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910"/>
        <w:gridCol w:w="7683"/>
      </w:tblGrid>
      <w:tr w:rsidR="002D7E2C" w:rsidRPr="00C508F9" w14:paraId="24B9EE54" w14:textId="77777777" w:rsidTr="00BC4E9A">
        <w:tc>
          <w:tcPr>
            <w:tcW w:w="7910" w:type="dxa"/>
            <w:shd w:val="clear" w:color="auto" w:fill="FFFFFF" w:themeFill="background1"/>
          </w:tcPr>
          <w:p w14:paraId="06B57C5C" w14:textId="77777777" w:rsidR="001245B0" w:rsidRPr="00C508F9" w:rsidRDefault="001245B0" w:rsidP="00BC4E9A">
            <w:pPr>
              <w:spacing w:after="0" w:line="240" w:lineRule="auto"/>
              <w:jc w:val="center"/>
              <w:rPr>
                <w:rFonts w:ascii="Times New Roman" w:hAnsi="Times New Roman"/>
                <w:b/>
                <w:sz w:val="24"/>
                <w:szCs w:val="24"/>
              </w:rPr>
            </w:pPr>
            <w:r w:rsidRPr="00C508F9">
              <w:rPr>
                <w:rFonts w:ascii="Times New Roman" w:hAnsi="Times New Roman"/>
                <w:b/>
                <w:sz w:val="24"/>
                <w:szCs w:val="24"/>
              </w:rPr>
              <w:t>Информация о деятельности Министерства образования и науки Кыргызской Республики по итогам 2021 года</w:t>
            </w:r>
          </w:p>
        </w:tc>
        <w:tc>
          <w:tcPr>
            <w:tcW w:w="7683" w:type="dxa"/>
            <w:shd w:val="clear" w:color="auto" w:fill="FFFFFF"/>
          </w:tcPr>
          <w:p w14:paraId="7B707809" w14:textId="4078AAA4" w:rsidR="001245B0" w:rsidRPr="00C508F9" w:rsidRDefault="001245B0" w:rsidP="00BC4E9A">
            <w:pPr>
              <w:spacing w:after="0" w:line="240" w:lineRule="auto"/>
              <w:jc w:val="center"/>
              <w:rPr>
                <w:rFonts w:ascii="Times New Roman" w:hAnsi="Times New Roman"/>
                <w:b/>
                <w:sz w:val="24"/>
                <w:szCs w:val="24"/>
              </w:rPr>
            </w:pPr>
            <w:r w:rsidRPr="00C508F9">
              <w:rPr>
                <w:rFonts w:ascii="Times New Roman" w:hAnsi="Times New Roman"/>
                <w:b/>
                <w:sz w:val="24"/>
                <w:szCs w:val="24"/>
              </w:rPr>
              <w:t xml:space="preserve">Кыргыз Республикасынын Билим берүү жана </w:t>
            </w:r>
            <w:r w:rsidR="00DD32D8" w:rsidRPr="00C508F9">
              <w:rPr>
                <w:rFonts w:ascii="Times New Roman" w:hAnsi="Times New Roman"/>
                <w:b/>
                <w:sz w:val="24"/>
                <w:szCs w:val="24"/>
              </w:rPr>
              <w:t>илим министрлигинин</w:t>
            </w:r>
            <w:r w:rsidRPr="00C508F9">
              <w:rPr>
                <w:rFonts w:ascii="Times New Roman" w:hAnsi="Times New Roman"/>
                <w:b/>
                <w:sz w:val="24"/>
                <w:szCs w:val="24"/>
              </w:rPr>
              <w:t xml:space="preserve"> 2021-жылдын жыйынтыгы боюнча ишмердүүлүгү жөнүндө маалымат</w:t>
            </w:r>
          </w:p>
        </w:tc>
      </w:tr>
      <w:tr w:rsidR="000A451C" w:rsidRPr="00C508F9" w14:paraId="2EE792E7" w14:textId="77777777" w:rsidTr="00BC4E9A">
        <w:tc>
          <w:tcPr>
            <w:tcW w:w="7910" w:type="dxa"/>
            <w:shd w:val="clear" w:color="auto" w:fill="FFFFFF" w:themeFill="background1"/>
          </w:tcPr>
          <w:p w14:paraId="3D915976" w14:textId="4E0022B5" w:rsidR="000A451C" w:rsidRPr="00C508F9" w:rsidRDefault="000A451C" w:rsidP="00BC4E9A">
            <w:pPr>
              <w:tabs>
                <w:tab w:val="left" w:pos="3221"/>
              </w:tabs>
              <w:spacing w:after="0" w:line="240" w:lineRule="auto"/>
              <w:jc w:val="both"/>
              <w:rPr>
                <w:rFonts w:ascii="Times New Roman" w:hAnsi="Times New Roman"/>
                <w:b/>
                <w:sz w:val="24"/>
                <w:szCs w:val="24"/>
                <w:u w:val="single"/>
                <w:shd w:val="clear" w:color="auto" w:fill="F7CAAC"/>
              </w:rPr>
            </w:pPr>
            <w:r w:rsidRPr="00C508F9">
              <w:rPr>
                <w:rFonts w:ascii="Times New Roman" w:hAnsi="Times New Roman"/>
                <w:b/>
                <w:sz w:val="24"/>
                <w:szCs w:val="24"/>
                <w:u w:val="single"/>
                <w:shd w:val="clear" w:color="auto" w:fill="F7CAAC"/>
              </w:rPr>
              <w:t>На уровне стратегического планирования:</w:t>
            </w:r>
          </w:p>
          <w:p w14:paraId="038F69B3" w14:textId="77777777" w:rsidR="000A451C" w:rsidRPr="00C508F9" w:rsidRDefault="000A451C"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Разработана и принята постановлением Правительства Кыргызской Республики № 200 от 4 мая 2021 года Программа развития образования в Кыргызской Республике на период 2021-2040 годов и соответствующий План действий на 2021-2023 годы, которые направлены на решение трех основных задач: </w:t>
            </w:r>
          </w:p>
          <w:p w14:paraId="2FD69AF2" w14:textId="77777777" w:rsidR="000A451C" w:rsidRPr="00C508F9" w:rsidRDefault="000A451C" w:rsidP="00BC4E9A">
            <w:pPr>
              <w:spacing w:after="0" w:line="240" w:lineRule="auto"/>
              <w:ind w:firstLine="720"/>
              <w:contextualSpacing/>
              <w:jc w:val="both"/>
              <w:rPr>
                <w:rFonts w:ascii="Times New Roman" w:hAnsi="Times New Roman"/>
                <w:sz w:val="24"/>
                <w:szCs w:val="24"/>
              </w:rPr>
            </w:pPr>
            <w:r w:rsidRPr="00C508F9">
              <w:rPr>
                <w:rFonts w:ascii="Times New Roman" w:hAnsi="Times New Roman"/>
                <w:sz w:val="24"/>
                <w:szCs w:val="24"/>
              </w:rPr>
              <w:t xml:space="preserve">- обеспечение справедливого, равного доступа; </w:t>
            </w:r>
          </w:p>
          <w:p w14:paraId="5703021D" w14:textId="77777777" w:rsidR="000A451C" w:rsidRPr="00C508F9" w:rsidRDefault="000A451C" w:rsidP="00BC4E9A">
            <w:pPr>
              <w:spacing w:after="0" w:line="240" w:lineRule="auto"/>
              <w:ind w:firstLine="720"/>
              <w:contextualSpacing/>
              <w:jc w:val="both"/>
              <w:rPr>
                <w:rFonts w:ascii="Times New Roman" w:hAnsi="Times New Roman"/>
                <w:sz w:val="24"/>
                <w:szCs w:val="24"/>
              </w:rPr>
            </w:pPr>
            <w:r w:rsidRPr="00C508F9">
              <w:rPr>
                <w:rFonts w:ascii="Times New Roman" w:hAnsi="Times New Roman"/>
                <w:sz w:val="24"/>
                <w:szCs w:val="24"/>
              </w:rPr>
              <w:t xml:space="preserve">- обеспечение качества; </w:t>
            </w:r>
          </w:p>
          <w:p w14:paraId="29750853" w14:textId="77777777" w:rsidR="000A451C" w:rsidRPr="00C508F9" w:rsidRDefault="000A451C" w:rsidP="00BC4E9A">
            <w:pPr>
              <w:spacing w:after="0" w:line="240" w:lineRule="auto"/>
              <w:ind w:firstLine="720"/>
              <w:contextualSpacing/>
              <w:jc w:val="both"/>
              <w:rPr>
                <w:rFonts w:ascii="Times New Roman" w:hAnsi="Times New Roman"/>
                <w:sz w:val="24"/>
                <w:szCs w:val="24"/>
              </w:rPr>
            </w:pPr>
            <w:r w:rsidRPr="00C508F9">
              <w:rPr>
                <w:rFonts w:ascii="Times New Roman" w:hAnsi="Times New Roman"/>
                <w:sz w:val="24"/>
                <w:szCs w:val="24"/>
              </w:rPr>
              <w:t>- эффективное управление и финансирование.</w:t>
            </w:r>
          </w:p>
          <w:p w14:paraId="0C6D1112" w14:textId="683DB5B5" w:rsidR="000A451C" w:rsidRPr="00C508F9" w:rsidRDefault="000A451C"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Реализация вышеуказанных трех задач будет осуществляться на всех уровнях образования, и в рамках каждой из задач предусмотрены основные ориентиры: справедливый, равноправный доступ через охват, инклюзивное образование, безопасную и эффективную среду обучения; качество обучения через содержание образования, цифровизацию, систему непрерывного профессионального развития педагогов, оценивание результатов образования, учебные материалы; эффективное управление и финансирование через соответствующие реформы сектора, автономию образовательных организаций,  аккредитацию и лицензирование, стратегическое планирование, мониторинг и оценку, Информационную систему управления образованием.  </w:t>
            </w:r>
          </w:p>
        </w:tc>
        <w:tc>
          <w:tcPr>
            <w:tcW w:w="7683" w:type="dxa"/>
            <w:shd w:val="clear" w:color="auto" w:fill="FFFFFF"/>
          </w:tcPr>
          <w:p w14:paraId="22FC093F" w14:textId="3B67AD9C" w:rsidR="002B6F3A" w:rsidRPr="00C508F9" w:rsidRDefault="002B6F3A" w:rsidP="00BC4E9A">
            <w:pPr>
              <w:tabs>
                <w:tab w:val="left" w:pos="3221"/>
              </w:tabs>
              <w:spacing w:after="0" w:line="240" w:lineRule="auto"/>
              <w:jc w:val="both"/>
              <w:rPr>
                <w:rFonts w:ascii="Times New Roman" w:hAnsi="Times New Roman"/>
                <w:b/>
                <w:sz w:val="24"/>
                <w:szCs w:val="24"/>
                <w:u w:val="single"/>
                <w:shd w:val="clear" w:color="auto" w:fill="F7CAAC"/>
              </w:rPr>
            </w:pPr>
            <w:r w:rsidRPr="00C508F9">
              <w:rPr>
                <w:rFonts w:ascii="Times New Roman" w:hAnsi="Times New Roman"/>
                <w:b/>
                <w:sz w:val="24"/>
                <w:szCs w:val="24"/>
                <w:u w:val="single"/>
                <w:shd w:val="clear" w:color="auto" w:fill="F7CAAC"/>
              </w:rPr>
              <w:t>Стратегиялык пландаштыруу жаатында:</w:t>
            </w:r>
          </w:p>
          <w:p w14:paraId="644A082C" w14:textId="77777777" w:rsidR="000A451C" w:rsidRPr="00C508F9" w:rsidRDefault="002B6F3A" w:rsidP="00BC4E9A">
            <w:pPr>
              <w:spacing w:after="0" w:line="240" w:lineRule="auto"/>
              <w:jc w:val="both"/>
              <w:rPr>
                <w:rFonts w:ascii="Times New Roman" w:hAnsi="Times New Roman"/>
                <w:sz w:val="24"/>
                <w:szCs w:val="24"/>
              </w:rPr>
            </w:pPr>
            <w:r w:rsidRPr="00C508F9">
              <w:rPr>
                <w:rFonts w:ascii="Times New Roman" w:hAnsi="Times New Roman"/>
                <w:sz w:val="24"/>
                <w:szCs w:val="24"/>
              </w:rPr>
              <w:t>Кыргыз Республикасынын Өкмөтүнүн 2021-жылдын 4-майындагы № 200 токтому менен 2021-2040-жылдарга Кыргыз Республикасында билим берүүнү өнүктүрүү программасы жана 2021-2023-жылдарга тиешелүү иш-чаралар планы иштелип чыккан жана кабыл алынган, алар үч негизги милдеттерди чечүүгө багытталган:</w:t>
            </w:r>
          </w:p>
          <w:p w14:paraId="260959DE" w14:textId="62B49E5F" w:rsidR="002B6F3A" w:rsidRPr="00C508F9" w:rsidRDefault="002B6F3A"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         - адилеттүү, бирдей жеткиликтүүлүктү камсыз кылуу;</w:t>
            </w:r>
          </w:p>
          <w:p w14:paraId="4FC972F6" w14:textId="462C7F33" w:rsidR="002B6F3A" w:rsidRPr="00C508F9" w:rsidRDefault="002B6F3A"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         - сапатты камсыздоо;</w:t>
            </w:r>
          </w:p>
          <w:p w14:paraId="74CE0231" w14:textId="77777777" w:rsidR="002B6F3A" w:rsidRPr="00C508F9" w:rsidRDefault="002B6F3A"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         - натыйжалуу башкаруу жана каржылоо.</w:t>
            </w:r>
          </w:p>
          <w:p w14:paraId="4F349291" w14:textId="1BA59D16" w:rsidR="002B6F3A" w:rsidRPr="00C508F9" w:rsidRDefault="002B6F3A" w:rsidP="00BC4E9A">
            <w:pPr>
              <w:spacing w:after="0" w:line="240" w:lineRule="auto"/>
              <w:jc w:val="both"/>
              <w:rPr>
                <w:rFonts w:ascii="Times New Roman" w:hAnsi="Times New Roman"/>
                <w:sz w:val="24"/>
                <w:szCs w:val="24"/>
              </w:rPr>
            </w:pPr>
            <w:r w:rsidRPr="00C508F9">
              <w:rPr>
                <w:rFonts w:ascii="Times New Roman" w:hAnsi="Times New Roman"/>
                <w:sz w:val="24"/>
                <w:szCs w:val="24"/>
              </w:rPr>
              <w:t>Жогорудагы үч милдетти ишке ашыруу билим берүүнүн бардык баскычтарында ишке ашырылат жана ар бир тапшырманын алкагында негизги багыттар каралган:</w:t>
            </w:r>
            <w:r w:rsidR="00E66845" w:rsidRPr="00C508F9">
              <w:rPr>
                <w:rFonts w:ascii="Times New Roman" w:hAnsi="Times New Roman"/>
                <w:sz w:val="24"/>
                <w:szCs w:val="24"/>
              </w:rPr>
              <w:t xml:space="preserve"> камтуу, инклюзивдик билим берүү, коопсуз жана натыйжалуу окутуу чөйрөлөрү аркылуу адилеттүү, тең укуктуу жеткиликтүүлүк; билим берүүнүн мазмуну аркылуу билим берүүнүн сапаты, санариптештирүү, мугалимдердин квалификациясын үзгүлтүксүз жогорулатуу системасы, билим берүүнүн жыйынтыктарын, окуу-методикалык материалдарды баалоо; тиешелүү секторду реформалоо аркылуу натыйжалуу башкаруу жана каржылоо, билим берүү мекемелеринин автономиясы, аккредитациялоо жана лицензиялоо, стратегиялык пландаштыруу, мониторинг жана баалоо, билим берүүнү башкаруунун Маалыматтык системасы.</w:t>
            </w:r>
          </w:p>
        </w:tc>
      </w:tr>
      <w:tr w:rsidR="002D7E2C" w:rsidRPr="00C508F9" w14:paraId="76E63C1C" w14:textId="77777777" w:rsidTr="00BC4E9A">
        <w:tc>
          <w:tcPr>
            <w:tcW w:w="7910" w:type="dxa"/>
            <w:shd w:val="clear" w:color="auto" w:fill="FFFFFF"/>
          </w:tcPr>
          <w:p w14:paraId="0BF8C624" w14:textId="77777777" w:rsidR="001245B0" w:rsidRPr="00C508F9" w:rsidRDefault="001245B0" w:rsidP="00BC4E9A">
            <w:pPr>
              <w:tabs>
                <w:tab w:val="left" w:pos="3221"/>
              </w:tabs>
              <w:spacing w:after="0" w:line="240" w:lineRule="auto"/>
              <w:jc w:val="both"/>
              <w:rPr>
                <w:rFonts w:ascii="Times New Roman" w:hAnsi="Times New Roman"/>
                <w:b/>
                <w:sz w:val="24"/>
                <w:szCs w:val="24"/>
              </w:rPr>
            </w:pPr>
            <w:r w:rsidRPr="00C508F9">
              <w:rPr>
                <w:rFonts w:ascii="Times New Roman" w:hAnsi="Times New Roman"/>
                <w:b/>
                <w:sz w:val="24"/>
                <w:szCs w:val="24"/>
                <w:u w:val="single"/>
                <w:shd w:val="clear" w:color="auto" w:fill="F7CAAC"/>
              </w:rPr>
              <w:t>На уровне дошкольного образования</w:t>
            </w:r>
            <w:r w:rsidRPr="00C508F9">
              <w:rPr>
                <w:rFonts w:ascii="Times New Roman" w:hAnsi="Times New Roman"/>
                <w:b/>
                <w:sz w:val="24"/>
                <w:szCs w:val="24"/>
              </w:rPr>
              <w:t>:</w:t>
            </w:r>
          </w:p>
          <w:p w14:paraId="61D5FA57" w14:textId="23E5FF36"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b/>
                <w:sz w:val="24"/>
                <w:szCs w:val="24"/>
              </w:rPr>
              <w:t xml:space="preserve">К 2021-2022 учебному году количество детских садов увеличено на </w:t>
            </w:r>
            <w:r w:rsidR="004A6D1F" w:rsidRPr="00C508F9">
              <w:rPr>
                <w:rFonts w:ascii="Times New Roman" w:hAnsi="Times New Roman"/>
                <w:b/>
                <w:sz w:val="24"/>
                <w:szCs w:val="24"/>
              </w:rPr>
              <w:t>62</w:t>
            </w:r>
            <w:r w:rsidRPr="00C508F9">
              <w:rPr>
                <w:rFonts w:ascii="Times New Roman" w:hAnsi="Times New Roman"/>
                <w:b/>
                <w:sz w:val="24"/>
                <w:szCs w:val="24"/>
              </w:rPr>
              <w:t>. Теперь в Кыргызстане 1710 детских сада (было 1648 детских садов)</w:t>
            </w:r>
            <w:r w:rsidRPr="00C508F9">
              <w:rPr>
                <w:rFonts w:ascii="Times New Roman" w:hAnsi="Times New Roman"/>
                <w:sz w:val="24"/>
                <w:szCs w:val="24"/>
              </w:rPr>
              <w:t>. Из которых:</w:t>
            </w:r>
          </w:p>
          <w:p w14:paraId="68F1BC56"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w:t>
            </w:r>
            <w:r w:rsidRPr="00C508F9">
              <w:rPr>
                <w:rFonts w:ascii="Times New Roman" w:hAnsi="Times New Roman"/>
                <w:b/>
                <w:sz w:val="24"/>
                <w:szCs w:val="24"/>
              </w:rPr>
              <w:t>1448</w:t>
            </w:r>
            <w:r w:rsidRPr="00C508F9">
              <w:rPr>
                <w:rFonts w:ascii="Times New Roman" w:hAnsi="Times New Roman"/>
                <w:sz w:val="24"/>
                <w:szCs w:val="24"/>
              </w:rPr>
              <w:t xml:space="preserve"> государственных и муниципальных,</w:t>
            </w:r>
          </w:p>
          <w:p w14:paraId="1CD31C31"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w:t>
            </w:r>
            <w:r w:rsidRPr="00C508F9">
              <w:rPr>
                <w:rFonts w:ascii="Times New Roman" w:hAnsi="Times New Roman"/>
                <w:b/>
                <w:sz w:val="24"/>
                <w:szCs w:val="24"/>
              </w:rPr>
              <w:t>262</w:t>
            </w:r>
            <w:r w:rsidRPr="00C508F9">
              <w:rPr>
                <w:rFonts w:ascii="Times New Roman" w:hAnsi="Times New Roman"/>
                <w:sz w:val="24"/>
                <w:szCs w:val="24"/>
              </w:rPr>
              <w:t xml:space="preserve"> частных детских садов.</w:t>
            </w:r>
          </w:p>
          <w:p w14:paraId="6A2AC44E" w14:textId="77777777" w:rsidR="000A451C" w:rsidRPr="00C508F9" w:rsidRDefault="000A451C"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Разработан и запущен обучающий паспорт “Билимдүү муун” для педагогов дошкольных образовательных организаций и мобильное приложение </w:t>
            </w:r>
            <w:r w:rsidRPr="00C508F9">
              <w:rPr>
                <w:rFonts w:ascii="Times New Roman" w:hAnsi="Times New Roman"/>
                <w:sz w:val="24"/>
                <w:szCs w:val="24"/>
              </w:rPr>
              <w:lastRenderedPageBreak/>
              <w:t xml:space="preserve">«Bebbo» для родителей, детей (при технической поддержке ЮНИСЕФ). На данных цифровых ресурсах размещены материалы на кыргызском и русском языках по раннему развитию детей, соответствующие программы согласно Государственному стандарту, игры для развития языковых, двигательных и социальных навыков ребенка, материалы по здоровому развитию детей. </w:t>
            </w:r>
          </w:p>
          <w:p w14:paraId="05B9D781" w14:textId="77777777" w:rsidR="000A451C" w:rsidRPr="00C508F9" w:rsidRDefault="000A451C"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Начата реализация пилотного проекта “Алгоритм действий по улучшению условий для доступа детей к дошкольному образованию”, для чего отобраны 30 дошкольных образовательных организаций. Алгоритм даст возможность апробировать механизм по дальнейшему использованию и преобразованию пространств спальных помещений в типовых (нетиповых) зданиях ДОО в пространство игровых помещений с целью увеличения охвата детей дошкольным развитием. </w:t>
            </w:r>
          </w:p>
          <w:p w14:paraId="458D2A4F" w14:textId="77777777" w:rsidR="000A451C" w:rsidRPr="00C508F9" w:rsidRDefault="000A451C" w:rsidP="00BC4E9A">
            <w:pPr>
              <w:spacing w:after="0" w:line="240" w:lineRule="auto"/>
              <w:jc w:val="both"/>
              <w:rPr>
                <w:rFonts w:ascii="Times New Roman" w:hAnsi="Times New Roman"/>
                <w:sz w:val="24"/>
                <w:szCs w:val="24"/>
              </w:rPr>
            </w:pPr>
            <w:r w:rsidRPr="00C508F9">
              <w:rPr>
                <w:rFonts w:ascii="Times New Roman" w:hAnsi="Times New Roman"/>
                <w:sz w:val="24"/>
                <w:szCs w:val="24"/>
              </w:rPr>
              <w:t>Для развития альтернативных форм дошкольного образования, в соответствии с решениями Правительства Кыргызской Республики, Министерством культуры, информации, спорта и молодежной политики Кыргызской Республики совместно с Министерством образования и науки Кыргызской Республики (при поддержке ЮНИСЕФ) создано 100 детских центров развития, а также 100 библиотекарей прошли курсы подготовки по программам дошкольного образования.</w:t>
            </w:r>
          </w:p>
          <w:p w14:paraId="539CE640" w14:textId="77777777" w:rsidR="000A451C" w:rsidRPr="00C508F9" w:rsidRDefault="000A451C" w:rsidP="00BC4E9A">
            <w:pPr>
              <w:spacing w:after="0" w:line="240" w:lineRule="auto"/>
              <w:jc w:val="both"/>
              <w:rPr>
                <w:rFonts w:ascii="Times New Roman" w:hAnsi="Times New Roman"/>
                <w:sz w:val="24"/>
                <w:szCs w:val="24"/>
              </w:rPr>
            </w:pPr>
            <w:r w:rsidRPr="00C508F9">
              <w:rPr>
                <w:rFonts w:ascii="Times New Roman" w:hAnsi="Times New Roman"/>
                <w:sz w:val="24"/>
                <w:szCs w:val="24"/>
              </w:rPr>
              <w:t>Для обеспечения равного доступа к дошкольному образованию в регионах в рамках Проекта «Образование для будущего» ведется работа по открытию новых краткосрочных детских садов. Министерством образования и науки Кыргызской Республики рассмотрены представленные заявки из регионов, по результатам рассмотрения которых утверждены списки объектов для создания в них 500 центров дошкольного развития. Разрабатывается проектно-сметная документация для проведения ремонтно-строительных работ. В результате реализации Проекта 40 тысяч детей будут охвачены дошкольным образованием, а также 750 воспитателей пройдут обучение.</w:t>
            </w:r>
          </w:p>
          <w:p w14:paraId="4539FF04" w14:textId="77777777" w:rsidR="000A451C" w:rsidRPr="00C508F9" w:rsidRDefault="000A451C" w:rsidP="00BC4E9A">
            <w:pPr>
              <w:spacing w:after="0" w:line="240" w:lineRule="auto"/>
              <w:jc w:val="both"/>
              <w:rPr>
                <w:rFonts w:ascii="Times New Roman" w:eastAsiaTheme="minorHAnsi" w:hAnsi="Times New Roman"/>
                <w:strike/>
                <w:color w:val="FF0000"/>
                <w:sz w:val="24"/>
                <w:szCs w:val="24"/>
              </w:rPr>
            </w:pPr>
            <w:r w:rsidRPr="00C508F9">
              <w:rPr>
                <w:rFonts w:ascii="Times New Roman" w:hAnsi="Times New Roman"/>
                <w:sz w:val="24"/>
                <w:szCs w:val="24"/>
              </w:rPr>
              <w:t xml:space="preserve">Жогорку Кеңешем Кыргызской Республики ратифицирован Проект «Укрепление основ обучения». Данный проект окажет 100% грантовую </w:t>
            </w:r>
            <w:r w:rsidRPr="00C508F9">
              <w:rPr>
                <w:rFonts w:ascii="Times New Roman" w:hAnsi="Times New Roman"/>
                <w:sz w:val="24"/>
                <w:szCs w:val="24"/>
              </w:rPr>
              <w:lastRenderedPageBreak/>
              <w:t>помощь Кыргызской Республике в размере 4,8 млн долларов США и позволит создать и оборудовать 60 краткосрочных образовательных центров на 3000 мест, разработать учебные планы и обучить/повысить квалификацию более 5000 воспитателей во вновь открываемых и действующих дошкольных образовательных организациях.</w:t>
            </w:r>
          </w:p>
          <w:p w14:paraId="016462B0" w14:textId="0F1506EA" w:rsidR="001245B0" w:rsidRPr="00C508F9" w:rsidRDefault="001245B0" w:rsidP="00BC4E9A">
            <w:pPr>
              <w:spacing w:after="0" w:line="240" w:lineRule="auto"/>
              <w:jc w:val="both"/>
              <w:rPr>
                <w:rFonts w:ascii="Times New Roman" w:hAnsi="Times New Roman"/>
                <w:sz w:val="24"/>
                <w:szCs w:val="24"/>
              </w:rPr>
            </w:pPr>
          </w:p>
        </w:tc>
        <w:tc>
          <w:tcPr>
            <w:tcW w:w="7683" w:type="dxa"/>
            <w:shd w:val="clear" w:color="auto" w:fill="FFFFFF"/>
          </w:tcPr>
          <w:p w14:paraId="032AA686" w14:textId="77777777"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b/>
                <w:sz w:val="24"/>
                <w:szCs w:val="24"/>
                <w:u w:val="single"/>
                <w:shd w:val="clear" w:color="auto" w:fill="F7CAAC"/>
              </w:rPr>
              <w:lastRenderedPageBreak/>
              <w:t>Мектепке чейинки билим берүү дэңгээлинде</w:t>
            </w:r>
            <w:r w:rsidRPr="00C508F9">
              <w:rPr>
                <w:rFonts w:ascii="Times New Roman" w:hAnsi="Times New Roman"/>
                <w:sz w:val="24"/>
                <w:szCs w:val="24"/>
              </w:rPr>
              <w:t>:</w:t>
            </w:r>
          </w:p>
          <w:p w14:paraId="16431915" w14:textId="3D328C45"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b/>
                <w:sz w:val="24"/>
                <w:szCs w:val="24"/>
              </w:rPr>
              <w:t xml:space="preserve">2021-2022-окуу жылына карата бала бакчалардын саны </w:t>
            </w:r>
            <w:r w:rsidR="004A6D1F" w:rsidRPr="00C508F9">
              <w:rPr>
                <w:rFonts w:ascii="Times New Roman" w:hAnsi="Times New Roman"/>
                <w:b/>
                <w:sz w:val="24"/>
                <w:szCs w:val="24"/>
              </w:rPr>
              <w:t>62</w:t>
            </w:r>
            <w:bookmarkStart w:id="0" w:name="_GoBack"/>
            <w:bookmarkEnd w:id="0"/>
            <w:r w:rsidRPr="00C508F9">
              <w:rPr>
                <w:rFonts w:ascii="Times New Roman" w:hAnsi="Times New Roman"/>
                <w:b/>
                <w:sz w:val="24"/>
                <w:szCs w:val="24"/>
              </w:rPr>
              <w:t xml:space="preserve"> көбөйдү. Азыр Кыргызстанда 1710 бала бакча бар (1648 бала бакча болгон</w:t>
            </w:r>
            <w:r w:rsidRPr="00C508F9">
              <w:rPr>
                <w:rFonts w:ascii="Times New Roman" w:hAnsi="Times New Roman"/>
                <w:sz w:val="24"/>
                <w:szCs w:val="24"/>
              </w:rPr>
              <w:t>). Алардын ичинен:</w:t>
            </w:r>
          </w:p>
          <w:p w14:paraId="2725F4A9" w14:textId="77777777"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 </w:t>
            </w:r>
            <w:r w:rsidRPr="00C508F9">
              <w:rPr>
                <w:rFonts w:ascii="Times New Roman" w:hAnsi="Times New Roman"/>
                <w:b/>
                <w:sz w:val="24"/>
                <w:szCs w:val="24"/>
              </w:rPr>
              <w:t>1448</w:t>
            </w:r>
            <w:r w:rsidRPr="00C508F9">
              <w:rPr>
                <w:rFonts w:ascii="Times New Roman" w:hAnsi="Times New Roman"/>
                <w:sz w:val="24"/>
                <w:szCs w:val="24"/>
              </w:rPr>
              <w:t xml:space="preserve"> мамлекеттик жана муниципалдык, </w:t>
            </w:r>
          </w:p>
          <w:p w14:paraId="7627C129" w14:textId="77777777"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 </w:t>
            </w:r>
            <w:r w:rsidRPr="00C508F9">
              <w:rPr>
                <w:rFonts w:ascii="Times New Roman" w:hAnsi="Times New Roman"/>
                <w:b/>
                <w:sz w:val="24"/>
                <w:szCs w:val="24"/>
              </w:rPr>
              <w:t>262</w:t>
            </w:r>
            <w:r w:rsidRPr="00C508F9">
              <w:rPr>
                <w:rFonts w:ascii="Times New Roman" w:hAnsi="Times New Roman"/>
                <w:sz w:val="24"/>
                <w:szCs w:val="24"/>
              </w:rPr>
              <w:t xml:space="preserve"> жеке менчик бала бакчалар.</w:t>
            </w:r>
          </w:p>
          <w:p w14:paraId="34BEA985" w14:textId="17C3C5F1" w:rsidR="0093769A" w:rsidRPr="00C508F9" w:rsidRDefault="0093769A"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Мектепке чейинки билим берүү уюмдарынын мугалимдери үчүн «Билимдүү муун» окуу паспорту жана ата-энелер, балдар үчүн «Bebbo» </w:t>
            </w:r>
            <w:r w:rsidRPr="00C508F9">
              <w:rPr>
                <w:rFonts w:ascii="Times New Roman" w:hAnsi="Times New Roman"/>
                <w:sz w:val="24"/>
                <w:szCs w:val="24"/>
              </w:rPr>
              <w:lastRenderedPageBreak/>
              <w:t>мобилдик тиркемеси (ЮНИСЕФтин техникалык колдоосу менен) иштелип чыгып, ишке киргизилди. Бул санариптик ресурстарда кыргыз жана орус тилдеринде балдарды эрте өнүктүрүү боюнча материалдар, Мамлекеттик стандартка ылайык тиешелүү программалар, баланын тилин, кыймыл-аракетин жана социалдык көндүмдөрүн өнүктүрүү боюнча оюндар, балдардын дени сак өнүгүшү боюнча материалдар камтылган.</w:t>
            </w:r>
          </w:p>
          <w:p w14:paraId="117A213F" w14:textId="4BED80AE" w:rsidR="0093769A" w:rsidRPr="00C508F9" w:rsidRDefault="0093769A"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“Балдардын мектепке чейинки билим берүү шарттарын жакшыртуу боюнча иш-аракеттердин алгоритми” пилоттук долбоору ишке киргизилип, ага 30 мектепке чейинки билим берүү уюму тандалып алынган. Алгоритм балдардын мектепке чейинки өнүгүүсү менен камтылышын жогорулатуу максатында мектепке чейинки билим берүү уюмдарынын типтүү (стандарттык эмес) имараттарындагы уктоочу жайларды андан ары пайдалануу жана оюн бөлмөлөрүнүн мейкиндигине трансформациялоо механизмин сыноо мүмкүнчүлүгүн берет.</w:t>
            </w:r>
          </w:p>
          <w:p w14:paraId="155A1DC5" w14:textId="117DE69E" w:rsidR="0093769A" w:rsidRPr="00C508F9" w:rsidRDefault="00C03F52"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Мектепке чейинки билим берүүнүн альтернативдик формаларын өнүктүрүү үчүн Кыргыз Республикасынын Өкмөтүнүн чечимдерине ылайык, Кыргыз Республикасынын Маданият, маалымат, спорт жана жаштар саясаты министрлиги, Кыргыз Республикасынын Билим берүү жана илим министрлиги менен бирдикте Республикада (ЮНИСЕФтин колдоосу менен) балдарды өнүктүрүү үчүн 100 борборлор түзүлүп, 100 китепканачы мектепке чейинки билим берүү программалары боюнча окуу курстарынан өтүштү.</w:t>
            </w:r>
          </w:p>
          <w:p w14:paraId="2AE6E4DA" w14:textId="67E36357" w:rsidR="001245B0" w:rsidRPr="00C508F9" w:rsidRDefault="00C03F52"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Аймактарда мектепке чейинки билим берүүнүн бирдей жеткиликтүүлүгүн камсыздоо үчүн «Келечек үчүн билим берүү» долбоору жаңы кыска мөөнөттүү бала бакчаларды ачуунун үстүндө иштеп жатат. Кыргыз Республикасынын Билим берүү жана илим министрлиги тарабынан аймактардан келип түшкөн өтүнүчтөр каралып, анын жыйынтыгы боюнча аларда 500 мектепке чейинки өнүктүрүү борборлорун түзүү үчүн объекттердин тизмелери бекитилди. Ремонт-курулуш иштеринин долбоордук-сметалык документтери иштелип чыгууда. Долбоорду ишке ашыруунун натыйжасында 40 миң бала </w:t>
            </w:r>
            <w:r w:rsidRPr="00C508F9">
              <w:rPr>
                <w:rFonts w:ascii="Times New Roman" w:hAnsi="Times New Roman"/>
                <w:sz w:val="24"/>
                <w:szCs w:val="24"/>
              </w:rPr>
              <w:lastRenderedPageBreak/>
              <w:t>мектепке чейинки билим берүү менен камтылат, 750 тарбиячы окутулат. Кыргыз Республикасынын Жогорку Кеңеши “Билим берүүнүн негиздерин чыңдоо” долбоорун ратификациялады. Бул долбоор Кыргыз Республикасына 4,8 млн АКШ доллары өлчөмүндө 100% гранттык жардам көрсөтөт жана 3000 орундуу 60 кыска мөөнөттүү билим берүү борборлорун түзүүгө жана жабдууга, жаңы ачылган жана иштеп жаткан мектепке чейинки билим берүү уюмдарында 5000 тарбиячы окуу пландарын иштеп чыгууга жана андан ашык адистерди даярдоого/жакшыртууга мүмкүндүк берет.</w:t>
            </w:r>
          </w:p>
        </w:tc>
      </w:tr>
      <w:tr w:rsidR="002D7E2C" w:rsidRPr="00C508F9" w14:paraId="479A8441" w14:textId="77777777" w:rsidTr="00BC4E9A">
        <w:tc>
          <w:tcPr>
            <w:tcW w:w="7910" w:type="dxa"/>
            <w:shd w:val="clear" w:color="auto" w:fill="FFFFFF"/>
          </w:tcPr>
          <w:p w14:paraId="799CFD5C" w14:textId="77777777" w:rsidR="001245B0" w:rsidRPr="00C508F9" w:rsidRDefault="001245B0" w:rsidP="00BC4E9A">
            <w:pPr>
              <w:shd w:val="clear" w:color="auto" w:fill="F7CAAC"/>
              <w:spacing w:after="0" w:line="240" w:lineRule="auto"/>
              <w:jc w:val="both"/>
              <w:rPr>
                <w:rFonts w:ascii="Times New Roman" w:hAnsi="Times New Roman"/>
                <w:b/>
                <w:sz w:val="24"/>
                <w:szCs w:val="24"/>
                <w:u w:val="single"/>
              </w:rPr>
            </w:pPr>
            <w:r w:rsidRPr="00C508F9">
              <w:rPr>
                <w:rFonts w:ascii="Times New Roman" w:hAnsi="Times New Roman"/>
                <w:b/>
                <w:sz w:val="24"/>
                <w:szCs w:val="24"/>
                <w:u w:val="single"/>
              </w:rPr>
              <w:lastRenderedPageBreak/>
              <w:t xml:space="preserve">На уровне школьного образования: </w:t>
            </w:r>
          </w:p>
          <w:p w14:paraId="16B0AC55" w14:textId="1966EBFB"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Поскольку основной проблемой сегодняшнего школьного образования является его содержание – был разработан </w:t>
            </w:r>
            <w:r w:rsidRPr="00C508F9">
              <w:rPr>
                <w:rFonts w:ascii="Times New Roman" w:hAnsi="Times New Roman"/>
                <w:b/>
                <w:sz w:val="24"/>
                <w:szCs w:val="24"/>
              </w:rPr>
              <w:t>новый Государственный образовательный стандарт школьного общего образования Кыргызской Республики</w:t>
            </w:r>
            <w:r w:rsidRPr="00C508F9">
              <w:rPr>
                <w:rFonts w:ascii="Times New Roman" w:hAnsi="Times New Roman"/>
                <w:sz w:val="24"/>
                <w:szCs w:val="24"/>
              </w:rPr>
              <w:t>. Данный стандарт также прошел антидискриминационную и гендерную экспертизы.</w:t>
            </w:r>
          </w:p>
          <w:p w14:paraId="12D000BD"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В рамках реализации Дорожной карты по подготовке школ республики к участию в Международной оценке образовательных достижений PISA-2025, </w:t>
            </w:r>
            <w:r w:rsidRPr="00C508F9">
              <w:rPr>
                <w:rFonts w:ascii="Times New Roman" w:hAnsi="Times New Roman"/>
                <w:b/>
                <w:sz w:val="24"/>
                <w:szCs w:val="24"/>
              </w:rPr>
              <w:t>разработаны и адаптированы тесты PISA</w:t>
            </w:r>
            <w:r w:rsidRPr="00C508F9">
              <w:rPr>
                <w:rFonts w:ascii="Times New Roman" w:hAnsi="Times New Roman"/>
                <w:sz w:val="24"/>
                <w:szCs w:val="24"/>
              </w:rPr>
              <w:t xml:space="preserve"> для учеников средней школы по естественно-научным предметам и математике.</w:t>
            </w:r>
          </w:p>
          <w:p w14:paraId="6649D195" w14:textId="77777777" w:rsidR="001245B0" w:rsidRPr="00C508F9" w:rsidRDefault="001245B0" w:rsidP="00BC4E9A">
            <w:pPr>
              <w:spacing w:after="0" w:line="240" w:lineRule="auto"/>
              <w:jc w:val="both"/>
              <w:rPr>
                <w:rFonts w:ascii="Times New Roman" w:hAnsi="Times New Roman"/>
                <w:b/>
                <w:sz w:val="24"/>
                <w:szCs w:val="24"/>
              </w:rPr>
            </w:pPr>
            <w:r w:rsidRPr="00C508F9">
              <w:rPr>
                <w:rFonts w:ascii="Times New Roman" w:hAnsi="Times New Roman"/>
                <w:b/>
                <w:sz w:val="24"/>
                <w:szCs w:val="24"/>
              </w:rPr>
              <w:t>Полностью обновляется система аттестации учителей школ.</w:t>
            </w:r>
          </w:p>
          <w:p w14:paraId="38FA2888" w14:textId="68D00C72" w:rsidR="001245B0" w:rsidRPr="00C508F9" w:rsidRDefault="001245B0" w:rsidP="00BC4E9A">
            <w:pPr>
              <w:spacing w:after="0" w:line="240" w:lineRule="auto"/>
              <w:jc w:val="both"/>
              <w:rPr>
                <w:rFonts w:ascii="Times New Roman" w:hAnsi="Times New Roman"/>
                <w:b/>
                <w:sz w:val="24"/>
                <w:szCs w:val="24"/>
              </w:rPr>
            </w:pPr>
            <w:r w:rsidRPr="00C508F9">
              <w:rPr>
                <w:rFonts w:ascii="Times New Roman" w:hAnsi="Times New Roman"/>
                <w:b/>
                <w:sz w:val="24"/>
                <w:szCs w:val="24"/>
              </w:rPr>
              <w:t xml:space="preserve">В системе исключается влияние человеческого фактора. </w:t>
            </w:r>
            <w:r w:rsidRPr="00C508F9">
              <w:rPr>
                <w:rFonts w:ascii="Times New Roman" w:hAnsi="Times New Roman"/>
                <w:sz w:val="24"/>
                <w:szCs w:val="24"/>
              </w:rPr>
              <w:t>Аттестация будет проводиться в форме компьютерного тестирования (под видеонаблюдением), которое состоит из 3 частей:</w:t>
            </w:r>
          </w:p>
          <w:p w14:paraId="6FF1B65B"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b/>
                <w:sz w:val="24"/>
                <w:szCs w:val="24"/>
              </w:rPr>
              <w:t xml:space="preserve">- </w:t>
            </w:r>
            <w:r w:rsidRPr="00C508F9">
              <w:rPr>
                <w:rFonts w:ascii="Times New Roman" w:hAnsi="Times New Roman"/>
                <w:sz w:val="24"/>
                <w:szCs w:val="24"/>
              </w:rPr>
              <w:t xml:space="preserve">первая часть: знания в области педагогики и психологии; </w:t>
            </w:r>
          </w:p>
          <w:p w14:paraId="26EDAFCE" w14:textId="77777777" w:rsidR="001245B0" w:rsidRPr="00C508F9" w:rsidRDefault="001245B0" w:rsidP="00BC4E9A">
            <w:pPr>
              <w:spacing w:after="0" w:line="240" w:lineRule="auto"/>
              <w:jc w:val="both"/>
              <w:rPr>
                <w:rFonts w:ascii="Times New Roman" w:hAnsi="Times New Roman"/>
                <w:b/>
                <w:sz w:val="24"/>
                <w:szCs w:val="24"/>
              </w:rPr>
            </w:pPr>
            <w:r w:rsidRPr="00C508F9">
              <w:rPr>
                <w:rFonts w:ascii="Times New Roman" w:hAnsi="Times New Roman"/>
                <w:b/>
                <w:sz w:val="24"/>
                <w:szCs w:val="24"/>
              </w:rPr>
              <w:t xml:space="preserve">- </w:t>
            </w:r>
            <w:r w:rsidRPr="00C508F9">
              <w:rPr>
                <w:rFonts w:ascii="Times New Roman" w:hAnsi="Times New Roman"/>
                <w:sz w:val="24"/>
                <w:szCs w:val="24"/>
              </w:rPr>
              <w:t>вторая часть: профессиональная компетентность;</w:t>
            </w:r>
          </w:p>
          <w:p w14:paraId="077E374C"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третья часть:</w:t>
            </w:r>
            <w:r w:rsidRPr="00C508F9">
              <w:rPr>
                <w:rFonts w:ascii="Times New Roman" w:hAnsi="Times New Roman"/>
                <w:b/>
                <w:sz w:val="24"/>
                <w:szCs w:val="24"/>
              </w:rPr>
              <w:t xml:space="preserve"> </w:t>
            </w:r>
            <w:r w:rsidRPr="00C508F9">
              <w:rPr>
                <w:rFonts w:ascii="Times New Roman" w:hAnsi="Times New Roman"/>
                <w:sz w:val="24"/>
                <w:szCs w:val="24"/>
              </w:rPr>
              <w:t>предметная компетентность.</w:t>
            </w:r>
          </w:p>
          <w:p w14:paraId="0A0EFA1C" w14:textId="77777777" w:rsidR="000A451C"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b/>
                <w:sz w:val="24"/>
                <w:szCs w:val="24"/>
              </w:rPr>
              <w:t xml:space="preserve">По результатам аттестации </w:t>
            </w:r>
            <w:r w:rsidR="00680B79" w:rsidRPr="00C508F9">
              <w:rPr>
                <w:rFonts w:ascii="Times New Roman" w:hAnsi="Times New Roman"/>
                <w:b/>
                <w:sz w:val="24"/>
                <w:szCs w:val="24"/>
              </w:rPr>
              <w:t xml:space="preserve">будет выплачиваться </w:t>
            </w:r>
            <w:r w:rsidRPr="00C508F9">
              <w:rPr>
                <w:rFonts w:ascii="Times New Roman" w:hAnsi="Times New Roman"/>
                <w:b/>
                <w:sz w:val="24"/>
                <w:szCs w:val="24"/>
              </w:rPr>
              <w:t>е</w:t>
            </w:r>
            <w:r w:rsidRPr="00C508F9">
              <w:rPr>
                <w:rFonts w:ascii="Times New Roman" w:hAnsi="Times New Roman"/>
                <w:b/>
                <w:bCs/>
                <w:sz w:val="24"/>
                <w:szCs w:val="24"/>
              </w:rPr>
              <w:t xml:space="preserve">жемесячная надбавка </w:t>
            </w:r>
            <w:r w:rsidR="00680B79" w:rsidRPr="00C508F9">
              <w:rPr>
                <w:rFonts w:ascii="Times New Roman" w:hAnsi="Times New Roman"/>
                <w:b/>
                <w:bCs/>
                <w:sz w:val="24"/>
                <w:szCs w:val="24"/>
              </w:rPr>
              <w:t xml:space="preserve">к заработной плате </w:t>
            </w:r>
            <w:r w:rsidRPr="00C508F9">
              <w:rPr>
                <w:rFonts w:ascii="Times New Roman" w:hAnsi="Times New Roman"/>
                <w:b/>
                <w:bCs/>
                <w:sz w:val="24"/>
                <w:szCs w:val="24"/>
              </w:rPr>
              <w:t>за квалификационную категорию</w:t>
            </w:r>
            <w:r w:rsidR="00680B79" w:rsidRPr="00C508F9">
              <w:rPr>
                <w:rFonts w:ascii="Times New Roman" w:hAnsi="Times New Roman"/>
                <w:b/>
                <w:bCs/>
                <w:sz w:val="24"/>
                <w:szCs w:val="24"/>
              </w:rPr>
              <w:t>.</w:t>
            </w:r>
            <w:r w:rsidRPr="00C508F9">
              <w:rPr>
                <w:rFonts w:ascii="Times New Roman" w:hAnsi="Times New Roman"/>
                <w:b/>
                <w:bCs/>
                <w:sz w:val="24"/>
                <w:szCs w:val="24"/>
              </w:rPr>
              <w:t xml:space="preserve"> </w:t>
            </w:r>
          </w:p>
          <w:p w14:paraId="5894670A" w14:textId="7B9DBE63" w:rsidR="000A451C" w:rsidRPr="00C508F9" w:rsidRDefault="000A451C"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Также для повышения качества образования – разработаны </w:t>
            </w:r>
            <w:r w:rsidRPr="00C508F9">
              <w:rPr>
                <w:rFonts w:ascii="Times New Roman" w:hAnsi="Times New Roman"/>
                <w:b/>
                <w:sz w:val="24"/>
                <w:szCs w:val="24"/>
              </w:rPr>
              <w:t>критерии оценки эффективности работы заведующих районными и городскими отделами и Управлениями образования</w:t>
            </w:r>
            <w:r w:rsidRPr="00C508F9">
              <w:rPr>
                <w:rFonts w:ascii="Times New Roman" w:hAnsi="Times New Roman"/>
                <w:sz w:val="24"/>
                <w:szCs w:val="24"/>
              </w:rPr>
              <w:t xml:space="preserve">, по результатам которой </w:t>
            </w:r>
            <w:r w:rsidRPr="00C508F9">
              <w:rPr>
                <w:rFonts w:ascii="Times New Roman" w:hAnsi="Times New Roman"/>
                <w:sz w:val="24"/>
                <w:szCs w:val="24"/>
              </w:rPr>
              <w:lastRenderedPageBreak/>
              <w:t>впервые, по итогам года, выстроен рейтинг районных и городских органов управления в системе образования.</w:t>
            </w:r>
          </w:p>
          <w:p w14:paraId="3B7F0A97" w14:textId="058F173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b/>
                <w:sz w:val="24"/>
                <w:szCs w:val="24"/>
              </w:rPr>
              <w:t xml:space="preserve">Запускается совместный Проект с Правительством Японии (при поддержке ЮНИСЕФ) на </w:t>
            </w:r>
            <w:proofErr w:type="gramStart"/>
            <w:r w:rsidRPr="00C508F9">
              <w:rPr>
                <w:rFonts w:ascii="Times New Roman" w:hAnsi="Times New Roman"/>
                <w:b/>
                <w:sz w:val="24"/>
                <w:szCs w:val="24"/>
              </w:rPr>
              <w:t>сумму  2</w:t>
            </w:r>
            <w:proofErr w:type="gramEnd"/>
            <w:r w:rsidRPr="00C508F9">
              <w:rPr>
                <w:rFonts w:ascii="Times New Roman" w:hAnsi="Times New Roman"/>
                <w:b/>
                <w:sz w:val="24"/>
                <w:szCs w:val="24"/>
              </w:rPr>
              <w:t xml:space="preserve"> миллиона 715 тысяч</w:t>
            </w:r>
            <w:r w:rsidRPr="00C508F9">
              <w:rPr>
                <w:rFonts w:ascii="Times New Roman" w:hAnsi="Times New Roman"/>
                <w:sz w:val="24"/>
                <w:szCs w:val="24"/>
              </w:rPr>
              <w:t xml:space="preserve"> </w:t>
            </w:r>
            <w:r w:rsidRPr="00C508F9">
              <w:rPr>
                <w:rFonts w:ascii="Times New Roman" w:hAnsi="Times New Roman"/>
                <w:b/>
                <w:sz w:val="24"/>
                <w:szCs w:val="24"/>
              </w:rPr>
              <w:t xml:space="preserve">долларов США на базе 460 государственных школ для внедрения </w:t>
            </w:r>
            <w:r w:rsidRPr="00C508F9">
              <w:rPr>
                <w:rFonts w:ascii="Times New Roman" w:hAnsi="Times New Roman"/>
                <w:sz w:val="24"/>
                <w:szCs w:val="24"/>
              </w:rPr>
              <w:t xml:space="preserve">корректирующей программы для учеников школ, которые имели сложности при дистанционном обучении и отстали от программы. Программа также предоставит цифровые решения для неусвоенного материала в области счета и грамотности, а также познакомит и научит детей использовать технологии для обучения. </w:t>
            </w:r>
          </w:p>
          <w:p w14:paraId="526AEC29" w14:textId="753A1E7C" w:rsidR="00727CDA" w:rsidRPr="00C508F9" w:rsidRDefault="00727CDA" w:rsidP="00BC4E9A">
            <w:pPr>
              <w:spacing w:after="0" w:line="240" w:lineRule="auto"/>
              <w:jc w:val="both"/>
              <w:rPr>
                <w:rFonts w:ascii="Helvetica" w:hAnsi="Helvetica" w:cs="Helvetica"/>
                <w:sz w:val="24"/>
                <w:szCs w:val="24"/>
              </w:rPr>
            </w:pPr>
            <w:r w:rsidRPr="00C508F9">
              <w:rPr>
                <w:rFonts w:ascii="Times New Roman" w:hAnsi="Times New Roman"/>
                <w:sz w:val="24"/>
                <w:szCs w:val="24"/>
              </w:rPr>
              <w:t xml:space="preserve">Разработано </w:t>
            </w:r>
            <w:r w:rsidRPr="00C508F9">
              <w:rPr>
                <w:rFonts w:ascii="Times New Roman" w:hAnsi="Times New Roman"/>
                <w:b/>
                <w:sz w:val="24"/>
                <w:szCs w:val="24"/>
              </w:rPr>
              <w:t>Положение об организации сопровождения детей с ограниченными возможностями здоровья в общеобразовательной организации</w:t>
            </w:r>
            <w:r w:rsidRPr="00C508F9">
              <w:rPr>
                <w:rFonts w:ascii="Times New Roman" w:hAnsi="Times New Roman"/>
                <w:sz w:val="24"/>
                <w:szCs w:val="24"/>
              </w:rPr>
              <w:t>, согласно которому</w:t>
            </w:r>
            <w:r w:rsidRPr="00C508F9">
              <w:rPr>
                <w:rFonts w:ascii="Helvetica" w:hAnsi="Helvetica" w:cs="Helvetica"/>
                <w:sz w:val="24"/>
                <w:szCs w:val="24"/>
              </w:rPr>
              <w:t xml:space="preserve"> </w:t>
            </w:r>
            <w:r w:rsidRPr="00C508F9">
              <w:rPr>
                <w:rFonts w:ascii="Times New Roman" w:hAnsi="Times New Roman"/>
                <w:sz w:val="24"/>
                <w:szCs w:val="24"/>
              </w:rPr>
              <w:t>в 20 пилотных школах будет введена должность «помощник учителя», как специально обученного сопровождающего лица для учащихся с ограниченными возможностями здоровья и нуждающихся в частичной помощи при освоении образовательной программы и социальной адаптации в среде.</w:t>
            </w:r>
          </w:p>
          <w:p w14:paraId="1CA7E94B" w14:textId="77777777" w:rsidR="00727CDA" w:rsidRPr="00C508F9" w:rsidRDefault="00727CDA"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В настоящее время ведется обучение </w:t>
            </w:r>
            <w:r w:rsidR="00680B79" w:rsidRPr="00C508F9">
              <w:rPr>
                <w:rFonts w:ascii="Times New Roman" w:hAnsi="Times New Roman"/>
                <w:sz w:val="24"/>
                <w:szCs w:val="24"/>
              </w:rPr>
              <w:t>заместителей директоров, социальных педагогов и учителей начальных классов по организации сопровождения в школе, ведения документации и иным вопросам, связанных с обучением детей с ограниченными возможностями здоровья.</w:t>
            </w:r>
          </w:p>
          <w:p w14:paraId="2FA70899" w14:textId="49B1621D" w:rsidR="001245B0" w:rsidRPr="00C508F9" w:rsidRDefault="00680B79" w:rsidP="00BC4E9A">
            <w:pPr>
              <w:spacing w:after="0" w:line="240" w:lineRule="auto"/>
              <w:jc w:val="both"/>
              <w:rPr>
                <w:rFonts w:ascii="Times New Roman" w:hAnsi="Times New Roman"/>
                <w:sz w:val="24"/>
                <w:szCs w:val="24"/>
              </w:rPr>
            </w:pPr>
            <w:r w:rsidRPr="00C508F9">
              <w:rPr>
                <w:rFonts w:ascii="Helvetica" w:hAnsi="Helvetica" w:cs="Helvetica"/>
                <w:sz w:val="24"/>
                <w:szCs w:val="24"/>
              </w:rPr>
              <w:br/>
            </w:r>
            <w:r w:rsidR="001245B0" w:rsidRPr="00C508F9">
              <w:rPr>
                <w:rFonts w:ascii="Times New Roman" w:hAnsi="Times New Roman"/>
                <w:b/>
                <w:sz w:val="24"/>
                <w:szCs w:val="24"/>
              </w:rPr>
              <w:t>Достигнута договоренность с Российской Стороной по обмену опытом и повышению квалификации /</w:t>
            </w:r>
            <w:r w:rsidR="001245B0" w:rsidRPr="00C508F9">
              <w:rPr>
                <w:rFonts w:ascii="Times New Roman" w:hAnsi="Times New Roman"/>
                <w:sz w:val="24"/>
                <w:szCs w:val="24"/>
              </w:rPr>
              <w:t xml:space="preserve"> </w:t>
            </w:r>
            <w:r w:rsidR="001245B0" w:rsidRPr="00C508F9">
              <w:rPr>
                <w:rFonts w:ascii="Times New Roman" w:hAnsi="Times New Roman"/>
                <w:b/>
                <w:sz w:val="24"/>
                <w:szCs w:val="24"/>
              </w:rPr>
              <w:t>переподготовке</w:t>
            </w:r>
            <w:r w:rsidR="001245B0" w:rsidRPr="00C508F9">
              <w:rPr>
                <w:rFonts w:ascii="Times New Roman" w:hAnsi="Times New Roman"/>
                <w:sz w:val="24"/>
                <w:szCs w:val="24"/>
              </w:rPr>
              <w:t xml:space="preserve"> </w:t>
            </w:r>
            <w:r w:rsidR="001245B0" w:rsidRPr="00C508F9">
              <w:rPr>
                <w:rFonts w:ascii="Times New Roman" w:hAnsi="Times New Roman"/>
                <w:b/>
                <w:sz w:val="24"/>
                <w:szCs w:val="24"/>
              </w:rPr>
              <w:t>преподавателей русского языка и литературы</w:t>
            </w:r>
            <w:r w:rsidR="001245B0" w:rsidRPr="00C508F9">
              <w:rPr>
                <w:rFonts w:ascii="Times New Roman" w:hAnsi="Times New Roman"/>
                <w:sz w:val="24"/>
                <w:szCs w:val="24"/>
              </w:rPr>
              <w:t xml:space="preserve"> и других дисциплин (в том числе математики и физики), направленные на улучшение качества преподавания на русском языке в школах Кыргызстана (совместно Российским государственным университетом им. А.И. Герцена).</w:t>
            </w:r>
          </w:p>
          <w:p w14:paraId="3601B438" w14:textId="2453C49E"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Ведется работа по включению в учебный план предмета </w:t>
            </w:r>
            <w:r w:rsidRPr="00C508F9">
              <w:rPr>
                <w:rFonts w:ascii="Times New Roman" w:hAnsi="Times New Roman"/>
                <w:b/>
                <w:sz w:val="24"/>
                <w:szCs w:val="24"/>
              </w:rPr>
              <w:t>«История религиозной культуры»</w:t>
            </w:r>
            <w:r w:rsidRPr="00C508F9">
              <w:rPr>
                <w:rFonts w:ascii="Times New Roman" w:hAnsi="Times New Roman"/>
                <w:sz w:val="24"/>
                <w:szCs w:val="24"/>
              </w:rPr>
              <w:t xml:space="preserve">, разработана концепция предмета, </w:t>
            </w:r>
            <w:r w:rsidR="00DB7159" w:rsidRPr="00C508F9">
              <w:rPr>
                <w:rFonts w:ascii="Times New Roman" w:hAnsi="Times New Roman"/>
                <w:sz w:val="24"/>
                <w:szCs w:val="24"/>
              </w:rPr>
              <w:t xml:space="preserve">подготовлен и апробирован </w:t>
            </w:r>
            <w:r w:rsidRPr="00C508F9">
              <w:rPr>
                <w:rFonts w:ascii="Times New Roman" w:hAnsi="Times New Roman"/>
                <w:sz w:val="24"/>
                <w:szCs w:val="24"/>
              </w:rPr>
              <w:t>учебник</w:t>
            </w:r>
            <w:r w:rsidR="00DB7159" w:rsidRPr="00C508F9">
              <w:rPr>
                <w:rFonts w:ascii="Times New Roman" w:hAnsi="Times New Roman"/>
                <w:sz w:val="24"/>
                <w:szCs w:val="24"/>
              </w:rPr>
              <w:t xml:space="preserve"> для 9 класса, а также разработано соответствующее Методическое Руководство для учителей</w:t>
            </w:r>
            <w:r w:rsidRPr="00C508F9">
              <w:rPr>
                <w:rFonts w:ascii="Times New Roman" w:hAnsi="Times New Roman"/>
                <w:sz w:val="24"/>
                <w:szCs w:val="24"/>
              </w:rPr>
              <w:t>.</w:t>
            </w:r>
          </w:p>
          <w:p w14:paraId="330628DA" w14:textId="77777777" w:rsidR="00BA180C" w:rsidRPr="00C508F9" w:rsidRDefault="00BA180C" w:rsidP="00BC4E9A">
            <w:pPr>
              <w:spacing w:after="0" w:line="240" w:lineRule="auto"/>
              <w:jc w:val="both"/>
              <w:rPr>
                <w:rFonts w:ascii="Times New Roman" w:hAnsi="Times New Roman"/>
                <w:sz w:val="24"/>
                <w:szCs w:val="24"/>
              </w:rPr>
            </w:pPr>
          </w:p>
          <w:p w14:paraId="49045A4D" w14:textId="77777777" w:rsidR="00BA180C" w:rsidRPr="00C508F9" w:rsidRDefault="00BA180C"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Начат </w:t>
            </w:r>
            <w:r w:rsidRPr="00C508F9">
              <w:rPr>
                <w:rFonts w:ascii="Times New Roman" w:hAnsi="Times New Roman"/>
                <w:b/>
                <w:sz w:val="24"/>
                <w:szCs w:val="24"/>
              </w:rPr>
              <w:t>проект по отбору лучших школ Кыргызстана</w:t>
            </w:r>
            <w:r w:rsidRPr="00C508F9">
              <w:rPr>
                <w:rFonts w:ascii="Times New Roman" w:hAnsi="Times New Roman"/>
                <w:sz w:val="24"/>
                <w:szCs w:val="24"/>
              </w:rPr>
              <w:t xml:space="preserve"> для изучения и распространения среди школ республики лучших практик и опыта лучших учителей по обучению, развитию образовательных услуг, созданию и применению современных учебно-методических комплексов, в том числе, электронных образовательных ресурсов. Презентации отобранных школ будут размещены на сайте МОН в открытом доступе.</w:t>
            </w:r>
          </w:p>
          <w:p w14:paraId="47090900" w14:textId="77777777" w:rsidR="00BA180C" w:rsidRPr="00C508F9" w:rsidRDefault="00BA180C"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В 7-ми областных центрах открываются </w:t>
            </w:r>
            <w:r w:rsidRPr="00C508F9">
              <w:rPr>
                <w:rFonts w:ascii="Times New Roman" w:hAnsi="Times New Roman"/>
                <w:b/>
                <w:sz w:val="24"/>
                <w:szCs w:val="24"/>
              </w:rPr>
              <w:t>инженерно-технические образовательные центры для детей</w:t>
            </w:r>
            <w:r w:rsidRPr="00C508F9">
              <w:rPr>
                <w:rFonts w:ascii="Times New Roman" w:hAnsi="Times New Roman"/>
                <w:sz w:val="24"/>
                <w:szCs w:val="24"/>
              </w:rPr>
              <w:t>, которые оснащаются современным оборудованием и будут обеспечены необходимыми инженерно-педагогическими кадрами.</w:t>
            </w:r>
          </w:p>
          <w:p w14:paraId="40AB1459" w14:textId="77777777" w:rsidR="00BA180C" w:rsidRPr="00C508F9" w:rsidRDefault="00BA180C" w:rsidP="00BC4E9A">
            <w:pPr>
              <w:pStyle w:val="af0"/>
              <w:jc w:val="both"/>
              <w:rPr>
                <w:rFonts w:ascii="Times New Roman" w:hAnsi="Times New Roman" w:cs="Times New Roman"/>
                <w:sz w:val="24"/>
                <w:szCs w:val="24"/>
              </w:rPr>
            </w:pPr>
            <w:r w:rsidRPr="00C508F9">
              <w:rPr>
                <w:rFonts w:ascii="Times New Roman" w:hAnsi="Times New Roman" w:cs="Times New Roman"/>
                <w:sz w:val="24"/>
                <w:szCs w:val="24"/>
              </w:rPr>
              <w:t xml:space="preserve">В целях выявления и развития способностей особо одаренных школьников, повышения уровня учебной мотивации и интереса учащихся к углубленному изучению предметов, стимулирования высококвалифицированных, творческих преподавателей, даже в условиях пандемии в последние два года проводилась </w:t>
            </w:r>
            <w:r w:rsidRPr="00C508F9">
              <w:rPr>
                <w:rFonts w:ascii="Times New Roman" w:hAnsi="Times New Roman" w:cs="Times New Roman"/>
                <w:b/>
                <w:sz w:val="24"/>
                <w:szCs w:val="24"/>
              </w:rPr>
              <w:t>Республиканская олимпиада</w:t>
            </w:r>
            <w:r w:rsidRPr="00C508F9">
              <w:rPr>
                <w:rFonts w:ascii="Times New Roman" w:hAnsi="Times New Roman" w:cs="Times New Roman"/>
                <w:sz w:val="24"/>
                <w:szCs w:val="24"/>
              </w:rPr>
              <w:t>. Благодаря этому 544 выпускника школ (что на 200 человек больше, чем в допандемийный период) получили право на зачисление в высшие учебные заведения вне конкурса на специальности и направления естественнонаучного, гуманитарного, социально-экономического, медицинского, сельскохозяйственного и технического профилей, с которыми совпадает предмет Олимпиады.</w:t>
            </w:r>
          </w:p>
          <w:p w14:paraId="7E3881E1" w14:textId="77777777" w:rsidR="00BA180C" w:rsidRPr="00C508F9" w:rsidRDefault="00BA180C" w:rsidP="00BC4E9A">
            <w:pPr>
              <w:pStyle w:val="af0"/>
              <w:jc w:val="both"/>
              <w:rPr>
                <w:rFonts w:ascii="Times New Roman" w:hAnsi="Times New Roman" w:cs="Times New Roman"/>
                <w:sz w:val="24"/>
                <w:szCs w:val="24"/>
              </w:rPr>
            </w:pPr>
            <w:r w:rsidRPr="00C508F9">
              <w:rPr>
                <w:rFonts w:ascii="Times New Roman" w:hAnsi="Times New Roman" w:cs="Times New Roman"/>
                <w:sz w:val="24"/>
                <w:szCs w:val="24"/>
                <w:shd w:val="clear" w:color="auto" w:fill="FFFFFF"/>
              </w:rPr>
              <w:t xml:space="preserve">В 2020-2021 учебном году в </w:t>
            </w:r>
            <w:r w:rsidRPr="00C508F9">
              <w:rPr>
                <w:rFonts w:ascii="Times New Roman" w:hAnsi="Times New Roman" w:cs="Times New Roman"/>
                <w:b/>
                <w:sz w:val="24"/>
                <w:szCs w:val="24"/>
                <w:shd w:val="clear" w:color="auto" w:fill="FFFFFF"/>
              </w:rPr>
              <w:t>Альтернативной олимпиаде</w:t>
            </w:r>
            <w:r w:rsidRPr="00C508F9">
              <w:rPr>
                <w:rFonts w:ascii="Times New Roman" w:hAnsi="Times New Roman" w:cs="Times New Roman"/>
                <w:sz w:val="24"/>
                <w:szCs w:val="24"/>
              </w:rPr>
              <w:t xml:space="preserve">, где в режиме онлайн могут участвовать все желающие, участвовало </w:t>
            </w:r>
            <w:r w:rsidRPr="00C508F9">
              <w:rPr>
                <w:rFonts w:ascii="Times New Roman" w:hAnsi="Times New Roman" w:cs="Times New Roman"/>
                <w:sz w:val="24"/>
                <w:szCs w:val="24"/>
                <w:shd w:val="clear" w:color="auto" w:fill="FFFFFF"/>
              </w:rPr>
              <w:t>порядка 10 000 детей.</w:t>
            </w:r>
          </w:p>
          <w:p w14:paraId="58DB95FD" w14:textId="77777777" w:rsidR="00BA180C" w:rsidRPr="00C508F9" w:rsidRDefault="00BA180C" w:rsidP="00BC4E9A">
            <w:pPr>
              <w:pStyle w:val="af0"/>
              <w:jc w:val="both"/>
              <w:rPr>
                <w:rFonts w:ascii="Times New Roman" w:hAnsi="Times New Roman" w:cs="Times New Roman"/>
                <w:b/>
                <w:sz w:val="24"/>
                <w:szCs w:val="24"/>
                <w:shd w:val="clear" w:color="auto" w:fill="FFFFFF"/>
              </w:rPr>
            </w:pPr>
            <w:r w:rsidRPr="00C508F9">
              <w:rPr>
                <w:rFonts w:ascii="Times New Roman" w:hAnsi="Times New Roman" w:cs="Times New Roman"/>
                <w:sz w:val="24"/>
                <w:szCs w:val="24"/>
              </w:rPr>
              <w:t xml:space="preserve">По итогам успешного пилотирования в 2022 году Альтернативной олимпиаде придан статус </w:t>
            </w:r>
            <w:r w:rsidRPr="00C508F9">
              <w:rPr>
                <w:rFonts w:ascii="Times New Roman" w:hAnsi="Times New Roman" w:cs="Times New Roman"/>
                <w:b/>
                <w:sz w:val="24"/>
                <w:szCs w:val="24"/>
              </w:rPr>
              <w:t>Национальной олимпиады</w:t>
            </w:r>
            <w:r w:rsidRPr="00C508F9">
              <w:rPr>
                <w:rFonts w:ascii="Times New Roman" w:hAnsi="Times New Roman" w:cs="Times New Roman"/>
                <w:b/>
                <w:sz w:val="24"/>
                <w:szCs w:val="24"/>
                <w:shd w:val="clear" w:color="auto" w:fill="FFFFFF"/>
              </w:rPr>
              <w:t xml:space="preserve"> по физике, математике, биологии, химии и информатике. </w:t>
            </w:r>
          </w:p>
          <w:p w14:paraId="7B15F17C" w14:textId="77777777" w:rsidR="00BA180C" w:rsidRPr="00C508F9" w:rsidRDefault="00BA180C" w:rsidP="00BC4E9A">
            <w:pPr>
              <w:pStyle w:val="af0"/>
              <w:jc w:val="both"/>
              <w:rPr>
                <w:rFonts w:ascii="Times New Roman" w:hAnsi="Times New Roman" w:cs="Times New Roman"/>
                <w:sz w:val="24"/>
                <w:szCs w:val="24"/>
              </w:rPr>
            </w:pPr>
            <w:r w:rsidRPr="00C508F9">
              <w:rPr>
                <w:rFonts w:ascii="Times New Roman" w:hAnsi="Times New Roman" w:cs="Times New Roman"/>
                <w:sz w:val="24"/>
                <w:szCs w:val="24"/>
              </w:rPr>
              <w:t xml:space="preserve">Подобное усиление работы с талантливыми детьми показывает положительную динамику и на международном уровне. </w:t>
            </w:r>
          </w:p>
          <w:p w14:paraId="13DE1571" w14:textId="77777777" w:rsidR="00BA180C" w:rsidRPr="00C508F9" w:rsidRDefault="00BA180C" w:rsidP="00BC4E9A">
            <w:pPr>
              <w:pStyle w:val="af0"/>
              <w:jc w:val="both"/>
              <w:rPr>
                <w:rFonts w:ascii="Times New Roman" w:hAnsi="Times New Roman" w:cs="Times New Roman"/>
                <w:sz w:val="24"/>
                <w:szCs w:val="24"/>
              </w:rPr>
            </w:pPr>
            <w:r w:rsidRPr="00C508F9">
              <w:rPr>
                <w:rFonts w:ascii="Times New Roman" w:hAnsi="Times New Roman" w:cs="Times New Roman"/>
                <w:sz w:val="24"/>
                <w:szCs w:val="24"/>
              </w:rPr>
              <w:t xml:space="preserve">Всего за 2020 - 2021 годы, </w:t>
            </w:r>
            <w:r w:rsidRPr="00C508F9">
              <w:rPr>
                <w:rFonts w:ascii="Times New Roman" w:hAnsi="Times New Roman" w:cs="Times New Roman"/>
                <w:b/>
                <w:sz w:val="24"/>
                <w:szCs w:val="24"/>
              </w:rPr>
              <w:t>на Международных олимпиадах</w:t>
            </w:r>
            <w:r w:rsidRPr="00C508F9">
              <w:rPr>
                <w:rFonts w:ascii="Times New Roman" w:hAnsi="Times New Roman" w:cs="Times New Roman"/>
                <w:sz w:val="24"/>
                <w:szCs w:val="24"/>
              </w:rPr>
              <w:t xml:space="preserve"> учащиеся Кыргызстана завоевали: 3 - золотых (биология и геометрия), 19 - </w:t>
            </w:r>
            <w:r w:rsidRPr="00C508F9">
              <w:rPr>
                <w:rFonts w:ascii="Times New Roman" w:hAnsi="Times New Roman" w:cs="Times New Roman"/>
                <w:sz w:val="24"/>
                <w:szCs w:val="24"/>
              </w:rPr>
              <w:lastRenderedPageBreak/>
              <w:t>серебряных, 55 - бронзовых медалей. А в Американской олимпиаде по математике (AMC) 5 учеников попали в первые 5% рейтинга.</w:t>
            </w:r>
          </w:p>
          <w:p w14:paraId="49E93909" w14:textId="77777777" w:rsidR="00BA180C" w:rsidRPr="00C508F9" w:rsidRDefault="00BA180C" w:rsidP="00BC4E9A">
            <w:pPr>
              <w:pStyle w:val="af0"/>
              <w:jc w:val="both"/>
              <w:rPr>
                <w:rFonts w:ascii="Times New Roman" w:hAnsi="Times New Roman" w:cs="Times New Roman"/>
                <w:sz w:val="24"/>
                <w:szCs w:val="24"/>
              </w:rPr>
            </w:pPr>
            <w:r w:rsidRPr="00C508F9">
              <w:rPr>
                <w:rFonts w:ascii="Times New Roman" w:hAnsi="Times New Roman" w:cs="Times New Roman"/>
                <w:sz w:val="24"/>
                <w:szCs w:val="24"/>
              </w:rPr>
              <w:t>Впервые победители и призеры Международных олимпиад и педагоги были отмечены на высоком уровне. От имени Президента Кыргызской Республики Садыра Жапарова Государственный секретарь Кыргызской Республики Чолпонбек Абыкеев вручил им ценные подарки.</w:t>
            </w:r>
          </w:p>
          <w:p w14:paraId="133DF5D3" w14:textId="77777777" w:rsidR="00BA180C" w:rsidRPr="00C508F9" w:rsidRDefault="00BA180C" w:rsidP="00BC4E9A">
            <w:pPr>
              <w:spacing w:after="0" w:line="240" w:lineRule="auto"/>
              <w:jc w:val="both"/>
              <w:rPr>
                <w:rFonts w:ascii="Times New Roman" w:hAnsi="Times New Roman"/>
                <w:sz w:val="24"/>
                <w:szCs w:val="24"/>
              </w:rPr>
            </w:pPr>
            <w:r w:rsidRPr="00C508F9">
              <w:rPr>
                <w:rFonts w:ascii="Times New Roman" w:hAnsi="Times New Roman"/>
                <w:sz w:val="24"/>
                <w:szCs w:val="24"/>
              </w:rPr>
              <w:t>С 2021 года в Республиканский интеллектуальный конкурс «</w:t>
            </w:r>
            <w:r w:rsidRPr="00C508F9">
              <w:rPr>
                <w:rFonts w:ascii="Times New Roman" w:hAnsi="Times New Roman"/>
                <w:b/>
                <w:sz w:val="24"/>
                <w:szCs w:val="24"/>
              </w:rPr>
              <w:t>Манас таануу</w:t>
            </w:r>
            <w:r w:rsidRPr="00C508F9">
              <w:rPr>
                <w:rFonts w:ascii="Times New Roman" w:hAnsi="Times New Roman"/>
                <w:sz w:val="24"/>
                <w:szCs w:val="24"/>
              </w:rPr>
              <w:t>», кроме учащихся, начали привлекаться воспитанники детских садов и профессиональных училищ. С 2022 года данный конкурс выходит на международный уровень. В настоящее время отборочные туры проходят Республике Узбекистан. Для победителей конкурса запланированы учебные туры на родину Манаса, научные экспедиции и обмен опытом.</w:t>
            </w:r>
          </w:p>
          <w:p w14:paraId="4B0C542D" w14:textId="77777777" w:rsidR="00BA180C" w:rsidRPr="00C508F9" w:rsidRDefault="00BA180C"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В целях реализации Указа Президента Кыргызской Республики «Об утверждении Концепции о духовно-нравственном развитии и физическом воспитании личности» разработана и утверждена соответствующая </w:t>
            </w:r>
            <w:r w:rsidRPr="00C508F9">
              <w:rPr>
                <w:rFonts w:ascii="Times New Roman" w:hAnsi="Times New Roman"/>
                <w:b/>
                <w:sz w:val="24"/>
                <w:szCs w:val="24"/>
              </w:rPr>
              <w:t>Концепция для учащейся молодежи Кыргызстана</w:t>
            </w:r>
            <w:r w:rsidRPr="00C508F9">
              <w:rPr>
                <w:rFonts w:ascii="Times New Roman" w:hAnsi="Times New Roman"/>
                <w:sz w:val="24"/>
                <w:szCs w:val="24"/>
              </w:rPr>
              <w:t xml:space="preserve"> и межведомственный План действий. Начата работа с регионами, которым даются конкретные методические рекомендации ведущих ученых, независимых экспертов и практиков для работы с детьми в трудной жизненной ситуации, с педагогами и родителями для предотвращения критических ситуаций и для иных форм адресной работы с детьми.</w:t>
            </w:r>
          </w:p>
          <w:p w14:paraId="7A6B8BA0" w14:textId="77777777" w:rsidR="001245B0" w:rsidRPr="00C508F9" w:rsidRDefault="001245B0" w:rsidP="00BC4E9A">
            <w:pPr>
              <w:spacing w:after="0" w:line="240" w:lineRule="auto"/>
              <w:jc w:val="both"/>
              <w:rPr>
                <w:rFonts w:ascii="Times New Roman" w:hAnsi="Times New Roman"/>
                <w:b/>
                <w:sz w:val="24"/>
                <w:szCs w:val="24"/>
              </w:rPr>
            </w:pPr>
          </w:p>
          <w:p w14:paraId="0AD87DAD" w14:textId="77777777" w:rsidR="001245B0" w:rsidRPr="00C508F9" w:rsidRDefault="001245B0" w:rsidP="00BC4E9A">
            <w:pPr>
              <w:spacing w:after="0" w:line="240" w:lineRule="auto"/>
              <w:jc w:val="both"/>
              <w:rPr>
                <w:rFonts w:ascii="Times New Roman" w:hAnsi="Times New Roman"/>
                <w:b/>
                <w:sz w:val="24"/>
                <w:szCs w:val="24"/>
              </w:rPr>
            </w:pPr>
            <w:r w:rsidRPr="00C508F9">
              <w:rPr>
                <w:rFonts w:ascii="Times New Roman" w:hAnsi="Times New Roman"/>
                <w:b/>
                <w:sz w:val="24"/>
                <w:szCs w:val="24"/>
              </w:rPr>
              <w:t>О проекте «Школьная лига»:</w:t>
            </w:r>
          </w:p>
          <w:p w14:paraId="08F1BD19" w14:textId="394F651B" w:rsidR="00502D86"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ab/>
              <w:t xml:space="preserve">Во исполнение Указа Президента Кыргызской Республики </w:t>
            </w:r>
            <w:r w:rsidR="000A451C" w:rsidRPr="00C508F9">
              <w:rPr>
                <w:rFonts w:ascii="Times New Roman" w:hAnsi="Times New Roman"/>
                <w:sz w:val="24"/>
                <w:szCs w:val="24"/>
              </w:rPr>
              <w:t>«Об утверждении Концепции о духовно-нравственном развитии и физическом воспитании личности»</w:t>
            </w:r>
            <w:r w:rsidRPr="00C508F9">
              <w:rPr>
                <w:rFonts w:ascii="Times New Roman" w:hAnsi="Times New Roman"/>
                <w:sz w:val="24"/>
                <w:szCs w:val="24"/>
              </w:rPr>
              <w:t>, начат проект «Школьная лига» среди учеников школ (совместно с ведомством по физкультуре и спорту при поддержке компании «Кумтор»).</w:t>
            </w:r>
          </w:p>
          <w:p w14:paraId="4C1D43E1" w14:textId="3CF00EF8" w:rsidR="001245B0" w:rsidRPr="00C508F9" w:rsidRDefault="00DB7159" w:rsidP="00BC4E9A">
            <w:pPr>
              <w:spacing w:after="0" w:line="240" w:lineRule="auto"/>
              <w:jc w:val="both"/>
              <w:rPr>
                <w:rFonts w:ascii="Times New Roman" w:hAnsi="Times New Roman"/>
                <w:sz w:val="24"/>
                <w:szCs w:val="24"/>
              </w:rPr>
            </w:pPr>
            <w:r w:rsidRPr="00C508F9">
              <w:rPr>
                <w:rFonts w:ascii="Times New Roman" w:hAnsi="Times New Roman"/>
                <w:b/>
                <w:sz w:val="24"/>
                <w:szCs w:val="24"/>
              </w:rPr>
              <w:t xml:space="preserve">1771 </w:t>
            </w:r>
            <w:r w:rsidR="001245B0" w:rsidRPr="00C508F9">
              <w:rPr>
                <w:rFonts w:ascii="Times New Roman" w:hAnsi="Times New Roman"/>
                <w:b/>
                <w:sz w:val="24"/>
                <w:szCs w:val="24"/>
              </w:rPr>
              <w:t>команд</w:t>
            </w:r>
            <w:r w:rsidRPr="00C508F9">
              <w:rPr>
                <w:rFonts w:ascii="Times New Roman" w:hAnsi="Times New Roman"/>
                <w:b/>
                <w:sz w:val="24"/>
                <w:szCs w:val="24"/>
              </w:rPr>
              <w:t>а</w:t>
            </w:r>
            <w:r w:rsidR="001245B0" w:rsidRPr="00C508F9">
              <w:rPr>
                <w:rFonts w:ascii="Times New Roman" w:hAnsi="Times New Roman"/>
                <w:b/>
                <w:sz w:val="24"/>
                <w:szCs w:val="24"/>
              </w:rPr>
              <w:t>, созданн</w:t>
            </w:r>
            <w:r w:rsidRPr="00C508F9">
              <w:rPr>
                <w:rFonts w:ascii="Times New Roman" w:hAnsi="Times New Roman"/>
                <w:b/>
                <w:sz w:val="24"/>
                <w:szCs w:val="24"/>
              </w:rPr>
              <w:t>ая</w:t>
            </w:r>
            <w:r w:rsidR="001245B0" w:rsidRPr="00C508F9">
              <w:rPr>
                <w:rFonts w:ascii="Times New Roman" w:hAnsi="Times New Roman"/>
                <w:b/>
                <w:sz w:val="24"/>
                <w:szCs w:val="24"/>
              </w:rPr>
              <w:t xml:space="preserve"> в общеобразовательных организациях Кыргызской Республики, ч</w:t>
            </w:r>
            <w:r w:rsidR="00411177" w:rsidRPr="00C508F9">
              <w:rPr>
                <w:rFonts w:ascii="Times New Roman" w:hAnsi="Times New Roman"/>
                <w:b/>
                <w:sz w:val="24"/>
                <w:szCs w:val="24"/>
              </w:rPr>
              <w:t>ерез сайт «Школьная лига» прошла</w:t>
            </w:r>
            <w:r w:rsidR="001245B0" w:rsidRPr="00C508F9">
              <w:rPr>
                <w:rFonts w:ascii="Times New Roman" w:hAnsi="Times New Roman"/>
                <w:b/>
                <w:sz w:val="24"/>
                <w:szCs w:val="24"/>
              </w:rPr>
              <w:t xml:space="preserve"> онлайн регистрацию по 3 видам спорта</w:t>
            </w:r>
            <w:r w:rsidR="001245B0" w:rsidRPr="00C508F9">
              <w:rPr>
                <w:rFonts w:ascii="Times New Roman" w:hAnsi="Times New Roman"/>
                <w:sz w:val="24"/>
                <w:szCs w:val="24"/>
              </w:rPr>
              <w:t xml:space="preserve"> (футбол, волейбол, баскетбол). </w:t>
            </w:r>
          </w:p>
        </w:tc>
        <w:tc>
          <w:tcPr>
            <w:tcW w:w="7683" w:type="dxa"/>
            <w:shd w:val="clear" w:color="auto" w:fill="FFFFFF"/>
          </w:tcPr>
          <w:p w14:paraId="19C1F7B7" w14:textId="77777777" w:rsidR="001245B0" w:rsidRPr="00C508F9" w:rsidRDefault="001245B0" w:rsidP="00BC4E9A">
            <w:pPr>
              <w:shd w:val="clear" w:color="auto" w:fill="F7CAAC"/>
              <w:spacing w:after="0" w:line="240" w:lineRule="auto"/>
              <w:jc w:val="both"/>
              <w:rPr>
                <w:rFonts w:ascii="Times New Roman" w:hAnsi="Times New Roman"/>
                <w:b/>
                <w:sz w:val="24"/>
                <w:szCs w:val="24"/>
                <w:u w:val="single"/>
              </w:rPr>
            </w:pPr>
            <w:r w:rsidRPr="00C508F9">
              <w:rPr>
                <w:rFonts w:ascii="Times New Roman" w:hAnsi="Times New Roman"/>
                <w:b/>
                <w:sz w:val="24"/>
                <w:szCs w:val="24"/>
                <w:u w:val="single"/>
              </w:rPr>
              <w:lastRenderedPageBreak/>
              <w:t>Мектепте билим берүү дэңгээлинде:</w:t>
            </w:r>
          </w:p>
          <w:p w14:paraId="4148ED50" w14:textId="1DE92528" w:rsidR="001245B0" w:rsidRPr="00C508F9" w:rsidRDefault="001245B0" w:rsidP="00BC4E9A">
            <w:pPr>
              <w:spacing w:after="0" w:line="240" w:lineRule="auto"/>
              <w:jc w:val="both"/>
              <w:rPr>
                <w:rFonts w:ascii="Times New Roman" w:hAnsi="Times New Roman"/>
                <w:strike/>
                <w:color w:val="FF0000"/>
                <w:sz w:val="24"/>
                <w:szCs w:val="24"/>
              </w:rPr>
            </w:pPr>
            <w:r w:rsidRPr="00C508F9">
              <w:rPr>
                <w:rFonts w:ascii="Times New Roman" w:hAnsi="Times New Roman"/>
                <w:sz w:val="24"/>
                <w:szCs w:val="24"/>
              </w:rPr>
              <w:t xml:space="preserve">Бүгүнкү мектептеги билим берүүнүн негизги көйгөйү болуп анын мазмуну болгондуктан, </w:t>
            </w:r>
            <w:r w:rsidRPr="00C508F9">
              <w:rPr>
                <w:rFonts w:ascii="Times New Roman" w:hAnsi="Times New Roman"/>
                <w:b/>
                <w:sz w:val="24"/>
                <w:szCs w:val="24"/>
              </w:rPr>
              <w:t>Кыргыз Республикасынын жалпы билим берүү мектебинин жаңы Мамлекеттик билим берүү стандарты иштелип чыккан</w:t>
            </w:r>
            <w:r w:rsidRPr="00C508F9">
              <w:rPr>
                <w:rFonts w:ascii="Times New Roman" w:hAnsi="Times New Roman"/>
                <w:sz w:val="24"/>
                <w:szCs w:val="24"/>
              </w:rPr>
              <w:t>. Бул стандарт басмырлоого каршы жана гендердик экспертизадан өт</w:t>
            </w:r>
            <w:r w:rsidR="000E14F1" w:rsidRPr="00C508F9">
              <w:rPr>
                <w:rFonts w:ascii="Times New Roman" w:hAnsi="Times New Roman"/>
                <w:sz w:val="24"/>
                <w:szCs w:val="24"/>
              </w:rPr>
              <w:t>т</w:t>
            </w:r>
            <w:r w:rsidRPr="00C508F9">
              <w:rPr>
                <w:rFonts w:ascii="Times New Roman" w:hAnsi="Times New Roman"/>
                <w:sz w:val="24"/>
                <w:szCs w:val="24"/>
              </w:rPr>
              <w:t>ү</w:t>
            </w:r>
            <w:r w:rsidR="000E14F1" w:rsidRPr="00C508F9">
              <w:rPr>
                <w:rFonts w:ascii="Times New Roman" w:hAnsi="Times New Roman"/>
                <w:sz w:val="24"/>
                <w:szCs w:val="24"/>
              </w:rPr>
              <w:t>.</w:t>
            </w:r>
            <w:r w:rsidRPr="00C508F9">
              <w:rPr>
                <w:rFonts w:ascii="Times New Roman" w:hAnsi="Times New Roman"/>
                <w:sz w:val="24"/>
                <w:szCs w:val="24"/>
              </w:rPr>
              <w:t xml:space="preserve"> </w:t>
            </w:r>
          </w:p>
          <w:p w14:paraId="25C4FAFE"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PISA-2025 билим берүүдө жетишкендиктердин эл аралык баалоосуна катышууга, республиканын мектептерин даярдоо боюнча Жол картасын ишке ашыруунун алкагында, табигый - илим жана математика предметтери боюнча орто мектеп окуучулары үчүн </w:t>
            </w:r>
            <w:r w:rsidRPr="00C508F9">
              <w:rPr>
                <w:rFonts w:ascii="Times New Roman" w:hAnsi="Times New Roman"/>
                <w:b/>
                <w:sz w:val="24"/>
                <w:szCs w:val="24"/>
              </w:rPr>
              <w:t>PISA тесттери иштелип чыгып</w:t>
            </w:r>
            <w:r w:rsidRPr="00C508F9">
              <w:rPr>
                <w:rFonts w:ascii="Times New Roman" w:hAnsi="Times New Roman"/>
                <w:sz w:val="24"/>
                <w:szCs w:val="24"/>
              </w:rPr>
              <w:t>, ылайыкташтырылган.</w:t>
            </w:r>
          </w:p>
          <w:p w14:paraId="65F5C11F" w14:textId="77777777" w:rsidR="001245B0" w:rsidRPr="00C508F9" w:rsidRDefault="001245B0" w:rsidP="00BC4E9A">
            <w:pPr>
              <w:spacing w:after="0" w:line="240" w:lineRule="auto"/>
              <w:contextualSpacing/>
              <w:rPr>
                <w:rFonts w:ascii="Times New Roman" w:hAnsi="Times New Roman"/>
                <w:b/>
                <w:sz w:val="24"/>
                <w:szCs w:val="24"/>
              </w:rPr>
            </w:pPr>
            <w:r w:rsidRPr="00C508F9">
              <w:rPr>
                <w:rFonts w:ascii="Times New Roman" w:hAnsi="Times New Roman"/>
                <w:b/>
                <w:sz w:val="24"/>
                <w:szCs w:val="24"/>
              </w:rPr>
              <w:t>Мектеп мугалимдерин аттестациялоо системасы толугу менен жаңыланууда.</w:t>
            </w:r>
          </w:p>
          <w:p w14:paraId="1FFE9DE7" w14:textId="107A5346"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b/>
                <w:sz w:val="24"/>
                <w:szCs w:val="24"/>
              </w:rPr>
              <w:t>Система адам факторунун таасирин жокко чыгарат</w:t>
            </w:r>
            <w:r w:rsidRPr="00C508F9">
              <w:rPr>
                <w:rFonts w:ascii="Times New Roman" w:hAnsi="Times New Roman"/>
                <w:sz w:val="24"/>
                <w:szCs w:val="24"/>
              </w:rPr>
              <w:t>. Аттестация 3 бөлүктөн турган компьютердик тестирлөө (видеокөзөмөл астында) түрүндө өткөрүлөт:</w:t>
            </w:r>
          </w:p>
          <w:p w14:paraId="05FC6004"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биринчи бөлүк: педагогика жана психология жаатындагы билимдер;</w:t>
            </w:r>
          </w:p>
          <w:p w14:paraId="3DFC3CAA"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экинчи бөлүк: кесиптик компетенттүүлүк;</w:t>
            </w:r>
          </w:p>
          <w:p w14:paraId="10B01CFA"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үчүнчү бөлүк: предметтик компетенция.</w:t>
            </w:r>
          </w:p>
          <w:p w14:paraId="7EA75B00" w14:textId="76310369" w:rsidR="00937F2F" w:rsidRPr="00C508F9" w:rsidRDefault="00937F2F" w:rsidP="00BC4E9A">
            <w:pPr>
              <w:spacing w:after="0" w:line="240" w:lineRule="auto"/>
              <w:contextualSpacing/>
              <w:rPr>
                <w:rFonts w:ascii="Times New Roman" w:hAnsi="Times New Roman"/>
                <w:b/>
                <w:sz w:val="24"/>
                <w:szCs w:val="24"/>
              </w:rPr>
            </w:pPr>
            <w:r w:rsidRPr="00C508F9">
              <w:rPr>
                <w:rFonts w:ascii="Times New Roman" w:hAnsi="Times New Roman"/>
                <w:b/>
                <w:sz w:val="24"/>
                <w:szCs w:val="24"/>
              </w:rPr>
              <w:t>Аттестациянын жыйынтыгы боюнча квалификациялык категория үчүн ай сайын кошумча айлык акы төлөнөт.</w:t>
            </w:r>
          </w:p>
          <w:p w14:paraId="4706C56E" w14:textId="2B3406F0" w:rsidR="000E14F1" w:rsidRPr="00C508F9" w:rsidRDefault="000E14F1"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xml:space="preserve">Ошондой эле билим берүүнүн сапатын жогорулатуу максатында </w:t>
            </w:r>
            <w:r w:rsidRPr="00C508F9">
              <w:rPr>
                <w:rFonts w:ascii="Times New Roman" w:hAnsi="Times New Roman"/>
                <w:b/>
                <w:sz w:val="24"/>
                <w:szCs w:val="24"/>
              </w:rPr>
              <w:t xml:space="preserve">райондук, шаардык бөлүмдөрдүн жана билим берүү бөлүмдөрүнүн </w:t>
            </w:r>
            <w:r w:rsidRPr="00C508F9">
              <w:rPr>
                <w:rFonts w:ascii="Times New Roman" w:hAnsi="Times New Roman"/>
                <w:b/>
                <w:sz w:val="24"/>
                <w:szCs w:val="24"/>
              </w:rPr>
              <w:lastRenderedPageBreak/>
              <w:t>жетекчилеринин ишмердүүлүгүн баалоо критерийлери</w:t>
            </w:r>
            <w:r w:rsidRPr="00C508F9">
              <w:rPr>
                <w:rFonts w:ascii="Times New Roman" w:hAnsi="Times New Roman"/>
                <w:sz w:val="24"/>
                <w:szCs w:val="24"/>
              </w:rPr>
              <w:t xml:space="preserve"> иштелип чыгып, анын жыйынтыгы менен биринчи жолу жыл жыйынтыгында билим берүү системасында райондук жана шаардык башкаруу органдарынын рейтинги түзүлдү.</w:t>
            </w:r>
          </w:p>
          <w:p w14:paraId="1FCAA7DA" w14:textId="5D7A5658" w:rsidR="001245B0" w:rsidRPr="00C508F9" w:rsidRDefault="00937F2F" w:rsidP="00BC4E9A">
            <w:pPr>
              <w:spacing w:after="0" w:line="240" w:lineRule="auto"/>
              <w:contextualSpacing/>
              <w:jc w:val="both"/>
              <w:rPr>
                <w:rFonts w:ascii="Times New Roman" w:hAnsi="Times New Roman"/>
                <w:sz w:val="24"/>
                <w:szCs w:val="24"/>
              </w:rPr>
            </w:pPr>
            <w:r w:rsidRPr="00C508F9" w:rsidDel="00937F2F">
              <w:rPr>
                <w:rFonts w:ascii="Times New Roman" w:hAnsi="Times New Roman"/>
                <w:b/>
                <w:sz w:val="24"/>
                <w:szCs w:val="24"/>
              </w:rPr>
              <w:t xml:space="preserve"> </w:t>
            </w:r>
            <w:r w:rsidR="001245B0" w:rsidRPr="00C508F9">
              <w:rPr>
                <w:rFonts w:ascii="Times New Roman" w:hAnsi="Times New Roman"/>
                <w:b/>
                <w:sz w:val="24"/>
                <w:szCs w:val="24"/>
              </w:rPr>
              <w:t>Япония Өкмөтү менен (ЮНИСЕФтин колдоосу менен) 2 млн 715 миң АКШ доллары суммасында 460 мамлекеттик мектептин базасында</w:t>
            </w:r>
            <w:r w:rsidR="001245B0" w:rsidRPr="00C508F9">
              <w:rPr>
                <w:rFonts w:ascii="Times New Roman" w:hAnsi="Times New Roman"/>
                <w:sz w:val="24"/>
                <w:szCs w:val="24"/>
              </w:rPr>
              <w:t xml:space="preserve"> дистанттык билим алууда кыйынчылыктарга дуушар болгон, </w:t>
            </w:r>
            <w:proofErr w:type="gramStart"/>
            <w:r w:rsidR="001245B0" w:rsidRPr="00C508F9">
              <w:rPr>
                <w:rFonts w:ascii="Times New Roman" w:hAnsi="Times New Roman"/>
                <w:sz w:val="24"/>
                <w:szCs w:val="24"/>
              </w:rPr>
              <w:t>программадан  артта</w:t>
            </w:r>
            <w:proofErr w:type="gramEnd"/>
            <w:r w:rsidR="001245B0" w:rsidRPr="00C508F9">
              <w:rPr>
                <w:rFonts w:ascii="Times New Roman" w:hAnsi="Times New Roman"/>
                <w:sz w:val="24"/>
                <w:szCs w:val="24"/>
              </w:rPr>
              <w:t xml:space="preserve"> калган мектеп окуучуларына жаныланган программаларды киргизүү боюнча биргелешкен долбоор ишке кирүүдө. Программа ошондой эле эсептөө жана сабаттуулук боюнча колдонула элек материалдар үчүн санариптик чечимдерди сунуштайт, ошондой эле балдарды окуу үчүн технологияларды колдонууга үйрөтөт.</w:t>
            </w:r>
          </w:p>
          <w:p w14:paraId="49D0E110" w14:textId="0689266B" w:rsidR="009D7727" w:rsidRPr="00C508F9" w:rsidRDefault="009D7727" w:rsidP="00BC4E9A">
            <w:pPr>
              <w:spacing w:after="0" w:line="240" w:lineRule="auto"/>
              <w:jc w:val="both"/>
              <w:rPr>
                <w:rFonts w:ascii="Times New Roman" w:hAnsi="Times New Roman"/>
                <w:sz w:val="24"/>
                <w:szCs w:val="24"/>
              </w:rPr>
            </w:pPr>
            <w:r w:rsidRPr="00C508F9">
              <w:rPr>
                <w:rFonts w:ascii="Times New Roman" w:hAnsi="Times New Roman"/>
                <w:b/>
                <w:sz w:val="24"/>
                <w:szCs w:val="24"/>
              </w:rPr>
              <w:t>Жалпы билим берүү уюмдарында ден соолугунун мүмкүнчүлүктөрү чектелүү балдарды к</w:t>
            </w:r>
            <w:r w:rsidR="00414986" w:rsidRPr="00C508F9">
              <w:rPr>
                <w:rFonts w:ascii="Times New Roman" w:hAnsi="Times New Roman"/>
                <w:b/>
                <w:sz w:val="24"/>
                <w:szCs w:val="24"/>
              </w:rPr>
              <w:t>оштоп жүрүүнү уюштуруу жөнүндө Ж</w:t>
            </w:r>
            <w:r w:rsidRPr="00C508F9">
              <w:rPr>
                <w:rFonts w:ascii="Times New Roman" w:hAnsi="Times New Roman"/>
                <w:b/>
                <w:sz w:val="24"/>
                <w:szCs w:val="24"/>
              </w:rPr>
              <w:t>обо</w:t>
            </w:r>
            <w:r w:rsidRPr="00C508F9">
              <w:rPr>
                <w:rFonts w:ascii="Times New Roman" w:hAnsi="Times New Roman"/>
                <w:sz w:val="24"/>
                <w:szCs w:val="24"/>
              </w:rPr>
              <w:t xml:space="preserve"> иштелип чыкты, ага ылайык 20 пилоттук мектепте ден соолугунун мүмкүнчүлүктөрү</w:t>
            </w:r>
            <w:r w:rsidR="00414986" w:rsidRPr="00C508F9">
              <w:rPr>
                <w:rFonts w:ascii="Times New Roman" w:hAnsi="Times New Roman"/>
                <w:sz w:val="24"/>
                <w:szCs w:val="24"/>
              </w:rPr>
              <w:t xml:space="preserve"> чектелген</w:t>
            </w:r>
            <w:r w:rsidRPr="00C508F9">
              <w:rPr>
                <w:rFonts w:ascii="Times New Roman" w:hAnsi="Times New Roman"/>
                <w:sz w:val="24"/>
                <w:szCs w:val="24"/>
              </w:rPr>
              <w:t xml:space="preserve"> жана муктаж болгон окуучулар үчүн атайын даярдалган</w:t>
            </w:r>
            <w:r w:rsidR="00414986" w:rsidRPr="00C508F9">
              <w:rPr>
                <w:rFonts w:ascii="Times New Roman" w:hAnsi="Times New Roman"/>
                <w:sz w:val="24"/>
                <w:szCs w:val="24"/>
              </w:rPr>
              <w:t>,</w:t>
            </w:r>
            <w:r w:rsidRPr="00C508F9">
              <w:rPr>
                <w:rFonts w:ascii="Times New Roman" w:hAnsi="Times New Roman"/>
                <w:sz w:val="24"/>
                <w:szCs w:val="24"/>
              </w:rPr>
              <w:t xml:space="preserve"> </w:t>
            </w:r>
            <w:r w:rsidR="00414986" w:rsidRPr="00C508F9">
              <w:rPr>
                <w:rFonts w:ascii="Times New Roman" w:hAnsi="Times New Roman"/>
                <w:sz w:val="24"/>
                <w:szCs w:val="24"/>
              </w:rPr>
              <w:t xml:space="preserve">билим берүү программасын өздөштүрүүгө жана айлана-чөйрөгө социалдык адаптациялоого жарым-жартылай көмөк көрсөтүү үчүн </w:t>
            </w:r>
            <w:r w:rsidRPr="00C508F9">
              <w:rPr>
                <w:rFonts w:ascii="Times New Roman" w:hAnsi="Times New Roman"/>
                <w:sz w:val="24"/>
                <w:szCs w:val="24"/>
              </w:rPr>
              <w:t xml:space="preserve">коштоп жүрүүчү катары “мугалимдин жардамчысы” кызматы киргизилет. </w:t>
            </w:r>
          </w:p>
          <w:p w14:paraId="5A936BF4" w14:textId="7AC59D4A" w:rsidR="009D7727" w:rsidRPr="00C508F9" w:rsidRDefault="00414986"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Учурда директордун орун басарларына, социалдык педагогдорго жана башталгыч класстардын мугалимдерине мектепте </w:t>
            </w:r>
            <w:r w:rsidR="002509F9" w:rsidRPr="00C508F9">
              <w:rPr>
                <w:rFonts w:ascii="Times New Roman" w:hAnsi="Times New Roman"/>
                <w:sz w:val="24"/>
                <w:szCs w:val="24"/>
              </w:rPr>
              <w:t>коштоп жүрүү</w:t>
            </w:r>
            <w:r w:rsidRPr="00C508F9">
              <w:rPr>
                <w:rFonts w:ascii="Times New Roman" w:hAnsi="Times New Roman"/>
                <w:sz w:val="24"/>
                <w:szCs w:val="24"/>
              </w:rPr>
              <w:t>, иш кагаздарын жүргүзүү жана мүмкүнчүлүгү чектелген балдарды окутууга байланышкан башка маселелер боюнча окуулар жүргүзүлүүдө.</w:t>
            </w:r>
          </w:p>
          <w:p w14:paraId="3C962818" w14:textId="6B2EB5ED"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Кыргызстандын мектептеринде орус тилин окутуунун сапатын жогорулатууга багытталган орус тили жана адабияты жана башка дисциплиналар (анын ичинде математика жана физика) </w:t>
            </w:r>
            <w:r w:rsidRPr="00C508F9">
              <w:rPr>
                <w:rFonts w:ascii="Times New Roman" w:hAnsi="Times New Roman"/>
                <w:b/>
                <w:sz w:val="24"/>
                <w:szCs w:val="24"/>
              </w:rPr>
              <w:t>мугалимдеринин тажрыйба алмашуусу жана квалификациясын жогорулатуу/кайра даярдоо боюнча Россия тарап менен макулдашууга жетишилди</w:t>
            </w:r>
            <w:r w:rsidRPr="00C508F9">
              <w:rPr>
                <w:rFonts w:ascii="Times New Roman" w:hAnsi="Times New Roman"/>
                <w:sz w:val="24"/>
                <w:szCs w:val="24"/>
              </w:rPr>
              <w:t xml:space="preserve"> (A.И.Герцен атындагы Россия мамлекеттик университети менен бирге). </w:t>
            </w:r>
          </w:p>
          <w:p w14:paraId="637E5834" w14:textId="77777777" w:rsidR="002509F9" w:rsidRPr="00C508F9" w:rsidRDefault="002509F9" w:rsidP="00BC4E9A">
            <w:pPr>
              <w:spacing w:after="0" w:line="240" w:lineRule="auto"/>
              <w:jc w:val="both"/>
              <w:rPr>
                <w:rFonts w:ascii="Times New Roman" w:hAnsi="Times New Roman"/>
                <w:sz w:val="24"/>
                <w:szCs w:val="24"/>
              </w:rPr>
            </w:pPr>
            <w:r w:rsidRPr="00C508F9">
              <w:rPr>
                <w:rFonts w:ascii="Times New Roman" w:hAnsi="Times New Roman"/>
                <w:sz w:val="24"/>
                <w:szCs w:val="24"/>
              </w:rPr>
              <w:lastRenderedPageBreak/>
              <w:t>«</w:t>
            </w:r>
            <w:r w:rsidRPr="00C508F9">
              <w:rPr>
                <w:rFonts w:ascii="Times New Roman" w:hAnsi="Times New Roman"/>
                <w:b/>
                <w:sz w:val="24"/>
                <w:szCs w:val="24"/>
              </w:rPr>
              <w:t>Дин маданиятынын тарыхы</w:t>
            </w:r>
            <w:r w:rsidRPr="00C508F9">
              <w:rPr>
                <w:rFonts w:ascii="Times New Roman" w:hAnsi="Times New Roman"/>
                <w:sz w:val="24"/>
                <w:szCs w:val="24"/>
              </w:rPr>
              <w:t>» сабагын окуу планына киргизүү боюнча иштер жүргүзүлүп, предметтин концепциясы түзүлүп, 9-класстар үчүн окуу китептери даярдалып, тестирлөөдөн өтүп, мугалимдер үчүн тиешелүү усулдук колдонмо иштелип чыкты.</w:t>
            </w:r>
          </w:p>
          <w:p w14:paraId="08FF8241" w14:textId="25145E51" w:rsidR="000E14F1" w:rsidRPr="00C508F9" w:rsidRDefault="000E14F1"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Окутуу, билим берүү кызматтарын өнүктүрүү, заманбап окуу-методикалык комплекстерди, анын ичинде электрондук билим берүү ресурстарын түзүү жана пайдалануу боюнча мыкты мугалимдердин алдыңкы тажрыйбасын изилдөө жана республиканын мектептеринин арасында жайылтуу үчүн </w:t>
            </w:r>
            <w:r w:rsidRPr="00C508F9">
              <w:rPr>
                <w:rFonts w:ascii="Times New Roman" w:hAnsi="Times New Roman"/>
                <w:b/>
                <w:sz w:val="24"/>
                <w:szCs w:val="24"/>
              </w:rPr>
              <w:t>Кыргызстандын эң мыкты мектептерин тандоо долбоору</w:t>
            </w:r>
            <w:r w:rsidRPr="00C508F9">
              <w:rPr>
                <w:rFonts w:ascii="Times New Roman" w:hAnsi="Times New Roman"/>
                <w:sz w:val="24"/>
                <w:szCs w:val="24"/>
              </w:rPr>
              <w:t xml:space="preserve"> ишке кирди. Тандалган мектептердин презентациялары БИМ сайтында </w:t>
            </w:r>
            <w:r w:rsidR="00A2513E" w:rsidRPr="00C508F9">
              <w:rPr>
                <w:rFonts w:ascii="Times New Roman" w:hAnsi="Times New Roman"/>
                <w:sz w:val="24"/>
                <w:szCs w:val="24"/>
              </w:rPr>
              <w:t>ачык</w:t>
            </w:r>
            <w:r w:rsidRPr="00C508F9">
              <w:rPr>
                <w:rFonts w:ascii="Times New Roman" w:hAnsi="Times New Roman"/>
                <w:sz w:val="24"/>
                <w:szCs w:val="24"/>
              </w:rPr>
              <w:t xml:space="preserve"> жайгаштырылат.</w:t>
            </w:r>
          </w:p>
          <w:p w14:paraId="4D34A53E" w14:textId="7EAA8A57" w:rsidR="000E14F1" w:rsidRPr="00C508F9" w:rsidRDefault="00A2513E" w:rsidP="00BC4E9A">
            <w:pPr>
              <w:spacing w:after="0" w:line="240" w:lineRule="auto"/>
              <w:jc w:val="both"/>
              <w:rPr>
                <w:rFonts w:ascii="Times New Roman" w:hAnsi="Times New Roman"/>
                <w:sz w:val="24"/>
                <w:szCs w:val="24"/>
              </w:rPr>
            </w:pPr>
            <w:r w:rsidRPr="00C508F9">
              <w:rPr>
                <w:rFonts w:ascii="Times New Roman" w:hAnsi="Times New Roman"/>
                <w:sz w:val="24"/>
                <w:szCs w:val="24"/>
              </w:rPr>
              <w:t>7 областтык борбордо балдар үчүн инженердик-техникалык билим берүү борборлору ачылып, алар заманбап жабдуулар менен жабдылып, керектүү инженердик-педагогикалык кадрлар менен камсыздалат.</w:t>
            </w:r>
          </w:p>
          <w:p w14:paraId="77B42D1D" w14:textId="3A7A82D5" w:rsidR="000E14F1" w:rsidRPr="00C508F9" w:rsidRDefault="00A2513E"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Өзгөчө таланттуу мектеп окуучуларынын жөндөмдүүлүктөрүн аныктоо жана өнүктүрүү, окуучулардын окуу мотивациясын жана предметтерди тереңдетип окууга кызыгуусун жогорулатуу, жогорку квалификациялуу, чыгармачыл мугалимдерге дем берүү максатында, пандемия учурунда да акыркы эки жылда </w:t>
            </w:r>
            <w:r w:rsidRPr="00C508F9">
              <w:rPr>
                <w:rFonts w:ascii="Times New Roman" w:hAnsi="Times New Roman"/>
                <w:b/>
                <w:sz w:val="24"/>
                <w:szCs w:val="24"/>
              </w:rPr>
              <w:t>Республикалык олимпиада</w:t>
            </w:r>
            <w:r w:rsidRPr="00C508F9">
              <w:rPr>
                <w:rFonts w:ascii="Times New Roman" w:hAnsi="Times New Roman"/>
                <w:sz w:val="24"/>
                <w:szCs w:val="24"/>
              </w:rPr>
              <w:t xml:space="preserve"> өткөрүлдү. </w:t>
            </w:r>
          </w:p>
          <w:p w14:paraId="56339976" w14:textId="2EA6720E" w:rsidR="000E14F1" w:rsidRPr="00C508F9" w:rsidRDefault="00A2513E" w:rsidP="00BC4E9A">
            <w:pPr>
              <w:spacing w:after="0" w:line="240" w:lineRule="auto"/>
              <w:jc w:val="both"/>
              <w:rPr>
                <w:rFonts w:ascii="Times New Roman" w:hAnsi="Times New Roman"/>
                <w:sz w:val="24"/>
                <w:szCs w:val="24"/>
              </w:rPr>
            </w:pPr>
            <w:r w:rsidRPr="00C508F9">
              <w:rPr>
                <w:rFonts w:ascii="Times New Roman" w:hAnsi="Times New Roman"/>
                <w:sz w:val="24"/>
                <w:szCs w:val="24"/>
              </w:rPr>
              <w:t>Мунун аркасында 544 мектеп бүтүрүүчүсү (бул пандемияга чейинки мезгилге салыштырмалуу 200гө көп) табият таануу, гуманитардык, социалдык-экономикалык, медициналык, айыл чарба жана техникалык профилдердеги адистиктер жана багыттар боюнча, предмети Олимпиадага дал келген, жогорку окуу жайларына сынаксыз тапшыруу укугуна ээ болду.</w:t>
            </w:r>
          </w:p>
          <w:p w14:paraId="4D305D05" w14:textId="69CBD4B2" w:rsidR="003C3130" w:rsidRPr="00C508F9" w:rsidRDefault="003C313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2020-2021-окуу жылында 10 000ге жакын бала </w:t>
            </w:r>
            <w:r w:rsidRPr="00C508F9">
              <w:rPr>
                <w:rFonts w:ascii="Times New Roman" w:hAnsi="Times New Roman"/>
                <w:b/>
                <w:sz w:val="24"/>
                <w:szCs w:val="24"/>
              </w:rPr>
              <w:t>Альтернативдик олимпиадага</w:t>
            </w:r>
            <w:r w:rsidRPr="00C508F9">
              <w:rPr>
                <w:rFonts w:ascii="Times New Roman" w:hAnsi="Times New Roman"/>
                <w:sz w:val="24"/>
                <w:szCs w:val="24"/>
              </w:rPr>
              <w:t xml:space="preserve"> катышты, анда баары онлайн катыша алат.</w:t>
            </w:r>
          </w:p>
          <w:p w14:paraId="77DB0EDE" w14:textId="27DB9838" w:rsidR="00A2513E" w:rsidRPr="00C508F9" w:rsidRDefault="003C313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Ийгиликтүү пилоттук өткөрүүнүн жыйынтыгы менен 2022-жылы Альтернативалык олимпиадага </w:t>
            </w:r>
            <w:r w:rsidRPr="00C508F9">
              <w:rPr>
                <w:rFonts w:ascii="Times New Roman" w:hAnsi="Times New Roman"/>
                <w:b/>
                <w:sz w:val="24"/>
                <w:szCs w:val="24"/>
              </w:rPr>
              <w:t>физика, математика, биология, химия жана информатика боюнча Улуттук олимпиада статусу берилди</w:t>
            </w:r>
            <w:r w:rsidRPr="00C508F9">
              <w:rPr>
                <w:rFonts w:ascii="Times New Roman" w:hAnsi="Times New Roman"/>
                <w:sz w:val="24"/>
                <w:szCs w:val="24"/>
              </w:rPr>
              <w:t>.</w:t>
            </w:r>
          </w:p>
          <w:p w14:paraId="38751151" w14:textId="5636ED1D" w:rsidR="003C3130" w:rsidRPr="00C508F9" w:rsidRDefault="003C3130" w:rsidP="00BC4E9A">
            <w:pPr>
              <w:spacing w:after="0" w:line="240" w:lineRule="auto"/>
              <w:jc w:val="both"/>
              <w:rPr>
                <w:rFonts w:ascii="Times New Roman" w:hAnsi="Times New Roman"/>
                <w:sz w:val="24"/>
                <w:szCs w:val="24"/>
              </w:rPr>
            </w:pPr>
            <w:r w:rsidRPr="00C508F9">
              <w:rPr>
                <w:rFonts w:ascii="Times New Roman" w:hAnsi="Times New Roman"/>
                <w:sz w:val="24"/>
                <w:szCs w:val="24"/>
              </w:rPr>
              <w:t>Таланттуу балдар менен мындай иштин күчөшү эл аралык деңгээлде да оң динамикасын көрсөтөт.</w:t>
            </w:r>
          </w:p>
          <w:p w14:paraId="529BE0F4" w14:textId="5A3AB700" w:rsidR="003C3130" w:rsidRPr="00C508F9" w:rsidRDefault="003C3130" w:rsidP="00BC4E9A">
            <w:pPr>
              <w:spacing w:after="0" w:line="240" w:lineRule="auto"/>
              <w:jc w:val="both"/>
              <w:rPr>
                <w:rFonts w:ascii="Times New Roman" w:hAnsi="Times New Roman"/>
                <w:sz w:val="24"/>
                <w:szCs w:val="24"/>
              </w:rPr>
            </w:pPr>
            <w:r w:rsidRPr="00C508F9">
              <w:rPr>
                <w:rFonts w:ascii="Times New Roman" w:hAnsi="Times New Roman"/>
                <w:sz w:val="24"/>
                <w:szCs w:val="24"/>
              </w:rPr>
              <w:lastRenderedPageBreak/>
              <w:t xml:space="preserve">Жалпысынан 2020-2021-жылдары </w:t>
            </w:r>
            <w:r w:rsidRPr="00C508F9">
              <w:rPr>
                <w:rFonts w:ascii="Times New Roman" w:hAnsi="Times New Roman"/>
                <w:b/>
                <w:sz w:val="24"/>
                <w:szCs w:val="24"/>
              </w:rPr>
              <w:t>Эл аралык олимпиадада</w:t>
            </w:r>
            <w:r w:rsidRPr="00C508F9">
              <w:rPr>
                <w:rFonts w:ascii="Times New Roman" w:hAnsi="Times New Roman"/>
                <w:sz w:val="24"/>
                <w:szCs w:val="24"/>
              </w:rPr>
              <w:t xml:space="preserve"> Кыргызстандын окуучулары: 3 - алтын (биология жана геометрия), 19 - күмүш, 55 - коло медаль жеңип алышты. Ал эми Американын математикалык олимпиадасында (AMО) 5 окуучу рейтингдин алдыңкы 5%ына кирди.</w:t>
            </w:r>
          </w:p>
          <w:p w14:paraId="4111CA8E" w14:textId="6978CA82" w:rsidR="003C3130" w:rsidRPr="00C508F9" w:rsidRDefault="003C3130" w:rsidP="00BC4E9A">
            <w:pPr>
              <w:spacing w:after="0" w:line="240" w:lineRule="auto"/>
              <w:jc w:val="both"/>
              <w:rPr>
                <w:rFonts w:ascii="Times New Roman" w:hAnsi="Times New Roman"/>
                <w:sz w:val="24"/>
                <w:szCs w:val="24"/>
              </w:rPr>
            </w:pPr>
            <w:r w:rsidRPr="00C508F9">
              <w:rPr>
                <w:rFonts w:ascii="Times New Roman" w:hAnsi="Times New Roman"/>
                <w:sz w:val="24"/>
                <w:szCs w:val="24"/>
              </w:rPr>
              <w:t>Биринчи жолу эл аралык олимпиаданын жеңүүчүлөрү, байге ээлери жана мугалимдер жогорку деңгээлде сыйланышты. Аларга Кыргыз Республикасынын Президенти Садыр Жапаровдун атынан Кыргыз Республикасынын Мамлекеттик-катчысы Чолпонбек Абыкеев баалуу белектерди тапшырды.</w:t>
            </w:r>
          </w:p>
          <w:p w14:paraId="62948239" w14:textId="0F96759A" w:rsidR="003C3130" w:rsidRPr="00C508F9" w:rsidRDefault="003C313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2021-жылдан тарта </w:t>
            </w:r>
            <w:r w:rsidRPr="00C508F9">
              <w:rPr>
                <w:rFonts w:ascii="Times New Roman" w:hAnsi="Times New Roman"/>
                <w:b/>
                <w:sz w:val="24"/>
                <w:szCs w:val="24"/>
              </w:rPr>
              <w:t>«Манас таануу»</w:t>
            </w:r>
            <w:r w:rsidRPr="00C508F9">
              <w:rPr>
                <w:rFonts w:ascii="Times New Roman" w:hAnsi="Times New Roman"/>
                <w:sz w:val="24"/>
                <w:szCs w:val="24"/>
              </w:rPr>
              <w:t xml:space="preserve"> Республикалык интеллектуалдык таймашына студенттерден тышкары бала бакчалардын жана кесиптик лицейлердин тарбиялануучулары тартыла баштады. 2022-жылдан тарта бул сынак эл аралык деңгээлде өтөт. Учурда тандоо турлары Өзбекстан Республикасы тарабынан өтүүдө. Сынактын жеңүүчүлөрү үчүн Манастын кичи мекенине таанышуу сапарлары, илимий экспедициялар жана тажрыйба алмашуу пландалууда.</w:t>
            </w:r>
          </w:p>
          <w:p w14:paraId="203A056E" w14:textId="429E6CA9" w:rsidR="00A2513E" w:rsidRPr="00C508F9" w:rsidRDefault="003C313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Кыргыз Республикасынын Президентинин “Инсанды руханий-адептик өнүктүрүү жана дене тарбия концепциясын бекитүү жөнүндө” Жарлыгын ишке ашыруу максатында </w:t>
            </w:r>
            <w:r w:rsidRPr="00C508F9">
              <w:rPr>
                <w:rFonts w:ascii="Times New Roman" w:hAnsi="Times New Roman"/>
                <w:b/>
                <w:sz w:val="24"/>
                <w:szCs w:val="24"/>
              </w:rPr>
              <w:t>Кыргызстандын окуп жаткан жаштары үчүн тиешелүү Концепция</w:t>
            </w:r>
            <w:r w:rsidRPr="00C508F9">
              <w:rPr>
                <w:rFonts w:ascii="Times New Roman" w:hAnsi="Times New Roman"/>
                <w:sz w:val="24"/>
                <w:szCs w:val="24"/>
              </w:rPr>
              <w:t xml:space="preserve"> жана ведомстволор аралык иш-чаралар планы иштелип чыгып, бекитилди. </w:t>
            </w:r>
            <w:r w:rsidR="008F7673" w:rsidRPr="00C508F9">
              <w:rPr>
                <w:rFonts w:ascii="Times New Roman" w:hAnsi="Times New Roman"/>
                <w:sz w:val="24"/>
                <w:szCs w:val="24"/>
              </w:rPr>
              <w:t>Аймактар ​​менен иш башталды, аларга алдыңкы окумуштуулар, көз карандысыз эксперттер жана практиктер тарабынан оор турмуштук кырдаалга туш болгон балдар менен иштөө, педагогдор жана ата-энелер менен оор кырдаалдардын алдын алуу жана балдар менен максаттуу иштөөнүн башка формалары боюнча конкреттүү методикалык сунуштар берилди.</w:t>
            </w:r>
          </w:p>
          <w:p w14:paraId="0074FE49" w14:textId="77777777" w:rsidR="001245B0" w:rsidRPr="00C508F9" w:rsidRDefault="001245B0" w:rsidP="00BC4E9A">
            <w:pPr>
              <w:spacing w:after="0" w:line="240" w:lineRule="auto"/>
              <w:contextualSpacing/>
              <w:jc w:val="both"/>
              <w:rPr>
                <w:rFonts w:ascii="Times New Roman" w:hAnsi="Times New Roman"/>
                <w:b/>
                <w:sz w:val="24"/>
                <w:szCs w:val="24"/>
              </w:rPr>
            </w:pPr>
            <w:r w:rsidRPr="00C508F9">
              <w:rPr>
                <w:rFonts w:ascii="Times New Roman" w:hAnsi="Times New Roman"/>
                <w:b/>
                <w:sz w:val="24"/>
                <w:szCs w:val="24"/>
              </w:rPr>
              <w:t>“Мектеп лигасы” долбоору жөнүндө:</w:t>
            </w:r>
          </w:p>
          <w:p w14:paraId="234BF7EF" w14:textId="35E68F4E" w:rsidR="001245B0" w:rsidRPr="00C508F9" w:rsidRDefault="008F7673" w:rsidP="00BC4E9A">
            <w:pPr>
              <w:spacing w:after="0" w:line="240" w:lineRule="auto"/>
              <w:contextualSpacing/>
              <w:jc w:val="both"/>
              <w:rPr>
                <w:sz w:val="24"/>
                <w:szCs w:val="24"/>
              </w:rPr>
            </w:pPr>
            <w:r w:rsidRPr="00C508F9">
              <w:rPr>
                <w:rFonts w:ascii="Times New Roman" w:hAnsi="Times New Roman"/>
                <w:sz w:val="24"/>
                <w:szCs w:val="24"/>
              </w:rPr>
              <w:t xml:space="preserve">Кыргыз Республикасынын Президентинин “Инсанды руханий-адептик өнүктүрүү жана дене тарбия концепциясын бекитүү тууралуу” Жарлыгын аткаруу максатында </w:t>
            </w:r>
            <w:r w:rsidR="001245B0" w:rsidRPr="00C508F9">
              <w:rPr>
                <w:rFonts w:ascii="Times New Roman" w:hAnsi="Times New Roman"/>
                <w:sz w:val="24"/>
                <w:szCs w:val="24"/>
              </w:rPr>
              <w:t xml:space="preserve">«Мектеп лигасы» долбоору ишке кирди </w:t>
            </w:r>
            <w:r w:rsidR="001245B0" w:rsidRPr="00C508F9">
              <w:rPr>
                <w:rFonts w:ascii="Times New Roman" w:hAnsi="Times New Roman"/>
                <w:sz w:val="24"/>
                <w:szCs w:val="24"/>
              </w:rPr>
              <w:lastRenderedPageBreak/>
              <w:t>(Дене тарбия жана спорт мекемеси менен биргеликте «Кумтөр» компаниясынын колдоосу менен).</w:t>
            </w:r>
            <w:r w:rsidR="001245B0" w:rsidRPr="00C508F9">
              <w:rPr>
                <w:sz w:val="24"/>
                <w:szCs w:val="24"/>
              </w:rPr>
              <w:t xml:space="preserve"> </w:t>
            </w:r>
          </w:p>
          <w:p w14:paraId="34735542" w14:textId="6FC96D5A"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b/>
                <w:sz w:val="24"/>
                <w:szCs w:val="24"/>
              </w:rPr>
              <w:t xml:space="preserve">Кыргыз Республикасынын билим берүү уюмдарында түзүлгөн </w:t>
            </w:r>
            <w:proofErr w:type="gramStart"/>
            <w:r w:rsidRPr="00C508F9">
              <w:rPr>
                <w:rFonts w:ascii="Times New Roman" w:hAnsi="Times New Roman"/>
                <w:b/>
                <w:sz w:val="24"/>
                <w:szCs w:val="24"/>
              </w:rPr>
              <w:t>17</w:t>
            </w:r>
            <w:r w:rsidR="001C5579" w:rsidRPr="00C508F9">
              <w:rPr>
                <w:rFonts w:ascii="Times New Roman" w:hAnsi="Times New Roman"/>
                <w:b/>
                <w:sz w:val="24"/>
                <w:szCs w:val="24"/>
              </w:rPr>
              <w:t xml:space="preserve">71 </w:t>
            </w:r>
            <w:r w:rsidRPr="00C508F9">
              <w:rPr>
                <w:rFonts w:ascii="Times New Roman" w:hAnsi="Times New Roman"/>
                <w:b/>
                <w:sz w:val="24"/>
                <w:szCs w:val="24"/>
              </w:rPr>
              <w:t xml:space="preserve"> команда</w:t>
            </w:r>
            <w:proofErr w:type="gramEnd"/>
            <w:r w:rsidRPr="00C508F9">
              <w:rPr>
                <w:rFonts w:ascii="Times New Roman" w:hAnsi="Times New Roman"/>
                <w:b/>
                <w:sz w:val="24"/>
                <w:szCs w:val="24"/>
              </w:rPr>
              <w:t xml:space="preserve"> “Мектеп лигасынын” сайты аркылуу спорттун 3 түрү (футбол, волейбол, баскетбол) боюнча онлайн каттоодон өттү</w:t>
            </w:r>
            <w:r w:rsidRPr="00C508F9">
              <w:rPr>
                <w:rFonts w:ascii="Times New Roman" w:hAnsi="Times New Roman"/>
                <w:sz w:val="24"/>
                <w:szCs w:val="24"/>
              </w:rPr>
              <w:t xml:space="preserve">. </w:t>
            </w:r>
          </w:p>
        </w:tc>
      </w:tr>
      <w:tr w:rsidR="002D7E2C" w:rsidRPr="00C508F9" w14:paraId="399FFA7D" w14:textId="77777777" w:rsidTr="00BC4E9A">
        <w:tc>
          <w:tcPr>
            <w:tcW w:w="7910" w:type="dxa"/>
            <w:shd w:val="clear" w:color="auto" w:fill="FFFFFF"/>
          </w:tcPr>
          <w:p w14:paraId="0DD08772" w14:textId="77777777" w:rsidR="001245B0" w:rsidRPr="00C508F9" w:rsidRDefault="001245B0" w:rsidP="00BC4E9A">
            <w:pPr>
              <w:spacing w:after="0" w:line="240" w:lineRule="auto"/>
              <w:jc w:val="both"/>
              <w:rPr>
                <w:rFonts w:ascii="Times New Roman" w:hAnsi="Times New Roman"/>
                <w:b/>
                <w:sz w:val="24"/>
                <w:szCs w:val="24"/>
                <w:u w:val="single"/>
              </w:rPr>
            </w:pPr>
            <w:r w:rsidRPr="00C508F9">
              <w:rPr>
                <w:rFonts w:ascii="Times New Roman" w:hAnsi="Times New Roman"/>
                <w:b/>
                <w:sz w:val="24"/>
                <w:szCs w:val="24"/>
                <w:u w:val="single"/>
                <w:shd w:val="clear" w:color="auto" w:fill="F7CAAC"/>
              </w:rPr>
              <w:lastRenderedPageBreak/>
              <w:t>Информация по школьным учебникам</w:t>
            </w:r>
            <w:r w:rsidRPr="00C508F9">
              <w:rPr>
                <w:rFonts w:ascii="Times New Roman" w:hAnsi="Times New Roman"/>
                <w:b/>
                <w:sz w:val="24"/>
                <w:szCs w:val="24"/>
                <w:u w:val="single"/>
              </w:rPr>
              <w:t>:</w:t>
            </w:r>
          </w:p>
          <w:p w14:paraId="53269FD6" w14:textId="2CBC0616" w:rsidR="00680B79" w:rsidRPr="00C508F9" w:rsidRDefault="00680B79"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Утверждено </w:t>
            </w:r>
            <w:r w:rsidRPr="00C508F9">
              <w:rPr>
                <w:rFonts w:ascii="Times New Roman" w:hAnsi="Times New Roman"/>
                <w:b/>
                <w:sz w:val="24"/>
                <w:szCs w:val="24"/>
              </w:rPr>
              <w:t>новое Положение «О порядке подготовки, экспертизы, апробации и проведении мониторинга учебников и учебно-методических комплексов, а также присвоения им грифа Министерства образования и науки Кыргызской Республики</w:t>
            </w:r>
            <w:r w:rsidRPr="00C508F9">
              <w:rPr>
                <w:rFonts w:ascii="Times New Roman" w:hAnsi="Times New Roman"/>
                <w:sz w:val="24"/>
                <w:szCs w:val="24"/>
              </w:rPr>
              <w:t>», реализация которого создаст здоровую конкурентную среду среди авторов и издательств. Положение позволи</w:t>
            </w:r>
            <w:r w:rsidR="00BA180C" w:rsidRPr="00C508F9">
              <w:rPr>
                <w:rFonts w:ascii="Times New Roman" w:hAnsi="Times New Roman"/>
                <w:sz w:val="24"/>
                <w:szCs w:val="24"/>
              </w:rPr>
              <w:t>ло</w:t>
            </w:r>
            <w:r w:rsidRPr="00C508F9">
              <w:rPr>
                <w:rFonts w:ascii="Times New Roman" w:hAnsi="Times New Roman"/>
                <w:sz w:val="24"/>
                <w:szCs w:val="24"/>
              </w:rPr>
              <w:t xml:space="preserve"> в полную силу заработать Республиканскому центру «Окуу китеби», который будет работать с авторами, отбирать новые учебники, проводить 4 вида обязательных экспертиз, потом апробацию, доработку и уже далее будет проводиться работа по присвоению грифа МОН КР.</w:t>
            </w:r>
          </w:p>
          <w:p w14:paraId="43F5A309" w14:textId="77777777" w:rsidR="00BA180C" w:rsidRPr="00C508F9" w:rsidRDefault="00BA180C"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Впервые в 2021 году, в рамках выполнения условий Матрицы Европейского Союза, была проведена </w:t>
            </w:r>
            <w:r w:rsidRPr="00C508F9">
              <w:rPr>
                <w:rFonts w:ascii="Times New Roman" w:hAnsi="Times New Roman"/>
                <w:b/>
                <w:sz w:val="24"/>
                <w:szCs w:val="24"/>
              </w:rPr>
              <w:t>антидискриминационная и гендерная экспертиза</w:t>
            </w:r>
            <w:r w:rsidRPr="00C508F9">
              <w:rPr>
                <w:rFonts w:ascii="Times New Roman" w:hAnsi="Times New Roman"/>
                <w:sz w:val="24"/>
                <w:szCs w:val="24"/>
              </w:rPr>
              <w:t xml:space="preserve"> Государственного образовательного стандарта школьного образования и 41 наименования учебно-методических комплексов. </w:t>
            </w:r>
          </w:p>
          <w:p w14:paraId="417C7559" w14:textId="77777777" w:rsidR="00BA180C" w:rsidRPr="00C508F9" w:rsidRDefault="00BA180C"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В 2022 году на базе Республиканского научно-практического центра «Окуу китеби» будет организован </w:t>
            </w:r>
            <w:r w:rsidRPr="00C508F9">
              <w:rPr>
                <w:rFonts w:ascii="Times New Roman" w:hAnsi="Times New Roman"/>
                <w:b/>
                <w:sz w:val="24"/>
                <w:szCs w:val="24"/>
              </w:rPr>
              <w:t>Центр по тестированию и сертификации экспертов</w:t>
            </w:r>
            <w:r w:rsidRPr="00C508F9">
              <w:rPr>
                <w:rFonts w:ascii="Times New Roman" w:hAnsi="Times New Roman"/>
                <w:sz w:val="24"/>
                <w:szCs w:val="24"/>
              </w:rPr>
              <w:t xml:space="preserve"> для проведения антидискриминационной и гендерной экспертизы (при поддержке ЮНИСЕФ).</w:t>
            </w:r>
          </w:p>
          <w:p w14:paraId="5EAEB271" w14:textId="77777777" w:rsidR="00BA180C" w:rsidRPr="00C508F9" w:rsidRDefault="00BA180C"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Также в 2021 году был проведен </w:t>
            </w:r>
            <w:r w:rsidRPr="00C508F9">
              <w:rPr>
                <w:rFonts w:ascii="Times New Roman" w:hAnsi="Times New Roman"/>
                <w:b/>
                <w:sz w:val="24"/>
                <w:szCs w:val="24"/>
              </w:rPr>
              <w:t>Первый форум школьных библиотекарей</w:t>
            </w:r>
            <w:r w:rsidRPr="00C508F9">
              <w:rPr>
                <w:rFonts w:ascii="Times New Roman" w:hAnsi="Times New Roman"/>
                <w:sz w:val="24"/>
                <w:szCs w:val="24"/>
              </w:rPr>
              <w:t xml:space="preserve"> Кыргызской Республики в целях популяризации библиотек как ресурса развития культуры чтения в эпоху цифровизации. Все школьные библиотеки Кыргызской Республики были обеспечены компьютерным и сканирующим оборудованием, а их сотрудники прошли обучение.</w:t>
            </w:r>
          </w:p>
          <w:p w14:paraId="44C25F28" w14:textId="77777777" w:rsidR="002D7E2C" w:rsidRPr="00C508F9" w:rsidRDefault="002D7E2C" w:rsidP="00BC4E9A">
            <w:pPr>
              <w:spacing w:after="0" w:line="240" w:lineRule="auto"/>
              <w:jc w:val="both"/>
              <w:rPr>
                <w:rFonts w:ascii="Times New Roman" w:hAnsi="Times New Roman"/>
                <w:b/>
                <w:sz w:val="24"/>
                <w:szCs w:val="24"/>
              </w:rPr>
            </w:pPr>
          </w:p>
          <w:p w14:paraId="13E8E9B2"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b/>
                <w:sz w:val="24"/>
                <w:szCs w:val="24"/>
              </w:rPr>
              <w:lastRenderedPageBreak/>
              <w:t xml:space="preserve">Обеспеченность образовательных организаций учебниками в 2020-2021 учебном году составила 72,2 %, </w:t>
            </w:r>
            <w:r w:rsidRPr="00C508F9">
              <w:rPr>
                <w:rFonts w:ascii="Times New Roman" w:hAnsi="Times New Roman"/>
                <w:sz w:val="24"/>
                <w:szCs w:val="24"/>
              </w:rPr>
              <w:t>в том числе по школам:</w:t>
            </w:r>
          </w:p>
          <w:p w14:paraId="695A1DDD"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с кыргызским языком обучения - 84,64 %;</w:t>
            </w:r>
          </w:p>
          <w:p w14:paraId="41389D13"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с русским языком обучения – 61,70 %;</w:t>
            </w:r>
          </w:p>
          <w:p w14:paraId="33EEAA0F"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с узбекским языком обучения – 77,89 %;</w:t>
            </w:r>
          </w:p>
          <w:p w14:paraId="65FED837"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с таджикским языком обучения – 64,42 %.</w:t>
            </w:r>
          </w:p>
          <w:p w14:paraId="77C36675" w14:textId="77777777" w:rsidR="001245B0" w:rsidRPr="00C508F9" w:rsidRDefault="001245B0" w:rsidP="00BC4E9A">
            <w:pPr>
              <w:spacing w:after="0" w:line="240" w:lineRule="auto"/>
              <w:jc w:val="both"/>
              <w:rPr>
                <w:rFonts w:ascii="Times New Roman" w:hAnsi="Times New Roman"/>
                <w:b/>
                <w:sz w:val="24"/>
                <w:szCs w:val="24"/>
              </w:rPr>
            </w:pPr>
            <w:r w:rsidRPr="00C508F9">
              <w:rPr>
                <w:rFonts w:ascii="Times New Roman" w:hAnsi="Times New Roman"/>
                <w:b/>
                <w:sz w:val="24"/>
                <w:szCs w:val="24"/>
              </w:rPr>
              <w:t>В 2021-2022 учебном году планируется обеспечение школ учебниками на сумму 61 миллион сомов в количестве свыше 329 тысяч экземпляров по следующим предметам:</w:t>
            </w:r>
          </w:p>
          <w:p w14:paraId="1E3E7BBC"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 «Физика» для 7-х классов; </w:t>
            </w:r>
          </w:p>
          <w:p w14:paraId="5E1D9E0E"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«Химия» для 8-х классов.</w:t>
            </w:r>
          </w:p>
          <w:p w14:paraId="31457938"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 «Кыргыз адабияты» для 5-6-х классов; </w:t>
            </w:r>
          </w:p>
          <w:p w14:paraId="51483608"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 «Русский язык» для 5-6-х классов; </w:t>
            </w:r>
          </w:p>
          <w:p w14:paraId="5A4D9ED5"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 «Кыргызстандын жана дүйнөнүн тарыхы» для 5-х классов; </w:t>
            </w:r>
          </w:p>
          <w:p w14:paraId="6ED3279E"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 «Биология» для 6-х классов; </w:t>
            </w:r>
          </w:p>
          <w:p w14:paraId="35A3DB39"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«Русская литература» для 5-6-х классов.</w:t>
            </w:r>
          </w:p>
          <w:p w14:paraId="6A1DF93D" w14:textId="77777777" w:rsidR="001245B0" w:rsidRPr="00C508F9" w:rsidRDefault="001245B0" w:rsidP="00BC4E9A">
            <w:pPr>
              <w:spacing w:after="0" w:line="240" w:lineRule="auto"/>
              <w:jc w:val="both"/>
              <w:rPr>
                <w:rFonts w:ascii="Times New Roman" w:hAnsi="Times New Roman"/>
                <w:b/>
                <w:sz w:val="24"/>
                <w:szCs w:val="24"/>
              </w:rPr>
            </w:pPr>
            <w:r w:rsidRPr="00C508F9">
              <w:rPr>
                <w:rFonts w:ascii="Times New Roman" w:hAnsi="Times New Roman"/>
                <w:b/>
                <w:sz w:val="24"/>
                <w:szCs w:val="24"/>
              </w:rPr>
              <w:t xml:space="preserve">Кроме этого, для детей с нарушениями зрения планируется обеспечение специальными учебниками на сумму 2 миллиона 800 тысяч сомов в количестве 2 тысячи 320 книг, по следующим предметам: </w:t>
            </w:r>
          </w:p>
          <w:p w14:paraId="1AEF89B4"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«Геометрия» для 10-11-х классов;</w:t>
            </w:r>
          </w:p>
          <w:p w14:paraId="7282917C" w14:textId="77777777" w:rsidR="001245B0" w:rsidRPr="00C508F9" w:rsidRDefault="001245B0" w:rsidP="00BC4E9A">
            <w:pPr>
              <w:spacing w:after="0" w:line="240" w:lineRule="auto"/>
              <w:jc w:val="both"/>
              <w:rPr>
                <w:rFonts w:ascii="Times New Roman" w:hAnsi="Times New Roman"/>
                <w:sz w:val="24"/>
                <w:szCs w:val="24"/>
                <w:u w:val="single"/>
              </w:rPr>
            </w:pPr>
            <w:r w:rsidRPr="00C508F9">
              <w:rPr>
                <w:rFonts w:ascii="Times New Roman" w:hAnsi="Times New Roman"/>
                <w:sz w:val="24"/>
                <w:szCs w:val="24"/>
              </w:rPr>
              <w:t>- «Русская литература» для 5-11-х классов.</w:t>
            </w:r>
          </w:p>
        </w:tc>
        <w:tc>
          <w:tcPr>
            <w:tcW w:w="7683" w:type="dxa"/>
            <w:shd w:val="clear" w:color="auto" w:fill="FFFFFF"/>
          </w:tcPr>
          <w:p w14:paraId="16142CBF" w14:textId="77777777" w:rsidR="001245B0" w:rsidRPr="00C508F9" w:rsidRDefault="001245B0" w:rsidP="00BC4E9A">
            <w:pPr>
              <w:spacing w:after="0" w:line="240" w:lineRule="auto"/>
              <w:jc w:val="both"/>
              <w:rPr>
                <w:rFonts w:ascii="Times New Roman" w:hAnsi="Times New Roman"/>
                <w:b/>
                <w:sz w:val="24"/>
                <w:szCs w:val="24"/>
                <w:u w:val="single"/>
                <w:shd w:val="clear" w:color="auto" w:fill="F7CAAC"/>
              </w:rPr>
            </w:pPr>
            <w:r w:rsidRPr="00C508F9">
              <w:rPr>
                <w:rFonts w:ascii="Times New Roman" w:hAnsi="Times New Roman"/>
                <w:b/>
                <w:sz w:val="24"/>
                <w:szCs w:val="24"/>
                <w:u w:val="single"/>
                <w:shd w:val="clear" w:color="auto" w:fill="F7CAAC"/>
              </w:rPr>
              <w:lastRenderedPageBreak/>
              <w:t>Мектеп окуу китептери жөнүндө маалымат</w:t>
            </w:r>
            <w:r w:rsidRPr="00C508F9">
              <w:rPr>
                <w:rFonts w:ascii="Times New Roman" w:hAnsi="Times New Roman"/>
                <w:b/>
                <w:sz w:val="24"/>
                <w:szCs w:val="24"/>
                <w:u w:val="single"/>
              </w:rPr>
              <w:t>:</w:t>
            </w:r>
          </w:p>
          <w:p w14:paraId="2D189A81" w14:textId="77777777" w:rsidR="001C5579" w:rsidRPr="00C508F9" w:rsidRDefault="001C5579" w:rsidP="00BC4E9A">
            <w:pPr>
              <w:spacing w:after="0" w:line="240" w:lineRule="auto"/>
              <w:contextualSpacing/>
              <w:jc w:val="both"/>
              <w:rPr>
                <w:rFonts w:ascii="Times New Roman" w:hAnsi="Times New Roman"/>
                <w:sz w:val="24"/>
                <w:szCs w:val="24"/>
              </w:rPr>
            </w:pPr>
            <w:r w:rsidRPr="00C508F9">
              <w:rPr>
                <w:rFonts w:ascii="Times New Roman" w:hAnsi="Times New Roman"/>
                <w:b/>
                <w:sz w:val="24"/>
                <w:szCs w:val="24"/>
              </w:rPr>
              <w:t xml:space="preserve">"Окуу китептерин жана окуу-методикалык комплекстерди даярдоонун, экспертизанын, тестирлөөнүн жана мониторинг жүргүзүүнүн, ошондой эле аларга Кыргыз Республикасынын Билим берүү жана илим министрлигинин мөөрүн ыйгаруунун тартиби жөнүндө" </w:t>
            </w:r>
            <w:r w:rsidRPr="00C508F9">
              <w:rPr>
                <w:rFonts w:ascii="Times New Roman" w:hAnsi="Times New Roman"/>
                <w:sz w:val="24"/>
                <w:szCs w:val="24"/>
              </w:rPr>
              <w:t xml:space="preserve">жаңы жобо бекитилди, аны жүзөгө ашыруу авторлор менен басмаканалардын ортосунда атаандаштык чөйрөсү түзүлөт. Жобо Республикалык "Окуу Китеби" борборуна толук кандуу иштөөгө мүмкүндүк берет, ал авторлор менен иштешет, жаңы окуу китептерин тандап алат, 4 түрдөгү милдеттүү экспертизаларды жүргүзөт, андан кийин апробация, ревизия, андан кийин Кыргыз Республикасынын Билим берүү жана илим министрлигинин мөөрүн ыйгаруу боюнча иштер жүргүзүлөт. </w:t>
            </w:r>
          </w:p>
          <w:p w14:paraId="6EFAF868" w14:textId="641C30D3" w:rsidR="001C5579" w:rsidRPr="00C508F9" w:rsidRDefault="008F7673"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Биринчи жолу 2021-жылы Европа Биримдигинин Матрицасынын шарттарын аткаруунун алкагында мектептик билим берүүнүн Мамлекеттик билим берүү стандартына жана 41 окуу-методикалык </w:t>
            </w:r>
            <w:proofErr w:type="gramStart"/>
            <w:r w:rsidRPr="00C508F9">
              <w:rPr>
                <w:rFonts w:ascii="Times New Roman" w:hAnsi="Times New Roman"/>
                <w:sz w:val="24"/>
                <w:szCs w:val="24"/>
              </w:rPr>
              <w:t xml:space="preserve">комплекстерине  </w:t>
            </w:r>
            <w:r w:rsidRPr="00C508F9">
              <w:rPr>
                <w:rFonts w:ascii="Times New Roman" w:hAnsi="Times New Roman"/>
                <w:b/>
                <w:sz w:val="24"/>
                <w:szCs w:val="24"/>
              </w:rPr>
              <w:t>дискриминацияга</w:t>
            </w:r>
            <w:proofErr w:type="gramEnd"/>
            <w:r w:rsidRPr="00C508F9">
              <w:rPr>
                <w:rFonts w:ascii="Times New Roman" w:hAnsi="Times New Roman"/>
                <w:b/>
                <w:sz w:val="24"/>
                <w:szCs w:val="24"/>
              </w:rPr>
              <w:t xml:space="preserve"> каршы жана гендердик экспертиза</w:t>
            </w:r>
            <w:r w:rsidRPr="00C508F9">
              <w:rPr>
                <w:rFonts w:ascii="Times New Roman" w:hAnsi="Times New Roman"/>
                <w:sz w:val="24"/>
                <w:szCs w:val="24"/>
              </w:rPr>
              <w:t xml:space="preserve"> жүргүзүлгөн.</w:t>
            </w:r>
          </w:p>
          <w:p w14:paraId="494F43B6" w14:textId="1B95F5FE" w:rsidR="008F7673" w:rsidRPr="00C508F9" w:rsidRDefault="008F7673"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2022-жылы «Окуу китеп» Республикалык илимий-практикалык борборунун базасында дискриминацияга каршы жана гендердик экспертиза жүргүзүү үчүн </w:t>
            </w:r>
            <w:r w:rsidRPr="00C508F9">
              <w:rPr>
                <w:rFonts w:ascii="Times New Roman" w:hAnsi="Times New Roman"/>
                <w:b/>
                <w:sz w:val="24"/>
                <w:szCs w:val="24"/>
              </w:rPr>
              <w:t>Эксперттерди тестирлөө жана сертификациялоо борбору</w:t>
            </w:r>
            <w:r w:rsidRPr="00C508F9">
              <w:rPr>
                <w:rFonts w:ascii="Times New Roman" w:hAnsi="Times New Roman"/>
                <w:sz w:val="24"/>
                <w:szCs w:val="24"/>
              </w:rPr>
              <w:t xml:space="preserve"> уюштурулат (ЮНИСЕФтин колдоосу менен).</w:t>
            </w:r>
          </w:p>
          <w:p w14:paraId="00E578D5" w14:textId="4BCA41A6" w:rsidR="008F7673" w:rsidRPr="00C508F9" w:rsidRDefault="00AC76C6"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Ошондой эле 2021-жылы китепканаларды санариптештирүү доорунда китеп окуу маданиятын өнүктүрүү үчүн ресурс катары илгерилетүү максатында Кыргыз Республикасынын </w:t>
            </w:r>
            <w:r w:rsidRPr="00C508F9">
              <w:rPr>
                <w:rFonts w:ascii="Times New Roman" w:hAnsi="Times New Roman"/>
                <w:b/>
                <w:sz w:val="24"/>
                <w:szCs w:val="24"/>
              </w:rPr>
              <w:t>мектеп китепканачыларынын Биринчи форуму</w:t>
            </w:r>
            <w:r w:rsidRPr="00C508F9">
              <w:rPr>
                <w:rFonts w:ascii="Times New Roman" w:hAnsi="Times New Roman"/>
                <w:sz w:val="24"/>
                <w:szCs w:val="24"/>
              </w:rPr>
              <w:t xml:space="preserve"> өткөрүлдү. Кыргыз Республикасындагы бардык </w:t>
            </w:r>
            <w:r w:rsidRPr="00C508F9">
              <w:rPr>
                <w:rFonts w:ascii="Times New Roman" w:hAnsi="Times New Roman"/>
                <w:sz w:val="24"/>
                <w:szCs w:val="24"/>
              </w:rPr>
              <w:lastRenderedPageBreak/>
              <w:t>мектеп китепканалары компьютердик жана сканердик жабдуулар менен камсыздалган, алардын кызматкерлери окутулган.</w:t>
            </w:r>
          </w:p>
          <w:p w14:paraId="2716B407" w14:textId="77777777" w:rsidR="008F7673" w:rsidRPr="00C508F9" w:rsidRDefault="008F7673" w:rsidP="00BC4E9A">
            <w:pPr>
              <w:spacing w:after="0" w:line="240" w:lineRule="auto"/>
              <w:contextualSpacing/>
              <w:rPr>
                <w:rFonts w:ascii="Times New Roman" w:hAnsi="Times New Roman"/>
                <w:b/>
                <w:sz w:val="24"/>
                <w:szCs w:val="24"/>
              </w:rPr>
            </w:pPr>
          </w:p>
          <w:p w14:paraId="1F05680A"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b/>
                <w:sz w:val="24"/>
                <w:szCs w:val="24"/>
              </w:rPr>
              <w:t>2020-2021-окуу жылында билим берүү уюмдарын окуу китептери менен камсыздоо 72,2%ды түздү</w:t>
            </w:r>
            <w:r w:rsidRPr="00C508F9">
              <w:rPr>
                <w:rFonts w:ascii="Times New Roman" w:hAnsi="Times New Roman"/>
                <w:sz w:val="24"/>
                <w:szCs w:val="24"/>
              </w:rPr>
              <w:t>, анын ичинде мектептерде:</w:t>
            </w:r>
          </w:p>
          <w:p w14:paraId="2D751A81"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окутуу кыргыз тилинде - 84,64%;</w:t>
            </w:r>
          </w:p>
          <w:p w14:paraId="00869CA9"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окутуу орус тилинде - 61,70%;</w:t>
            </w:r>
          </w:p>
          <w:p w14:paraId="4734B20C"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окутуу өзбек тилинде – 77,89%;</w:t>
            </w:r>
          </w:p>
          <w:p w14:paraId="4B9F481B"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xml:space="preserve">- окутуу тажик тилинде - 64,42%. </w:t>
            </w:r>
          </w:p>
          <w:p w14:paraId="389E1FA2" w14:textId="69147CA6"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b/>
                <w:sz w:val="24"/>
                <w:szCs w:val="24"/>
              </w:rPr>
              <w:t>2021-2022-окуу жылында мектептерди төмөнкү предметтер боюнча 329 миң нускадан ашык 61 миллион сом суммасында окуу китептери менен камсыз кылуу пландаштырылууда</w:t>
            </w:r>
            <w:r w:rsidRPr="00C508F9">
              <w:rPr>
                <w:rFonts w:ascii="Times New Roman" w:hAnsi="Times New Roman"/>
                <w:sz w:val="24"/>
                <w:szCs w:val="24"/>
              </w:rPr>
              <w:t>:</w:t>
            </w:r>
          </w:p>
          <w:p w14:paraId="25304BF1"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- 7-класстар үчүн «Физика»;</w:t>
            </w:r>
          </w:p>
          <w:p w14:paraId="48DE17F8"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- 8-класстар үчүн «Химия»;</w:t>
            </w:r>
          </w:p>
          <w:p w14:paraId="0B4A6083"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- 5-6-класстар үчүн «Кыргыз адабияты»;</w:t>
            </w:r>
          </w:p>
          <w:p w14:paraId="3F6525C8"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- 5-6-класстар үчүн «Орус тили»;</w:t>
            </w:r>
          </w:p>
          <w:p w14:paraId="2667393B"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- 5-класстар үчүн “Кыргызстандын жана дүйнөнүн тарыхы”;</w:t>
            </w:r>
          </w:p>
          <w:p w14:paraId="610B6286"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- 6-класстар үчүн «Биология»;</w:t>
            </w:r>
          </w:p>
          <w:p w14:paraId="0CCFA392"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xml:space="preserve">- 5-6-класстар үчүн «Орус адабияты». </w:t>
            </w:r>
          </w:p>
          <w:p w14:paraId="14C2D94E"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b/>
                <w:sz w:val="24"/>
                <w:szCs w:val="24"/>
              </w:rPr>
              <w:t>Мындан тышкары, көрүүсү начар балдар үчүн 2 миллион 800 миң сомго 2 миң 320 даана атайын окуу китептери менен төмөнкү предметтер боюнча камсыз кылуу пландалууда</w:t>
            </w:r>
            <w:r w:rsidRPr="00C508F9">
              <w:rPr>
                <w:rFonts w:ascii="Times New Roman" w:hAnsi="Times New Roman"/>
                <w:sz w:val="24"/>
                <w:szCs w:val="24"/>
              </w:rPr>
              <w:t>.</w:t>
            </w:r>
          </w:p>
          <w:p w14:paraId="121740D5"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- 10-11-класстар үчүн «Геометрия»;</w:t>
            </w:r>
          </w:p>
          <w:p w14:paraId="211EE766" w14:textId="51FED9ED" w:rsidR="002D7E2C"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- 5-11-класстар үчүн «Орус адабияты».</w:t>
            </w:r>
          </w:p>
        </w:tc>
      </w:tr>
      <w:tr w:rsidR="002D7E2C" w:rsidRPr="00C508F9" w14:paraId="3352D1AE" w14:textId="77777777" w:rsidTr="00BC4E9A">
        <w:tc>
          <w:tcPr>
            <w:tcW w:w="7910" w:type="dxa"/>
            <w:shd w:val="clear" w:color="auto" w:fill="FFFFFF"/>
          </w:tcPr>
          <w:p w14:paraId="49595D5C" w14:textId="2FBC8501" w:rsidR="001245B0" w:rsidRPr="00C508F9" w:rsidRDefault="001245B0" w:rsidP="00BC4E9A">
            <w:pPr>
              <w:spacing w:after="0" w:line="240" w:lineRule="auto"/>
              <w:jc w:val="both"/>
              <w:rPr>
                <w:rFonts w:ascii="Times New Roman" w:hAnsi="Times New Roman"/>
                <w:b/>
                <w:sz w:val="24"/>
                <w:szCs w:val="24"/>
                <w:u w:val="single"/>
              </w:rPr>
            </w:pPr>
            <w:r w:rsidRPr="00C508F9">
              <w:rPr>
                <w:rFonts w:ascii="Times New Roman" w:hAnsi="Times New Roman"/>
                <w:b/>
                <w:sz w:val="24"/>
                <w:szCs w:val="24"/>
                <w:u w:val="single"/>
                <w:shd w:val="clear" w:color="auto" w:fill="F7CAAC"/>
              </w:rPr>
              <w:lastRenderedPageBreak/>
              <w:t>Информация по инфраструктуре школ:</w:t>
            </w:r>
          </w:p>
          <w:p w14:paraId="0B7C17FE" w14:textId="32B1300F" w:rsidR="00FD7C27"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b/>
                <w:sz w:val="24"/>
                <w:szCs w:val="24"/>
              </w:rPr>
              <w:t>Ведутся подготовительные работы по строительству 9 русскоязычных общеобразовательных школ по республике за счёт средств Российской Федерации. В первую очередь фокус на строительство школ в Караколе, Оше, Сокулуке. Далее – остальные 6 регионов.</w:t>
            </w:r>
            <w:r w:rsidR="00FD7C27" w:rsidRPr="00C508F9">
              <w:rPr>
                <w:rFonts w:ascii="Times New Roman" w:hAnsi="Times New Roman"/>
                <w:sz w:val="24"/>
                <w:szCs w:val="24"/>
              </w:rPr>
              <w:t xml:space="preserve"> Совместно с российской стороной завершилась разработка соответствующего межправительственного Соглашения.</w:t>
            </w:r>
          </w:p>
          <w:p w14:paraId="5AB2448E" w14:textId="77777777" w:rsidR="001245B0" w:rsidRPr="00C508F9" w:rsidRDefault="001245B0" w:rsidP="00BC4E9A">
            <w:pPr>
              <w:spacing w:after="0" w:line="240" w:lineRule="auto"/>
              <w:jc w:val="both"/>
              <w:rPr>
                <w:rFonts w:ascii="Times New Roman" w:hAnsi="Times New Roman"/>
                <w:b/>
                <w:sz w:val="24"/>
                <w:szCs w:val="24"/>
              </w:rPr>
            </w:pPr>
          </w:p>
          <w:p w14:paraId="17ED4D3E" w14:textId="77777777" w:rsidR="001245B0" w:rsidRPr="00C508F9" w:rsidRDefault="001245B0" w:rsidP="00BC4E9A">
            <w:pPr>
              <w:spacing w:after="0" w:line="240" w:lineRule="auto"/>
              <w:jc w:val="both"/>
              <w:rPr>
                <w:rFonts w:ascii="Times New Roman" w:hAnsi="Times New Roman"/>
                <w:b/>
                <w:sz w:val="24"/>
                <w:szCs w:val="24"/>
              </w:rPr>
            </w:pPr>
            <w:r w:rsidRPr="00C508F9">
              <w:rPr>
                <w:rFonts w:ascii="Times New Roman" w:hAnsi="Times New Roman"/>
                <w:b/>
                <w:sz w:val="24"/>
                <w:szCs w:val="24"/>
              </w:rPr>
              <w:lastRenderedPageBreak/>
              <w:t xml:space="preserve">Также, совместно с Благотворительными Фондами, международными проектами (Саудовский фонд развития, проект МЧС “ERIK”, за счёт средств Единого депозитного счёта, и др.) ведётся совместная работа по строительству объектов образования по республике: </w:t>
            </w:r>
          </w:p>
          <w:p w14:paraId="1C55A672" w14:textId="08EC9709" w:rsidR="001064A5"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b/>
                <w:sz w:val="24"/>
                <w:szCs w:val="24"/>
              </w:rPr>
              <w:t>- в рамках проекта «Повышение устойчивости к рискам стихийных бедствий в Кыргызстане» при Министерстве чрезвычайных ситуаций КР, финансируемого Всемирным банком, будет проведена реконструкция и строительство 10 объектов образования:</w:t>
            </w:r>
            <w:r w:rsidRPr="00C508F9">
              <w:rPr>
                <w:rFonts w:ascii="Times New Roman" w:hAnsi="Times New Roman"/>
                <w:sz w:val="24"/>
                <w:szCs w:val="24"/>
              </w:rPr>
              <w:t xml:space="preserve"> - 5 объектов в Джалал-Абадской области, 3 – в Ошской области, по 1 объекту в Нарынской и Баткенской областях.</w:t>
            </w:r>
            <w:r w:rsidR="007C15E3" w:rsidRPr="00C508F9">
              <w:rPr>
                <w:rFonts w:ascii="Times New Roman" w:hAnsi="Times New Roman"/>
                <w:sz w:val="24"/>
                <w:szCs w:val="24"/>
              </w:rPr>
              <w:t xml:space="preserve"> Кроме того, в рамках дополнительного финансирования 2-го Компонента данного Проекта отобрано еще 30 школ в 12-ти сейсмоопас</w:t>
            </w:r>
            <w:r w:rsidR="002D4DFB" w:rsidRPr="00C508F9">
              <w:rPr>
                <w:rFonts w:ascii="Times New Roman" w:hAnsi="Times New Roman"/>
                <w:sz w:val="24"/>
                <w:szCs w:val="24"/>
              </w:rPr>
              <w:t xml:space="preserve">ных зонах, из которых 14 – это </w:t>
            </w:r>
            <w:r w:rsidR="007C15E3" w:rsidRPr="00C508F9">
              <w:rPr>
                <w:rFonts w:ascii="Times New Roman" w:hAnsi="Times New Roman"/>
                <w:sz w:val="24"/>
                <w:szCs w:val="24"/>
              </w:rPr>
              <w:t>аварийные школы, а 16 – школы, остро нуждающиеся в реконструкции и строительстве</w:t>
            </w:r>
            <w:r w:rsidR="001064A5" w:rsidRPr="00C508F9">
              <w:rPr>
                <w:rFonts w:ascii="Times New Roman" w:hAnsi="Times New Roman"/>
                <w:sz w:val="24"/>
                <w:szCs w:val="24"/>
              </w:rPr>
              <w:t>, и в которых никогда не проводился капитальный ремонт либо реконструкция.</w:t>
            </w:r>
          </w:p>
          <w:p w14:paraId="458B6D05" w14:textId="6F2E4584" w:rsidR="007C15E3" w:rsidRPr="00C508F9" w:rsidRDefault="007C15E3" w:rsidP="00BC4E9A">
            <w:pPr>
              <w:spacing w:after="0" w:line="240" w:lineRule="auto"/>
              <w:jc w:val="both"/>
              <w:rPr>
                <w:rFonts w:ascii="Times New Roman" w:hAnsi="Times New Roman"/>
                <w:sz w:val="24"/>
                <w:szCs w:val="24"/>
              </w:rPr>
            </w:pPr>
          </w:p>
          <w:p w14:paraId="26FF091C" w14:textId="77777777" w:rsidR="001245B0" w:rsidRPr="00C508F9" w:rsidRDefault="001245B0" w:rsidP="00BC4E9A">
            <w:pPr>
              <w:spacing w:after="0" w:line="240" w:lineRule="auto"/>
              <w:jc w:val="both"/>
              <w:rPr>
                <w:rFonts w:ascii="Times New Roman" w:hAnsi="Times New Roman"/>
                <w:sz w:val="24"/>
                <w:szCs w:val="24"/>
              </w:rPr>
            </w:pPr>
          </w:p>
          <w:p w14:paraId="210D3BCF" w14:textId="7D89DD5A"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b/>
                <w:sz w:val="24"/>
                <w:szCs w:val="24"/>
              </w:rPr>
              <w:t>- за счет кредитных средств Саудовского Фонда развития ведется строительство 27 объектов образования</w:t>
            </w:r>
            <w:r w:rsidRPr="00C508F9">
              <w:rPr>
                <w:rFonts w:ascii="Times New Roman" w:hAnsi="Times New Roman"/>
                <w:sz w:val="24"/>
                <w:szCs w:val="24"/>
              </w:rPr>
              <w:t xml:space="preserve">. На сегодняшний день завершено </w:t>
            </w:r>
            <w:r w:rsidR="003058CF" w:rsidRPr="00C508F9">
              <w:rPr>
                <w:rFonts w:ascii="Times New Roman" w:hAnsi="Times New Roman"/>
                <w:sz w:val="24"/>
                <w:szCs w:val="24"/>
              </w:rPr>
              <w:t>11</w:t>
            </w:r>
            <w:r w:rsidRPr="00C508F9">
              <w:rPr>
                <w:rFonts w:ascii="Times New Roman" w:hAnsi="Times New Roman"/>
                <w:sz w:val="24"/>
                <w:szCs w:val="24"/>
              </w:rPr>
              <w:t xml:space="preserve"> объектов.</w:t>
            </w:r>
          </w:p>
          <w:p w14:paraId="13BC365D" w14:textId="7469A511"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b/>
                <w:sz w:val="24"/>
                <w:szCs w:val="24"/>
              </w:rPr>
              <w:t>- за счет средств депозитного счёта ведется строительство новых зданий школ,</w:t>
            </w:r>
            <w:r w:rsidRPr="00C508F9">
              <w:rPr>
                <w:rFonts w:ascii="Times New Roman" w:hAnsi="Times New Roman"/>
                <w:sz w:val="24"/>
                <w:szCs w:val="24"/>
              </w:rPr>
              <w:t xml:space="preserve"> а также дополнительных учебных корпусов 15 объектов образования. На сегодняшний день завершено строительство </w:t>
            </w:r>
            <w:r w:rsidR="00F56AE8" w:rsidRPr="00C508F9">
              <w:rPr>
                <w:rFonts w:ascii="Times New Roman" w:hAnsi="Times New Roman"/>
                <w:sz w:val="24"/>
                <w:szCs w:val="24"/>
              </w:rPr>
              <w:t>6</w:t>
            </w:r>
            <w:r w:rsidRPr="00C508F9">
              <w:rPr>
                <w:rFonts w:ascii="Times New Roman" w:hAnsi="Times New Roman"/>
                <w:sz w:val="24"/>
                <w:szCs w:val="24"/>
              </w:rPr>
              <w:t xml:space="preserve"> объектов.</w:t>
            </w:r>
          </w:p>
          <w:p w14:paraId="0DDD91BA" w14:textId="77777777" w:rsidR="001245B0" w:rsidRPr="00C508F9" w:rsidRDefault="001245B0" w:rsidP="00BC4E9A">
            <w:pPr>
              <w:spacing w:after="0" w:line="240" w:lineRule="auto"/>
              <w:jc w:val="both"/>
              <w:rPr>
                <w:rFonts w:ascii="Times New Roman" w:hAnsi="Times New Roman"/>
                <w:i/>
                <w:strike/>
                <w:sz w:val="24"/>
                <w:szCs w:val="24"/>
              </w:rPr>
            </w:pPr>
          </w:p>
          <w:p w14:paraId="35B4980B" w14:textId="77777777" w:rsidR="001064A5" w:rsidRPr="00C508F9" w:rsidRDefault="001064A5"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В 2021 году по республике уже 1735 школ предоставляли </w:t>
            </w:r>
            <w:r w:rsidRPr="00C508F9">
              <w:rPr>
                <w:rFonts w:ascii="Times New Roman" w:hAnsi="Times New Roman"/>
                <w:b/>
                <w:sz w:val="24"/>
                <w:szCs w:val="24"/>
              </w:rPr>
              <w:t>горячее питание</w:t>
            </w:r>
            <w:r w:rsidRPr="00C508F9">
              <w:rPr>
                <w:rFonts w:ascii="Times New Roman" w:hAnsi="Times New Roman"/>
                <w:sz w:val="24"/>
                <w:szCs w:val="24"/>
              </w:rPr>
              <w:t xml:space="preserve">. В 2022 году при поддержке Всемирной Продовольственной Программы Организации Объединенных Наций горячее питание будет внедрено еще в 50 школах. Кроме того, в 2021 году продлен Меморандум о сотрудничестве с Международной организацией «Мерсико» и FAO (Продовольственная и сельскохозяйственная организация ООН), которые предоставляют для школьных столовых различное оборудование, продукты, саженцы для пришкольных хозяйств, проводят обучение для школьных поваров, а также </w:t>
            </w:r>
            <w:r w:rsidRPr="00C508F9">
              <w:rPr>
                <w:rFonts w:ascii="Times New Roman" w:hAnsi="Times New Roman"/>
                <w:sz w:val="24"/>
                <w:szCs w:val="24"/>
              </w:rPr>
              <w:lastRenderedPageBreak/>
              <w:t xml:space="preserve">установят фильтры по очистке воды в 135 школах для обеспечения детей чистой питьевой водой. </w:t>
            </w:r>
          </w:p>
          <w:p w14:paraId="6C39B5CF" w14:textId="77777777" w:rsidR="001064A5" w:rsidRPr="00C508F9" w:rsidRDefault="001064A5" w:rsidP="00BC4E9A">
            <w:pPr>
              <w:spacing w:after="0" w:line="240" w:lineRule="auto"/>
              <w:jc w:val="both"/>
              <w:rPr>
                <w:rFonts w:ascii="Times New Roman" w:hAnsi="Times New Roman"/>
                <w:color w:val="FF0000"/>
                <w:sz w:val="24"/>
                <w:szCs w:val="24"/>
              </w:rPr>
            </w:pPr>
          </w:p>
          <w:p w14:paraId="082C3243" w14:textId="677B6072" w:rsidR="001245B0" w:rsidRPr="00C508F9" w:rsidRDefault="001245B0" w:rsidP="00BC4E9A">
            <w:pPr>
              <w:spacing w:after="0" w:line="240" w:lineRule="auto"/>
              <w:jc w:val="both"/>
              <w:rPr>
                <w:rFonts w:ascii="Times New Roman" w:hAnsi="Times New Roman"/>
                <w:b/>
                <w:sz w:val="24"/>
                <w:szCs w:val="24"/>
              </w:rPr>
            </w:pPr>
            <w:r w:rsidRPr="00C508F9">
              <w:rPr>
                <w:rFonts w:ascii="Times New Roman" w:hAnsi="Times New Roman"/>
                <w:b/>
                <w:sz w:val="24"/>
                <w:szCs w:val="24"/>
              </w:rPr>
              <w:t xml:space="preserve">Распределение компьютерной техники в </w:t>
            </w:r>
            <w:r w:rsidR="007C15E3" w:rsidRPr="00C508F9">
              <w:rPr>
                <w:rFonts w:ascii="Times New Roman" w:hAnsi="Times New Roman"/>
                <w:b/>
                <w:sz w:val="24"/>
                <w:szCs w:val="24"/>
              </w:rPr>
              <w:t xml:space="preserve">2021 </w:t>
            </w:r>
            <w:r w:rsidRPr="00C508F9">
              <w:rPr>
                <w:rFonts w:ascii="Times New Roman" w:hAnsi="Times New Roman"/>
                <w:b/>
                <w:sz w:val="24"/>
                <w:szCs w:val="24"/>
              </w:rPr>
              <w:t>году:</w:t>
            </w:r>
          </w:p>
          <w:p w14:paraId="29A811B8" w14:textId="77777777" w:rsidR="007C15E3" w:rsidRPr="00C508F9" w:rsidRDefault="007C15E3"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При поддержке </w:t>
            </w:r>
            <w:r w:rsidRPr="00C508F9">
              <w:rPr>
                <w:rFonts w:ascii="Times New Roman" w:hAnsi="Times New Roman"/>
                <w:b/>
                <w:sz w:val="24"/>
                <w:szCs w:val="24"/>
              </w:rPr>
              <w:t>Посольства КНР</w:t>
            </w:r>
            <w:r w:rsidRPr="00C508F9">
              <w:rPr>
                <w:rFonts w:ascii="Times New Roman" w:hAnsi="Times New Roman"/>
                <w:sz w:val="24"/>
                <w:szCs w:val="24"/>
              </w:rPr>
              <w:t xml:space="preserve"> в Кыргызской Республике 15 общеобразовательных организаций получили в дар ученическую мебель и интерактивные доски.</w:t>
            </w:r>
          </w:p>
          <w:p w14:paraId="6E4743F0" w14:textId="38689630" w:rsidR="007C15E3" w:rsidRPr="00C508F9" w:rsidRDefault="007C15E3"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За счет республиканского бюджета закуплено </w:t>
            </w:r>
            <w:r w:rsidRPr="00C508F9">
              <w:rPr>
                <w:rFonts w:ascii="Times New Roman" w:hAnsi="Times New Roman"/>
                <w:b/>
                <w:sz w:val="24"/>
                <w:szCs w:val="24"/>
              </w:rPr>
              <w:t>700 компьютеров на сумму 23,9 млн. сом</w:t>
            </w:r>
            <w:r w:rsidRPr="00C508F9">
              <w:rPr>
                <w:rFonts w:ascii="Times New Roman" w:hAnsi="Times New Roman"/>
                <w:sz w:val="24"/>
                <w:szCs w:val="24"/>
              </w:rPr>
              <w:t>, которые распределяются остронуждающимся школам.</w:t>
            </w:r>
          </w:p>
          <w:p w14:paraId="2E33966A" w14:textId="6A482176" w:rsidR="001245B0" w:rsidRPr="00C508F9" w:rsidRDefault="001245B0" w:rsidP="00BC4E9A">
            <w:pPr>
              <w:spacing w:after="0" w:line="240" w:lineRule="auto"/>
              <w:jc w:val="both"/>
              <w:rPr>
                <w:rFonts w:ascii="Times New Roman" w:hAnsi="Times New Roman"/>
                <w:bCs/>
                <w:strike/>
                <w:sz w:val="24"/>
                <w:szCs w:val="24"/>
              </w:rPr>
            </w:pPr>
          </w:p>
          <w:p w14:paraId="7E1EA099" w14:textId="5D2DDB54"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b/>
                <w:sz w:val="24"/>
                <w:szCs w:val="24"/>
              </w:rPr>
              <w:t>В ближайшие два года 1200 школ получат еще 25 тысяч компьютеров в рамках совместного проекта</w:t>
            </w:r>
            <w:r w:rsidRPr="00C508F9">
              <w:rPr>
                <w:rFonts w:ascii="Times New Roman" w:hAnsi="Times New Roman"/>
                <w:sz w:val="24"/>
                <w:szCs w:val="24"/>
              </w:rPr>
              <w:t xml:space="preserve"> </w:t>
            </w:r>
            <w:r w:rsidRPr="00C508F9">
              <w:rPr>
                <w:rFonts w:ascii="Times New Roman" w:hAnsi="Times New Roman"/>
                <w:b/>
                <w:sz w:val="24"/>
                <w:szCs w:val="24"/>
              </w:rPr>
              <w:t>Министерства образования и науки КР и Международной ассоциации развития «Образование для будущего».</w:t>
            </w:r>
            <w:r w:rsidRPr="00C508F9">
              <w:rPr>
                <w:rFonts w:ascii="Times New Roman" w:hAnsi="Times New Roman"/>
                <w:sz w:val="24"/>
                <w:szCs w:val="24"/>
              </w:rPr>
              <w:t xml:space="preserve"> </w:t>
            </w:r>
          </w:p>
        </w:tc>
        <w:tc>
          <w:tcPr>
            <w:tcW w:w="7683" w:type="dxa"/>
            <w:shd w:val="clear" w:color="auto" w:fill="FFFFFF"/>
          </w:tcPr>
          <w:p w14:paraId="7803F953" w14:textId="77777777" w:rsidR="001245B0" w:rsidRPr="00C508F9" w:rsidRDefault="001245B0" w:rsidP="00BC4E9A">
            <w:pPr>
              <w:spacing w:after="0" w:line="240" w:lineRule="auto"/>
              <w:jc w:val="both"/>
              <w:rPr>
                <w:rFonts w:ascii="Times New Roman" w:hAnsi="Times New Roman"/>
                <w:b/>
                <w:sz w:val="24"/>
                <w:szCs w:val="24"/>
                <w:u w:val="single"/>
                <w:shd w:val="clear" w:color="auto" w:fill="F7CAAC"/>
              </w:rPr>
            </w:pPr>
            <w:r w:rsidRPr="00C508F9">
              <w:rPr>
                <w:rFonts w:ascii="Times New Roman" w:hAnsi="Times New Roman"/>
                <w:b/>
                <w:sz w:val="24"/>
                <w:szCs w:val="24"/>
                <w:u w:val="single"/>
                <w:shd w:val="clear" w:color="auto" w:fill="F7CAAC"/>
              </w:rPr>
              <w:lastRenderedPageBreak/>
              <w:t>Мектептердин инфраструктурасы жөнүндө маалымат:</w:t>
            </w:r>
          </w:p>
          <w:p w14:paraId="2C16985B" w14:textId="10D8009B"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b/>
                <w:sz w:val="24"/>
                <w:szCs w:val="24"/>
              </w:rPr>
              <w:t>Россия Федерациясынын каражаттарынын эсебинен республикада орус тилдүү 9 орто мектепти курууга даярдык иштери жүрүп жатат. Биринчи кезекте Каракол, Ош, Сокулукта мектептерди куруу боюнча макулдашуу бар. Андан ары-калган 6 региондо курулат.</w:t>
            </w:r>
            <w:r w:rsidR="00AC76C6" w:rsidRPr="00C508F9">
              <w:rPr>
                <w:rFonts w:ascii="Times New Roman" w:hAnsi="Times New Roman"/>
                <w:b/>
                <w:sz w:val="24"/>
                <w:szCs w:val="24"/>
              </w:rPr>
              <w:t xml:space="preserve"> </w:t>
            </w:r>
            <w:r w:rsidR="00AC76C6" w:rsidRPr="00C508F9">
              <w:rPr>
                <w:rFonts w:ascii="Times New Roman" w:hAnsi="Times New Roman"/>
                <w:sz w:val="24"/>
                <w:szCs w:val="24"/>
              </w:rPr>
              <w:t>Россия тарап менен биргеликте тиешелүү өкмөттөр аралык макулдашууну иштеп чыгуу аяктады.</w:t>
            </w:r>
          </w:p>
          <w:p w14:paraId="499BE983" w14:textId="77777777" w:rsidR="00AC76C6" w:rsidRPr="00C508F9" w:rsidRDefault="00AC76C6" w:rsidP="00BC4E9A">
            <w:pPr>
              <w:spacing w:after="0" w:line="240" w:lineRule="auto"/>
              <w:contextualSpacing/>
              <w:jc w:val="both"/>
              <w:rPr>
                <w:rFonts w:ascii="Times New Roman" w:hAnsi="Times New Roman"/>
                <w:b/>
                <w:sz w:val="24"/>
                <w:szCs w:val="24"/>
              </w:rPr>
            </w:pPr>
          </w:p>
          <w:p w14:paraId="79DFB4D2" w14:textId="2F5C2CDD" w:rsidR="001245B0" w:rsidRPr="00C508F9" w:rsidRDefault="001245B0" w:rsidP="00BC4E9A">
            <w:pPr>
              <w:spacing w:after="0" w:line="240" w:lineRule="auto"/>
              <w:contextualSpacing/>
              <w:jc w:val="both"/>
              <w:rPr>
                <w:rFonts w:ascii="Times New Roman" w:hAnsi="Times New Roman"/>
                <w:b/>
                <w:sz w:val="24"/>
                <w:szCs w:val="24"/>
              </w:rPr>
            </w:pPr>
            <w:r w:rsidRPr="00C508F9">
              <w:rPr>
                <w:rFonts w:ascii="Times New Roman" w:hAnsi="Times New Roman"/>
                <w:b/>
                <w:sz w:val="24"/>
                <w:szCs w:val="24"/>
              </w:rPr>
              <w:lastRenderedPageBreak/>
              <w:t>Ошондой эле, Кайрымдуулук Фонддору, эл аралык долбоорлор (Сауд өнүктүрүү фонду, Катар Фонду, ӨКМдин «ЭРИК долбоору», Бирдиктүү депозиттик эсептин эсебинен ж.б.у.с.) менен биргеликте, Республикада билим берүү объектилерин куруу боюнча биргелешкен иштер жүргүзүлүүдө</w:t>
            </w:r>
            <w:r w:rsidR="002D7E2C" w:rsidRPr="00C508F9">
              <w:rPr>
                <w:rFonts w:ascii="Times New Roman" w:hAnsi="Times New Roman"/>
                <w:b/>
                <w:sz w:val="24"/>
                <w:szCs w:val="24"/>
              </w:rPr>
              <w:t>:</w:t>
            </w:r>
            <w:r w:rsidRPr="00C508F9">
              <w:rPr>
                <w:rFonts w:ascii="Times New Roman" w:hAnsi="Times New Roman"/>
                <w:b/>
                <w:sz w:val="24"/>
                <w:szCs w:val="24"/>
              </w:rPr>
              <w:t xml:space="preserve"> </w:t>
            </w:r>
          </w:p>
          <w:p w14:paraId="365AF9A5" w14:textId="48BD6946" w:rsidR="001245B0" w:rsidRPr="00C508F9" w:rsidRDefault="002D7E2C" w:rsidP="00BC4E9A">
            <w:pPr>
              <w:spacing w:after="0" w:line="240" w:lineRule="auto"/>
              <w:contextualSpacing/>
              <w:jc w:val="both"/>
              <w:rPr>
                <w:rFonts w:ascii="Times New Roman" w:hAnsi="Times New Roman"/>
                <w:sz w:val="24"/>
                <w:szCs w:val="24"/>
              </w:rPr>
            </w:pPr>
            <w:r w:rsidRPr="00C508F9">
              <w:rPr>
                <w:rFonts w:ascii="Times New Roman" w:hAnsi="Times New Roman"/>
                <w:b/>
                <w:sz w:val="24"/>
                <w:szCs w:val="24"/>
              </w:rPr>
              <w:t xml:space="preserve">- </w:t>
            </w:r>
            <w:r w:rsidR="001245B0" w:rsidRPr="00C508F9">
              <w:rPr>
                <w:rFonts w:ascii="Times New Roman" w:hAnsi="Times New Roman"/>
                <w:b/>
                <w:sz w:val="24"/>
                <w:szCs w:val="24"/>
              </w:rPr>
              <w:t xml:space="preserve">Кыргыз Республикасынын Өзгөчө кырдаалдар министрлигине караштуу “Кыргызстандын кырсык тобокелдигине туруктуулугун жогорулатуу” долбоорунун алкагында Дүйнөлүк банк тарабынан каржыланган 10 билим берүү объектиси реконструкцияланат жана курулат: - </w:t>
            </w:r>
            <w:r w:rsidR="001245B0" w:rsidRPr="00C508F9">
              <w:rPr>
                <w:rFonts w:ascii="Times New Roman" w:hAnsi="Times New Roman"/>
                <w:sz w:val="24"/>
                <w:szCs w:val="24"/>
              </w:rPr>
              <w:t xml:space="preserve">Жалал-Абад облусунда 5 объект, Ош облусунда 3, Нарын жана Баткен облустарында 1 объект. </w:t>
            </w:r>
          </w:p>
          <w:p w14:paraId="4F5E0C0D" w14:textId="61211525" w:rsidR="002B4B0D" w:rsidRPr="00C508F9" w:rsidRDefault="002B4B0D"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Мындан тышкары, бул Долбоордун 2-Компонентинин кошумча каржылоосунун алкагында сейсмикалык кооптуу 12 зонадан дагы 30 мектеп тандалып алынган, анын ичинен 14ү авариялык абалдагы мектептер, </w:t>
            </w:r>
            <w:r w:rsidR="00AC76C6" w:rsidRPr="00C508F9">
              <w:rPr>
                <w:rFonts w:ascii="Times New Roman" w:hAnsi="Times New Roman"/>
                <w:sz w:val="24"/>
                <w:szCs w:val="24"/>
              </w:rPr>
              <w:t>16 - реконструкциялоого жана курууга өтө муктаж, бир да жолу капиталдык ремонттон жана реконструкциядан өтпөгөн мектептер.</w:t>
            </w:r>
          </w:p>
          <w:p w14:paraId="4D352740" w14:textId="77777777" w:rsidR="00AC76C6" w:rsidRPr="00C508F9" w:rsidRDefault="00AC76C6" w:rsidP="00BC4E9A">
            <w:pPr>
              <w:spacing w:after="0" w:line="240" w:lineRule="auto"/>
              <w:contextualSpacing/>
              <w:jc w:val="both"/>
              <w:rPr>
                <w:rFonts w:ascii="Times New Roman" w:hAnsi="Times New Roman"/>
                <w:sz w:val="24"/>
                <w:szCs w:val="24"/>
              </w:rPr>
            </w:pPr>
          </w:p>
          <w:p w14:paraId="5B2803C2" w14:textId="1C8A124E" w:rsidR="001245B0" w:rsidRPr="00C508F9" w:rsidRDefault="002D7E2C" w:rsidP="00BC4E9A">
            <w:pPr>
              <w:spacing w:after="0" w:line="240" w:lineRule="auto"/>
              <w:contextualSpacing/>
              <w:jc w:val="both"/>
              <w:rPr>
                <w:rFonts w:ascii="Times New Roman" w:hAnsi="Times New Roman"/>
                <w:b/>
                <w:sz w:val="24"/>
                <w:szCs w:val="24"/>
              </w:rPr>
            </w:pPr>
            <w:r w:rsidRPr="00C508F9">
              <w:rPr>
                <w:rFonts w:ascii="Times New Roman" w:hAnsi="Times New Roman"/>
                <w:b/>
                <w:sz w:val="24"/>
                <w:szCs w:val="24"/>
              </w:rPr>
              <w:t xml:space="preserve">- </w:t>
            </w:r>
            <w:r w:rsidR="001245B0" w:rsidRPr="00C508F9">
              <w:rPr>
                <w:rFonts w:ascii="Times New Roman" w:hAnsi="Times New Roman"/>
                <w:b/>
                <w:sz w:val="24"/>
                <w:szCs w:val="24"/>
              </w:rPr>
              <w:t xml:space="preserve">Сауд өнүктүрүү фонду берип жаткан насыя каражатынын эсебинен 27 билим берүү объекти курулуп жатат. </w:t>
            </w:r>
            <w:r w:rsidR="001245B0" w:rsidRPr="00C508F9">
              <w:rPr>
                <w:rFonts w:ascii="Times New Roman" w:hAnsi="Times New Roman"/>
                <w:sz w:val="24"/>
                <w:szCs w:val="24"/>
              </w:rPr>
              <w:t xml:space="preserve">Бүгүнкү күндө </w:t>
            </w:r>
            <w:r w:rsidR="003058CF" w:rsidRPr="00C508F9">
              <w:rPr>
                <w:rFonts w:ascii="Times New Roman" w:hAnsi="Times New Roman"/>
                <w:sz w:val="24"/>
                <w:szCs w:val="24"/>
              </w:rPr>
              <w:t>11</w:t>
            </w:r>
            <w:r w:rsidR="001245B0" w:rsidRPr="00C508F9">
              <w:rPr>
                <w:rFonts w:ascii="Times New Roman" w:hAnsi="Times New Roman"/>
                <w:sz w:val="24"/>
                <w:szCs w:val="24"/>
              </w:rPr>
              <w:t xml:space="preserve"> объект бүткөрүлдү.</w:t>
            </w:r>
          </w:p>
          <w:p w14:paraId="0B2F90EE" w14:textId="77777777" w:rsidR="00AC76C6" w:rsidRPr="00C508F9" w:rsidRDefault="002D7E2C" w:rsidP="00BC4E9A">
            <w:pPr>
              <w:spacing w:after="0" w:line="240" w:lineRule="auto"/>
              <w:contextualSpacing/>
              <w:jc w:val="both"/>
              <w:rPr>
                <w:rFonts w:ascii="Times New Roman" w:hAnsi="Times New Roman"/>
                <w:sz w:val="24"/>
                <w:szCs w:val="24"/>
              </w:rPr>
            </w:pPr>
            <w:r w:rsidRPr="00C508F9">
              <w:rPr>
                <w:rFonts w:ascii="Times New Roman" w:hAnsi="Times New Roman"/>
                <w:b/>
                <w:sz w:val="24"/>
                <w:szCs w:val="24"/>
              </w:rPr>
              <w:t xml:space="preserve">- </w:t>
            </w:r>
            <w:r w:rsidR="001245B0" w:rsidRPr="00C508F9">
              <w:rPr>
                <w:rFonts w:ascii="Times New Roman" w:hAnsi="Times New Roman"/>
                <w:b/>
                <w:sz w:val="24"/>
                <w:szCs w:val="24"/>
              </w:rPr>
              <w:t>Депозиттик эсептин эсебинен жаңы мектеп имараттары</w:t>
            </w:r>
            <w:r w:rsidR="001245B0" w:rsidRPr="00C508F9">
              <w:rPr>
                <w:rFonts w:ascii="Times New Roman" w:hAnsi="Times New Roman"/>
                <w:sz w:val="24"/>
                <w:szCs w:val="24"/>
              </w:rPr>
              <w:t xml:space="preserve">, ошондой эле 15 билим берүү объектисине кошумча окуу корпустары курулууда. Бүгүнкү күндө </w:t>
            </w:r>
            <w:r w:rsidR="00F56AE8" w:rsidRPr="00C508F9">
              <w:rPr>
                <w:rFonts w:ascii="Times New Roman" w:hAnsi="Times New Roman"/>
                <w:sz w:val="24"/>
                <w:szCs w:val="24"/>
              </w:rPr>
              <w:t>6</w:t>
            </w:r>
            <w:r w:rsidR="001245B0" w:rsidRPr="00C508F9">
              <w:rPr>
                <w:rFonts w:ascii="Times New Roman" w:hAnsi="Times New Roman"/>
                <w:sz w:val="24"/>
                <w:szCs w:val="24"/>
              </w:rPr>
              <w:t xml:space="preserve"> объектинин курулушу аяктады.</w:t>
            </w:r>
          </w:p>
          <w:p w14:paraId="24B0A9EC" w14:textId="3F0B0943" w:rsidR="001245B0" w:rsidRPr="00C508F9" w:rsidRDefault="001245B0" w:rsidP="00BC4E9A">
            <w:pPr>
              <w:spacing w:after="0" w:line="240" w:lineRule="auto"/>
              <w:contextualSpacing/>
              <w:jc w:val="both"/>
              <w:rPr>
                <w:rFonts w:ascii="Times New Roman" w:hAnsi="Times New Roman"/>
                <w:b/>
                <w:strike/>
                <w:color w:val="FF0000"/>
                <w:sz w:val="24"/>
                <w:szCs w:val="24"/>
              </w:rPr>
            </w:pPr>
            <w:r w:rsidRPr="00C508F9">
              <w:rPr>
                <w:rFonts w:ascii="Times New Roman" w:hAnsi="Times New Roman"/>
                <w:sz w:val="24"/>
                <w:szCs w:val="24"/>
              </w:rPr>
              <w:t xml:space="preserve"> </w:t>
            </w:r>
          </w:p>
          <w:p w14:paraId="22E997B2" w14:textId="23CB44D3" w:rsidR="00AC76C6" w:rsidRPr="00C508F9" w:rsidRDefault="00AC76C6" w:rsidP="00BC4E9A">
            <w:pPr>
              <w:spacing w:after="0" w:line="240" w:lineRule="auto"/>
              <w:contextualSpacing/>
              <w:jc w:val="both"/>
              <w:rPr>
                <w:rFonts w:ascii="Times New Roman" w:hAnsi="Times New Roman"/>
                <w:b/>
                <w:strike/>
                <w:color w:val="FF0000"/>
                <w:sz w:val="24"/>
                <w:szCs w:val="24"/>
              </w:rPr>
            </w:pPr>
            <w:r w:rsidRPr="00C508F9">
              <w:rPr>
                <w:rFonts w:ascii="Times New Roman" w:hAnsi="Times New Roman"/>
                <w:sz w:val="24"/>
                <w:szCs w:val="24"/>
              </w:rPr>
              <w:t xml:space="preserve">2021-жылы республика боюнча 1735 мектеп </w:t>
            </w:r>
            <w:r w:rsidRPr="00C508F9">
              <w:rPr>
                <w:rFonts w:ascii="Times New Roman" w:hAnsi="Times New Roman"/>
                <w:b/>
                <w:sz w:val="24"/>
                <w:szCs w:val="24"/>
              </w:rPr>
              <w:t>ысык тамак</w:t>
            </w:r>
            <w:r w:rsidRPr="00C508F9">
              <w:rPr>
                <w:rFonts w:ascii="Times New Roman" w:hAnsi="Times New Roman"/>
                <w:sz w:val="24"/>
                <w:szCs w:val="24"/>
              </w:rPr>
              <w:t xml:space="preserve"> менен камсыз болгон. 2022-жылы БУУнун Бүткүл дүйнөлүк азык-түлүк программасынын колдоосу менен дагы 50 мектепте ысык тамак киргизилет.</w:t>
            </w:r>
            <w:r w:rsidRPr="00C508F9">
              <w:t xml:space="preserve"> </w:t>
            </w:r>
            <w:r w:rsidRPr="00C508F9">
              <w:rPr>
                <w:rFonts w:ascii="Times New Roman" w:hAnsi="Times New Roman"/>
                <w:sz w:val="24"/>
                <w:szCs w:val="24"/>
              </w:rPr>
              <w:t xml:space="preserve">Мындан тышкары, 2021-жылы Эл аралык Мерсико жана FAO (Бириккен Улуттар Уюмунун Азык-түлүк жана айыл чарба уюму) менен кызматташуу меморандумунун мөөнөтү узартылды, алар мектеп чарбаларына ар кандай жабдууларды, буюмдарды, мектеп ашканаларына көчөттөрдү берүү, мектеп ашпозчуларын окутуу, ошондой эле балдарды </w:t>
            </w:r>
            <w:r w:rsidRPr="00C508F9">
              <w:rPr>
                <w:rFonts w:ascii="Times New Roman" w:hAnsi="Times New Roman"/>
                <w:sz w:val="24"/>
                <w:szCs w:val="24"/>
              </w:rPr>
              <w:lastRenderedPageBreak/>
              <w:t xml:space="preserve">ичүүчү таза суу менен камсыздоо үчүн 135 мектепке суу чыпкалары орнотулат. </w:t>
            </w:r>
          </w:p>
          <w:p w14:paraId="766D54C3" w14:textId="77777777" w:rsidR="00AC76C6" w:rsidRPr="00C508F9" w:rsidRDefault="00AC76C6" w:rsidP="00BC4E9A">
            <w:pPr>
              <w:spacing w:after="0" w:line="240" w:lineRule="auto"/>
              <w:contextualSpacing/>
              <w:jc w:val="both"/>
              <w:rPr>
                <w:rFonts w:ascii="Times New Roman" w:hAnsi="Times New Roman"/>
                <w:b/>
                <w:strike/>
                <w:color w:val="FF0000"/>
                <w:sz w:val="24"/>
                <w:szCs w:val="24"/>
              </w:rPr>
            </w:pPr>
          </w:p>
          <w:p w14:paraId="48078859" w14:textId="77777777" w:rsidR="002D7E2C" w:rsidRPr="00C508F9" w:rsidRDefault="001245B0" w:rsidP="00BC4E9A">
            <w:pPr>
              <w:spacing w:after="0" w:line="240" w:lineRule="auto"/>
              <w:contextualSpacing/>
              <w:jc w:val="both"/>
              <w:rPr>
                <w:rFonts w:ascii="Times New Roman" w:hAnsi="Times New Roman"/>
                <w:b/>
                <w:sz w:val="24"/>
                <w:szCs w:val="24"/>
              </w:rPr>
            </w:pPr>
            <w:r w:rsidRPr="00C508F9">
              <w:rPr>
                <w:rFonts w:ascii="Times New Roman" w:hAnsi="Times New Roman"/>
                <w:b/>
                <w:sz w:val="24"/>
                <w:szCs w:val="24"/>
              </w:rPr>
              <w:t>202</w:t>
            </w:r>
            <w:r w:rsidR="002B4B0D" w:rsidRPr="00C508F9">
              <w:rPr>
                <w:rFonts w:ascii="Times New Roman" w:hAnsi="Times New Roman"/>
                <w:b/>
                <w:sz w:val="24"/>
                <w:szCs w:val="24"/>
              </w:rPr>
              <w:t>1</w:t>
            </w:r>
            <w:r w:rsidRPr="00C508F9">
              <w:rPr>
                <w:rFonts w:ascii="Times New Roman" w:hAnsi="Times New Roman"/>
                <w:b/>
                <w:sz w:val="24"/>
                <w:szCs w:val="24"/>
              </w:rPr>
              <w:t>-жылы компьютердик жабдуулардын бөлүштүрүлүшү:</w:t>
            </w:r>
            <w:r w:rsidR="0011445F" w:rsidRPr="00C508F9">
              <w:rPr>
                <w:rFonts w:ascii="Times New Roman" w:hAnsi="Times New Roman"/>
                <w:b/>
                <w:sz w:val="24"/>
                <w:szCs w:val="24"/>
              </w:rPr>
              <w:t xml:space="preserve"> </w:t>
            </w:r>
          </w:p>
          <w:p w14:paraId="58649FEF" w14:textId="64069206" w:rsidR="0011445F" w:rsidRPr="00C508F9" w:rsidRDefault="0011445F" w:rsidP="00BC4E9A">
            <w:pPr>
              <w:spacing w:after="0" w:line="240" w:lineRule="auto"/>
              <w:contextualSpacing/>
              <w:jc w:val="both"/>
              <w:rPr>
                <w:rFonts w:ascii="Times New Roman" w:hAnsi="Times New Roman"/>
                <w:sz w:val="24"/>
                <w:szCs w:val="24"/>
              </w:rPr>
            </w:pPr>
            <w:r w:rsidRPr="00C508F9">
              <w:rPr>
                <w:rFonts w:ascii="Times New Roman" w:hAnsi="Times New Roman"/>
                <w:b/>
                <w:sz w:val="24"/>
                <w:szCs w:val="24"/>
              </w:rPr>
              <w:t xml:space="preserve">Кытай Эл Республикасынын Кыргыз Республикасындагы элчилигинин </w:t>
            </w:r>
            <w:r w:rsidRPr="00C508F9">
              <w:rPr>
                <w:rFonts w:ascii="Times New Roman" w:hAnsi="Times New Roman"/>
                <w:sz w:val="24"/>
                <w:szCs w:val="24"/>
              </w:rPr>
              <w:t>колдоосу менен 15 билим берүү уюмуна мектеп эмеректери жана интерактивдүү доска белекке берилди.</w:t>
            </w:r>
          </w:p>
          <w:p w14:paraId="27586E44" w14:textId="77777777" w:rsidR="0011445F" w:rsidRPr="00C508F9" w:rsidRDefault="0011445F"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Республикалык бюджеттин эсебинен </w:t>
            </w:r>
            <w:r w:rsidRPr="00C508F9">
              <w:rPr>
                <w:rFonts w:ascii="Times New Roman" w:hAnsi="Times New Roman"/>
                <w:b/>
                <w:sz w:val="24"/>
                <w:szCs w:val="24"/>
              </w:rPr>
              <w:t>23,9 млн сомго 700 компьютер сатылып алынып</w:t>
            </w:r>
            <w:r w:rsidRPr="00C508F9">
              <w:rPr>
                <w:rFonts w:ascii="Times New Roman" w:hAnsi="Times New Roman"/>
                <w:sz w:val="24"/>
                <w:szCs w:val="24"/>
              </w:rPr>
              <w:t>, тез арада муктаж болгон мектептерге таратылууда.</w:t>
            </w:r>
          </w:p>
          <w:p w14:paraId="6E7FAE69" w14:textId="6B1CEC42"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b/>
                <w:sz w:val="24"/>
                <w:szCs w:val="24"/>
              </w:rPr>
              <w:t>Кыргыз Республикасынын Билим берүү жана илим министрлиги менен Эл аралык өнүктүрүү ассоциациясынын “Келечек үчүн билим” биргелешкен долбоорунун алкагында, жакынкы эки жылда 1200 мектеп дагы 25 миң компьютер алат</w:t>
            </w:r>
            <w:r w:rsidRPr="00C508F9">
              <w:rPr>
                <w:rFonts w:ascii="Times New Roman" w:hAnsi="Times New Roman"/>
                <w:sz w:val="24"/>
                <w:szCs w:val="24"/>
              </w:rPr>
              <w:t>.</w:t>
            </w:r>
          </w:p>
        </w:tc>
      </w:tr>
      <w:tr w:rsidR="002D7E2C" w:rsidRPr="00C508F9" w14:paraId="42C2B9E9" w14:textId="77777777" w:rsidTr="00BC4E9A">
        <w:tc>
          <w:tcPr>
            <w:tcW w:w="7910" w:type="dxa"/>
            <w:shd w:val="clear" w:color="auto" w:fill="FFFFFF"/>
          </w:tcPr>
          <w:p w14:paraId="0B42CA78" w14:textId="77777777" w:rsidR="001245B0" w:rsidRPr="00C508F9" w:rsidRDefault="001245B0" w:rsidP="00BC4E9A">
            <w:pPr>
              <w:spacing w:after="0" w:line="240" w:lineRule="auto"/>
              <w:jc w:val="both"/>
              <w:rPr>
                <w:rFonts w:ascii="Times New Roman" w:hAnsi="Times New Roman"/>
                <w:b/>
                <w:sz w:val="24"/>
                <w:szCs w:val="24"/>
                <w:u w:val="single"/>
              </w:rPr>
            </w:pPr>
            <w:r w:rsidRPr="00C508F9">
              <w:rPr>
                <w:rFonts w:ascii="Times New Roman" w:hAnsi="Times New Roman"/>
                <w:b/>
                <w:sz w:val="24"/>
                <w:szCs w:val="24"/>
                <w:u w:val="single"/>
                <w:shd w:val="clear" w:color="auto" w:fill="F7CAAC"/>
              </w:rPr>
              <w:lastRenderedPageBreak/>
              <w:t>На уровне начального профессионального образования</w:t>
            </w:r>
            <w:r w:rsidRPr="00C508F9">
              <w:rPr>
                <w:rFonts w:ascii="Times New Roman" w:hAnsi="Times New Roman"/>
                <w:b/>
                <w:sz w:val="24"/>
                <w:szCs w:val="24"/>
                <w:u w:val="single"/>
              </w:rPr>
              <w:t>:</w:t>
            </w:r>
          </w:p>
          <w:p w14:paraId="73D0C78F" w14:textId="77777777" w:rsidR="004F304F" w:rsidRPr="00C508F9" w:rsidRDefault="004F304F" w:rsidP="00BC4E9A">
            <w:pPr>
              <w:numPr>
                <w:ilvl w:val="0"/>
                <w:numId w:val="6"/>
              </w:numPr>
              <w:spacing w:after="0" w:line="240" w:lineRule="auto"/>
              <w:jc w:val="both"/>
              <w:rPr>
                <w:rFonts w:ascii="Times New Roman" w:hAnsi="Times New Roman"/>
                <w:sz w:val="24"/>
                <w:szCs w:val="24"/>
              </w:rPr>
            </w:pPr>
            <w:r w:rsidRPr="00C508F9">
              <w:rPr>
                <w:rFonts w:ascii="Times New Roman" w:hAnsi="Times New Roman"/>
                <w:sz w:val="24"/>
                <w:szCs w:val="24"/>
              </w:rPr>
              <w:t xml:space="preserve">Утверждена </w:t>
            </w:r>
            <w:r w:rsidRPr="00C508F9">
              <w:rPr>
                <w:rFonts w:ascii="Times New Roman" w:hAnsi="Times New Roman"/>
                <w:b/>
                <w:sz w:val="24"/>
                <w:szCs w:val="24"/>
              </w:rPr>
              <w:t>новая версия Макета</w:t>
            </w:r>
            <w:r w:rsidRPr="00C508F9">
              <w:rPr>
                <w:rFonts w:ascii="Times New Roman" w:hAnsi="Times New Roman"/>
                <w:sz w:val="24"/>
                <w:szCs w:val="24"/>
              </w:rPr>
              <w:t xml:space="preserve"> государственного образовательного стандарта начального профессионального образования, а также, разработанные совместно с работодателями, </w:t>
            </w:r>
            <w:r w:rsidRPr="00C508F9">
              <w:rPr>
                <w:rFonts w:ascii="Times New Roman" w:hAnsi="Times New Roman"/>
                <w:b/>
                <w:sz w:val="24"/>
                <w:szCs w:val="24"/>
              </w:rPr>
              <w:t>государственные образовательные стандарты по 21 профессии</w:t>
            </w:r>
            <w:r w:rsidRPr="00C508F9">
              <w:rPr>
                <w:rFonts w:ascii="Times New Roman" w:hAnsi="Times New Roman"/>
                <w:sz w:val="24"/>
                <w:szCs w:val="24"/>
              </w:rPr>
              <w:t xml:space="preserve"> по следующим направлениям: - металлообработка; горнодобывающая промышленность; - строительство; - деревообработка; - легкая промышленность; - сельское хозяйство; - общественное питание; - автотранспорт; - информационные технологии.</w:t>
            </w:r>
          </w:p>
          <w:p w14:paraId="1C5E114C" w14:textId="77777777" w:rsidR="001245B0" w:rsidRPr="00C508F9" w:rsidRDefault="001245B0" w:rsidP="00BC4E9A">
            <w:pPr>
              <w:numPr>
                <w:ilvl w:val="0"/>
                <w:numId w:val="6"/>
              </w:numPr>
              <w:spacing w:after="0" w:line="240" w:lineRule="auto"/>
              <w:jc w:val="both"/>
              <w:rPr>
                <w:rFonts w:ascii="Times New Roman" w:hAnsi="Times New Roman"/>
                <w:b/>
                <w:sz w:val="24"/>
                <w:szCs w:val="24"/>
              </w:rPr>
            </w:pPr>
            <w:r w:rsidRPr="00C508F9">
              <w:rPr>
                <w:rFonts w:ascii="Times New Roman" w:hAnsi="Times New Roman"/>
                <w:b/>
                <w:sz w:val="24"/>
                <w:szCs w:val="24"/>
              </w:rPr>
              <w:t>В ноябре (12 - 14 ноября 2021 г.) в Бишкеке прошел первый чемпионат “Digital Skills” по цифровым компетенциям по стандартам WorldSkills.</w:t>
            </w:r>
          </w:p>
          <w:p w14:paraId="5FCA50D2"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           WorldSkills организует мировые чемпионаты по профессиональным навыкам, которые проводятся каждые два года в самых разных странах мира. </w:t>
            </w:r>
          </w:p>
          <w:p w14:paraId="5514918F" w14:textId="66FCB5A4"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 Помимо участников из Кыргызстана, к чемпионату присоединились участники из Узбекистана, Казахстана, России и Белоруссии (онлайн). </w:t>
            </w:r>
          </w:p>
          <w:p w14:paraId="11210294"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lastRenderedPageBreak/>
              <w:t xml:space="preserve">          По итогам экзамена участники получили Паспорт компетенций (Skills Passport) – электронный международно признанный документ с указанием набранных баллов и сертификат об участии. </w:t>
            </w:r>
          </w:p>
          <w:p w14:paraId="3A6CA342" w14:textId="43440174" w:rsidR="001245B0" w:rsidRPr="00C508F9" w:rsidRDefault="00D007D5"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Планируется </w:t>
            </w:r>
            <w:r w:rsidR="001245B0" w:rsidRPr="00C508F9">
              <w:rPr>
                <w:rFonts w:ascii="Times New Roman" w:hAnsi="Times New Roman"/>
                <w:sz w:val="24"/>
                <w:szCs w:val="24"/>
              </w:rPr>
              <w:t>проведение подобных чемпионатов в Кыргызстане на ежегодной основе с расширением по отраслям.</w:t>
            </w:r>
          </w:p>
          <w:p w14:paraId="3C15CE4E" w14:textId="410CF353" w:rsidR="007D277C" w:rsidRPr="00C508F9" w:rsidRDefault="007D277C" w:rsidP="00BC4E9A">
            <w:pPr>
              <w:numPr>
                <w:ilvl w:val="0"/>
                <w:numId w:val="6"/>
              </w:numPr>
              <w:spacing w:after="0" w:line="240" w:lineRule="auto"/>
              <w:jc w:val="both"/>
              <w:rPr>
                <w:rFonts w:ascii="Times New Roman" w:hAnsi="Times New Roman"/>
                <w:sz w:val="24"/>
                <w:szCs w:val="24"/>
                <w:shd w:val="clear" w:color="auto" w:fill="FFFFFF"/>
              </w:rPr>
            </w:pPr>
            <w:r w:rsidRPr="00C508F9">
              <w:rPr>
                <w:rStyle w:val="ae"/>
                <w:rFonts w:ascii="Times New Roman" w:hAnsi="Times New Roman"/>
                <w:sz w:val="24"/>
                <w:szCs w:val="24"/>
                <w:shd w:val="clear" w:color="auto" w:fill="FFFFFF"/>
              </w:rPr>
              <w:t>Учащиеся профессиональных лицеев Кыргызской Республики</w:t>
            </w:r>
            <w:r w:rsidR="00031B2E" w:rsidRPr="00C508F9">
              <w:rPr>
                <w:rStyle w:val="ae"/>
                <w:rFonts w:ascii="Times New Roman" w:hAnsi="Times New Roman"/>
                <w:sz w:val="24"/>
                <w:szCs w:val="24"/>
                <w:shd w:val="clear" w:color="auto" w:fill="FFFFFF"/>
              </w:rPr>
              <w:t xml:space="preserve">, по </w:t>
            </w:r>
            <w:r w:rsidR="00031B2E" w:rsidRPr="00C508F9">
              <w:rPr>
                <w:rFonts w:ascii="Times New Roman" w:hAnsi="Times New Roman"/>
                <w:sz w:val="24"/>
                <w:szCs w:val="24"/>
                <w:shd w:val="clear" w:color="auto" w:fill="FFFFFF"/>
              </w:rPr>
              <w:t>приглашению Ассоциации Поваров Турецкой Республики и Ассоциации поваров КР</w:t>
            </w:r>
            <w:r w:rsidR="00031B2E" w:rsidRPr="00C508F9">
              <w:rPr>
                <w:rStyle w:val="ae"/>
                <w:rFonts w:ascii="Times New Roman" w:hAnsi="Times New Roman"/>
                <w:sz w:val="24"/>
                <w:szCs w:val="24"/>
                <w:shd w:val="clear" w:color="auto" w:fill="FFFFFF"/>
              </w:rPr>
              <w:t xml:space="preserve"> </w:t>
            </w:r>
            <w:r w:rsidRPr="00C508F9">
              <w:rPr>
                <w:rStyle w:val="ae"/>
                <w:rFonts w:ascii="Times New Roman" w:hAnsi="Times New Roman"/>
                <w:sz w:val="24"/>
                <w:szCs w:val="24"/>
                <w:shd w:val="clear" w:color="auto" w:fill="FFFFFF"/>
              </w:rPr>
              <w:t>с 22 по 26 декабря 2021 г. приняли участие в XVIII международном кулинарном фестива</w:t>
            </w:r>
            <w:r w:rsidR="00031B2E" w:rsidRPr="00C508F9">
              <w:rPr>
                <w:rStyle w:val="ae"/>
                <w:rFonts w:ascii="Times New Roman" w:hAnsi="Times New Roman"/>
                <w:sz w:val="24"/>
                <w:szCs w:val="24"/>
                <w:shd w:val="clear" w:color="auto" w:fill="FFFFFF"/>
              </w:rPr>
              <w:t>ле</w:t>
            </w:r>
            <w:r w:rsidRPr="00C508F9">
              <w:rPr>
                <w:rStyle w:val="ae"/>
                <w:rFonts w:ascii="Times New Roman" w:hAnsi="Times New Roman"/>
                <w:sz w:val="24"/>
                <w:szCs w:val="24"/>
                <w:shd w:val="clear" w:color="auto" w:fill="FFFFFF"/>
              </w:rPr>
              <w:t xml:space="preserve"> «International Istanbul Culinary Days» в Стамбуле, </w:t>
            </w:r>
            <w:r w:rsidRPr="00C508F9">
              <w:rPr>
                <w:rStyle w:val="ae"/>
                <w:rFonts w:ascii="Times New Roman" w:hAnsi="Times New Roman"/>
                <w:b w:val="0"/>
                <w:sz w:val="24"/>
                <w:szCs w:val="24"/>
                <w:shd w:val="clear" w:color="auto" w:fill="FFFFFF"/>
              </w:rPr>
              <w:t xml:space="preserve">в котором </w:t>
            </w:r>
            <w:r w:rsidRPr="00C508F9">
              <w:rPr>
                <w:rFonts w:ascii="Times New Roman" w:hAnsi="Times New Roman"/>
                <w:sz w:val="24"/>
                <w:szCs w:val="24"/>
                <w:shd w:val="clear" w:color="auto" w:fill="FFFFFF"/>
              </w:rPr>
              <w:t>участвовали лучшие повара и студенты из 50 стран.</w:t>
            </w:r>
            <w:r w:rsidR="00031B2E" w:rsidRPr="00C508F9">
              <w:rPr>
                <w:rFonts w:ascii="Times New Roman" w:hAnsi="Times New Roman"/>
                <w:sz w:val="24"/>
                <w:szCs w:val="24"/>
                <w:shd w:val="clear" w:color="auto" w:fill="FFFFFF"/>
              </w:rPr>
              <w:t xml:space="preserve"> </w:t>
            </w:r>
            <w:r w:rsidRPr="00C508F9">
              <w:rPr>
                <w:rFonts w:ascii="Times New Roman" w:hAnsi="Times New Roman"/>
                <w:sz w:val="24"/>
                <w:szCs w:val="24"/>
                <w:shd w:val="clear" w:color="auto" w:fill="FFFFFF"/>
              </w:rPr>
              <w:t xml:space="preserve">Учащиеся Профессионального лицея №93 </w:t>
            </w:r>
            <w:r w:rsidR="00502D86" w:rsidRPr="00C508F9">
              <w:rPr>
                <w:rFonts w:ascii="Times New Roman" w:hAnsi="Times New Roman"/>
                <w:sz w:val="24"/>
                <w:szCs w:val="24"/>
                <w:shd w:val="clear" w:color="auto" w:fill="FFFFFF"/>
              </w:rPr>
              <w:t>получили три з</w:t>
            </w:r>
            <w:r w:rsidR="00031B2E" w:rsidRPr="00C508F9">
              <w:rPr>
                <w:rFonts w:ascii="Times New Roman" w:hAnsi="Times New Roman"/>
                <w:sz w:val="24"/>
                <w:szCs w:val="24"/>
                <w:shd w:val="clear" w:color="auto" w:fill="FFFFFF"/>
              </w:rPr>
              <w:t xml:space="preserve">олотых и одну </w:t>
            </w:r>
            <w:r w:rsidR="00502D86" w:rsidRPr="00C508F9">
              <w:rPr>
                <w:rFonts w:ascii="Times New Roman" w:hAnsi="Times New Roman"/>
                <w:sz w:val="24"/>
                <w:szCs w:val="24"/>
                <w:shd w:val="clear" w:color="auto" w:fill="FFFFFF"/>
              </w:rPr>
              <w:t>с</w:t>
            </w:r>
            <w:r w:rsidR="00031B2E" w:rsidRPr="00C508F9">
              <w:rPr>
                <w:rFonts w:ascii="Times New Roman" w:hAnsi="Times New Roman"/>
                <w:sz w:val="24"/>
                <w:szCs w:val="24"/>
                <w:shd w:val="clear" w:color="auto" w:fill="FFFFFF"/>
              </w:rPr>
              <w:t>еребряную медали.</w:t>
            </w:r>
          </w:p>
          <w:p w14:paraId="046778DC" w14:textId="217CEC76" w:rsidR="001245B0" w:rsidRPr="00C508F9" w:rsidRDefault="001245B0" w:rsidP="00BC4E9A">
            <w:pPr>
              <w:numPr>
                <w:ilvl w:val="0"/>
                <w:numId w:val="6"/>
              </w:numPr>
              <w:spacing w:after="0" w:line="240" w:lineRule="auto"/>
              <w:jc w:val="both"/>
              <w:rPr>
                <w:rFonts w:ascii="Times New Roman" w:hAnsi="Times New Roman"/>
                <w:sz w:val="24"/>
                <w:szCs w:val="24"/>
              </w:rPr>
            </w:pPr>
            <w:r w:rsidRPr="00C508F9">
              <w:rPr>
                <w:rFonts w:ascii="Times New Roman" w:hAnsi="Times New Roman"/>
                <w:b/>
                <w:sz w:val="24"/>
                <w:szCs w:val="24"/>
              </w:rPr>
              <w:t>Для развития государственно-частного партнерства на базах профессиональных лицеев</w:t>
            </w:r>
            <w:r w:rsidRPr="00C508F9">
              <w:rPr>
                <w:rFonts w:ascii="Times New Roman" w:hAnsi="Times New Roman"/>
                <w:sz w:val="24"/>
                <w:szCs w:val="24"/>
              </w:rPr>
              <w:t xml:space="preserve"> создаются </w:t>
            </w:r>
            <w:r w:rsidRPr="00C508F9">
              <w:rPr>
                <w:rFonts w:ascii="Times New Roman" w:hAnsi="Times New Roman"/>
                <w:b/>
                <w:sz w:val="24"/>
                <w:szCs w:val="24"/>
              </w:rPr>
              <w:t>полные производственные ц</w:t>
            </w:r>
            <w:r w:rsidR="00502D86" w:rsidRPr="00C508F9">
              <w:rPr>
                <w:rFonts w:ascii="Times New Roman" w:hAnsi="Times New Roman"/>
                <w:b/>
                <w:sz w:val="24"/>
                <w:szCs w:val="24"/>
              </w:rPr>
              <w:t xml:space="preserve">иклы выпуска продуктов и услуг </w:t>
            </w:r>
            <w:r w:rsidRPr="00C508F9">
              <w:rPr>
                <w:rFonts w:ascii="Times New Roman" w:hAnsi="Times New Roman"/>
                <w:b/>
                <w:sz w:val="24"/>
                <w:szCs w:val="24"/>
              </w:rPr>
              <w:t>для сбыта населению и бизнесу.</w:t>
            </w:r>
          </w:p>
          <w:p w14:paraId="10943983"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t xml:space="preserve">          Обоюдная выгода: - предприятия имеют доступ к территории, </w:t>
            </w:r>
            <w:proofErr w:type="gramStart"/>
            <w:r w:rsidRPr="00C508F9">
              <w:rPr>
                <w:rFonts w:ascii="Times New Roman" w:hAnsi="Times New Roman"/>
                <w:sz w:val="24"/>
                <w:szCs w:val="24"/>
              </w:rPr>
              <w:t>помещениям,  мощностям</w:t>
            </w:r>
            <w:proofErr w:type="gramEnd"/>
            <w:r w:rsidRPr="00C508F9">
              <w:rPr>
                <w:rFonts w:ascii="Times New Roman" w:hAnsi="Times New Roman"/>
                <w:sz w:val="24"/>
                <w:szCs w:val="24"/>
              </w:rPr>
              <w:t>, ресурсам лицеев для производства качественной продукции; - Лицеи благодаря финансовой, материально-технической поддержке со стороны бизнеса модернизируют обучение и наращивают уровень подготовки учащихся.</w:t>
            </w:r>
          </w:p>
          <w:p w14:paraId="0EF29618" w14:textId="77777777" w:rsidR="007D277C" w:rsidRPr="00C508F9" w:rsidRDefault="007D277C" w:rsidP="00BC4E9A">
            <w:pPr>
              <w:keepNext/>
              <w:keepLines/>
              <w:spacing w:after="0" w:line="240" w:lineRule="auto"/>
              <w:jc w:val="both"/>
              <w:rPr>
                <w:rFonts w:ascii="Times New Roman" w:hAnsi="Times New Roman"/>
                <w:sz w:val="24"/>
                <w:szCs w:val="24"/>
              </w:rPr>
            </w:pPr>
            <w:r w:rsidRPr="00C508F9">
              <w:rPr>
                <w:rFonts w:ascii="Times New Roman" w:hAnsi="Times New Roman"/>
                <w:sz w:val="24"/>
                <w:szCs w:val="24"/>
              </w:rPr>
              <w:t xml:space="preserve">Это будет новая форма профессионального обучения, основанная на сотрудничестве с работодателями и на принципах государственно-частного партнерства (ГЧП). </w:t>
            </w:r>
          </w:p>
          <w:p w14:paraId="42F1E2E4" w14:textId="77777777" w:rsidR="001245B0" w:rsidRPr="00C508F9" w:rsidRDefault="001245B0" w:rsidP="00BC4E9A">
            <w:pPr>
              <w:numPr>
                <w:ilvl w:val="0"/>
                <w:numId w:val="6"/>
              </w:numPr>
              <w:spacing w:after="0" w:line="240" w:lineRule="auto"/>
              <w:jc w:val="both"/>
              <w:rPr>
                <w:rFonts w:ascii="Times New Roman" w:hAnsi="Times New Roman"/>
                <w:sz w:val="24"/>
                <w:szCs w:val="24"/>
              </w:rPr>
            </w:pPr>
            <w:r w:rsidRPr="00C508F9">
              <w:rPr>
                <w:rFonts w:ascii="Times New Roman" w:hAnsi="Times New Roman"/>
                <w:b/>
                <w:sz w:val="24"/>
                <w:szCs w:val="24"/>
              </w:rPr>
              <w:t xml:space="preserve">Совместно с GIZ на базе профлицеев – устанавливаются </w:t>
            </w:r>
            <w:r w:rsidRPr="00C508F9">
              <w:rPr>
                <w:rFonts w:ascii="Times New Roman" w:hAnsi="Times New Roman"/>
                <w:sz w:val="24"/>
                <w:szCs w:val="24"/>
              </w:rPr>
              <w:t>симуляторы по обучению электрогазосварщиков;</w:t>
            </w:r>
            <w:r w:rsidRPr="00C508F9">
              <w:rPr>
                <w:rFonts w:ascii="Times New Roman" w:hAnsi="Times New Roman"/>
                <w:b/>
                <w:sz w:val="24"/>
                <w:szCs w:val="24"/>
              </w:rPr>
              <w:t xml:space="preserve"> </w:t>
            </w:r>
            <w:r w:rsidRPr="00C508F9">
              <w:rPr>
                <w:rFonts w:ascii="Times New Roman" w:hAnsi="Times New Roman"/>
                <w:sz w:val="24"/>
                <w:szCs w:val="24"/>
              </w:rPr>
              <w:t>овощевод закрытого грунта; проведено энергоэффективное строительство одного профлицея; установлено оборудование для скоростного шитья.</w:t>
            </w:r>
          </w:p>
          <w:p w14:paraId="3BBEBF8C" w14:textId="77777777" w:rsidR="007D277C" w:rsidRPr="00C508F9" w:rsidRDefault="001064A5" w:rsidP="00BC4E9A">
            <w:pPr>
              <w:spacing w:after="0" w:line="240" w:lineRule="auto"/>
              <w:ind w:firstLine="709"/>
              <w:contextualSpacing/>
              <w:jc w:val="both"/>
              <w:rPr>
                <w:rFonts w:ascii="Times New Roman" w:eastAsia="Times New Roman" w:hAnsi="Times New Roman"/>
                <w:sz w:val="24"/>
                <w:szCs w:val="24"/>
                <w:lang w:eastAsia="ru-RU"/>
              </w:rPr>
            </w:pPr>
            <w:r w:rsidRPr="00C508F9">
              <w:rPr>
                <w:rFonts w:ascii="Times New Roman" w:hAnsi="Times New Roman"/>
                <w:b/>
                <w:sz w:val="24"/>
                <w:szCs w:val="24"/>
              </w:rPr>
              <w:t>Дуальное обучение</w:t>
            </w:r>
            <w:r w:rsidRPr="00C508F9">
              <w:rPr>
                <w:rFonts w:ascii="Times New Roman" w:hAnsi="Times New Roman"/>
                <w:sz w:val="24"/>
                <w:szCs w:val="24"/>
              </w:rPr>
              <w:t xml:space="preserve"> как эффективная форма социального партнерства с работодателями развивается на базе 11 профессиональных </w:t>
            </w:r>
            <w:r w:rsidRPr="00C508F9">
              <w:rPr>
                <w:rFonts w:ascii="Times New Roman" w:hAnsi="Times New Roman"/>
                <w:sz w:val="24"/>
                <w:szCs w:val="24"/>
              </w:rPr>
              <w:lastRenderedPageBreak/>
              <w:t xml:space="preserve">лицеев. </w:t>
            </w:r>
            <w:r w:rsidR="007D277C" w:rsidRPr="00C508F9">
              <w:rPr>
                <w:rFonts w:ascii="Times New Roman" w:hAnsi="Times New Roman"/>
                <w:sz w:val="24"/>
                <w:szCs w:val="24"/>
              </w:rPr>
              <w:t xml:space="preserve">В 2021 году в 10-ти профессиональных лицеях </w:t>
            </w:r>
            <w:r w:rsidR="007D277C" w:rsidRPr="00C508F9">
              <w:rPr>
                <w:rFonts w:ascii="Times New Roman" w:eastAsia="Times New Roman" w:hAnsi="Times New Roman"/>
                <w:sz w:val="24"/>
                <w:szCs w:val="24"/>
                <w:lang w:eastAsia="ru-RU"/>
              </w:rPr>
              <w:t xml:space="preserve">проведены квалификационные </w:t>
            </w:r>
            <w:r w:rsidR="007D277C" w:rsidRPr="00C508F9">
              <w:rPr>
                <w:rFonts w:ascii="Times New Roman" w:eastAsia="Times New Roman" w:hAnsi="Times New Roman"/>
                <w:b/>
                <w:sz w:val="24"/>
                <w:szCs w:val="24"/>
                <w:lang w:eastAsia="ru-RU"/>
              </w:rPr>
              <w:t>экзамены с элементами независимой сертификации</w:t>
            </w:r>
            <w:r w:rsidR="007D277C" w:rsidRPr="00C508F9">
              <w:rPr>
                <w:rFonts w:ascii="Times New Roman" w:eastAsia="Times New Roman" w:hAnsi="Times New Roman"/>
                <w:sz w:val="24"/>
                <w:szCs w:val="24"/>
                <w:lang w:eastAsia="ru-RU"/>
              </w:rPr>
              <w:t>.</w:t>
            </w:r>
          </w:p>
          <w:p w14:paraId="3ACB2C65" w14:textId="492ECB05" w:rsidR="001064A5" w:rsidRPr="00C508F9" w:rsidRDefault="001064A5" w:rsidP="00BC4E9A">
            <w:pPr>
              <w:numPr>
                <w:ilvl w:val="0"/>
                <w:numId w:val="6"/>
              </w:numPr>
              <w:spacing w:after="0" w:line="240" w:lineRule="auto"/>
              <w:jc w:val="both"/>
              <w:rPr>
                <w:rFonts w:ascii="Times New Roman" w:hAnsi="Times New Roman"/>
                <w:sz w:val="24"/>
                <w:szCs w:val="24"/>
              </w:rPr>
            </w:pPr>
            <w:r w:rsidRPr="00C508F9">
              <w:rPr>
                <w:rFonts w:ascii="Times New Roman" w:hAnsi="Times New Roman"/>
                <w:sz w:val="24"/>
                <w:szCs w:val="24"/>
              </w:rPr>
              <w:t>Во исполнение Указа Президента Кыргызской Республики «Об утверждении Концепции о духовно-нравственном развитии и физическом воспитании личности», для восстановления и увеличения площадей зеленой инфраструктуры в каждом населенном пункте Кыргызской Республики, профессиональными лицеями будет проводиться ежегодная акция «</w:t>
            </w:r>
            <w:r w:rsidRPr="00C508F9">
              <w:rPr>
                <w:rFonts w:ascii="Times New Roman" w:hAnsi="Times New Roman"/>
                <w:b/>
                <w:sz w:val="24"/>
                <w:szCs w:val="24"/>
              </w:rPr>
              <w:t>Посади свое дерево</w:t>
            </w:r>
            <w:r w:rsidRPr="00C508F9">
              <w:rPr>
                <w:rFonts w:ascii="Times New Roman" w:hAnsi="Times New Roman"/>
                <w:sz w:val="24"/>
                <w:szCs w:val="24"/>
              </w:rPr>
              <w:t>». А в целях формирования уважительного отношения к государственным символам Кыргызской Республики, в профессиональных лицеях на постоянной основе каждый понедельник проводится линейка с поднятием государственного флага и исполнением гимна Кыргызской Республики.</w:t>
            </w:r>
          </w:p>
        </w:tc>
        <w:tc>
          <w:tcPr>
            <w:tcW w:w="7683" w:type="dxa"/>
            <w:shd w:val="clear" w:color="auto" w:fill="FFFFFF"/>
          </w:tcPr>
          <w:p w14:paraId="1F72E1D4" w14:textId="77777777" w:rsidR="001245B0" w:rsidRPr="00C508F9" w:rsidRDefault="001245B0" w:rsidP="00BC4E9A">
            <w:pPr>
              <w:spacing w:after="0" w:line="240" w:lineRule="auto"/>
              <w:contextualSpacing/>
              <w:jc w:val="both"/>
              <w:rPr>
                <w:rFonts w:ascii="Times New Roman" w:hAnsi="Times New Roman"/>
                <w:sz w:val="24"/>
                <w:szCs w:val="24"/>
                <w:u w:val="single"/>
              </w:rPr>
            </w:pPr>
            <w:r w:rsidRPr="00C508F9">
              <w:rPr>
                <w:rFonts w:ascii="Times New Roman" w:hAnsi="Times New Roman"/>
                <w:b/>
                <w:sz w:val="24"/>
                <w:szCs w:val="24"/>
                <w:u w:val="single"/>
                <w:shd w:val="clear" w:color="auto" w:fill="F7CAAC"/>
              </w:rPr>
              <w:lastRenderedPageBreak/>
              <w:t>Башталгыч кесиптик билим берүүнүн деңгээлинде</w:t>
            </w:r>
            <w:r w:rsidRPr="00C508F9">
              <w:rPr>
                <w:rFonts w:ascii="Times New Roman" w:hAnsi="Times New Roman"/>
                <w:sz w:val="24"/>
                <w:szCs w:val="24"/>
                <w:u w:val="single"/>
              </w:rPr>
              <w:t>:</w:t>
            </w:r>
          </w:p>
          <w:p w14:paraId="0956F2CC" w14:textId="69AAFD6B" w:rsidR="00821BA7" w:rsidRPr="00C508F9" w:rsidRDefault="00993F9B" w:rsidP="00BC4E9A">
            <w:pPr>
              <w:numPr>
                <w:ilvl w:val="0"/>
                <w:numId w:val="7"/>
              </w:num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Кесиптик башталгыч билим берүүнүн мамлекеттик билим берүү стандартынын </w:t>
            </w:r>
            <w:r w:rsidR="00EF2716" w:rsidRPr="00C508F9">
              <w:rPr>
                <w:rFonts w:ascii="Times New Roman" w:hAnsi="Times New Roman"/>
                <w:b/>
                <w:sz w:val="24"/>
                <w:szCs w:val="24"/>
              </w:rPr>
              <w:t>Макети</w:t>
            </w:r>
            <w:r w:rsidRPr="00C508F9">
              <w:rPr>
                <w:rFonts w:ascii="Times New Roman" w:hAnsi="Times New Roman"/>
                <w:b/>
                <w:sz w:val="24"/>
                <w:szCs w:val="24"/>
              </w:rPr>
              <w:t>нин жаңы редакциясы</w:t>
            </w:r>
            <w:r w:rsidRPr="00C508F9">
              <w:rPr>
                <w:rFonts w:ascii="Times New Roman" w:hAnsi="Times New Roman"/>
                <w:sz w:val="24"/>
                <w:szCs w:val="24"/>
              </w:rPr>
              <w:t xml:space="preserve"> бекитилди, ошондой эле иш берүүчүлөр менен биргеликте төмөнкү багыттар боюнча </w:t>
            </w:r>
            <w:r w:rsidRPr="00C508F9">
              <w:rPr>
                <w:rFonts w:ascii="Times New Roman" w:hAnsi="Times New Roman"/>
                <w:b/>
                <w:sz w:val="24"/>
                <w:szCs w:val="24"/>
              </w:rPr>
              <w:t>21 кесип боюнча мамлекеттик билим берүү стандарттары</w:t>
            </w:r>
            <w:r w:rsidRPr="00C508F9">
              <w:rPr>
                <w:rFonts w:ascii="Times New Roman" w:hAnsi="Times New Roman"/>
                <w:sz w:val="24"/>
                <w:szCs w:val="24"/>
              </w:rPr>
              <w:t xml:space="preserve"> иштелип чыкты</w:t>
            </w:r>
            <w:r w:rsidRPr="00C508F9">
              <w:rPr>
                <w:rFonts w:ascii="Times New Roman" w:hAnsi="Times New Roman"/>
                <w:b/>
                <w:sz w:val="24"/>
                <w:szCs w:val="24"/>
              </w:rPr>
              <w:t>:</w:t>
            </w:r>
            <w:r w:rsidR="00EF2716" w:rsidRPr="00C508F9">
              <w:rPr>
                <w:rFonts w:ascii="Times New Roman" w:hAnsi="Times New Roman"/>
                <w:b/>
                <w:sz w:val="24"/>
                <w:szCs w:val="24"/>
              </w:rPr>
              <w:t xml:space="preserve"> </w:t>
            </w:r>
            <w:r w:rsidR="00EF2716" w:rsidRPr="00C508F9">
              <w:rPr>
                <w:rFonts w:ascii="Times New Roman" w:hAnsi="Times New Roman"/>
                <w:sz w:val="24"/>
                <w:szCs w:val="24"/>
              </w:rPr>
              <w:t>- металл иштетүү; тоо-кен өнөр жайы; - курулуш; - жыгач иштетүү; - жеңил өнөр жай; - айыл чарба; - коомдук тамактануу; - транспорт каражаттары; - маалыматтык технологиялар.</w:t>
            </w:r>
          </w:p>
          <w:p w14:paraId="154E5244" w14:textId="77777777" w:rsidR="001245B0" w:rsidRPr="00C508F9" w:rsidRDefault="001245B0" w:rsidP="00BC4E9A">
            <w:pPr>
              <w:numPr>
                <w:ilvl w:val="0"/>
                <w:numId w:val="7"/>
              </w:numPr>
              <w:spacing w:after="0" w:line="240" w:lineRule="auto"/>
              <w:contextualSpacing/>
              <w:jc w:val="both"/>
              <w:rPr>
                <w:rFonts w:ascii="Times New Roman" w:hAnsi="Times New Roman"/>
                <w:b/>
                <w:sz w:val="24"/>
                <w:szCs w:val="24"/>
              </w:rPr>
            </w:pPr>
            <w:r w:rsidRPr="00C508F9">
              <w:rPr>
                <w:rFonts w:ascii="Times New Roman" w:hAnsi="Times New Roman"/>
                <w:b/>
                <w:sz w:val="24"/>
                <w:szCs w:val="24"/>
              </w:rPr>
              <w:t>2021-жылдын 12-14-ноябрында Бишкекте WorldSkills стандарттары боюнча санариптик компетенциялар боюнча биринчи “Digital Skills” биринчи чемпионаты өтүп жатат чемпионаты өтөт.</w:t>
            </w:r>
          </w:p>
          <w:p w14:paraId="78B6C2C8" w14:textId="77777777"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WorldSkills дүйнө жүзү боюнча ар кайсы өлкөлөрдө эки жылда бир уюштурлуп өткөрүлүүчү World Skills Чемпионаты.</w:t>
            </w:r>
          </w:p>
          <w:p w14:paraId="0BC4BCB0" w14:textId="77777777" w:rsidR="002D7E2C"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Чемпионатка Кыргызстандан келген катышуучулардан тышкары Өзбекстан, Казакстан, Россия жана Белоруссиядан (онлайн) катышуучулар кошулушту.</w:t>
            </w:r>
          </w:p>
          <w:p w14:paraId="4BD104FF" w14:textId="07472175"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lastRenderedPageBreak/>
              <w:t xml:space="preserve">Экзамендин жыйынтыгында катышуучуларга Skills Passport – алган упайларын көрсөтүү менен эл аралык таанылган электрондук документ жана катышуу сертификаты берилди. </w:t>
            </w:r>
          </w:p>
          <w:p w14:paraId="2CB99A22" w14:textId="77777777"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Кыргызстанда, мындай чемпионаттарды ар кандай тармактар ​​боюнча кеңейтүү менен өткөрүү пландалууда.</w:t>
            </w:r>
          </w:p>
          <w:p w14:paraId="516E4E2F" w14:textId="425A88B3" w:rsidR="0011445F" w:rsidRPr="00C508F9" w:rsidRDefault="0011445F" w:rsidP="00BC4E9A">
            <w:pPr>
              <w:numPr>
                <w:ilvl w:val="0"/>
                <w:numId w:val="7"/>
              </w:num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 </w:t>
            </w:r>
            <w:r w:rsidRPr="00C508F9">
              <w:rPr>
                <w:rFonts w:ascii="Times New Roman" w:hAnsi="Times New Roman"/>
                <w:b/>
                <w:sz w:val="24"/>
                <w:szCs w:val="24"/>
              </w:rPr>
              <w:t>Кыргыз Республикасынын кесиптик лицейлеринин окуучулары</w:t>
            </w:r>
            <w:r w:rsidRPr="00C508F9">
              <w:rPr>
                <w:rFonts w:ascii="Times New Roman" w:hAnsi="Times New Roman"/>
                <w:sz w:val="24"/>
                <w:szCs w:val="24"/>
              </w:rPr>
              <w:t xml:space="preserve"> </w:t>
            </w:r>
            <w:r w:rsidRPr="00C508F9">
              <w:rPr>
                <w:rFonts w:ascii="Times New Roman" w:hAnsi="Times New Roman"/>
                <w:b/>
                <w:sz w:val="24"/>
                <w:szCs w:val="24"/>
              </w:rPr>
              <w:t>2021-жылдын 22-декабрынан 26-декабрына чейин</w:t>
            </w:r>
            <w:r w:rsidRPr="00C508F9">
              <w:rPr>
                <w:rFonts w:ascii="Times New Roman" w:hAnsi="Times New Roman"/>
                <w:sz w:val="24"/>
                <w:szCs w:val="24"/>
              </w:rPr>
              <w:t xml:space="preserve"> Түркия Республикасынын Ашпозчулар Ассоциациясынын жана Кыргыз Республикасынын Ашпозчулар Ассоциациясынын чакыруусу менен </w:t>
            </w:r>
            <w:r w:rsidR="004E675F" w:rsidRPr="00C508F9">
              <w:rPr>
                <w:rFonts w:ascii="Times New Roman" w:hAnsi="Times New Roman"/>
                <w:b/>
                <w:sz w:val="24"/>
                <w:szCs w:val="24"/>
              </w:rPr>
              <w:t xml:space="preserve">Стамбул ш. </w:t>
            </w:r>
            <w:r w:rsidRPr="00C508F9">
              <w:rPr>
                <w:rFonts w:ascii="Times New Roman" w:hAnsi="Times New Roman"/>
                <w:b/>
                <w:sz w:val="24"/>
                <w:szCs w:val="24"/>
              </w:rPr>
              <w:t>XVIII Эл аралык кулинардык фестивалга катыш</w:t>
            </w:r>
            <w:r w:rsidR="004E675F" w:rsidRPr="00C508F9">
              <w:rPr>
                <w:rFonts w:ascii="Times New Roman" w:hAnsi="Times New Roman"/>
                <w:b/>
                <w:sz w:val="24"/>
                <w:szCs w:val="24"/>
              </w:rPr>
              <w:t>ыш</w:t>
            </w:r>
            <w:r w:rsidRPr="00C508F9">
              <w:rPr>
                <w:rFonts w:ascii="Times New Roman" w:hAnsi="Times New Roman"/>
                <w:b/>
                <w:sz w:val="24"/>
                <w:szCs w:val="24"/>
              </w:rPr>
              <w:t>ты</w:t>
            </w:r>
            <w:r w:rsidRPr="00C508F9">
              <w:rPr>
                <w:rFonts w:ascii="Times New Roman" w:hAnsi="Times New Roman"/>
                <w:sz w:val="24"/>
                <w:szCs w:val="24"/>
              </w:rPr>
              <w:t xml:space="preserve">. </w:t>
            </w:r>
            <w:r w:rsidR="004E675F" w:rsidRPr="00C508F9">
              <w:rPr>
                <w:rFonts w:ascii="Times New Roman" w:hAnsi="Times New Roman"/>
                <w:sz w:val="24"/>
                <w:szCs w:val="24"/>
              </w:rPr>
              <w:t>Ал фестивалда</w:t>
            </w:r>
            <w:r w:rsidRPr="00C508F9">
              <w:rPr>
                <w:rFonts w:ascii="Times New Roman" w:hAnsi="Times New Roman"/>
                <w:sz w:val="24"/>
                <w:szCs w:val="24"/>
              </w:rPr>
              <w:t xml:space="preserve"> 50 өлкөнүн эң мыкты ашпозчулары жана студенттери катышты. №93 к</w:t>
            </w:r>
            <w:r w:rsidR="004E675F" w:rsidRPr="00C508F9">
              <w:rPr>
                <w:rFonts w:ascii="Times New Roman" w:hAnsi="Times New Roman"/>
                <w:sz w:val="24"/>
                <w:szCs w:val="24"/>
              </w:rPr>
              <w:t>есиптик лицейдин окуучулары үч Алтын жана бир К</w:t>
            </w:r>
            <w:r w:rsidRPr="00C508F9">
              <w:rPr>
                <w:rFonts w:ascii="Times New Roman" w:hAnsi="Times New Roman"/>
                <w:sz w:val="24"/>
                <w:szCs w:val="24"/>
              </w:rPr>
              <w:t>үмүш медалга ээ болушту.</w:t>
            </w:r>
          </w:p>
          <w:p w14:paraId="20CF2D11" w14:textId="0969AD98" w:rsidR="001245B0" w:rsidRPr="00C508F9" w:rsidRDefault="001245B0" w:rsidP="00BC4E9A">
            <w:pPr>
              <w:numPr>
                <w:ilvl w:val="0"/>
                <w:numId w:val="7"/>
              </w:numPr>
              <w:spacing w:after="0" w:line="240" w:lineRule="auto"/>
              <w:contextualSpacing/>
              <w:jc w:val="both"/>
              <w:rPr>
                <w:rFonts w:ascii="Times New Roman" w:hAnsi="Times New Roman"/>
                <w:sz w:val="24"/>
                <w:szCs w:val="24"/>
              </w:rPr>
            </w:pPr>
            <w:proofErr w:type="gramStart"/>
            <w:r w:rsidRPr="00C508F9">
              <w:rPr>
                <w:rFonts w:ascii="Times New Roman" w:hAnsi="Times New Roman"/>
                <w:b/>
                <w:sz w:val="24"/>
                <w:szCs w:val="24"/>
              </w:rPr>
              <w:t>Кесиптик  лицейлердин</w:t>
            </w:r>
            <w:proofErr w:type="gramEnd"/>
            <w:r w:rsidRPr="00C508F9">
              <w:rPr>
                <w:rFonts w:ascii="Times New Roman" w:hAnsi="Times New Roman"/>
                <w:b/>
                <w:sz w:val="24"/>
                <w:szCs w:val="24"/>
              </w:rPr>
              <w:t xml:space="preserve"> базасында мамлекеттик-жеке өнөктөштүктү өнүктүрүү үчүн калкка жана бизнеске сатуу үчүн продукцияларды жана кызматтарды чыгаруунун толук өндүрүштүк циклдери түзүлүп жатат</w:t>
            </w:r>
            <w:r w:rsidRPr="00C508F9">
              <w:rPr>
                <w:rFonts w:ascii="Times New Roman" w:hAnsi="Times New Roman"/>
                <w:sz w:val="24"/>
                <w:szCs w:val="24"/>
              </w:rPr>
              <w:t xml:space="preserve">. </w:t>
            </w:r>
          </w:p>
          <w:p w14:paraId="09FCAA88" w14:textId="77777777" w:rsidR="004E675F"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Эки тарапка пайда: - ишканалар сапаттуу продукция өндүрүү үчүн лицейлердин аймагына, жайларына, объекттерине, ресурстарына жетүүгө мүмкүндүк алууда; - Лицейлер бизнес тарабынан каржылык, материалдык-техникалык жактан колдоо көрсөтүүнүн аркасында окутууну модернизациялоодо жана окуучуларды даярдоо деңгээлин жогорулатууда. </w:t>
            </w:r>
            <w:r w:rsidR="004E675F" w:rsidRPr="00C508F9">
              <w:rPr>
                <w:rFonts w:ascii="Times New Roman" w:hAnsi="Times New Roman"/>
                <w:sz w:val="24"/>
                <w:szCs w:val="24"/>
              </w:rPr>
              <w:t>Бул иш берүүчүлөр менен кызматташууга жана мамлекеттик-жеке өнөктөштүк (МЖӨ) принциптерине негизделген кесиптик билим берүүнүн жаңы формасы болот.</w:t>
            </w:r>
          </w:p>
          <w:p w14:paraId="4790FD35" w14:textId="2C9D029D" w:rsidR="006C0FBF" w:rsidRPr="00C508F9" w:rsidRDefault="001245B0" w:rsidP="00BC4E9A">
            <w:pPr>
              <w:numPr>
                <w:ilvl w:val="0"/>
                <w:numId w:val="7"/>
              </w:numPr>
              <w:spacing w:after="0" w:line="240" w:lineRule="auto"/>
              <w:contextualSpacing/>
              <w:jc w:val="both"/>
              <w:rPr>
                <w:rFonts w:ascii="Times New Roman" w:hAnsi="Times New Roman"/>
                <w:sz w:val="24"/>
                <w:szCs w:val="24"/>
              </w:rPr>
            </w:pPr>
            <w:r w:rsidRPr="00C508F9">
              <w:rPr>
                <w:rFonts w:ascii="Times New Roman" w:hAnsi="Times New Roman"/>
                <w:b/>
                <w:sz w:val="24"/>
                <w:szCs w:val="24"/>
              </w:rPr>
              <w:t>GIZ менен бирге кесиптик окуу жайлардын базасында</w:t>
            </w:r>
            <w:r w:rsidRPr="00C508F9">
              <w:rPr>
                <w:rFonts w:ascii="Times New Roman" w:hAnsi="Times New Roman"/>
                <w:sz w:val="24"/>
                <w:szCs w:val="24"/>
              </w:rPr>
              <w:t xml:space="preserve"> - электр жана газ менен ширетүүчүлөрдү даярдоочу тренажерлор орнотулуп жатат; жабык жашылча өстүрүүчү; бир кесиптик-техникалык окуу жайынын энергияны үнөмдөөчү курулушу ишке ашырылды; жогорку ылдамдыкта тигүү үчүн жабдуулар орнотулган.</w:t>
            </w:r>
            <w:r w:rsidR="006C0FBF" w:rsidRPr="00C508F9">
              <w:rPr>
                <w:rFonts w:ascii="Times New Roman" w:hAnsi="Times New Roman"/>
                <w:sz w:val="24"/>
                <w:szCs w:val="24"/>
              </w:rPr>
              <w:t xml:space="preserve"> </w:t>
            </w:r>
          </w:p>
          <w:p w14:paraId="652FC49F" w14:textId="77777777" w:rsidR="001245B0" w:rsidRPr="00C508F9" w:rsidRDefault="003F054D"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lastRenderedPageBreak/>
              <w:t xml:space="preserve">11 </w:t>
            </w:r>
            <w:proofErr w:type="gramStart"/>
            <w:r w:rsidRPr="00C508F9">
              <w:rPr>
                <w:rFonts w:ascii="Times New Roman" w:hAnsi="Times New Roman"/>
                <w:sz w:val="24"/>
                <w:szCs w:val="24"/>
              </w:rPr>
              <w:t>кесиптик  лицейдин</w:t>
            </w:r>
            <w:proofErr w:type="gramEnd"/>
            <w:r w:rsidRPr="00C508F9">
              <w:rPr>
                <w:rFonts w:ascii="Times New Roman" w:hAnsi="Times New Roman"/>
                <w:sz w:val="24"/>
                <w:szCs w:val="24"/>
              </w:rPr>
              <w:t xml:space="preserve"> базасында иш берүүчүлөр менен социалдык өнөктөштүктүн натыйжалуу формасы катары </w:t>
            </w:r>
            <w:r w:rsidRPr="00C508F9">
              <w:rPr>
                <w:rFonts w:ascii="Times New Roman" w:hAnsi="Times New Roman"/>
                <w:b/>
                <w:sz w:val="24"/>
                <w:szCs w:val="24"/>
              </w:rPr>
              <w:t>дуалдык окутуу</w:t>
            </w:r>
            <w:r w:rsidRPr="00C508F9">
              <w:rPr>
                <w:rFonts w:ascii="Times New Roman" w:hAnsi="Times New Roman"/>
                <w:sz w:val="24"/>
                <w:szCs w:val="24"/>
              </w:rPr>
              <w:t xml:space="preserve"> өнүгүп жатат. </w:t>
            </w:r>
            <w:r w:rsidR="006C0FBF" w:rsidRPr="00C508F9">
              <w:rPr>
                <w:rFonts w:ascii="Times New Roman" w:hAnsi="Times New Roman"/>
                <w:sz w:val="24"/>
                <w:szCs w:val="24"/>
              </w:rPr>
              <w:t xml:space="preserve">2021-жылы 10 кесиптик лицейде </w:t>
            </w:r>
            <w:r w:rsidR="006C0FBF" w:rsidRPr="00C508F9">
              <w:rPr>
                <w:rFonts w:ascii="Times New Roman" w:hAnsi="Times New Roman"/>
                <w:b/>
                <w:sz w:val="24"/>
                <w:szCs w:val="24"/>
              </w:rPr>
              <w:t>көз карандысыз сертификациянын элементтери менен квалификациялык экзмаендер ​​өткөрүлдү</w:t>
            </w:r>
            <w:r w:rsidR="006C0FBF" w:rsidRPr="00C508F9">
              <w:rPr>
                <w:rFonts w:ascii="Times New Roman" w:hAnsi="Times New Roman"/>
                <w:sz w:val="24"/>
                <w:szCs w:val="24"/>
              </w:rPr>
              <w:t>.</w:t>
            </w:r>
          </w:p>
          <w:p w14:paraId="6386F0E4" w14:textId="77777777" w:rsidR="003F054D" w:rsidRPr="00C508F9" w:rsidRDefault="003F054D" w:rsidP="00BC4E9A">
            <w:pPr>
              <w:spacing w:after="0" w:line="240" w:lineRule="auto"/>
              <w:ind w:left="360"/>
              <w:contextualSpacing/>
              <w:jc w:val="both"/>
              <w:rPr>
                <w:rFonts w:ascii="Times New Roman" w:hAnsi="Times New Roman"/>
                <w:sz w:val="24"/>
                <w:szCs w:val="24"/>
              </w:rPr>
            </w:pPr>
            <w:r w:rsidRPr="00C508F9">
              <w:rPr>
                <w:rFonts w:ascii="Times New Roman" w:hAnsi="Times New Roman"/>
                <w:b/>
                <w:sz w:val="24"/>
                <w:szCs w:val="24"/>
              </w:rPr>
              <w:t>6</w:t>
            </w:r>
            <w:r w:rsidRPr="00C508F9">
              <w:rPr>
                <w:rFonts w:ascii="Times New Roman" w:hAnsi="Times New Roman"/>
                <w:sz w:val="24"/>
                <w:szCs w:val="24"/>
              </w:rPr>
              <w:t xml:space="preserve">. </w:t>
            </w:r>
            <w:r w:rsidR="00F64592" w:rsidRPr="00C508F9">
              <w:rPr>
                <w:rFonts w:ascii="Times New Roman" w:hAnsi="Times New Roman"/>
                <w:sz w:val="24"/>
                <w:szCs w:val="24"/>
              </w:rPr>
              <w:t xml:space="preserve">Кыргыз Республикасынын Президентинин “Инсанды руханий-адептик өнүктүрүү жана дене тарбия концепциясын бекитүү жөнүндө” Жарлыгын аткаруу максатында ар бир калктуу конушта жашыл инфраструктуранын аянтын калыбына келтирүү жана көбөйтүү максатында Кыргыз Республикасынын кесиптик лицейлери жыл сайын </w:t>
            </w:r>
            <w:r w:rsidR="00F64592" w:rsidRPr="00C508F9">
              <w:rPr>
                <w:rFonts w:ascii="Times New Roman" w:hAnsi="Times New Roman"/>
                <w:b/>
                <w:sz w:val="24"/>
                <w:szCs w:val="24"/>
              </w:rPr>
              <w:t>“Өз дарагыңды отургуз”</w:t>
            </w:r>
            <w:r w:rsidR="00F64592" w:rsidRPr="00C508F9">
              <w:rPr>
                <w:rFonts w:ascii="Times New Roman" w:hAnsi="Times New Roman"/>
                <w:sz w:val="24"/>
                <w:szCs w:val="24"/>
              </w:rPr>
              <w:t xml:space="preserve"> акциясын өткөрүшөт.</w:t>
            </w:r>
          </w:p>
          <w:p w14:paraId="7FE9ADF0" w14:textId="24D2F1BE" w:rsidR="00F64592" w:rsidRPr="00C508F9" w:rsidRDefault="00F64592" w:rsidP="00BC4E9A">
            <w:pPr>
              <w:spacing w:after="0" w:line="240" w:lineRule="auto"/>
              <w:ind w:left="360"/>
              <w:contextualSpacing/>
              <w:jc w:val="both"/>
              <w:rPr>
                <w:rFonts w:ascii="Times New Roman" w:hAnsi="Times New Roman"/>
                <w:sz w:val="24"/>
                <w:szCs w:val="24"/>
              </w:rPr>
            </w:pPr>
            <w:r w:rsidRPr="00C508F9">
              <w:rPr>
                <w:rFonts w:ascii="Times New Roman" w:hAnsi="Times New Roman"/>
                <w:sz w:val="24"/>
                <w:szCs w:val="24"/>
              </w:rPr>
              <w:t>Ал эми Кыргыз Республикасынын мамлекеттик символикасына сый мамилени калыптандыруу максатында, кесиптик лицейлерде үзгүлтүксүз негизде ар бир дүйшөмбү күнү мамлекеттик тууну көтөрүү жана Кыргыз Республикасынын гимнин аткаруу менен сап (линейка) түзүлүп турат.</w:t>
            </w:r>
          </w:p>
        </w:tc>
      </w:tr>
      <w:tr w:rsidR="002D7E2C" w:rsidRPr="00C508F9" w14:paraId="44A32213" w14:textId="77777777" w:rsidTr="00BC4E9A">
        <w:tc>
          <w:tcPr>
            <w:tcW w:w="7910" w:type="dxa"/>
            <w:shd w:val="clear" w:color="auto" w:fill="FFFFFF"/>
          </w:tcPr>
          <w:p w14:paraId="436304DF" w14:textId="6B519C56" w:rsidR="001245B0" w:rsidRPr="00C508F9" w:rsidRDefault="001245B0" w:rsidP="00BC4E9A">
            <w:pPr>
              <w:spacing w:after="0" w:line="240" w:lineRule="auto"/>
              <w:jc w:val="both"/>
              <w:rPr>
                <w:rFonts w:ascii="Times New Roman" w:hAnsi="Times New Roman"/>
                <w:b/>
                <w:sz w:val="24"/>
                <w:szCs w:val="24"/>
                <w:u w:val="single"/>
                <w:shd w:val="clear" w:color="auto" w:fill="F7CAAC"/>
              </w:rPr>
            </w:pPr>
            <w:r w:rsidRPr="00C508F9">
              <w:rPr>
                <w:rFonts w:ascii="Times New Roman" w:hAnsi="Times New Roman"/>
                <w:b/>
                <w:sz w:val="24"/>
                <w:szCs w:val="24"/>
                <w:u w:val="single"/>
                <w:shd w:val="clear" w:color="auto" w:fill="F7CAAC"/>
              </w:rPr>
              <w:lastRenderedPageBreak/>
              <w:t>На уровне высшего и среднего профессионального образования:</w:t>
            </w:r>
          </w:p>
          <w:p w14:paraId="48BEC810" w14:textId="77777777" w:rsidR="001245B0" w:rsidRPr="00C508F9" w:rsidRDefault="001245B0" w:rsidP="00BC4E9A">
            <w:pPr>
              <w:numPr>
                <w:ilvl w:val="0"/>
                <w:numId w:val="8"/>
              </w:numPr>
              <w:spacing w:after="0" w:line="240" w:lineRule="auto"/>
              <w:jc w:val="both"/>
              <w:rPr>
                <w:rFonts w:ascii="Times New Roman" w:hAnsi="Times New Roman"/>
                <w:sz w:val="24"/>
                <w:szCs w:val="24"/>
              </w:rPr>
            </w:pPr>
            <w:r w:rsidRPr="00C508F9">
              <w:rPr>
                <w:rFonts w:ascii="Times New Roman" w:hAnsi="Times New Roman"/>
                <w:sz w:val="24"/>
                <w:szCs w:val="24"/>
              </w:rPr>
              <w:t xml:space="preserve">Разработаны и приказом МОН КР </w:t>
            </w:r>
            <w:r w:rsidRPr="00C508F9">
              <w:rPr>
                <w:rFonts w:ascii="Times New Roman" w:hAnsi="Times New Roman"/>
                <w:b/>
                <w:sz w:val="24"/>
                <w:szCs w:val="24"/>
              </w:rPr>
              <w:t>утверждены более 200 новых государственных образовательных стандартов высшего профессионального образования</w:t>
            </w:r>
            <w:r w:rsidRPr="00C508F9">
              <w:rPr>
                <w:rFonts w:ascii="Times New Roman" w:hAnsi="Times New Roman"/>
                <w:sz w:val="24"/>
                <w:szCs w:val="24"/>
              </w:rPr>
              <w:t>. Вузам дана академическая свобода на 90% самостоятельно устанавливать, какие дисциплины позволят выйти на результат при подготовке высококвалифицированного специалиста.</w:t>
            </w:r>
          </w:p>
          <w:p w14:paraId="68638DFB" w14:textId="4E4ABC76" w:rsidR="001064A5" w:rsidRPr="00C508F9" w:rsidRDefault="00021BED"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Разработаны и находятся на стадии экспертизы государственные образовательные стандарты среднего профессионального образования.</w:t>
            </w:r>
            <w:r w:rsidR="001064A5" w:rsidRPr="00C508F9">
              <w:rPr>
                <w:rFonts w:ascii="Times New Roman" w:hAnsi="Times New Roman"/>
                <w:sz w:val="24"/>
                <w:szCs w:val="24"/>
              </w:rPr>
              <w:t xml:space="preserve"> При поддержке АБР на базе Республиканского научно-методического центра начального профессионального образования открыт Центр повышения квалификации преподавателей среднего профессионального образования. В 2021 году в государственных   образовательных организациях среднего профессионального образования МОН КР внедрено нормативное финансирование. </w:t>
            </w:r>
          </w:p>
          <w:p w14:paraId="608899D7"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sz w:val="24"/>
                <w:szCs w:val="24"/>
              </w:rPr>
              <w:lastRenderedPageBreak/>
              <w:t>У</w:t>
            </w:r>
            <w:r w:rsidRPr="00C508F9">
              <w:rPr>
                <w:rFonts w:ascii="Times New Roman" w:hAnsi="Times New Roman"/>
                <w:sz w:val="24"/>
                <w:szCs w:val="24"/>
                <w:shd w:val="clear" w:color="auto" w:fill="FFFFFF"/>
              </w:rPr>
              <w:t>тверждены Методология разработки и внедрения профессиональных стандартов и Макет отраслевой рамки квалификаций.</w:t>
            </w:r>
            <w:r w:rsidRPr="00C508F9">
              <w:rPr>
                <w:rFonts w:ascii="Times New Roman" w:hAnsi="Times New Roman"/>
                <w:sz w:val="24"/>
                <w:szCs w:val="24"/>
              </w:rPr>
              <w:t xml:space="preserve"> </w:t>
            </w:r>
            <w:r w:rsidRPr="00C508F9">
              <w:rPr>
                <w:rFonts w:ascii="Times New Roman" w:hAnsi="Times New Roman"/>
                <w:sz w:val="24"/>
                <w:szCs w:val="24"/>
                <w:shd w:val="clear" w:color="auto" w:fill="FFFFFF"/>
              </w:rPr>
              <w:t xml:space="preserve">Приказом МОН КР утверждена отраслевая рамка квалификаций для сферы «Образования». Разработаны </w:t>
            </w:r>
            <w:r w:rsidRPr="00C508F9">
              <w:rPr>
                <w:rFonts w:ascii="Times New Roman" w:hAnsi="Times New Roman"/>
                <w:sz w:val="24"/>
                <w:szCs w:val="24"/>
              </w:rPr>
              <w:t>профессиональные стандарты «Педагога» для всех уровней профессионального образования.</w:t>
            </w:r>
          </w:p>
          <w:p w14:paraId="3BED9849" w14:textId="1E7A024D" w:rsidR="001245B0" w:rsidRPr="00C508F9" w:rsidRDefault="001245B0" w:rsidP="00BC4E9A">
            <w:pPr>
              <w:numPr>
                <w:ilvl w:val="0"/>
                <w:numId w:val="8"/>
              </w:numPr>
              <w:spacing w:after="0" w:line="240" w:lineRule="auto"/>
              <w:jc w:val="both"/>
              <w:rPr>
                <w:rFonts w:ascii="Times New Roman" w:hAnsi="Times New Roman"/>
                <w:b/>
                <w:sz w:val="24"/>
                <w:szCs w:val="24"/>
              </w:rPr>
            </w:pPr>
            <w:r w:rsidRPr="00C508F9">
              <w:rPr>
                <w:rFonts w:ascii="Times New Roman" w:hAnsi="Times New Roman"/>
                <w:b/>
                <w:i/>
                <w:sz w:val="24"/>
                <w:szCs w:val="24"/>
              </w:rPr>
              <w:tab/>
            </w:r>
            <w:r w:rsidRPr="00C508F9">
              <w:rPr>
                <w:rFonts w:ascii="Times New Roman" w:hAnsi="Times New Roman"/>
                <w:b/>
                <w:sz w:val="24"/>
                <w:szCs w:val="24"/>
              </w:rPr>
              <w:t xml:space="preserve">При поддержке ЮНЕСКО </w:t>
            </w:r>
            <w:r w:rsidRPr="00C508F9">
              <w:rPr>
                <w:rFonts w:ascii="Times New Roman" w:hAnsi="Times New Roman"/>
                <w:sz w:val="24"/>
                <w:szCs w:val="24"/>
              </w:rPr>
              <w:t xml:space="preserve">проведена базовая оценка по вопросам улучшения </w:t>
            </w:r>
            <w:r w:rsidRPr="00C508F9">
              <w:rPr>
                <w:rFonts w:ascii="Times New Roman" w:hAnsi="Times New Roman"/>
                <w:b/>
                <w:sz w:val="24"/>
                <w:szCs w:val="24"/>
              </w:rPr>
              <w:t>системы обеспечения качества</w:t>
            </w:r>
            <w:r w:rsidRPr="00C508F9">
              <w:rPr>
                <w:rFonts w:ascii="Times New Roman" w:hAnsi="Times New Roman"/>
                <w:sz w:val="24"/>
                <w:szCs w:val="24"/>
              </w:rPr>
              <w:t xml:space="preserve"> в Кыргызской Республике. </w:t>
            </w:r>
          </w:p>
          <w:p w14:paraId="24F7FC40" w14:textId="77777777" w:rsidR="001245B0" w:rsidRPr="00C508F9" w:rsidRDefault="001245B0" w:rsidP="00BC4E9A">
            <w:pPr>
              <w:spacing w:after="0" w:line="240" w:lineRule="auto"/>
              <w:jc w:val="both"/>
              <w:rPr>
                <w:rFonts w:ascii="Times New Roman" w:eastAsia="Times New Roman" w:hAnsi="Times New Roman"/>
                <w:sz w:val="24"/>
                <w:szCs w:val="24"/>
                <w:lang w:eastAsia="ru-RU"/>
              </w:rPr>
            </w:pPr>
            <w:r w:rsidRPr="00C508F9">
              <w:rPr>
                <w:rFonts w:ascii="Times New Roman" w:hAnsi="Times New Roman"/>
                <w:sz w:val="24"/>
                <w:szCs w:val="24"/>
              </w:rPr>
              <w:t>По итогам разработана Дорожная карта по внедрению стандартов гарантии качества и приведению деятельности независимых аккредитационных агентств в Кыргызской Республике в соответствие с международными стандартами (национальные агентства должны быть признаны</w:t>
            </w:r>
            <w:r w:rsidRPr="00C508F9">
              <w:rPr>
                <w:rFonts w:ascii="Times New Roman" w:eastAsia="Times New Roman" w:hAnsi="Times New Roman"/>
                <w:sz w:val="24"/>
                <w:szCs w:val="24"/>
                <w:lang w:eastAsia="ru-RU"/>
              </w:rPr>
              <w:t xml:space="preserve"> международными организациями по обеспечению/удостоверению качества (EQAR, ENQA, WFME и др.).</w:t>
            </w:r>
          </w:p>
          <w:p w14:paraId="62A21C5C" w14:textId="110F46FF" w:rsidR="001245B0" w:rsidRPr="00C508F9" w:rsidRDefault="001245B0" w:rsidP="00BC4E9A">
            <w:pPr>
              <w:numPr>
                <w:ilvl w:val="0"/>
                <w:numId w:val="8"/>
              </w:numPr>
              <w:spacing w:after="0" w:line="240" w:lineRule="auto"/>
              <w:jc w:val="both"/>
              <w:rPr>
                <w:rFonts w:ascii="Times New Roman" w:hAnsi="Times New Roman"/>
                <w:sz w:val="24"/>
                <w:szCs w:val="24"/>
              </w:rPr>
            </w:pPr>
            <w:r w:rsidRPr="00C508F9">
              <w:rPr>
                <w:rFonts w:ascii="Times New Roman" w:hAnsi="Times New Roman"/>
                <w:b/>
                <w:sz w:val="24"/>
                <w:szCs w:val="24"/>
              </w:rPr>
              <w:t>Для повышения качества высшего о</w:t>
            </w:r>
            <w:r w:rsidR="00502D86" w:rsidRPr="00C508F9">
              <w:rPr>
                <w:rFonts w:ascii="Times New Roman" w:hAnsi="Times New Roman"/>
                <w:b/>
                <w:sz w:val="24"/>
                <w:szCs w:val="24"/>
              </w:rPr>
              <w:t xml:space="preserve">бразования и рейтинга вузов КР </w:t>
            </w:r>
            <w:r w:rsidRPr="00C508F9">
              <w:rPr>
                <w:rFonts w:ascii="Times New Roman" w:hAnsi="Times New Roman"/>
                <w:b/>
                <w:sz w:val="24"/>
                <w:szCs w:val="24"/>
              </w:rPr>
              <w:t xml:space="preserve">необходимо расширять </w:t>
            </w:r>
            <w:r w:rsidRPr="00C508F9">
              <w:rPr>
                <w:rFonts w:ascii="Times New Roman" w:eastAsia="Times New Roman" w:hAnsi="Times New Roman"/>
                <w:sz w:val="24"/>
                <w:szCs w:val="24"/>
                <w:lang w:eastAsia="ky-KG"/>
              </w:rPr>
              <w:t xml:space="preserve">научную деятельность вузов. </w:t>
            </w:r>
            <w:r w:rsidRPr="00C508F9">
              <w:rPr>
                <w:rFonts w:ascii="Times New Roman" w:hAnsi="Times New Roman"/>
                <w:sz w:val="24"/>
                <w:szCs w:val="24"/>
              </w:rPr>
              <w:t>Дорожной картой предусматривается открытие двух ресурсных центров (один на юге и один на севере страны), которые будут вести консультационную работу с вузами, разрабатывать рекомендации по вступлению вузов КР в международные рейтинги и т.д.</w:t>
            </w:r>
          </w:p>
          <w:p w14:paraId="6DAA7AD6" w14:textId="77777777" w:rsidR="001245B0" w:rsidRPr="00C508F9" w:rsidRDefault="001245B0" w:rsidP="00BC4E9A">
            <w:pPr>
              <w:numPr>
                <w:ilvl w:val="0"/>
                <w:numId w:val="8"/>
              </w:numPr>
              <w:spacing w:after="0" w:line="240" w:lineRule="auto"/>
              <w:jc w:val="both"/>
              <w:rPr>
                <w:rFonts w:ascii="Times New Roman" w:hAnsi="Times New Roman"/>
                <w:b/>
                <w:sz w:val="24"/>
                <w:szCs w:val="24"/>
              </w:rPr>
            </w:pPr>
            <w:r w:rsidRPr="00C508F9">
              <w:rPr>
                <w:rFonts w:ascii="Times New Roman" w:hAnsi="Times New Roman"/>
                <w:b/>
                <w:sz w:val="24"/>
                <w:szCs w:val="24"/>
              </w:rPr>
              <w:t xml:space="preserve">Начата Трансформация вузовского образования в модель “Университет 4.0” </w:t>
            </w:r>
          </w:p>
          <w:p w14:paraId="4037466D" w14:textId="77777777" w:rsidR="001245B0" w:rsidRPr="00C508F9" w:rsidRDefault="001245B0" w:rsidP="00BC4E9A">
            <w:pPr>
              <w:spacing w:after="0" w:line="240" w:lineRule="auto"/>
              <w:jc w:val="both"/>
              <w:rPr>
                <w:rFonts w:ascii="Times New Roman" w:hAnsi="Times New Roman"/>
                <w:spacing w:val="2"/>
                <w:sz w:val="24"/>
                <w:szCs w:val="24"/>
                <w:shd w:val="clear" w:color="auto" w:fill="FFFFFF"/>
              </w:rPr>
            </w:pPr>
            <w:r w:rsidRPr="00C508F9">
              <w:rPr>
                <w:rFonts w:ascii="Times New Roman" w:hAnsi="Times New Roman"/>
                <w:spacing w:val="2"/>
                <w:sz w:val="24"/>
                <w:szCs w:val="24"/>
                <w:shd w:val="clear" w:color="auto" w:fill="FFFFFF"/>
              </w:rPr>
              <w:tab/>
              <w:t xml:space="preserve">Университет четвертого поколения – это двигатель рынка, залог экономического роста и основа жизнеспособной экономики.  </w:t>
            </w:r>
          </w:p>
          <w:p w14:paraId="23958E01" w14:textId="77777777" w:rsidR="001245B0" w:rsidRPr="00C508F9" w:rsidRDefault="001245B0" w:rsidP="00BC4E9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C508F9">
              <w:rPr>
                <w:rFonts w:ascii="Times New Roman" w:hAnsi="Times New Roman"/>
                <w:spacing w:val="2"/>
                <w:sz w:val="24"/>
                <w:szCs w:val="24"/>
                <w:shd w:val="clear" w:color="auto" w:fill="FFFFFF"/>
              </w:rPr>
              <w:tab/>
            </w:r>
            <w:r w:rsidRPr="00C508F9">
              <w:rPr>
                <w:rFonts w:ascii="Times New Roman" w:eastAsia="Times New Roman" w:hAnsi="Times New Roman"/>
                <w:sz w:val="24"/>
                <w:szCs w:val="24"/>
              </w:rPr>
              <w:t xml:space="preserve">Современный университет будет обязан заниматься созданием   коммерциализируемой интеллектуальной собственности, активно создавать новые технологии и технологические компании, быть центром новых технологических отраслей. </w:t>
            </w:r>
          </w:p>
          <w:p w14:paraId="47004505" w14:textId="5883DBB3" w:rsidR="001245B0" w:rsidRPr="00C508F9" w:rsidRDefault="001245B0" w:rsidP="00393EED">
            <w:pPr>
              <w:spacing w:after="0" w:line="240" w:lineRule="auto"/>
              <w:jc w:val="both"/>
              <w:rPr>
                <w:rFonts w:ascii="Times New Roman" w:hAnsi="Times New Roman"/>
                <w:sz w:val="24"/>
                <w:szCs w:val="24"/>
              </w:rPr>
            </w:pPr>
          </w:p>
        </w:tc>
        <w:tc>
          <w:tcPr>
            <w:tcW w:w="7683" w:type="dxa"/>
            <w:shd w:val="clear" w:color="auto" w:fill="FFFFFF"/>
          </w:tcPr>
          <w:p w14:paraId="7064991F" w14:textId="52C3C233" w:rsidR="001245B0" w:rsidRPr="00C508F9" w:rsidRDefault="001245B0" w:rsidP="00BC4E9A">
            <w:pPr>
              <w:spacing w:after="0" w:line="240" w:lineRule="auto"/>
              <w:jc w:val="both"/>
              <w:rPr>
                <w:rFonts w:ascii="Times New Roman" w:hAnsi="Times New Roman"/>
                <w:b/>
                <w:sz w:val="24"/>
                <w:szCs w:val="24"/>
                <w:u w:val="single"/>
                <w:shd w:val="clear" w:color="auto" w:fill="F7CAAC"/>
              </w:rPr>
            </w:pPr>
            <w:r w:rsidRPr="00C508F9">
              <w:rPr>
                <w:rFonts w:ascii="Times New Roman" w:hAnsi="Times New Roman"/>
                <w:b/>
                <w:sz w:val="24"/>
                <w:szCs w:val="24"/>
                <w:u w:val="single"/>
                <w:shd w:val="clear" w:color="auto" w:fill="F7CAAC"/>
              </w:rPr>
              <w:lastRenderedPageBreak/>
              <w:t>Жогорку жана орто кесиптик билим берүүнүн деңгээлинде:</w:t>
            </w:r>
          </w:p>
          <w:p w14:paraId="5E531EF7" w14:textId="77777777" w:rsidR="001245B0" w:rsidRPr="00C508F9" w:rsidRDefault="001245B0" w:rsidP="00BC4E9A">
            <w:pPr>
              <w:numPr>
                <w:ilvl w:val="0"/>
                <w:numId w:val="9"/>
              </w:numPr>
              <w:spacing w:after="0" w:line="240" w:lineRule="auto"/>
              <w:contextualSpacing/>
              <w:jc w:val="both"/>
              <w:rPr>
                <w:rFonts w:ascii="Times New Roman" w:hAnsi="Times New Roman"/>
                <w:sz w:val="24"/>
                <w:szCs w:val="24"/>
              </w:rPr>
            </w:pPr>
            <w:r w:rsidRPr="00C508F9">
              <w:rPr>
                <w:rFonts w:ascii="Times New Roman" w:hAnsi="Times New Roman"/>
                <w:b/>
                <w:sz w:val="24"/>
                <w:szCs w:val="24"/>
              </w:rPr>
              <w:t>Жогорку кесиптик билим берүүнүн 200дөн ашык жаңы мамлекеттик билим берүү стандарттары иштелип чыгып</w:t>
            </w:r>
            <w:r w:rsidRPr="00C508F9">
              <w:rPr>
                <w:rFonts w:ascii="Times New Roman" w:hAnsi="Times New Roman"/>
                <w:sz w:val="24"/>
                <w:szCs w:val="24"/>
              </w:rPr>
              <w:t xml:space="preserve">, Кыргыз Республикасынын Билим берүү жана илим </w:t>
            </w:r>
            <w:r w:rsidRPr="00C508F9">
              <w:rPr>
                <w:rFonts w:ascii="Times New Roman" w:hAnsi="Times New Roman"/>
                <w:b/>
                <w:sz w:val="24"/>
                <w:szCs w:val="24"/>
              </w:rPr>
              <w:t>министрлигинин буйругу менен бекитилген</w:t>
            </w:r>
            <w:r w:rsidRPr="00C508F9">
              <w:rPr>
                <w:rFonts w:ascii="Times New Roman" w:hAnsi="Times New Roman"/>
                <w:sz w:val="24"/>
                <w:szCs w:val="24"/>
              </w:rPr>
              <w:t>. Жогорку квалификациялуу адисти даярдоодо кайсы дисциплиналар натыйжаларга жетишүүгө мүмкүндүк берерин өз алдынча аныктоо үчүн университеттерге 90% академиялык эркиндик берилди.</w:t>
            </w:r>
          </w:p>
          <w:p w14:paraId="35D7C85E" w14:textId="48CF8800" w:rsidR="001245B0" w:rsidRPr="00C508F9" w:rsidRDefault="004779E9"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            </w:t>
            </w:r>
            <w:r w:rsidR="001245B0" w:rsidRPr="00C508F9">
              <w:rPr>
                <w:rFonts w:ascii="Times New Roman" w:hAnsi="Times New Roman"/>
                <w:sz w:val="24"/>
                <w:szCs w:val="24"/>
              </w:rPr>
              <w:t xml:space="preserve">Орто кесиптик билим </w:t>
            </w:r>
            <w:r w:rsidRPr="00C508F9">
              <w:rPr>
                <w:rFonts w:ascii="Times New Roman" w:hAnsi="Times New Roman"/>
                <w:sz w:val="24"/>
                <w:szCs w:val="24"/>
              </w:rPr>
              <w:t>берүүнүн мамлекеттик билим берүү стандарттары иштелип чыгып, экспертизадан өткөрүү стадиясында турат.</w:t>
            </w:r>
            <w:r w:rsidR="008359BF" w:rsidRPr="00C508F9">
              <w:rPr>
                <w:rFonts w:ascii="Times New Roman" w:hAnsi="Times New Roman"/>
                <w:sz w:val="24"/>
                <w:szCs w:val="24"/>
              </w:rPr>
              <w:t xml:space="preserve"> АӨБнын колдоосу менен башталгыч кесиптик билим берүүнүн Республикалык илимий-методикалык борборунун базасында орто кесиптик билим берүүнүн мугалимдеринин квалификациясын жогорулатуу Борбору ачылды. 2021-</w:t>
            </w:r>
            <w:proofErr w:type="gramStart"/>
            <w:r w:rsidR="008359BF" w:rsidRPr="00C508F9">
              <w:rPr>
                <w:rFonts w:ascii="Times New Roman" w:hAnsi="Times New Roman"/>
                <w:sz w:val="24"/>
                <w:szCs w:val="24"/>
              </w:rPr>
              <w:t>жылы  КР</w:t>
            </w:r>
            <w:proofErr w:type="gramEnd"/>
            <w:r w:rsidR="008359BF" w:rsidRPr="00C508F9">
              <w:rPr>
                <w:rFonts w:ascii="Times New Roman" w:hAnsi="Times New Roman"/>
                <w:sz w:val="24"/>
                <w:szCs w:val="24"/>
              </w:rPr>
              <w:t xml:space="preserve"> БИМ мамлекеттик орто кесиптик билим берүү мекемелеринде ченемдик каржылоо киргизилди.</w:t>
            </w:r>
            <w:r w:rsidR="001245B0" w:rsidRPr="00C508F9">
              <w:rPr>
                <w:rFonts w:ascii="Times New Roman" w:hAnsi="Times New Roman"/>
                <w:sz w:val="24"/>
                <w:szCs w:val="24"/>
              </w:rPr>
              <w:t xml:space="preserve"> </w:t>
            </w:r>
          </w:p>
          <w:p w14:paraId="322E816F" w14:textId="77777777"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lastRenderedPageBreak/>
              <w:t>Кесиптик стандарттарды иштеп чыгуу жана киргизүү методологиясы жана тармактык квалификациялык базанын схемасы бекитилди. Кыргыз Республикасынын Билим берүү жана илим министрлигинин буйругу менен “Билим берүү” тармагы боюнча тармактык квалификациялык алкак бекитилди. Профессионалдык билим берүүнүн бардык баскычтары үчүн «Мугалим» кесиптик стандарттары иштелип чыккан.</w:t>
            </w:r>
          </w:p>
          <w:p w14:paraId="741ADAC7" w14:textId="77777777" w:rsidR="001245B0" w:rsidRPr="00C508F9" w:rsidRDefault="001245B0" w:rsidP="00BC4E9A">
            <w:pPr>
              <w:numPr>
                <w:ilvl w:val="0"/>
                <w:numId w:val="9"/>
              </w:numPr>
              <w:spacing w:after="0" w:line="240" w:lineRule="auto"/>
              <w:contextualSpacing/>
              <w:jc w:val="both"/>
              <w:rPr>
                <w:rFonts w:ascii="Times New Roman" w:hAnsi="Times New Roman"/>
                <w:sz w:val="24"/>
                <w:szCs w:val="24"/>
              </w:rPr>
            </w:pPr>
            <w:r w:rsidRPr="00C508F9">
              <w:rPr>
                <w:rFonts w:ascii="Times New Roman" w:hAnsi="Times New Roman"/>
                <w:b/>
                <w:sz w:val="24"/>
                <w:szCs w:val="24"/>
              </w:rPr>
              <w:t>ЮНЕСКОнун колдоосу менен</w:t>
            </w:r>
            <w:r w:rsidRPr="00C508F9">
              <w:rPr>
                <w:rFonts w:ascii="Times New Roman" w:hAnsi="Times New Roman"/>
                <w:sz w:val="24"/>
                <w:szCs w:val="24"/>
              </w:rPr>
              <w:t xml:space="preserve"> Кыргыз Республикасында сапатты камсыздоо системасын өркүндөтүү боюнча базалык баалоо жүргүзүлгөн. </w:t>
            </w:r>
          </w:p>
          <w:p w14:paraId="454807B8" w14:textId="77777777"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Жыйынтыгында Кыргыз Республикасында сапатты камсыздоо стандарттарын киргизүү жана көз карандысыз аккредитациялык агенттиктердин ишин эл аралык стандарттарга ылайык келтирүү боюнча Жол картасы иштелип чыккан (улуттук агенттиктер сапатты камсыздоо/сертификаттоо боюнча эл аралык уюмдар тарабынан таанылышы керек (EQAR, ENQA, WFME ж.б.). </w:t>
            </w:r>
          </w:p>
          <w:p w14:paraId="775CE865" w14:textId="77777777" w:rsidR="001245B0" w:rsidRPr="00C508F9" w:rsidRDefault="001245B0" w:rsidP="00BC4E9A">
            <w:pPr>
              <w:numPr>
                <w:ilvl w:val="0"/>
                <w:numId w:val="9"/>
              </w:num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Кыргыз Республикасында жогорку билим берүүнүн сапатын жана </w:t>
            </w:r>
            <w:r w:rsidRPr="00C508F9">
              <w:rPr>
                <w:rFonts w:ascii="Times New Roman" w:hAnsi="Times New Roman"/>
                <w:b/>
                <w:sz w:val="24"/>
                <w:szCs w:val="24"/>
              </w:rPr>
              <w:t>ЖОЖдордун рейтингин жогорулатуу үчүн ЖОЖдордун илимий ишмердүүлүгүн кеңейтүү зарыл</w:t>
            </w:r>
            <w:r w:rsidRPr="00C508F9">
              <w:rPr>
                <w:rFonts w:ascii="Times New Roman" w:hAnsi="Times New Roman"/>
                <w:sz w:val="24"/>
                <w:szCs w:val="24"/>
              </w:rPr>
              <w:t xml:space="preserve">. Жол картасында эки ресурстук борборун ачуу (бири өлкөнүн түштүгүндө жана бири түндүктө) каралган, алар университеттер менен кеңешет, Кыргызстандын ЖОЖдорун эл аралык рейтингдерге киргизүү боюнча сунуштарды иштеп чыгат ж.б. </w:t>
            </w:r>
          </w:p>
          <w:p w14:paraId="424C60A1" w14:textId="77777777" w:rsidR="001245B0" w:rsidRPr="00C508F9" w:rsidRDefault="001245B0" w:rsidP="00BC4E9A">
            <w:pPr>
              <w:numPr>
                <w:ilvl w:val="0"/>
                <w:numId w:val="9"/>
              </w:numPr>
              <w:spacing w:after="0" w:line="240" w:lineRule="auto"/>
              <w:contextualSpacing/>
              <w:jc w:val="both"/>
              <w:rPr>
                <w:rFonts w:ascii="Times New Roman" w:hAnsi="Times New Roman"/>
                <w:b/>
                <w:sz w:val="24"/>
                <w:szCs w:val="24"/>
              </w:rPr>
            </w:pPr>
            <w:r w:rsidRPr="00C508F9">
              <w:rPr>
                <w:rFonts w:ascii="Times New Roman" w:hAnsi="Times New Roman"/>
                <w:b/>
                <w:sz w:val="24"/>
                <w:szCs w:val="24"/>
              </w:rPr>
              <w:t>Университеттик билим берүүнү “Университет 4.0” моделине которуу башталды</w:t>
            </w:r>
          </w:p>
          <w:p w14:paraId="0723D6BC" w14:textId="77777777"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Төртүнчү муун университети – бул рыноктун кыймылдаткычы, экономикалык өсүштүн ачкычы жана жашоого жөндөмдүү экономиканын таянычы. </w:t>
            </w:r>
          </w:p>
          <w:p w14:paraId="04F1A066" w14:textId="1B832C3C" w:rsidR="008359BF" w:rsidRPr="00C508F9" w:rsidRDefault="001245B0" w:rsidP="00393EED">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         Заманбап университеттен коммерциялык интеллектуалдык менчикти түзүү, жаңы технологияларды жана технологиялык компанияларды активдүү түзүү жана жаңы технологиялык тармактардын борбору болуу талап кылынат. </w:t>
            </w:r>
          </w:p>
        </w:tc>
      </w:tr>
      <w:tr w:rsidR="00F544F1" w:rsidRPr="00C508F9" w14:paraId="7138BAE0" w14:textId="77777777" w:rsidTr="00BC4E9A">
        <w:tc>
          <w:tcPr>
            <w:tcW w:w="7910" w:type="dxa"/>
            <w:shd w:val="clear" w:color="auto" w:fill="FFFFFF"/>
          </w:tcPr>
          <w:p w14:paraId="58C2D3D8" w14:textId="77777777" w:rsidR="00F544F1" w:rsidRPr="00C508F9" w:rsidRDefault="00F544F1" w:rsidP="00BC4E9A">
            <w:pPr>
              <w:spacing w:after="0" w:line="240" w:lineRule="auto"/>
              <w:jc w:val="both"/>
              <w:rPr>
                <w:rFonts w:ascii="Times New Roman" w:hAnsi="Times New Roman"/>
                <w:b/>
                <w:sz w:val="24"/>
                <w:szCs w:val="24"/>
                <w:u w:val="single"/>
                <w:shd w:val="clear" w:color="auto" w:fill="F7CAAC"/>
              </w:rPr>
            </w:pPr>
            <w:r w:rsidRPr="00C508F9">
              <w:rPr>
                <w:rFonts w:ascii="Times New Roman" w:hAnsi="Times New Roman"/>
                <w:b/>
                <w:sz w:val="24"/>
                <w:szCs w:val="24"/>
                <w:u w:val="single"/>
                <w:shd w:val="clear" w:color="auto" w:fill="F7CAAC"/>
              </w:rPr>
              <w:lastRenderedPageBreak/>
              <w:t>Инвентаризация законодательства:</w:t>
            </w:r>
          </w:p>
          <w:p w14:paraId="0CFC5E55" w14:textId="77777777" w:rsidR="00F544F1" w:rsidRPr="00C508F9" w:rsidRDefault="00F544F1" w:rsidP="00BC4E9A">
            <w:pPr>
              <w:numPr>
                <w:ilvl w:val="0"/>
                <w:numId w:val="19"/>
              </w:numPr>
              <w:spacing w:after="0" w:line="240" w:lineRule="auto"/>
              <w:jc w:val="both"/>
              <w:rPr>
                <w:rFonts w:ascii="Times New Roman" w:hAnsi="Times New Roman"/>
                <w:b/>
                <w:sz w:val="24"/>
                <w:szCs w:val="24"/>
              </w:rPr>
            </w:pPr>
            <w:r w:rsidRPr="00C508F9">
              <w:rPr>
                <w:rFonts w:ascii="Times New Roman" w:hAnsi="Times New Roman"/>
                <w:b/>
                <w:sz w:val="24"/>
                <w:szCs w:val="24"/>
              </w:rPr>
              <w:lastRenderedPageBreak/>
              <w:t>Проведена массовая инвентаризация нормативных правовых актов в области образования.</w:t>
            </w:r>
          </w:p>
          <w:p w14:paraId="48BB91B5" w14:textId="77777777" w:rsidR="00F544F1" w:rsidRPr="00C508F9" w:rsidRDefault="00F544F1" w:rsidP="00BC4E9A">
            <w:pPr>
              <w:pBdr>
                <w:top w:val="nil"/>
                <w:left w:val="nil"/>
                <w:bottom w:val="nil"/>
                <w:right w:val="nil"/>
                <w:between w:val="nil"/>
              </w:pBdr>
              <w:spacing w:after="0" w:line="240" w:lineRule="auto"/>
              <w:jc w:val="both"/>
              <w:rPr>
                <w:rFonts w:ascii="Times New Roman" w:hAnsi="Times New Roman"/>
                <w:sz w:val="24"/>
                <w:szCs w:val="24"/>
              </w:rPr>
            </w:pPr>
            <w:r w:rsidRPr="00C508F9">
              <w:rPr>
                <w:rFonts w:ascii="Times New Roman" w:hAnsi="Times New Roman"/>
                <w:sz w:val="24"/>
                <w:szCs w:val="24"/>
              </w:rPr>
              <w:t xml:space="preserve">          Проведен тщательный анализ 5 законов, 3 кодексов и 59 нормативно-правовых актов и организационно-распорядительных документов в области образования и науки в целях их оптимизации.</w:t>
            </w:r>
          </w:p>
          <w:p w14:paraId="5ED1BABF" w14:textId="77777777" w:rsidR="00F544F1" w:rsidRPr="00C508F9" w:rsidRDefault="00F544F1" w:rsidP="00BC4E9A">
            <w:pPr>
              <w:pBdr>
                <w:top w:val="nil"/>
                <w:left w:val="nil"/>
                <w:bottom w:val="nil"/>
                <w:right w:val="nil"/>
                <w:between w:val="nil"/>
              </w:pBdr>
              <w:spacing w:after="0" w:line="240" w:lineRule="auto"/>
              <w:jc w:val="both"/>
              <w:rPr>
                <w:rFonts w:ascii="Times New Roman" w:hAnsi="Times New Roman"/>
                <w:b/>
                <w:sz w:val="24"/>
                <w:szCs w:val="24"/>
              </w:rPr>
            </w:pPr>
            <w:r w:rsidRPr="00C508F9">
              <w:rPr>
                <w:rFonts w:ascii="Times New Roman" w:hAnsi="Times New Roman"/>
                <w:b/>
                <w:sz w:val="24"/>
                <w:szCs w:val="24"/>
              </w:rPr>
              <w:t>Разработан один консолидированный, всеобъемлющий проект Закона “Об образовании”, находящийся в процессе общественного обсуждения.</w:t>
            </w:r>
          </w:p>
          <w:p w14:paraId="2EF6241A" w14:textId="77777777" w:rsidR="00F544F1" w:rsidRPr="00C508F9" w:rsidRDefault="00F544F1" w:rsidP="00BC4E9A">
            <w:pPr>
              <w:pBdr>
                <w:top w:val="nil"/>
                <w:left w:val="nil"/>
                <w:bottom w:val="nil"/>
                <w:right w:val="nil"/>
                <w:between w:val="nil"/>
              </w:pBdr>
              <w:spacing w:after="0" w:line="240" w:lineRule="auto"/>
              <w:jc w:val="both"/>
              <w:rPr>
                <w:rFonts w:ascii="Times New Roman" w:hAnsi="Times New Roman"/>
                <w:b/>
                <w:sz w:val="24"/>
                <w:szCs w:val="24"/>
              </w:rPr>
            </w:pPr>
            <w:r w:rsidRPr="00C508F9">
              <w:rPr>
                <w:rFonts w:ascii="Times New Roman" w:hAnsi="Times New Roman"/>
                <w:b/>
                <w:sz w:val="24"/>
                <w:szCs w:val="24"/>
              </w:rPr>
              <w:t>Вместо 59 нормативно-правовых актов, предложено три:</w:t>
            </w:r>
          </w:p>
          <w:p w14:paraId="33D3D6CF" w14:textId="77777777" w:rsidR="00F544F1" w:rsidRPr="00C508F9" w:rsidRDefault="00F544F1" w:rsidP="00BC4E9A">
            <w:pPr>
              <w:pBdr>
                <w:top w:val="nil"/>
                <w:left w:val="nil"/>
                <w:bottom w:val="nil"/>
                <w:right w:val="nil"/>
                <w:between w:val="nil"/>
              </w:pBdr>
              <w:spacing w:after="0" w:line="240" w:lineRule="auto"/>
              <w:jc w:val="both"/>
              <w:rPr>
                <w:rFonts w:ascii="Times New Roman" w:hAnsi="Times New Roman"/>
                <w:sz w:val="24"/>
                <w:szCs w:val="24"/>
              </w:rPr>
            </w:pPr>
            <w:r w:rsidRPr="00C508F9">
              <w:rPr>
                <w:rFonts w:ascii="Times New Roman" w:hAnsi="Times New Roman"/>
                <w:sz w:val="24"/>
                <w:szCs w:val="24"/>
              </w:rPr>
              <w:t>- об образовательной деятельности,</w:t>
            </w:r>
          </w:p>
          <w:p w14:paraId="60E4831D" w14:textId="77777777" w:rsidR="00F544F1" w:rsidRPr="00C508F9" w:rsidRDefault="00F544F1" w:rsidP="00BC4E9A">
            <w:pPr>
              <w:pBdr>
                <w:top w:val="nil"/>
                <w:left w:val="nil"/>
                <w:bottom w:val="nil"/>
                <w:right w:val="nil"/>
                <w:between w:val="nil"/>
              </w:pBdr>
              <w:spacing w:after="0" w:line="240" w:lineRule="auto"/>
              <w:jc w:val="both"/>
              <w:rPr>
                <w:rFonts w:ascii="Times New Roman" w:hAnsi="Times New Roman"/>
                <w:sz w:val="24"/>
                <w:szCs w:val="24"/>
              </w:rPr>
            </w:pPr>
            <w:r w:rsidRPr="00C508F9">
              <w:rPr>
                <w:rFonts w:ascii="Times New Roman" w:hAnsi="Times New Roman"/>
                <w:sz w:val="24"/>
                <w:szCs w:val="24"/>
              </w:rPr>
              <w:t>- о научной и научно-исследовательской деятельности</w:t>
            </w:r>
          </w:p>
          <w:p w14:paraId="3986C70D" w14:textId="77777777" w:rsidR="00F544F1" w:rsidRPr="00C508F9" w:rsidRDefault="00F544F1" w:rsidP="00BC4E9A">
            <w:pPr>
              <w:spacing w:after="0" w:line="240" w:lineRule="auto"/>
              <w:jc w:val="both"/>
              <w:rPr>
                <w:rFonts w:ascii="Times New Roman" w:hAnsi="Times New Roman"/>
                <w:sz w:val="24"/>
                <w:szCs w:val="24"/>
              </w:rPr>
            </w:pPr>
            <w:r w:rsidRPr="00C508F9">
              <w:rPr>
                <w:rFonts w:ascii="Times New Roman" w:hAnsi="Times New Roman"/>
                <w:sz w:val="24"/>
                <w:szCs w:val="24"/>
              </w:rPr>
              <w:t>- о финансовом регулировании.</w:t>
            </w:r>
          </w:p>
          <w:p w14:paraId="3FB20FC6" w14:textId="5CB0D60A" w:rsidR="00F544F1" w:rsidRPr="00C508F9" w:rsidRDefault="00F544F1" w:rsidP="00BC4E9A">
            <w:pPr>
              <w:numPr>
                <w:ilvl w:val="0"/>
                <w:numId w:val="19"/>
              </w:numPr>
              <w:spacing w:after="0" w:line="240" w:lineRule="auto"/>
              <w:jc w:val="both"/>
              <w:rPr>
                <w:rFonts w:ascii="Times New Roman" w:hAnsi="Times New Roman"/>
                <w:sz w:val="24"/>
                <w:szCs w:val="24"/>
              </w:rPr>
            </w:pPr>
            <w:r w:rsidRPr="00C508F9">
              <w:rPr>
                <w:rFonts w:ascii="Times New Roman" w:hAnsi="Times New Roman"/>
                <w:b/>
                <w:sz w:val="24"/>
                <w:szCs w:val="24"/>
              </w:rPr>
              <w:t xml:space="preserve">Разработан проект Закона Кыргызской Республики «О науке» и внесен на рассмотрение Межведомственной комиссии при Министерстве юстиции КР. </w:t>
            </w:r>
            <w:r w:rsidRPr="00C508F9">
              <w:rPr>
                <w:rFonts w:ascii="Times New Roman" w:hAnsi="Times New Roman"/>
                <w:sz w:val="24"/>
                <w:szCs w:val="24"/>
              </w:rPr>
              <w:t>Целью нового Закона является внедрение научных результатов в производство, а также интеграция науки, инноваций и предпринимательства. Также разработана Концепция развития науки в Кыргызской Республике на период 2022-2030 годы.</w:t>
            </w:r>
          </w:p>
        </w:tc>
        <w:tc>
          <w:tcPr>
            <w:tcW w:w="7683" w:type="dxa"/>
            <w:shd w:val="clear" w:color="auto" w:fill="FFFFFF"/>
          </w:tcPr>
          <w:p w14:paraId="3B434257" w14:textId="38161A16" w:rsidR="00C51154" w:rsidRPr="00C508F9" w:rsidRDefault="00C51154" w:rsidP="00BC4E9A">
            <w:pPr>
              <w:spacing w:after="0" w:line="240" w:lineRule="auto"/>
              <w:jc w:val="both"/>
              <w:rPr>
                <w:rFonts w:ascii="Times New Roman" w:hAnsi="Times New Roman"/>
                <w:b/>
                <w:sz w:val="24"/>
                <w:szCs w:val="24"/>
                <w:u w:val="single"/>
                <w:shd w:val="clear" w:color="auto" w:fill="F7CAAC"/>
              </w:rPr>
            </w:pPr>
            <w:r w:rsidRPr="00C508F9">
              <w:rPr>
                <w:rFonts w:ascii="Times New Roman" w:hAnsi="Times New Roman"/>
                <w:b/>
                <w:sz w:val="24"/>
                <w:szCs w:val="24"/>
                <w:u w:val="single"/>
                <w:shd w:val="clear" w:color="auto" w:fill="F7CAAC"/>
              </w:rPr>
              <w:lastRenderedPageBreak/>
              <w:t>Мыйзамдардын инвентаризациясы:</w:t>
            </w:r>
          </w:p>
          <w:p w14:paraId="674BF870" w14:textId="36420CCC" w:rsidR="00C51154" w:rsidRPr="00C508F9" w:rsidRDefault="00C51154" w:rsidP="00BC4E9A">
            <w:pPr>
              <w:pStyle w:val="a4"/>
              <w:numPr>
                <w:ilvl w:val="0"/>
                <w:numId w:val="20"/>
              </w:numPr>
              <w:spacing w:after="0" w:line="240" w:lineRule="auto"/>
              <w:jc w:val="both"/>
              <w:rPr>
                <w:rFonts w:ascii="Times New Roman" w:hAnsi="Times New Roman"/>
                <w:sz w:val="24"/>
                <w:szCs w:val="24"/>
              </w:rPr>
            </w:pPr>
            <w:r w:rsidRPr="00C508F9">
              <w:rPr>
                <w:rFonts w:ascii="Times New Roman" w:hAnsi="Times New Roman"/>
                <w:b/>
                <w:sz w:val="24"/>
                <w:szCs w:val="24"/>
              </w:rPr>
              <w:lastRenderedPageBreak/>
              <w:t>Билим берүү тармагындагы ченемдик укуктук актыларды массалык инвентаризациялоо жүргүзүлдү</w:t>
            </w:r>
            <w:r w:rsidRPr="00C508F9">
              <w:rPr>
                <w:rFonts w:ascii="Times New Roman" w:hAnsi="Times New Roman"/>
                <w:sz w:val="24"/>
                <w:szCs w:val="24"/>
              </w:rPr>
              <w:t>.</w:t>
            </w:r>
          </w:p>
          <w:p w14:paraId="6886C5B0" w14:textId="77777777" w:rsidR="00C51154" w:rsidRPr="00C508F9" w:rsidRDefault="00C51154"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          Аларды оптималдаштыруу максатында билим берүү жана илим тармагындагы 5 мыйзам, 3 кодекс жана 59 ченемдик укуктук акт жана уюштуруу-тескөөчү документтерге кылдат талдоо жүргүзүлдү.</w:t>
            </w:r>
          </w:p>
          <w:p w14:paraId="155AEB73" w14:textId="77777777" w:rsidR="00C51154" w:rsidRPr="00C508F9" w:rsidRDefault="00C51154" w:rsidP="00BC4E9A">
            <w:pPr>
              <w:spacing w:after="0" w:line="240" w:lineRule="auto"/>
              <w:contextualSpacing/>
              <w:jc w:val="both"/>
              <w:rPr>
                <w:rFonts w:ascii="Times New Roman" w:hAnsi="Times New Roman"/>
                <w:b/>
                <w:sz w:val="24"/>
                <w:szCs w:val="24"/>
              </w:rPr>
            </w:pPr>
            <w:r w:rsidRPr="00C508F9">
              <w:rPr>
                <w:rFonts w:ascii="Times New Roman" w:hAnsi="Times New Roman"/>
                <w:b/>
                <w:sz w:val="24"/>
                <w:szCs w:val="24"/>
              </w:rPr>
              <w:t>«Билим берүү жөнүндө» мыйзамдын бирдиктүү, комплекстүү долбоору иштелип чыкты жана коомдук талкуулоо процессинде.</w:t>
            </w:r>
          </w:p>
          <w:p w14:paraId="5C074D94" w14:textId="77777777" w:rsidR="00C51154" w:rsidRPr="00C508F9" w:rsidRDefault="00C51154" w:rsidP="00BC4E9A">
            <w:pPr>
              <w:spacing w:after="0" w:line="240" w:lineRule="auto"/>
              <w:contextualSpacing/>
              <w:jc w:val="both"/>
              <w:rPr>
                <w:rFonts w:ascii="Times New Roman" w:hAnsi="Times New Roman"/>
                <w:sz w:val="24"/>
                <w:szCs w:val="24"/>
              </w:rPr>
            </w:pPr>
            <w:r w:rsidRPr="00C508F9">
              <w:rPr>
                <w:rFonts w:ascii="Times New Roman" w:hAnsi="Times New Roman"/>
                <w:b/>
                <w:sz w:val="24"/>
                <w:szCs w:val="24"/>
              </w:rPr>
              <w:t>59 ченемдик укуктук актынын ордуна үчөө сунушталууда</w:t>
            </w:r>
            <w:r w:rsidRPr="00C508F9">
              <w:rPr>
                <w:rFonts w:ascii="Times New Roman" w:hAnsi="Times New Roman"/>
                <w:sz w:val="24"/>
                <w:szCs w:val="24"/>
              </w:rPr>
              <w:t>:</w:t>
            </w:r>
          </w:p>
          <w:p w14:paraId="1F380674" w14:textId="77777777" w:rsidR="00C51154" w:rsidRPr="00C508F9" w:rsidRDefault="00C51154"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билим берүү иш-чаралары жөнүндө,</w:t>
            </w:r>
          </w:p>
          <w:p w14:paraId="435C41E5" w14:textId="77777777" w:rsidR="00C51154" w:rsidRPr="00C508F9" w:rsidRDefault="00C51154"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илимий жана изилдөө иштери жөнүндө,</w:t>
            </w:r>
          </w:p>
          <w:p w14:paraId="4558B90B" w14:textId="77777777" w:rsidR="00C51154" w:rsidRPr="00C508F9" w:rsidRDefault="00C51154"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 финансылык жөнгө салуу жөнүндө. </w:t>
            </w:r>
          </w:p>
          <w:p w14:paraId="2D13F207" w14:textId="3733A0DA" w:rsidR="00F544F1" w:rsidRPr="00C508F9" w:rsidRDefault="00C51154" w:rsidP="00BC4E9A">
            <w:pPr>
              <w:spacing w:after="0" w:line="240" w:lineRule="auto"/>
              <w:contextualSpacing/>
              <w:jc w:val="both"/>
              <w:rPr>
                <w:rFonts w:ascii="Times New Roman" w:hAnsi="Times New Roman"/>
                <w:b/>
                <w:sz w:val="24"/>
                <w:szCs w:val="24"/>
                <w:u w:val="single"/>
                <w:shd w:val="clear" w:color="auto" w:fill="F7CAAC"/>
              </w:rPr>
            </w:pPr>
            <w:r w:rsidRPr="00C508F9">
              <w:rPr>
                <w:rFonts w:ascii="Times New Roman" w:hAnsi="Times New Roman"/>
                <w:b/>
                <w:sz w:val="24"/>
                <w:szCs w:val="24"/>
              </w:rPr>
              <w:t xml:space="preserve">             2. «Илим жөнүндө» Кыргыз Республикасынын Мыйзамынын долбоору иштелип чыкты жана Кыргыз Республикасынын Юстиция министрлигине караштуу Ведомстволор аралык комиссиянын кароосуна киргизилди. </w:t>
            </w:r>
            <w:r w:rsidRPr="00C508F9">
              <w:rPr>
                <w:rFonts w:ascii="Times New Roman" w:hAnsi="Times New Roman"/>
                <w:sz w:val="24"/>
                <w:szCs w:val="24"/>
              </w:rPr>
              <w:t>Жаңы Мыйзамдын максаты илимий натыйжаларды өндүрүшкө киргизүү, ошондой эле илимди, инновацияларды жана ишкердикти интеграциялоо каралган. Ошондой эле 2022-2030-жылдарга чейин Кыргыз Республикасында Илимди өнүктүрүү боюнча концепция иштелип чыкты.</w:t>
            </w:r>
          </w:p>
        </w:tc>
      </w:tr>
      <w:tr w:rsidR="00B72AED" w:rsidRPr="00C508F9" w14:paraId="66422214" w14:textId="77777777" w:rsidTr="00BC4E9A">
        <w:tc>
          <w:tcPr>
            <w:tcW w:w="7910" w:type="dxa"/>
            <w:shd w:val="clear" w:color="auto" w:fill="FFFFFF"/>
          </w:tcPr>
          <w:p w14:paraId="74241CCD" w14:textId="16242DE8" w:rsidR="00B72AED" w:rsidRPr="00C508F9" w:rsidRDefault="00B72AED" w:rsidP="00BC4E9A">
            <w:pPr>
              <w:spacing w:after="0" w:line="240" w:lineRule="auto"/>
              <w:jc w:val="both"/>
              <w:rPr>
                <w:rFonts w:ascii="Times New Roman" w:hAnsi="Times New Roman"/>
                <w:b/>
                <w:sz w:val="24"/>
                <w:szCs w:val="24"/>
                <w:u w:val="single"/>
                <w:shd w:val="clear" w:color="auto" w:fill="F7CAAC"/>
              </w:rPr>
            </w:pPr>
            <w:r w:rsidRPr="00C508F9">
              <w:rPr>
                <w:rFonts w:ascii="Times New Roman" w:hAnsi="Times New Roman"/>
                <w:b/>
                <w:sz w:val="24"/>
                <w:szCs w:val="24"/>
                <w:u w:val="single"/>
                <w:shd w:val="clear" w:color="auto" w:fill="F7CAAC"/>
              </w:rPr>
              <w:lastRenderedPageBreak/>
              <w:t>В сфере науки и научно-технической политики:</w:t>
            </w:r>
          </w:p>
          <w:p w14:paraId="0A83CA8D" w14:textId="77777777" w:rsidR="004A481E" w:rsidRPr="00C508F9" w:rsidRDefault="004A481E"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В 2021 году профинансировано 219 научных проектов на сумму 158 млн. сом из средств республиканского бюджета, из них: 30 проектов - гуманитарные науки, 24 - по естественным наукам; 56 - по медицинским наукам; 66 - по сельскохозяйственным культурам; 43 - по техническим наукам.</w:t>
            </w:r>
          </w:p>
          <w:p w14:paraId="7CFE3905" w14:textId="634B1344" w:rsidR="004A481E" w:rsidRPr="00C508F9" w:rsidRDefault="004A481E"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Госзаказ за 2 года достиг следующих успехов: 1) научно-исследовательские работы стали переходить от количественного к качественному развитию</w:t>
            </w:r>
            <w:r w:rsidR="001064A5" w:rsidRPr="00C508F9">
              <w:rPr>
                <w:rFonts w:ascii="Times New Roman" w:hAnsi="Times New Roman"/>
                <w:sz w:val="24"/>
                <w:szCs w:val="24"/>
              </w:rPr>
              <w:t>,</w:t>
            </w:r>
            <w:r w:rsidRPr="00C508F9">
              <w:rPr>
                <w:rFonts w:ascii="Times New Roman" w:hAnsi="Times New Roman"/>
                <w:sz w:val="24"/>
                <w:szCs w:val="24"/>
              </w:rPr>
              <w:t xml:space="preserve"> 2) выполнение научно-исследовательских работ перешло на адресное исполнение, а именно в интересах отраслевого государственного органа</w:t>
            </w:r>
            <w:r w:rsidR="001064A5" w:rsidRPr="00C508F9">
              <w:rPr>
                <w:rFonts w:ascii="Times New Roman" w:hAnsi="Times New Roman"/>
                <w:sz w:val="24"/>
                <w:szCs w:val="24"/>
              </w:rPr>
              <w:t>,</w:t>
            </w:r>
            <w:r w:rsidRPr="00C508F9">
              <w:rPr>
                <w:rFonts w:ascii="Times New Roman" w:hAnsi="Times New Roman"/>
                <w:sz w:val="24"/>
                <w:szCs w:val="24"/>
              </w:rPr>
              <w:t xml:space="preserve"> 3) внедрен прием и оценка научно-</w:t>
            </w:r>
            <w:r w:rsidRPr="00C508F9">
              <w:rPr>
                <w:rFonts w:ascii="Times New Roman" w:hAnsi="Times New Roman"/>
                <w:sz w:val="24"/>
                <w:szCs w:val="24"/>
              </w:rPr>
              <w:lastRenderedPageBreak/>
              <w:t>исследовательских работ в цифровом формате, соблюдение конфиденциальности</w:t>
            </w:r>
            <w:r w:rsidR="001064A5" w:rsidRPr="00C508F9">
              <w:rPr>
                <w:rFonts w:ascii="Times New Roman" w:hAnsi="Times New Roman"/>
                <w:sz w:val="24"/>
                <w:szCs w:val="24"/>
              </w:rPr>
              <w:t>,</w:t>
            </w:r>
            <w:r w:rsidRPr="00C508F9">
              <w:rPr>
                <w:rFonts w:ascii="Times New Roman" w:hAnsi="Times New Roman"/>
                <w:sz w:val="24"/>
                <w:szCs w:val="24"/>
              </w:rPr>
              <w:t xml:space="preserve"> 4) открыто проводится конкурс экспертов.</w:t>
            </w:r>
          </w:p>
          <w:p w14:paraId="3FDE5EB1" w14:textId="77777777" w:rsidR="004A481E" w:rsidRPr="00C508F9" w:rsidRDefault="004A481E"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Кроме того, МОН осуществляет подготовку научных и научно-педагогических кадров по программам аспирантуры и докторантуры PhD. На сегодняшний аспирантура имеется в 20 государственных вузах, 9 частных и 8 научно-исследовательских учреждениях. Всего в аспирантуре обучается 2238 аспирантов, из них - 1277 финансируются из государственного бюджета.</w:t>
            </w:r>
          </w:p>
          <w:p w14:paraId="50E3791A" w14:textId="77777777" w:rsidR="004A481E" w:rsidRPr="00C508F9" w:rsidRDefault="004A481E"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Приказом МОН КР № 1678/1 от 11 октября 2021 года по программе аспирантуры на очное отделение выделено 106 мест, на заочное отделение-231, на докторантуру-7 мест из республиканеского бюджета, а по контракту - 489.</w:t>
            </w:r>
          </w:p>
          <w:p w14:paraId="41A9BB41" w14:textId="77777777" w:rsidR="004A481E" w:rsidRPr="00C508F9" w:rsidRDefault="004A481E"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 xml:space="preserve"> Утверждено Положение о порядке организации послевузовского профессионального образования (базовая докторантура (PhD)/по профилю) и о присвоении квалификационной степени доктора философии (PhD)/доктора по профилю и минимальные требования к аккредитуемым образовательным программам подготовки доктора философии. Приказом Министерства образования и науки Кыргызской Республики№ 219/1 от 4 марта 2021 года утверждено Положение о конкурсных комиссиях по проведению вступительных испытаний при приеме на обучение по образовательным программам базовой докторантуры (PhD)/профиля и перечень направлений подготовки базовой докторантуры, подтвержденных присвоением квалификационной степени по специальности доктор философии (PhD)/профиля. </w:t>
            </w:r>
          </w:p>
          <w:p w14:paraId="22E55C8F" w14:textId="70929E45" w:rsidR="00B72AED" w:rsidRPr="00393EED" w:rsidRDefault="004A481E" w:rsidP="00393EED">
            <w:pPr>
              <w:spacing w:after="0" w:line="240" w:lineRule="auto"/>
              <w:ind w:firstLine="708"/>
              <w:jc w:val="both"/>
              <w:rPr>
                <w:rFonts w:ascii="Times New Roman" w:hAnsi="Times New Roman"/>
                <w:sz w:val="24"/>
                <w:szCs w:val="24"/>
              </w:rPr>
            </w:pPr>
            <w:r w:rsidRPr="00C508F9">
              <w:rPr>
                <w:rFonts w:ascii="Times New Roman" w:hAnsi="Times New Roman"/>
                <w:sz w:val="24"/>
                <w:szCs w:val="24"/>
              </w:rPr>
              <w:t xml:space="preserve">На сегодняшний день получили лицензии по образовательным программам PhD: Ошский государственный университет, КГТУ им.Раззакова, Кыргызский национальный университет им. Ж.Баласагына, Дипакадемия им.Дикамбаева, Кыргызско-Турецкий университет “Манас” и </w:t>
            </w:r>
            <w:r w:rsidR="001064A5" w:rsidRPr="00C508F9">
              <w:rPr>
                <w:rFonts w:ascii="Times New Roman" w:hAnsi="Times New Roman"/>
                <w:sz w:val="24"/>
                <w:szCs w:val="24"/>
              </w:rPr>
              <w:t xml:space="preserve">Кыргызский государственный юридический университет </w:t>
            </w:r>
            <w:r w:rsidRPr="00C508F9">
              <w:rPr>
                <w:rFonts w:ascii="Times New Roman" w:hAnsi="Times New Roman"/>
                <w:sz w:val="24"/>
                <w:szCs w:val="24"/>
              </w:rPr>
              <w:t xml:space="preserve">(в 2021 </w:t>
            </w:r>
            <w:proofErr w:type="gramStart"/>
            <w:r w:rsidRPr="00C508F9">
              <w:rPr>
                <w:rFonts w:ascii="Times New Roman" w:hAnsi="Times New Roman"/>
                <w:sz w:val="24"/>
                <w:szCs w:val="24"/>
              </w:rPr>
              <w:t>году  принято</w:t>
            </w:r>
            <w:proofErr w:type="gramEnd"/>
            <w:r w:rsidRPr="00C508F9">
              <w:rPr>
                <w:rFonts w:ascii="Times New Roman" w:hAnsi="Times New Roman"/>
                <w:sz w:val="24"/>
                <w:szCs w:val="24"/>
              </w:rPr>
              <w:t xml:space="preserve"> 120 докторантов). </w:t>
            </w:r>
          </w:p>
        </w:tc>
        <w:tc>
          <w:tcPr>
            <w:tcW w:w="7683" w:type="dxa"/>
            <w:shd w:val="clear" w:color="auto" w:fill="FFFFFF"/>
          </w:tcPr>
          <w:p w14:paraId="669F83AA" w14:textId="77777777" w:rsidR="00B72AED" w:rsidRPr="00C508F9" w:rsidRDefault="009358C1" w:rsidP="00BC4E9A">
            <w:pPr>
              <w:spacing w:after="0" w:line="240" w:lineRule="auto"/>
              <w:jc w:val="both"/>
              <w:rPr>
                <w:rFonts w:ascii="Times New Roman" w:hAnsi="Times New Roman"/>
                <w:b/>
                <w:sz w:val="24"/>
                <w:szCs w:val="24"/>
                <w:u w:val="single"/>
                <w:shd w:val="clear" w:color="auto" w:fill="F7CAAC"/>
              </w:rPr>
            </w:pPr>
            <w:r w:rsidRPr="00C508F9">
              <w:rPr>
                <w:rFonts w:ascii="Times New Roman" w:hAnsi="Times New Roman"/>
                <w:b/>
                <w:sz w:val="24"/>
                <w:szCs w:val="24"/>
                <w:u w:val="single"/>
                <w:shd w:val="clear" w:color="auto" w:fill="F7CAAC"/>
              </w:rPr>
              <w:lastRenderedPageBreak/>
              <w:t>Илим жана илимий-техникалык саясат тармагында:</w:t>
            </w:r>
          </w:p>
          <w:p w14:paraId="6697E185" w14:textId="112F3805" w:rsidR="009358C1" w:rsidRPr="00C508F9" w:rsidRDefault="009358C1"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2021-жылы республикалык бюджеттен 158 млн. сом суммасында 219 илимий долбоор каржыланган, анын ичинен: гуманитардык багытта - 30 долбоор, табият таануу багытында - 24 долбоор; 56 - медицина илимдери боюнча; 66 - айыл чарба өсүмдүктөрү боюнча; 43 — техникалык илимдер боюнча.</w:t>
            </w:r>
          </w:p>
          <w:p w14:paraId="13CD2C3C" w14:textId="4CED7F39" w:rsidR="00F3105D" w:rsidRPr="00C508F9" w:rsidRDefault="00F3105D"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 xml:space="preserve">Мамлекеттик заказ 2 жыл ичинде төмөнкү ийгиликтерге жетишти: 1) илимий-изилдөө иштери сандык жактан сапаттык өнүгүүгө өтө баштады 2) илимий-изилдөө иштерин ишке ашыруу максаттуу аткарууга өттү, тактап айтканда тармактык мамлекеттик органдын кызыкчылыгында 3) санариптик форматта илимий иштерди кабыл алуу </w:t>
            </w:r>
            <w:r w:rsidRPr="00C508F9">
              <w:rPr>
                <w:rFonts w:ascii="Times New Roman" w:hAnsi="Times New Roman"/>
                <w:sz w:val="24"/>
                <w:szCs w:val="24"/>
              </w:rPr>
              <w:lastRenderedPageBreak/>
              <w:t>жана баалоо киргизилди, конфиденциалдуулук сакталат; 4) эксперттердин конкурсу ачык өткөрүлөт.</w:t>
            </w:r>
          </w:p>
          <w:p w14:paraId="656F8C9F" w14:textId="4E3690FD" w:rsidR="00F3105D" w:rsidRPr="00C508F9" w:rsidRDefault="00F3105D"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 xml:space="preserve">Мындан тышкары </w:t>
            </w:r>
            <w:r w:rsidR="007C259A" w:rsidRPr="00C508F9">
              <w:rPr>
                <w:rFonts w:ascii="Times New Roman" w:hAnsi="Times New Roman"/>
                <w:sz w:val="24"/>
                <w:szCs w:val="24"/>
              </w:rPr>
              <w:t>БИМ</w:t>
            </w:r>
            <w:r w:rsidRPr="00C508F9">
              <w:rPr>
                <w:rFonts w:ascii="Times New Roman" w:hAnsi="Times New Roman"/>
                <w:sz w:val="24"/>
                <w:szCs w:val="24"/>
              </w:rPr>
              <w:t xml:space="preserve"> </w:t>
            </w:r>
            <w:r w:rsidR="007C259A" w:rsidRPr="00C508F9">
              <w:rPr>
                <w:rFonts w:ascii="Times New Roman" w:hAnsi="Times New Roman"/>
                <w:sz w:val="24"/>
                <w:szCs w:val="24"/>
              </w:rPr>
              <w:t>PhD</w:t>
            </w:r>
            <w:r w:rsidR="00E21FD6" w:rsidRPr="00C508F9">
              <w:rPr>
                <w:rFonts w:ascii="Times New Roman" w:hAnsi="Times New Roman"/>
                <w:sz w:val="24"/>
                <w:szCs w:val="24"/>
              </w:rPr>
              <w:t xml:space="preserve"> программадагы</w:t>
            </w:r>
            <w:r w:rsidR="007C259A" w:rsidRPr="00C508F9">
              <w:rPr>
                <w:rFonts w:ascii="Times New Roman" w:hAnsi="Times New Roman"/>
                <w:sz w:val="24"/>
                <w:szCs w:val="24"/>
              </w:rPr>
              <w:t xml:space="preserve"> </w:t>
            </w:r>
            <w:r w:rsidRPr="00C508F9">
              <w:rPr>
                <w:rFonts w:ascii="Times New Roman" w:hAnsi="Times New Roman"/>
                <w:sz w:val="24"/>
                <w:szCs w:val="24"/>
              </w:rPr>
              <w:t>аспирантура жана докторантура боюнча илимий жана илимий-педагогикалык кадрларды даярдоону камсыз кылат. Бүгүнкү күндө аспирантура 20 мамлекеттик университетте, 9 жеке менчик жана 8 илимий мекемеде бар. Жалпысынан аспирантурада 2238 аспирант билим алат, анын ичинен 1277си мамлекеттик бюджеттен каржыланат.</w:t>
            </w:r>
          </w:p>
          <w:p w14:paraId="7AB8F540" w14:textId="77777777" w:rsidR="007C259A" w:rsidRPr="00C508F9" w:rsidRDefault="007C259A"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 xml:space="preserve">Кыргыз Республикасынын </w:t>
            </w:r>
            <w:r w:rsidR="00E21FD6" w:rsidRPr="00C508F9">
              <w:rPr>
                <w:rFonts w:ascii="Times New Roman" w:hAnsi="Times New Roman"/>
                <w:sz w:val="24"/>
                <w:szCs w:val="24"/>
              </w:rPr>
              <w:t>БИМ</w:t>
            </w:r>
            <w:r w:rsidRPr="00C508F9">
              <w:rPr>
                <w:rFonts w:ascii="Times New Roman" w:hAnsi="Times New Roman"/>
                <w:sz w:val="24"/>
                <w:szCs w:val="24"/>
              </w:rPr>
              <w:t xml:space="preserve"> 2021-жылдын 11-октябрындагы №1678/1 буйругу менен аспирантуранын күндүзгү бөлүмүнө </w:t>
            </w:r>
            <w:r w:rsidR="00E21FD6" w:rsidRPr="00C508F9">
              <w:rPr>
                <w:rFonts w:ascii="Times New Roman" w:hAnsi="Times New Roman"/>
                <w:sz w:val="24"/>
                <w:szCs w:val="24"/>
              </w:rPr>
              <w:t xml:space="preserve">- </w:t>
            </w:r>
            <w:r w:rsidRPr="00C508F9">
              <w:rPr>
                <w:rFonts w:ascii="Times New Roman" w:hAnsi="Times New Roman"/>
                <w:sz w:val="24"/>
                <w:szCs w:val="24"/>
              </w:rPr>
              <w:t xml:space="preserve">106 орун, сырттан окуу бөлүмүнө </w:t>
            </w:r>
            <w:r w:rsidR="00E21FD6" w:rsidRPr="00C508F9">
              <w:rPr>
                <w:rFonts w:ascii="Times New Roman" w:hAnsi="Times New Roman"/>
                <w:sz w:val="24"/>
                <w:szCs w:val="24"/>
              </w:rPr>
              <w:t xml:space="preserve">- </w:t>
            </w:r>
            <w:r w:rsidRPr="00C508F9">
              <w:rPr>
                <w:rFonts w:ascii="Times New Roman" w:hAnsi="Times New Roman"/>
                <w:sz w:val="24"/>
                <w:szCs w:val="24"/>
              </w:rPr>
              <w:t xml:space="preserve">231 орун, докторантурага </w:t>
            </w:r>
            <w:r w:rsidR="00E21FD6" w:rsidRPr="00C508F9">
              <w:rPr>
                <w:rFonts w:ascii="Times New Roman" w:hAnsi="Times New Roman"/>
                <w:sz w:val="24"/>
                <w:szCs w:val="24"/>
              </w:rPr>
              <w:t xml:space="preserve">- </w:t>
            </w:r>
            <w:r w:rsidRPr="00C508F9">
              <w:rPr>
                <w:rFonts w:ascii="Times New Roman" w:hAnsi="Times New Roman"/>
                <w:sz w:val="24"/>
                <w:szCs w:val="24"/>
              </w:rPr>
              <w:t>7 орун республикалык бюджет</w:t>
            </w:r>
            <w:r w:rsidR="00E21FD6" w:rsidRPr="00C508F9">
              <w:rPr>
                <w:rFonts w:ascii="Times New Roman" w:hAnsi="Times New Roman"/>
                <w:sz w:val="24"/>
                <w:szCs w:val="24"/>
              </w:rPr>
              <w:t>тен</w:t>
            </w:r>
            <w:r w:rsidRPr="00C508F9">
              <w:rPr>
                <w:rFonts w:ascii="Times New Roman" w:hAnsi="Times New Roman"/>
                <w:sz w:val="24"/>
                <w:szCs w:val="24"/>
              </w:rPr>
              <w:t xml:space="preserve">, ал эми келишим боюнча </w:t>
            </w:r>
            <w:r w:rsidR="00E21FD6" w:rsidRPr="00C508F9">
              <w:rPr>
                <w:rFonts w:ascii="Times New Roman" w:hAnsi="Times New Roman"/>
                <w:sz w:val="24"/>
                <w:szCs w:val="24"/>
              </w:rPr>
              <w:t xml:space="preserve">- </w:t>
            </w:r>
            <w:r w:rsidRPr="00C508F9">
              <w:rPr>
                <w:rFonts w:ascii="Times New Roman" w:hAnsi="Times New Roman"/>
                <w:sz w:val="24"/>
                <w:szCs w:val="24"/>
              </w:rPr>
              <w:t>489 орун</w:t>
            </w:r>
            <w:r w:rsidR="00E21FD6" w:rsidRPr="00C508F9">
              <w:rPr>
                <w:rFonts w:ascii="Times New Roman" w:hAnsi="Times New Roman"/>
                <w:sz w:val="24"/>
                <w:szCs w:val="24"/>
              </w:rPr>
              <w:t xml:space="preserve"> бөлүнгөн</w:t>
            </w:r>
            <w:r w:rsidRPr="00C508F9">
              <w:rPr>
                <w:rFonts w:ascii="Times New Roman" w:hAnsi="Times New Roman"/>
                <w:sz w:val="24"/>
                <w:szCs w:val="24"/>
              </w:rPr>
              <w:t>.</w:t>
            </w:r>
          </w:p>
          <w:p w14:paraId="7E88B833" w14:textId="1E65073D" w:rsidR="00E21FD6" w:rsidRPr="00C508F9" w:rsidRDefault="00E21FD6"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Жогорку окуу жайынан кийинки кесиптик билим берүүнү (базалык докторантура (PhD)/профиль боюнча) жана профили боюнча философиянын доктору (PhD)/докторунун квалификациялык даражасын ыйгаруу жана даярдоо үчүн</w:t>
            </w:r>
            <w:r w:rsidR="00F608F1" w:rsidRPr="00C508F9">
              <w:rPr>
                <w:rFonts w:ascii="Times New Roman" w:hAnsi="Times New Roman"/>
                <w:sz w:val="24"/>
                <w:szCs w:val="24"/>
              </w:rPr>
              <w:t>,</w:t>
            </w:r>
            <w:r w:rsidRPr="00C508F9">
              <w:rPr>
                <w:rFonts w:ascii="Times New Roman" w:hAnsi="Times New Roman"/>
                <w:sz w:val="24"/>
                <w:szCs w:val="24"/>
              </w:rPr>
              <w:t xml:space="preserve"> аккредиттелген </w:t>
            </w:r>
            <w:r w:rsidR="00F608F1" w:rsidRPr="00C508F9">
              <w:rPr>
                <w:rFonts w:ascii="Times New Roman" w:hAnsi="Times New Roman"/>
                <w:sz w:val="24"/>
                <w:szCs w:val="24"/>
              </w:rPr>
              <w:t xml:space="preserve">философия илимдеринин доктору </w:t>
            </w:r>
            <w:r w:rsidRPr="00C508F9">
              <w:rPr>
                <w:rFonts w:ascii="Times New Roman" w:hAnsi="Times New Roman"/>
                <w:sz w:val="24"/>
                <w:szCs w:val="24"/>
              </w:rPr>
              <w:t>билим берүү программаларына</w:t>
            </w:r>
            <w:r w:rsidR="00F608F1" w:rsidRPr="00C508F9">
              <w:rPr>
                <w:rFonts w:ascii="Times New Roman" w:hAnsi="Times New Roman"/>
                <w:sz w:val="24"/>
                <w:szCs w:val="24"/>
              </w:rPr>
              <w:t>, минималдуу талаптар жөнүндө Ж</w:t>
            </w:r>
            <w:r w:rsidRPr="00C508F9">
              <w:rPr>
                <w:rFonts w:ascii="Times New Roman" w:hAnsi="Times New Roman"/>
                <w:sz w:val="24"/>
                <w:szCs w:val="24"/>
              </w:rPr>
              <w:t>обо бекитилди.</w:t>
            </w:r>
            <w:r w:rsidR="00F608F1" w:rsidRPr="00C508F9">
              <w:rPr>
                <w:rFonts w:ascii="Times New Roman" w:hAnsi="Times New Roman"/>
                <w:sz w:val="24"/>
                <w:szCs w:val="24"/>
              </w:rPr>
              <w:t xml:space="preserve"> Кыргыз Республикасынын БИМ 2021-жылдын 4-мартында</w:t>
            </w:r>
            <w:r w:rsidR="00D162B5" w:rsidRPr="00C508F9">
              <w:rPr>
                <w:rFonts w:ascii="Times New Roman" w:hAnsi="Times New Roman"/>
                <w:sz w:val="24"/>
                <w:szCs w:val="24"/>
              </w:rPr>
              <w:t>гы №</w:t>
            </w:r>
            <w:r w:rsidR="00F608F1" w:rsidRPr="00C508F9">
              <w:rPr>
                <w:rFonts w:ascii="Times New Roman" w:hAnsi="Times New Roman"/>
                <w:sz w:val="24"/>
                <w:szCs w:val="24"/>
              </w:rPr>
              <w:t>219/1 буйругу менен Базалык докторантуранын (PhD)/профильдеринин билим берүү программалары боюнча окууга кабыл алуу үчүн кирүү экзамендери жөнүндө Философия доктору (PhD) адистиги/профиль боюнча квалификациялык даража ыйгаруу менен ырасталган</w:t>
            </w:r>
            <w:r w:rsidR="00D162B5" w:rsidRPr="00C508F9">
              <w:rPr>
                <w:rFonts w:ascii="Times New Roman" w:hAnsi="Times New Roman"/>
                <w:sz w:val="24"/>
                <w:szCs w:val="24"/>
              </w:rPr>
              <w:t>,</w:t>
            </w:r>
            <w:r w:rsidR="00F608F1" w:rsidRPr="00C508F9">
              <w:rPr>
                <w:rFonts w:ascii="Times New Roman" w:hAnsi="Times New Roman"/>
                <w:sz w:val="24"/>
                <w:szCs w:val="24"/>
              </w:rPr>
              <w:t xml:space="preserve"> негизги докторантураны даярдоо багыттарынын тизмеси бекитилди.</w:t>
            </w:r>
          </w:p>
          <w:p w14:paraId="541C8C60" w14:textId="6C3D1D73" w:rsidR="00CC5765" w:rsidRPr="00393EED" w:rsidRDefault="00D162B5" w:rsidP="00393EED">
            <w:pPr>
              <w:spacing w:after="0" w:line="240" w:lineRule="auto"/>
              <w:ind w:firstLine="708"/>
              <w:jc w:val="both"/>
              <w:rPr>
                <w:rFonts w:ascii="Times New Roman" w:hAnsi="Times New Roman"/>
                <w:sz w:val="24"/>
                <w:szCs w:val="24"/>
              </w:rPr>
            </w:pPr>
            <w:r w:rsidRPr="00C508F9">
              <w:rPr>
                <w:rFonts w:ascii="Times New Roman" w:hAnsi="Times New Roman"/>
                <w:sz w:val="24"/>
                <w:szCs w:val="24"/>
              </w:rPr>
              <w:t xml:space="preserve">Бүгүнкү күндө PhD билим берүү программалары боюнча лицензиялар: ОшМУ, Раззаков ат. КМТУ, </w:t>
            </w:r>
            <w:r w:rsidR="003A150F" w:rsidRPr="00C508F9">
              <w:rPr>
                <w:rFonts w:ascii="Times New Roman" w:hAnsi="Times New Roman"/>
                <w:sz w:val="24"/>
                <w:szCs w:val="24"/>
              </w:rPr>
              <w:t>Ж.Баласагын ат. КУУ, Дикамбаев ат.</w:t>
            </w:r>
            <w:r w:rsidRPr="00C508F9">
              <w:rPr>
                <w:rFonts w:ascii="Times New Roman" w:hAnsi="Times New Roman"/>
                <w:sz w:val="24"/>
                <w:szCs w:val="24"/>
              </w:rPr>
              <w:t xml:space="preserve"> Дипломатиялык академия, Кыргыз-Түрк «Манас» университети жана </w:t>
            </w:r>
            <w:r w:rsidR="001C506E" w:rsidRPr="00C508F9">
              <w:rPr>
                <w:rFonts w:ascii="Times New Roman" w:hAnsi="Times New Roman"/>
                <w:sz w:val="24"/>
                <w:szCs w:val="24"/>
              </w:rPr>
              <w:t xml:space="preserve">Кыргыз мамлекеттик юридикалык университети </w:t>
            </w:r>
            <w:r w:rsidR="003A150F" w:rsidRPr="00C508F9">
              <w:rPr>
                <w:rFonts w:ascii="Times New Roman" w:hAnsi="Times New Roman"/>
                <w:sz w:val="24"/>
                <w:szCs w:val="24"/>
              </w:rPr>
              <w:t xml:space="preserve">тарабынан алынган </w:t>
            </w:r>
            <w:r w:rsidRPr="00C508F9">
              <w:rPr>
                <w:rFonts w:ascii="Times New Roman" w:hAnsi="Times New Roman"/>
                <w:sz w:val="24"/>
                <w:szCs w:val="24"/>
              </w:rPr>
              <w:t>(2021-</w:t>
            </w:r>
            <w:r w:rsidR="003A150F" w:rsidRPr="00C508F9">
              <w:rPr>
                <w:rFonts w:ascii="Times New Roman" w:hAnsi="Times New Roman"/>
                <w:sz w:val="24"/>
                <w:szCs w:val="24"/>
              </w:rPr>
              <w:t>жылы 120 докторант кабыл алынды</w:t>
            </w:r>
            <w:r w:rsidRPr="00C508F9">
              <w:rPr>
                <w:rFonts w:ascii="Times New Roman" w:hAnsi="Times New Roman"/>
                <w:sz w:val="24"/>
                <w:szCs w:val="24"/>
              </w:rPr>
              <w:t>).</w:t>
            </w:r>
          </w:p>
        </w:tc>
      </w:tr>
      <w:tr w:rsidR="002D7E2C" w:rsidRPr="00C508F9" w14:paraId="1605D285" w14:textId="77777777" w:rsidTr="00BC4E9A">
        <w:tc>
          <w:tcPr>
            <w:tcW w:w="7910" w:type="dxa"/>
            <w:shd w:val="clear" w:color="auto" w:fill="FFFFFF"/>
          </w:tcPr>
          <w:p w14:paraId="415F1582" w14:textId="77777777" w:rsidR="001245B0" w:rsidRPr="00C508F9" w:rsidRDefault="001245B0" w:rsidP="00BC4E9A">
            <w:pPr>
              <w:spacing w:after="0" w:line="240" w:lineRule="auto"/>
              <w:jc w:val="both"/>
              <w:rPr>
                <w:rFonts w:ascii="Times New Roman" w:hAnsi="Times New Roman"/>
                <w:b/>
                <w:sz w:val="24"/>
                <w:szCs w:val="24"/>
                <w:u w:val="single"/>
              </w:rPr>
            </w:pPr>
            <w:r w:rsidRPr="00C508F9">
              <w:rPr>
                <w:rFonts w:ascii="Times New Roman" w:hAnsi="Times New Roman"/>
                <w:b/>
                <w:sz w:val="24"/>
                <w:szCs w:val="24"/>
                <w:u w:val="single"/>
                <w:shd w:val="clear" w:color="auto" w:fill="F7CAAC"/>
              </w:rPr>
              <w:lastRenderedPageBreak/>
              <w:t>В сфере информационной открытости и прозрачности деятельности</w:t>
            </w:r>
            <w:r w:rsidRPr="00C508F9">
              <w:rPr>
                <w:rFonts w:ascii="Times New Roman" w:hAnsi="Times New Roman"/>
                <w:b/>
                <w:sz w:val="24"/>
                <w:szCs w:val="24"/>
                <w:u w:val="single"/>
              </w:rPr>
              <w:t>:</w:t>
            </w:r>
          </w:p>
          <w:p w14:paraId="77C8F790"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b/>
                <w:sz w:val="24"/>
                <w:szCs w:val="24"/>
              </w:rPr>
              <w:lastRenderedPageBreak/>
              <w:t>Развивается Информационная система управления образованием (ИСУО)</w:t>
            </w:r>
            <w:r w:rsidRPr="00C508F9">
              <w:rPr>
                <w:rFonts w:ascii="Times New Roman" w:hAnsi="Times New Roman"/>
                <w:sz w:val="24"/>
                <w:szCs w:val="24"/>
              </w:rPr>
              <w:t>. Система является основной базой системы образования страны и состоит из следующих трех блоков:</w:t>
            </w:r>
          </w:p>
          <w:p w14:paraId="73CE3942" w14:textId="77777777" w:rsidR="001245B0" w:rsidRPr="00C508F9" w:rsidRDefault="001245B0" w:rsidP="00BC4E9A">
            <w:pPr>
              <w:numPr>
                <w:ilvl w:val="0"/>
                <w:numId w:val="1"/>
              </w:numPr>
              <w:spacing w:after="0" w:line="240" w:lineRule="auto"/>
              <w:jc w:val="both"/>
              <w:rPr>
                <w:rFonts w:ascii="Times New Roman" w:hAnsi="Times New Roman"/>
                <w:sz w:val="24"/>
                <w:szCs w:val="24"/>
              </w:rPr>
            </w:pPr>
            <w:r w:rsidRPr="00C508F9">
              <w:rPr>
                <w:rFonts w:ascii="Times New Roman" w:hAnsi="Times New Roman"/>
                <w:sz w:val="24"/>
                <w:szCs w:val="24"/>
              </w:rPr>
              <w:t>Учащихся всех уровней;</w:t>
            </w:r>
          </w:p>
          <w:p w14:paraId="4977932F" w14:textId="77777777" w:rsidR="001245B0" w:rsidRPr="00C508F9" w:rsidRDefault="001245B0" w:rsidP="00BC4E9A">
            <w:pPr>
              <w:numPr>
                <w:ilvl w:val="0"/>
                <w:numId w:val="1"/>
              </w:numPr>
              <w:spacing w:after="0" w:line="240" w:lineRule="auto"/>
              <w:jc w:val="both"/>
              <w:rPr>
                <w:rFonts w:ascii="Times New Roman" w:hAnsi="Times New Roman"/>
                <w:sz w:val="24"/>
                <w:szCs w:val="24"/>
              </w:rPr>
            </w:pPr>
            <w:r w:rsidRPr="00C508F9">
              <w:rPr>
                <w:rFonts w:ascii="Times New Roman" w:hAnsi="Times New Roman"/>
                <w:sz w:val="24"/>
                <w:szCs w:val="24"/>
              </w:rPr>
              <w:t>Сотрудники образовательных организаций всех уровней;</w:t>
            </w:r>
          </w:p>
          <w:p w14:paraId="0B5655CF" w14:textId="77777777" w:rsidR="001245B0" w:rsidRPr="00C508F9" w:rsidRDefault="001245B0" w:rsidP="00BC4E9A">
            <w:pPr>
              <w:numPr>
                <w:ilvl w:val="0"/>
                <w:numId w:val="1"/>
              </w:numPr>
              <w:spacing w:after="0" w:line="240" w:lineRule="auto"/>
              <w:jc w:val="both"/>
              <w:rPr>
                <w:rFonts w:ascii="Times New Roman" w:hAnsi="Times New Roman"/>
                <w:sz w:val="24"/>
                <w:szCs w:val="24"/>
              </w:rPr>
            </w:pPr>
            <w:r w:rsidRPr="00C508F9">
              <w:rPr>
                <w:rFonts w:ascii="Times New Roman" w:hAnsi="Times New Roman"/>
                <w:sz w:val="24"/>
                <w:szCs w:val="24"/>
              </w:rPr>
              <w:t>Образовательные организации всех уровней и всех форм собственности.</w:t>
            </w:r>
          </w:p>
          <w:p w14:paraId="0A26909D" w14:textId="77777777" w:rsidR="001245B0" w:rsidRPr="00C508F9" w:rsidRDefault="001245B0" w:rsidP="00BC4E9A">
            <w:pPr>
              <w:spacing w:after="0" w:line="240" w:lineRule="auto"/>
              <w:jc w:val="both"/>
              <w:rPr>
                <w:rFonts w:ascii="Times New Roman" w:hAnsi="Times New Roman"/>
                <w:b/>
                <w:sz w:val="24"/>
                <w:szCs w:val="24"/>
              </w:rPr>
            </w:pPr>
            <w:r w:rsidRPr="00C508F9">
              <w:rPr>
                <w:rFonts w:ascii="Times New Roman" w:hAnsi="Times New Roman"/>
                <w:b/>
                <w:sz w:val="24"/>
                <w:szCs w:val="24"/>
              </w:rPr>
              <w:t xml:space="preserve">В настоящее время в систему введены данные более 1 млн. 600 тысяч учащихся и 160 тысяч сотрудников образовательных организаций всех уровней и всех форм собственности. </w:t>
            </w:r>
          </w:p>
          <w:p w14:paraId="0486832C" w14:textId="77777777" w:rsidR="001245B0" w:rsidRPr="00C508F9" w:rsidRDefault="001245B0" w:rsidP="00BC4E9A">
            <w:pPr>
              <w:spacing w:after="0" w:line="240" w:lineRule="auto"/>
              <w:jc w:val="both"/>
              <w:rPr>
                <w:rFonts w:ascii="Times New Roman" w:hAnsi="Times New Roman"/>
                <w:sz w:val="24"/>
                <w:szCs w:val="24"/>
              </w:rPr>
            </w:pPr>
          </w:p>
          <w:p w14:paraId="3762E1F0" w14:textId="77777777" w:rsidR="001245B0" w:rsidRPr="00C508F9" w:rsidRDefault="001245B0" w:rsidP="00BC4E9A">
            <w:pPr>
              <w:spacing w:after="0" w:line="240" w:lineRule="auto"/>
              <w:jc w:val="both"/>
              <w:rPr>
                <w:rFonts w:ascii="Times New Roman" w:hAnsi="Times New Roman"/>
                <w:b/>
                <w:bCs/>
                <w:sz w:val="24"/>
                <w:szCs w:val="24"/>
              </w:rPr>
            </w:pPr>
            <w:r w:rsidRPr="00C508F9">
              <w:rPr>
                <w:rFonts w:ascii="Times New Roman" w:hAnsi="Times New Roman"/>
                <w:b/>
                <w:bCs/>
                <w:sz w:val="24"/>
                <w:szCs w:val="24"/>
              </w:rPr>
              <w:t>Автоматизирован прием на все уровни образования:</w:t>
            </w:r>
          </w:p>
          <w:p w14:paraId="67827B71" w14:textId="0D6C47F1" w:rsidR="001245B0" w:rsidRPr="00C508F9" w:rsidRDefault="001245B0" w:rsidP="00BC4E9A">
            <w:pPr>
              <w:numPr>
                <w:ilvl w:val="0"/>
                <w:numId w:val="3"/>
              </w:numPr>
              <w:spacing w:after="0" w:line="240" w:lineRule="auto"/>
              <w:jc w:val="both"/>
              <w:rPr>
                <w:rFonts w:ascii="Times New Roman" w:hAnsi="Times New Roman"/>
                <w:strike/>
                <w:sz w:val="24"/>
                <w:szCs w:val="24"/>
              </w:rPr>
            </w:pPr>
            <w:r w:rsidRPr="00C508F9">
              <w:rPr>
                <w:rFonts w:ascii="Times New Roman" w:hAnsi="Times New Roman"/>
                <w:b/>
                <w:bCs/>
                <w:sz w:val="24"/>
                <w:szCs w:val="24"/>
              </w:rPr>
              <w:t>Электронная очередь в детские сады в городах:</w:t>
            </w:r>
            <w:r w:rsidRPr="00C508F9">
              <w:rPr>
                <w:rFonts w:ascii="Times New Roman" w:hAnsi="Times New Roman"/>
                <w:sz w:val="24"/>
                <w:szCs w:val="24"/>
              </w:rPr>
              <w:t xml:space="preserve"> Бишкек, Ош, Кызыл-Кия, Токмак, </w:t>
            </w:r>
            <w:r w:rsidR="00C90BBA" w:rsidRPr="00C508F9">
              <w:rPr>
                <w:rFonts w:ascii="Times New Roman" w:hAnsi="Times New Roman"/>
                <w:sz w:val="24"/>
                <w:szCs w:val="24"/>
              </w:rPr>
              <w:t>Джалал-Абад, Сулюкта</w:t>
            </w:r>
            <w:r w:rsidRPr="00C508F9">
              <w:rPr>
                <w:rFonts w:ascii="Times New Roman" w:hAnsi="Times New Roman"/>
                <w:sz w:val="24"/>
                <w:szCs w:val="24"/>
              </w:rPr>
              <w:t xml:space="preserve">. </w:t>
            </w:r>
            <w:bookmarkStart w:id="1" w:name="_Hlk66286744"/>
          </w:p>
          <w:p w14:paraId="13C6944A" w14:textId="77777777" w:rsidR="001245B0" w:rsidRPr="00C508F9" w:rsidRDefault="001245B0" w:rsidP="00BC4E9A">
            <w:pPr>
              <w:numPr>
                <w:ilvl w:val="0"/>
                <w:numId w:val="3"/>
              </w:numPr>
              <w:spacing w:after="0" w:line="240" w:lineRule="auto"/>
              <w:jc w:val="both"/>
              <w:rPr>
                <w:rFonts w:ascii="Times New Roman" w:hAnsi="Times New Roman"/>
                <w:strike/>
                <w:sz w:val="24"/>
                <w:szCs w:val="24"/>
              </w:rPr>
            </w:pPr>
            <w:r w:rsidRPr="00C508F9">
              <w:rPr>
                <w:rFonts w:ascii="Times New Roman" w:hAnsi="Times New Roman"/>
                <w:b/>
                <w:bCs/>
                <w:sz w:val="24"/>
                <w:szCs w:val="24"/>
              </w:rPr>
              <w:t>Электронная запись в школу – автоматизация процесса приема детей в 1 класс</w:t>
            </w:r>
            <w:r w:rsidRPr="00C508F9">
              <w:rPr>
                <w:rFonts w:ascii="Times New Roman" w:hAnsi="Times New Roman"/>
                <w:sz w:val="24"/>
                <w:szCs w:val="24"/>
              </w:rPr>
              <w:t xml:space="preserve"> в городах Бишкек, Кара-Балта, Токмак, Джалал-Абад, Ош, Кызыл-Кия. </w:t>
            </w:r>
            <w:bookmarkStart w:id="2" w:name="_Hlk66286780"/>
            <w:bookmarkEnd w:id="1"/>
          </w:p>
          <w:p w14:paraId="4433A67C" w14:textId="77777777" w:rsidR="001245B0" w:rsidRPr="00C508F9" w:rsidRDefault="001245B0" w:rsidP="00BC4E9A">
            <w:pPr>
              <w:numPr>
                <w:ilvl w:val="0"/>
                <w:numId w:val="3"/>
              </w:numPr>
              <w:spacing w:after="0" w:line="240" w:lineRule="auto"/>
              <w:jc w:val="both"/>
              <w:rPr>
                <w:rFonts w:ascii="Times New Roman" w:hAnsi="Times New Roman"/>
                <w:sz w:val="24"/>
                <w:szCs w:val="24"/>
              </w:rPr>
            </w:pPr>
            <w:r w:rsidRPr="00C508F9">
              <w:rPr>
                <w:rFonts w:ascii="Times New Roman" w:hAnsi="Times New Roman"/>
                <w:b/>
                <w:bCs/>
                <w:sz w:val="24"/>
                <w:szCs w:val="24"/>
              </w:rPr>
              <w:t>С 2020 года все абитуриенты поступают в спузы и вузы через онлайн систему</w:t>
            </w:r>
            <w:r w:rsidRPr="00C508F9">
              <w:rPr>
                <w:rFonts w:ascii="Times New Roman" w:hAnsi="Times New Roman"/>
                <w:sz w:val="24"/>
                <w:szCs w:val="24"/>
              </w:rPr>
              <w:t xml:space="preserve">. Абитуриенты имеют возможность участвовать в конкурсе на прием, не выходя из дома. </w:t>
            </w:r>
          </w:p>
          <w:p w14:paraId="33EC274F" w14:textId="67C62689" w:rsidR="00393EED" w:rsidRPr="00393EED" w:rsidRDefault="001245B0" w:rsidP="00FF1E8A">
            <w:pPr>
              <w:numPr>
                <w:ilvl w:val="0"/>
                <w:numId w:val="3"/>
              </w:numPr>
              <w:spacing w:after="0" w:line="240" w:lineRule="auto"/>
              <w:jc w:val="both"/>
              <w:rPr>
                <w:rFonts w:ascii="Times New Roman" w:hAnsi="Times New Roman"/>
                <w:b/>
                <w:bCs/>
                <w:sz w:val="24"/>
                <w:szCs w:val="24"/>
              </w:rPr>
            </w:pPr>
            <w:r w:rsidRPr="00393EED">
              <w:rPr>
                <w:rFonts w:ascii="Times New Roman" w:hAnsi="Times New Roman"/>
                <w:b/>
                <w:bCs/>
                <w:sz w:val="24"/>
                <w:szCs w:val="24"/>
              </w:rPr>
              <w:t>Создана Информационная система для поступления граждан КР в вузы зарубежных стран через Министерство образования и науки Кыргызской Республики</w:t>
            </w:r>
            <w:r w:rsidRPr="00393EED">
              <w:rPr>
                <w:rFonts w:ascii="Times New Roman" w:hAnsi="Times New Roman"/>
                <w:sz w:val="24"/>
                <w:szCs w:val="24"/>
              </w:rPr>
              <w:t xml:space="preserve">. </w:t>
            </w:r>
            <w:r w:rsidR="0094483D" w:rsidRPr="00393EED">
              <w:rPr>
                <w:rFonts w:ascii="Times New Roman" w:hAnsi="Times New Roman"/>
                <w:sz w:val="24"/>
                <w:szCs w:val="24"/>
              </w:rPr>
              <w:t xml:space="preserve">До сегодняшнего дня на указанной платформе осуществлён прием документов среди кандидатов, желающих участвовать в конкурсных испытаниях для поступления в вузы Венгрии, КНР, Казахстана и Узбекистана. </w:t>
            </w:r>
          </w:p>
          <w:p w14:paraId="3E37C4B0"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b/>
                <w:bCs/>
                <w:sz w:val="24"/>
                <w:szCs w:val="24"/>
              </w:rPr>
              <w:t>Электронная библиотека (</w:t>
            </w:r>
            <w:hyperlink r:id="rId8" w:history="1">
              <w:r w:rsidRPr="00C508F9">
                <w:rPr>
                  <w:rStyle w:val="a3"/>
                  <w:rFonts w:ascii="Times New Roman" w:hAnsi="Times New Roman"/>
                  <w:b/>
                  <w:bCs/>
                  <w:color w:val="auto"/>
                  <w:sz w:val="24"/>
                  <w:szCs w:val="24"/>
                </w:rPr>
                <w:t>https://kitep.edu.gov.kg/</w:t>
              </w:r>
            </w:hyperlink>
            <w:r w:rsidRPr="00C508F9">
              <w:rPr>
                <w:rStyle w:val="a3"/>
                <w:rFonts w:ascii="Times New Roman" w:hAnsi="Times New Roman"/>
                <w:b/>
                <w:bCs/>
                <w:color w:val="auto"/>
                <w:sz w:val="24"/>
                <w:szCs w:val="24"/>
              </w:rPr>
              <w:t>)</w:t>
            </w:r>
            <w:r w:rsidRPr="00C508F9">
              <w:rPr>
                <w:rFonts w:ascii="Times New Roman" w:hAnsi="Times New Roman"/>
                <w:b/>
                <w:bCs/>
                <w:sz w:val="24"/>
                <w:szCs w:val="24"/>
              </w:rPr>
              <w:t>.</w:t>
            </w:r>
            <w:r w:rsidRPr="00C508F9">
              <w:rPr>
                <w:rFonts w:ascii="Times New Roman" w:hAnsi="Times New Roman"/>
                <w:sz w:val="24"/>
                <w:szCs w:val="24"/>
              </w:rPr>
              <w:t xml:space="preserve"> Электронные образцы всех учебников по школьной программе (1113 книг) размещены в электронной библиотеке по классам на 4 языках. Кроме того, в библиотеке более 300 литературных произведений. Книги можно скачать или </w:t>
            </w:r>
            <w:r w:rsidRPr="00C508F9">
              <w:rPr>
                <w:rFonts w:ascii="Times New Roman" w:hAnsi="Times New Roman"/>
                <w:sz w:val="24"/>
                <w:szCs w:val="24"/>
              </w:rPr>
              <w:lastRenderedPageBreak/>
              <w:t>прочитать непосредственно в системе. При поддержке АБР каждая школьная библиотека получила компьютерное оборудование.</w:t>
            </w:r>
          </w:p>
          <w:p w14:paraId="7C81709F" w14:textId="77777777" w:rsidR="001245B0" w:rsidRPr="00C508F9" w:rsidRDefault="001245B0" w:rsidP="00BC4E9A">
            <w:pPr>
              <w:spacing w:after="0" w:line="240" w:lineRule="auto"/>
              <w:jc w:val="both"/>
              <w:rPr>
                <w:rFonts w:ascii="Times New Roman" w:hAnsi="Times New Roman"/>
                <w:sz w:val="24"/>
                <w:szCs w:val="24"/>
              </w:rPr>
            </w:pPr>
          </w:p>
          <w:p w14:paraId="0CCA780E" w14:textId="77777777" w:rsidR="001245B0" w:rsidRPr="00C508F9" w:rsidRDefault="001245B0" w:rsidP="00BC4E9A">
            <w:pPr>
              <w:spacing w:after="0" w:line="240" w:lineRule="auto"/>
              <w:jc w:val="both"/>
              <w:rPr>
                <w:rFonts w:ascii="Times New Roman" w:hAnsi="Times New Roman"/>
                <w:sz w:val="24"/>
                <w:szCs w:val="24"/>
              </w:rPr>
            </w:pPr>
            <w:r w:rsidRPr="00C508F9">
              <w:rPr>
                <w:rFonts w:ascii="Times New Roman" w:hAnsi="Times New Roman"/>
                <w:b/>
                <w:bCs/>
                <w:sz w:val="24"/>
                <w:szCs w:val="24"/>
              </w:rPr>
              <w:t xml:space="preserve">Министерство образования и науки проделало </w:t>
            </w:r>
            <w:r w:rsidRPr="00C508F9">
              <w:rPr>
                <w:rFonts w:ascii="Times New Roman" w:hAnsi="Times New Roman"/>
                <w:sz w:val="24"/>
                <w:szCs w:val="24"/>
              </w:rPr>
              <w:t xml:space="preserve">большую работу при переходе на дистанционный режим обучения. В короткие сроки были сняты более 7 тысяч видеоуроков по всем предметам, которые транслировались через телеканалы. Все эти уроки были размещены на созданном Министерством образовательном портале </w:t>
            </w:r>
            <w:hyperlink r:id="rId9" w:history="1">
              <w:r w:rsidRPr="00C508F9">
                <w:rPr>
                  <w:rStyle w:val="a3"/>
                  <w:rFonts w:ascii="Times New Roman" w:hAnsi="Times New Roman"/>
                  <w:color w:val="auto"/>
                  <w:sz w:val="24"/>
                  <w:szCs w:val="24"/>
                </w:rPr>
                <w:t>https://oku.edu.gov.kg</w:t>
              </w:r>
            </w:hyperlink>
            <w:r w:rsidRPr="00C508F9">
              <w:rPr>
                <w:rFonts w:ascii="Times New Roman" w:hAnsi="Times New Roman"/>
                <w:sz w:val="24"/>
                <w:szCs w:val="24"/>
              </w:rPr>
              <w:t xml:space="preserve">. </w:t>
            </w:r>
          </w:p>
          <w:bookmarkEnd w:id="2"/>
          <w:p w14:paraId="4E6C60F7" w14:textId="77777777" w:rsidR="001245B0" w:rsidRPr="00C508F9" w:rsidRDefault="001245B0" w:rsidP="00BC4E9A">
            <w:pPr>
              <w:spacing w:after="0" w:line="240" w:lineRule="auto"/>
              <w:jc w:val="both"/>
              <w:rPr>
                <w:rFonts w:ascii="Times New Roman" w:hAnsi="Times New Roman"/>
                <w:b/>
                <w:bCs/>
                <w:sz w:val="24"/>
                <w:szCs w:val="24"/>
              </w:rPr>
            </w:pPr>
          </w:p>
          <w:p w14:paraId="5F1FF68C" w14:textId="4B09D4C6" w:rsidR="001245B0" w:rsidRPr="00C508F9" w:rsidRDefault="001245B0" w:rsidP="00393EED">
            <w:pPr>
              <w:spacing w:after="0" w:line="240" w:lineRule="auto"/>
              <w:jc w:val="both"/>
              <w:rPr>
                <w:rFonts w:ascii="Times New Roman" w:hAnsi="Times New Roman"/>
                <w:strike/>
                <w:sz w:val="24"/>
                <w:szCs w:val="24"/>
              </w:rPr>
            </w:pPr>
          </w:p>
        </w:tc>
        <w:tc>
          <w:tcPr>
            <w:tcW w:w="7683" w:type="dxa"/>
            <w:shd w:val="clear" w:color="auto" w:fill="FFFFFF"/>
          </w:tcPr>
          <w:p w14:paraId="684242CE" w14:textId="77777777" w:rsidR="001245B0" w:rsidRPr="00C508F9" w:rsidRDefault="001245B0" w:rsidP="00BC4E9A">
            <w:pPr>
              <w:spacing w:after="0" w:line="240" w:lineRule="auto"/>
              <w:jc w:val="both"/>
              <w:rPr>
                <w:rFonts w:ascii="Times New Roman" w:hAnsi="Times New Roman"/>
                <w:b/>
                <w:sz w:val="24"/>
                <w:szCs w:val="24"/>
                <w:u w:val="single"/>
                <w:shd w:val="clear" w:color="auto" w:fill="F7CAAC"/>
              </w:rPr>
            </w:pPr>
            <w:r w:rsidRPr="00C508F9">
              <w:rPr>
                <w:rFonts w:ascii="Times New Roman" w:hAnsi="Times New Roman"/>
                <w:b/>
                <w:sz w:val="24"/>
                <w:szCs w:val="24"/>
                <w:u w:val="single"/>
                <w:shd w:val="clear" w:color="auto" w:fill="F7CAAC"/>
              </w:rPr>
              <w:lastRenderedPageBreak/>
              <w:t>Маалыматтык ачыктык жана ишмердүүлүктүн айкындыгы жаатында:</w:t>
            </w:r>
          </w:p>
          <w:p w14:paraId="5109D2E5"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b/>
                <w:sz w:val="24"/>
                <w:szCs w:val="24"/>
              </w:rPr>
              <w:lastRenderedPageBreak/>
              <w:t>Билим берүүнү башкаруунун маалыматтык системасы (БББМС) өнүгүүдө</w:t>
            </w:r>
            <w:r w:rsidRPr="00C508F9">
              <w:rPr>
                <w:rFonts w:ascii="Times New Roman" w:hAnsi="Times New Roman"/>
                <w:sz w:val="24"/>
                <w:szCs w:val="24"/>
              </w:rPr>
              <w:t>. Система өлкөнүн билим берүү системасынын негизги базасы болуп саналат жана төмөнкү үч блоктон турат:</w:t>
            </w:r>
          </w:p>
          <w:p w14:paraId="00EC70EA"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Бардык деңгээлдеги студенттер;</w:t>
            </w:r>
          </w:p>
          <w:p w14:paraId="09B46CB2"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Бардык деңгээлдеги билим берүү уюмдарынын кызматкерлери;</w:t>
            </w:r>
          </w:p>
          <w:p w14:paraId="69BA982B" w14:textId="77777777" w:rsidR="001245B0" w:rsidRPr="00C508F9" w:rsidRDefault="001245B0" w:rsidP="00BC4E9A">
            <w:pPr>
              <w:spacing w:after="0" w:line="240" w:lineRule="auto"/>
              <w:contextualSpacing/>
              <w:rPr>
                <w:rFonts w:ascii="Times New Roman" w:hAnsi="Times New Roman"/>
                <w:sz w:val="24"/>
                <w:szCs w:val="24"/>
              </w:rPr>
            </w:pPr>
            <w:r w:rsidRPr="00C508F9">
              <w:rPr>
                <w:rFonts w:ascii="Times New Roman" w:hAnsi="Times New Roman"/>
                <w:sz w:val="24"/>
                <w:szCs w:val="24"/>
              </w:rPr>
              <w:t xml:space="preserve">• Бардык деңгээлдердеги жана менчиктин бардык түрүндөгү билим берүү уюмдары. </w:t>
            </w:r>
          </w:p>
          <w:p w14:paraId="366C951B" w14:textId="77777777"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b/>
                <w:sz w:val="24"/>
                <w:szCs w:val="24"/>
              </w:rPr>
              <w:t>Учурда системага 1 миллион 600 миңден ашык студенттин, бардык деңгээлдеги жана менчиктин бардык түрүндөгү билим берүү уюмдарынын 160 миң кызматкерлеринин маалыматтары киргизилди</w:t>
            </w:r>
            <w:r w:rsidRPr="00C508F9">
              <w:rPr>
                <w:rFonts w:ascii="Times New Roman" w:hAnsi="Times New Roman"/>
                <w:sz w:val="24"/>
                <w:szCs w:val="24"/>
              </w:rPr>
              <w:t>.</w:t>
            </w:r>
          </w:p>
          <w:p w14:paraId="7EA1091E" w14:textId="77777777" w:rsidR="001245B0" w:rsidRPr="00C508F9" w:rsidRDefault="001245B0" w:rsidP="00BC4E9A">
            <w:pPr>
              <w:spacing w:after="0" w:line="240" w:lineRule="auto"/>
              <w:contextualSpacing/>
              <w:jc w:val="both"/>
              <w:rPr>
                <w:rFonts w:ascii="Times New Roman" w:hAnsi="Times New Roman"/>
                <w:sz w:val="24"/>
                <w:szCs w:val="24"/>
              </w:rPr>
            </w:pPr>
          </w:p>
          <w:p w14:paraId="02E7BBB6" w14:textId="77777777"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b/>
                <w:sz w:val="24"/>
                <w:szCs w:val="24"/>
              </w:rPr>
              <w:t>Билим берүүнүн бардык баскычтарына кабыл алуу автоматташтырылган</w:t>
            </w:r>
            <w:r w:rsidRPr="00C508F9">
              <w:rPr>
                <w:rFonts w:ascii="Times New Roman" w:hAnsi="Times New Roman"/>
                <w:sz w:val="24"/>
                <w:szCs w:val="24"/>
              </w:rPr>
              <w:t>:</w:t>
            </w:r>
          </w:p>
          <w:p w14:paraId="0F18F9AE" w14:textId="7C51AF83"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 Бишкек, Ош, Кызыл-Кыя, Токмок, </w:t>
            </w:r>
            <w:r w:rsidR="00C90BBA" w:rsidRPr="00C508F9">
              <w:rPr>
                <w:rFonts w:ascii="Times New Roman" w:hAnsi="Times New Roman"/>
                <w:sz w:val="24"/>
                <w:szCs w:val="24"/>
              </w:rPr>
              <w:t xml:space="preserve">Жалал-Абад, Сүлүктү </w:t>
            </w:r>
            <w:r w:rsidRPr="00C508F9">
              <w:rPr>
                <w:rFonts w:ascii="Times New Roman" w:hAnsi="Times New Roman"/>
                <w:b/>
                <w:sz w:val="24"/>
                <w:szCs w:val="24"/>
              </w:rPr>
              <w:t>бала бакчаларга электрондук кезек</w:t>
            </w:r>
            <w:r w:rsidRPr="00C508F9">
              <w:rPr>
                <w:rFonts w:ascii="Times New Roman" w:hAnsi="Times New Roman"/>
                <w:sz w:val="24"/>
                <w:szCs w:val="24"/>
              </w:rPr>
              <w:t xml:space="preserve">. </w:t>
            </w:r>
          </w:p>
          <w:p w14:paraId="4C2F4368" w14:textId="77777777"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 </w:t>
            </w:r>
            <w:r w:rsidRPr="00C508F9">
              <w:rPr>
                <w:rFonts w:ascii="Times New Roman" w:hAnsi="Times New Roman"/>
                <w:b/>
                <w:sz w:val="24"/>
                <w:szCs w:val="24"/>
              </w:rPr>
              <w:t>Мектепке электрондук кабыл алуу</w:t>
            </w:r>
            <w:r w:rsidRPr="00C508F9">
              <w:rPr>
                <w:rFonts w:ascii="Times New Roman" w:hAnsi="Times New Roman"/>
                <w:sz w:val="24"/>
                <w:szCs w:val="24"/>
              </w:rPr>
              <w:t xml:space="preserve"> – Бишкек, Кара-Балта, Токмок, Жалал-Абад, Ош, Кызыл-Кыя шаарларында 1-класска балдарды кабыл алуу процессин автоматташтыруу. </w:t>
            </w:r>
          </w:p>
          <w:p w14:paraId="4C39CA4B" w14:textId="77777777"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 </w:t>
            </w:r>
            <w:r w:rsidRPr="00C508F9">
              <w:rPr>
                <w:rFonts w:ascii="Times New Roman" w:hAnsi="Times New Roman"/>
                <w:b/>
                <w:sz w:val="24"/>
                <w:szCs w:val="24"/>
              </w:rPr>
              <w:t>2020-жылдан баштап бардык абитуриенттер колледждерге жана университеттерге онлайн система аркылуу кабыл алынат</w:t>
            </w:r>
            <w:r w:rsidRPr="00C508F9">
              <w:rPr>
                <w:rFonts w:ascii="Times New Roman" w:hAnsi="Times New Roman"/>
                <w:sz w:val="24"/>
                <w:szCs w:val="24"/>
              </w:rPr>
              <w:t>. Абитуриенттер үчүн сынакка үйдөн чыкпай эле катышуу мүмкүнчүлүгү бар.</w:t>
            </w:r>
          </w:p>
          <w:p w14:paraId="01741B2F" w14:textId="77777777" w:rsidR="00AF66C6"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 </w:t>
            </w:r>
            <w:r w:rsidRPr="00C508F9">
              <w:rPr>
                <w:rFonts w:ascii="Times New Roman" w:hAnsi="Times New Roman"/>
                <w:b/>
                <w:sz w:val="24"/>
                <w:szCs w:val="24"/>
              </w:rPr>
              <w:t>Кыргыз Республикасынын Билим берүү жана илим министрлиги аркылуу Кыргыз Республикасынын жарандарын чет мамлекеттердин ЖОЖдоруна кабыл алуунун маалымат системасы түзүлдү</w:t>
            </w:r>
            <w:r w:rsidRPr="00C508F9">
              <w:rPr>
                <w:rFonts w:ascii="Times New Roman" w:hAnsi="Times New Roman"/>
                <w:sz w:val="24"/>
                <w:szCs w:val="24"/>
              </w:rPr>
              <w:t>. Бүгүнкү күнгө чейин аталган платформа боюнча Венгриянын, Кытайдын, Казакстандын</w:t>
            </w:r>
            <w:r w:rsidR="00047A49" w:rsidRPr="00C508F9">
              <w:rPr>
                <w:rFonts w:ascii="Times New Roman" w:hAnsi="Times New Roman"/>
                <w:sz w:val="24"/>
                <w:szCs w:val="24"/>
              </w:rPr>
              <w:t xml:space="preserve"> жана Өзбекстандын</w:t>
            </w:r>
            <w:r w:rsidRPr="00C508F9">
              <w:rPr>
                <w:rFonts w:ascii="Times New Roman" w:hAnsi="Times New Roman"/>
                <w:sz w:val="24"/>
                <w:szCs w:val="24"/>
              </w:rPr>
              <w:t xml:space="preserve"> университеттерине тапшыруу үчүн сынактык тестирлөөгө катышууну каалаган талапкерлердин документтери кабыл алынган. </w:t>
            </w:r>
          </w:p>
          <w:p w14:paraId="4122AEA4" w14:textId="187E0D07" w:rsidR="001245B0" w:rsidRPr="00C508F9" w:rsidRDefault="00AF66C6"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 xml:space="preserve">  </w:t>
            </w:r>
            <w:r w:rsidR="001245B0" w:rsidRPr="00C508F9">
              <w:rPr>
                <w:rFonts w:ascii="Times New Roman" w:hAnsi="Times New Roman"/>
                <w:b/>
                <w:sz w:val="24"/>
                <w:szCs w:val="24"/>
              </w:rPr>
              <w:t>Электрондук китепкана</w:t>
            </w:r>
            <w:r w:rsidR="001245B0" w:rsidRPr="00C508F9">
              <w:rPr>
                <w:rFonts w:ascii="Times New Roman" w:hAnsi="Times New Roman"/>
                <w:sz w:val="24"/>
                <w:szCs w:val="24"/>
              </w:rPr>
              <w:t xml:space="preserve"> (</w:t>
            </w:r>
            <w:hyperlink r:id="rId10" w:history="1">
              <w:r w:rsidR="001245B0" w:rsidRPr="00C508F9">
                <w:rPr>
                  <w:rStyle w:val="a3"/>
                  <w:rFonts w:ascii="Times New Roman" w:hAnsi="Times New Roman"/>
                  <w:color w:val="auto"/>
                  <w:sz w:val="24"/>
                  <w:szCs w:val="24"/>
                </w:rPr>
                <w:t>https://kitep.edu.gov.kg/</w:t>
              </w:r>
            </w:hyperlink>
            <w:r w:rsidR="001245B0" w:rsidRPr="00C508F9">
              <w:rPr>
                <w:rFonts w:ascii="Times New Roman" w:hAnsi="Times New Roman"/>
                <w:sz w:val="24"/>
                <w:szCs w:val="24"/>
              </w:rPr>
              <w:t xml:space="preserve">).  Мектеп программасынын бардык окуу китептеринин электрондук үлгүлөрү </w:t>
            </w:r>
            <w:r w:rsidR="001245B0" w:rsidRPr="00C508F9">
              <w:rPr>
                <w:rFonts w:ascii="Times New Roman" w:hAnsi="Times New Roman"/>
                <w:sz w:val="24"/>
                <w:szCs w:val="24"/>
              </w:rPr>
              <w:lastRenderedPageBreak/>
              <w:t>(1113 китеп) электрондук китепканага класстар боюнча 4 тилде жайгаштырылган. Мындан тышкары, китепканада 300дөн ашык адабий чыгармалар бар. Китептерди жүктөп же системадан түз окуса болот.</w:t>
            </w:r>
            <w:r w:rsidR="001245B0" w:rsidRPr="00C508F9">
              <w:rPr>
                <w:sz w:val="24"/>
                <w:szCs w:val="24"/>
              </w:rPr>
              <w:t xml:space="preserve"> </w:t>
            </w:r>
            <w:r w:rsidR="001245B0" w:rsidRPr="00C508F9">
              <w:rPr>
                <w:rFonts w:ascii="Times New Roman" w:hAnsi="Times New Roman"/>
                <w:sz w:val="24"/>
                <w:szCs w:val="24"/>
              </w:rPr>
              <w:t>АӨБдүн колдоосу менен ар бир мектеп китепканасы компьютердик жабдуулар алынды.</w:t>
            </w:r>
          </w:p>
          <w:p w14:paraId="6A92A896" w14:textId="77777777" w:rsidR="001245B0" w:rsidRPr="00C508F9" w:rsidRDefault="001245B0" w:rsidP="00BC4E9A">
            <w:pPr>
              <w:spacing w:after="0" w:line="240" w:lineRule="auto"/>
              <w:contextualSpacing/>
              <w:jc w:val="both"/>
              <w:rPr>
                <w:rFonts w:ascii="Times New Roman" w:hAnsi="Times New Roman"/>
                <w:sz w:val="24"/>
                <w:szCs w:val="24"/>
              </w:rPr>
            </w:pPr>
          </w:p>
          <w:p w14:paraId="1378A2AF" w14:textId="09CABFA8" w:rsidR="001245B0" w:rsidRPr="00393EED"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b/>
                <w:sz w:val="24"/>
                <w:szCs w:val="24"/>
              </w:rPr>
              <w:t>Билим берүү жана илим министрлиги карантин учурунда дистанттык окууга өтүүдө чоң иштерди жасады</w:t>
            </w:r>
            <w:r w:rsidRPr="00C508F9">
              <w:rPr>
                <w:rFonts w:ascii="Times New Roman" w:hAnsi="Times New Roman"/>
                <w:sz w:val="24"/>
                <w:szCs w:val="24"/>
              </w:rPr>
              <w:t xml:space="preserve">. Кыска убакыттын ичинде бардык предметтер боюнча 7 миңден ашык видеосабактар ​​тартылып, алар телеканалдар аркылуу көрсөтүлдү. Бул сабактардын баары </w:t>
            </w:r>
            <w:hyperlink r:id="rId11" w:history="1">
              <w:proofErr w:type="gramStart"/>
              <w:r w:rsidRPr="00C508F9">
                <w:rPr>
                  <w:rStyle w:val="a3"/>
                  <w:rFonts w:ascii="Times New Roman" w:hAnsi="Times New Roman"/>
                  <w:color w:val="auto"/>
                  <w:sz w:val="24"/>
                  <w:szCs w:val="24"/>
                </w:rPr>
                <w:t>https://oku.edu.gov.kg</w:t>
              </w:r>
            </w:hyperlink>
            <w:r w:rsidRPr="00C508F9">
              <w:rPr>
                <w:rFonts w:ascii="Times New Roman" w:hAnsi="Times New Roman"/>
                <w:sz w:val="24"/>
                <w:szCs w:val="24"/>
              </w:rPr>
              <w:t xml:space="preserve">  билим</w:t>
            </w:r>
            <w:proofErr w:type="gramEnd"/>
            <w:r w:rsidRPr="00C508F9">
              <w:rPr>
                <w:rFonts w:ascii="Times New Roman" w:hAnsi="Times New Roman"/>
                <w:sz w:val="24"/>
                <w:szCs w:val="24"/>
              </w:rPr>
              <w:t xml:space="preserve"> берүү порталында жайгаштырылган.</w:t>
            </w:r>
          </w:p>
        </w:tc>
      </w:tr>
      <w:tr w:rsidR="002D7E2C" w:rsidRPr="00C508F9" w14:paraId="2EAA6FD0" w14:textId="77777777" w:rsidTr="00BC4E9A">
        <w:trPr>
          <w:trHeight w:val="279"/>
        </w:trPr>
        <w:tc>
          <w:tcPr>
            <w:tcW w:w="7910" w:type="dxa"/>
            <w:shd w:val="clear" w:color="auto" w:fill="FFFFFF"/>
          </w:tcPr>
          <w:p w14:paraId="181545C9" w14:textId="77777777" w:rsidR="001245B0" w:rsidRPr="00C508F9" w:rsidRDefault="001245B0" w:rsidP="00BC4E9A">
            <w:pPr>
              <w:spacing w:after="0" w:line="240" w:lineRule="auto"/>
              <w:jc w:val="both"/>
              <w:rPr>
                <w:rFonts w:ascii="Times New Roman" w:hAnsi="Times New Roman"/>
                <w:b/>
                <w:sz w:val="24"/>
                <w:szCs w:val="24"/>
                <w:u w:val="single"/>
                <w:shd w:val="clear" w:color="auto" w:fill="F7CAAC"/>
              </w:rPr>
            </w:pPr>
            <w:r w:rsidRPr="00C508F9">
              <w:rPr>
                <w:rFonts w:ascii="Times New Roman" w:hAnsi="Times New Roman"/>
                <w:b/>
                <w:sz w:val="24"/>
                <w:szCs w:val="24"/>
                <w:u w:val="single"/>
                <w:shd w:val="clear" w:color="auto" w:fill="F7CAAC"/>
              </w:rPr>
              <w:lastRenderedPageBreak/>
              <w:t>Международное сотрудничество:</w:t>
            </w:r>
          </w:p>
          <w:p w14:paraId="0322F8DB" w14:textId="77777777" w:rsidR="001245B0" w:rsidRPr="00C508F9" w:rsidRDefault="001245B0" w:rsidP="00BC4E9A">
            <w:pPr>
              <w:spacing w:after="0" w:line="240" w:lineRule="auto"/>
              <w:ind w:firstLine="708"/>
              <w:jc w:val="both"/>
              <w:rPr>
                <w:rFonts w:ascii="Times New Roman" w:eastAsia="Times New Roman" w:hAnsi="Times New Roman"/>
                <w:spacing w:val="6"/>
                <w:position w:val="6"/>
                <w:sz w:val="24"/>
                <w:szCs w:val="24"/>
                <w:lang w:eastAsia="ru-RU"/>
              </w:rPr>
            </w:pPr>
            <w:r w:rsidRPr="00C508F9">
              <w:rPr>
                <w:rFonts w:ascii="Times New Roman" w:eastAsia="Times New Roman" w:hAnsi="Times New Roman"/>
                <w:b/>
                <w:spacing w:val="6"/>
                <w:position w:val="6"/>
                <w:sz w:val="24"/>
                <w:szCs w:val="24"/>
                <w:lang w:eastAsia="ru-RU"/>
              </w:rPr>
              <w:t>Заключено Соглашение между Кабинетом Министров Кыргызской Республики и Правительством Венгрии о предоставлении стипендий «Stipendium Hungaricum»</w:t>
            </w:r>
            <w:r w:rsidRPr="00C508F9">
              <w:rPr>
                <w:rFonts w:ascii="Times New Roman" w:eastAsia="Times New Roman" w:hAnsi="Times New Roman"/>
                <w:spacing w:val="6"/>
                <w:position w:val="6"/>
                <w:sz w:val="24"/>
                <w:szCs w:val="24"/>
                <w:lang w:eastAsia="ru-RU"/>
              </w:rPr>
              <w:t xml:space="preserve"> и Меморандум о взаимопонимании между Министерством образования и науки Кыргызской Республики и Министерством иностранных дел и торговли Венгрии по сотрудничеству в рамках программы Stipendium Hungaricum на 2022-2024 годы, в рамках которых венгерская сторона выделила 200 квотных мест для граждан Кыргызской Республики на обучение в ВУЗах Венгрии в 2022-2023 уч. году. Ранее количество квотных мест составляло 150.</w:t>
            </w:r>
          </w:p>
          <w:p w14:paraId="6FB18BF3" w14:textId="28E28237" w:rsidR="001245B0" w:rsidRPr="00C508F9" w:rsidRDefault="001245B0" w:rsidP="00BC4E9A">
            <w:pPr>
              <w:spacing w:after="0" w:line="240" w:lineRule="auto"/>
              <w:ind w:firstLine="743"/>
              <w:jc w:val="both"/>
              <w:rPr>
                <w:rFonts w:ascii="Times New Roman" w:eastAsia="Times New Roman" w:hAnsi="Times New Roman"/>
                <w:spacing w:val="6"/>
                <w:position w:val="6"/>
                <w:sz w:val="24"/>
                <w:szCs w:val="24"/>
                <w:lang w:eastAsia="ru-RU"/>
              </w:rPr>
            </w:pPr>
            <w:r w:rsidRPr="00C508F9">
              <w:rPr>
                <w:rFonts w:ascii="Times New Roman" w:eastAsia="Times New Roman" w:hAnsi="Times New Roman"/>
                <w:b/>
                <w:spacing w:val="6"/>
                <w:position w:val="6"/>
                <w:sz w:val="24"/>
                <w:szCs w:val="24"/>
                <w:lang w:eastAsia="ru-RU"/>
              </w:rPr>
              <w:t>Заключен Договор о реализации проекта в области технического сотрудничества между Министерством образования и науки Кыргызской Республики и организацией GIZ</w:t>
            </w:r>
            <w:r w:rsidRPr="00C508F9">
              <w:rPr>
                <w:rFonts w:ascii="Times New Roman" w:eastAsia="Times New Roman" w:hAnsi="Times New Roman"/>
                <w:spacing w:val="6"/>
                <w:position w:val="6"/>
                <w:sz w:val="24"/>
                <w:szCs w:val="24"/>
                <w:lang w:eastAsia="ru-RU"/>
              </w:rPr>
              <w:t>.</w:t>
            </w:r>
            <w:r w:rsidRPr="00C508F9">
              <w:rPr>
                <w:rFonts w:ascii="Helvetica" w:hAnsi="Helvetica" w:cs="Helvetica"/>
                <w:sz w:val="24"/>
                <w:szCs w:val="24"/>
              </w:rPr>
              <w:t xml:space="preserve"> </w:t>
            </w:r>
            <w:r w:rsidRPr="00C508F9">
              <w:rPr>
                <w:rFonts w:ascii="Times New Roman" w:eastAsia="Times New Roman" w:hAnsi="Times New Roman"/>
                <w:spacing w:val="6"/>
                <w:position w:val="6"/>
                <w:sz w:val="24"/>
                <w:szCs w:val="24"/>
                <w:lang w:eastAsia="ru-RU"/>
              </w:rPr>
              <w:t xml:space="preserve">Соответственно, 11 ноября 2021 года в Кара-Балтинском технико-экономическом колледже имени М.Т.Ибрагимова состоялась церемония закладки капсулы в основание фундамента нового учебно-производственного центра по производству молочных продуктов. Молочный завод рассчитан на переработку 1000 литров молока в сутки. </w:t>
            </w:r>
            <w:r w:rsidRPr="00C508F9">
              <w:rPr>
                <w:rFonts w:ascii="Times New Roman" w:eastAsia="Times New Roman" w:hAnsi="Times New Roman"/>
                <w:spacing w:val="6"/>
                <w:position w:val="6"/>
                <w:sz w:val="24"/>
                <w:szCs w:val="24"/>
                <w:lang w:eastAsia="ru-RU"/>
              </w:rPr>
              <w:lastRenderedPageBreak/>
              <w:t>А реализация готовых продуктов будет осуществляться в образовательные организации.</w:t>
            </w:r>
          </w:p>
          <w:p w14:paraId="0952D16F" w14:textId="4FD7EB79" w:rsidR="001245B0" w:rsidRPr="00C508F9" w:rsidRDefault="001245B0" w:rsidP="00BC4E9A">
            <w:pPr>
              <w:spacing w:after="0" w:line="240" w:lineRule="auto"/>
              <w:ind w:firstLine="743"/>
              <w:jc w:val="both"/>
              <w:rPr>
                <w:rFonts w:ascii="Times New Roman" w:eastAsia="Times New Roman" w:hAnsi="Times New Roman"/>
                <w:spacing w:val="6"/>
                <w:position w:val="6"/>
                <w:sz w:val="24"/>
                <w:szCs w:val="24"/>
                <w:lang w:eastAsia="ru-RU"/>
              </w:rPr>
            </w:pPr>
            <w:r w:rsidRPr="00C508F9">
              <w:rPr>
                <w:rFonts w:ascii="Times New Roman" w:eastAsia="Times New Roman" w:hAnsi="Times New Roman"/>
                <w:b/>
                <w:spacing w:val="6"/>
                <w:position w:val="6"/>
                <w:sz w:val="24"/>
                <w:szCs w:val="24"/>
                <w:lang w:eastAsia="ru-RU"/>
              </w:rPr>
              <w:t>Инициировано снятие ограничений для граждан РТ, обучающихся или работающих преподавателями/учителями в образовательных организациях Кыргызской Республики,</w:t>
            </w:r>
            <w:r w:rsidRPr="00C508F9">
              <w:rPr>
                <w:rFonts w:ascii="Times New Roman" w:eastAsia="Times New Roman" w:hAnsi="Times New Roman"/>
                <w:spacing w:val="6"/>
                <w:position w:val="6"/>
                <w:sz w:val="24"/>
                <w:szCs w:val="24"/>
                <w:lang w:eastAsia="ru-RU"/>
              </w:rPr>
              <w:t xml:space="preserve"> что одобрено распоряжением Кабинета Министров Кыргызской Республики от 22 октября 2021 года№249-р.</w:t>
            </w:r>
          </w:p>
          <w:p w14:paraId="7CB51EAB" w14:textId="77777777" w:rsidR="00345BA8" w:rsidRPr="00C508F9" w:rsidRDefault="00345BA8"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 xml:space="preserve">Законом Кыргызской Республики в 2021 году ратифицировано Соглашение о финансовых правилах </w:t>
            </w:r>
            <w:r w:rsidRPr="00C508F9">
              <w:rPr>
                <w:rFonts w:ascii="Times New Roman" w:hAnsi="Times New Roman"/>
                <w:b/>
                <w:sz w:val="24"/>
                <w:szCs w:val="24"/>
              </w:rPr>
              <w:t>Тюркской Академии</w:t>
            </w:r>
            <w:r w:rsidRPr="00C508F9">
              <w:rPr>
                <w:rFonts w:ascii="Times New Roman" w:hAnsi="Times New Roman"/>
                <w:sz w:val="24"/>
                <w:szCs w:val="24"/>
              </w:rPr>
              <w:t xml:space="preserve">. </w:t>
            </w:r>
          </w:p>
          <w:p w14:paraId="350E48FD" w14:textId="77777777" w:rsidR="00345BA8" w:rsidRPr="00C508F9" w:rsidRDefault="00345BA8" w:rsidP="00BC4E9A">
            <w:pPr>
              <w:spacing w:after="0" w:line="240" w:lineRule="auto"/>
              <w:ind w:firstLine="743"/>
              <w:jc w:val="both"/>
              <w:rPr>
                <w:rFonts w:ascii="Times New Roman" w:eastAsia="Times New Roman" w:hAnsi="Times New Roman"/>
                <w:spacing w:val="6"/>
                <w:position w:val="6"/>
                <w:sz w:val="24"/>
                <w:szCs w:val="24"/>
                <w:lang w:eastAsia="ru-RU"/>
              </w:rPr>
            </w:pPr>
            <w:r w:rsidRPr="00C508F9">
              <w:rPr>
                <w:rFonts w:ascii="Times New Roman" w:eastAsia="Times New Roman" w:hAnsi="Times New Roman"/>
                <w:spacing w:val="6"/>
                <w:position w:val="6"/>
                <w:sz w:val="24"/>
                <w:szCs w:val="24"/>
                <w:lang w:eastAsia="ru-RU"/>
              </w:rPr>
              <w:t xml:space="preserve">В результате выполнения Министерством образования и науки КР условий </w:t>
            </w:r>
            <w:r w:rsidRPr="00C508F9">
              <w:rPr>
                <w:rFonts w:ascii="Times New Roman" w:eastAsia="Times New Roman" w:hAnsi="Times New Roman"/>
                <w:b/>
                <w:spacing w:val="6"/>
                <w:position w:val="6"/>
                <w:sz w:val="24"/>
                <w:szCs w:val="24"/>
                <w:lang w:eastAsia="ru-RU"/>
              </w:rPr>
              <w:t>Матрицы Европейского Союза</w:t>
            </w:r>
            <w:r w:rsidRPr="00C508F9">
              <w:rPr>
                <w:rFonts w:ascii="Times New Roman" w:eastAsia="Times New Roman" w:hAnsi="Times New Roman"/>
                <w:spacing w:val="6"/>
                <w:position w:val="6"/>
                <w:sz w:val="24"/>
                <w:szCs w:val="24"/>
                <w:lang w:eastAsia="ru-RU"/>
              </w:rPr>
              <w:t xml:space="preserve"> в 2021 году бюджет республики получил грант в размере 7,4 миллионов евро.</w:t>
            </w:r>
          </w:p>
          <w:p w14:paraId="2C69AA00" w14:textId="285C7815" w:rsidR="00947188" w:rsidRPr="00C508F9" w:rsidRDefault="00947188" w:rsidP="00BC4E9A">
            <w:pPr>
              <w:spacing w:after="0" w:line="240" w:lineRule="auto"/>
              <w:ind w:firstLine="743"/>
              <w:jc w:val="both"/>
              <w:rPr>
                <w:rFonts w:ascii="Times New Roman" w:eastAsia="Times New Roman" w:hAnsi="Times New Roman"/>
                <w:spacing w:val="6"/>
                <w:position w:val="6"/>
                <w:sz w:val="24"/>
                <w:szCs w:val="24"/>
                <w:lang w:eastAsia="ru-RU"/>
              </w:rPr>
            </w:pPr>
            <w:r w:rsidRPr="00C508F9">
              <w:rPr>
                <w:rFonts w:ascii="Times New Roman" w:eastAsia="Times New Roman" w:hAnsi="Times New Roman"/>
                <w:spacing w:val="6"/>
                <w:position w:val="6"/>
                <w:sz w:val="24"/>
                <w:szCs w:val="24"/>
                <w:lang w:eastAsia="ru-RU"/>
              </w:rPr>
              <w:t>В рамках Проекта «Навыки для инклюзивного роста», исполнительным агентством которого является МОН КР, 15 декабря 2021 года,</w:t>
            </w:r>
            <w:r w:rsidR="00345BA8" w:rsidRPr="00C508F9">
              <w:rPr>
                <w:rFonts w:ascii="Times New Roman" w:eastAsia="Times New Roman" w:hAnsi="Times New Roman"/>
                <w:spacing w:val="6"/>
                <w:position w:val="6"/>
                <w:sz w:val="24"/>
                <w:szCs w:val="24"/>
                <w:lang w:eastAsia="ru-RU"/>
              </w:rPr>
              <w:t xml:space="preserve"> в результате выполнения </w:t>
            </w:r>
            <w:r w:rsidRPr="00C508F9">
              <w:rPr>
                <w:rFonts w:ascii="Times New Roman" w:eastAsia="Times New Roman" w:hAnsi="Times New Roman"/>
                <w:spacing w:val="6"/>
                <w:position w:val="6"/>
                <w:sz w:val="24"/>
                <w:szCs w:val="24"/>
                <w:lang w:eastAsia="ru-RU"/>
              </w:rPr>
              <w:t>16 политических </w:t>
            </w:r>
            <w:proofErr w:type="gramStart"/>
            <w:r w:rsidRPr="00C508F9">
              <w:rPr>
                <w:rFonts w:ascii="Times New Roman" w:eastAsia="Times New Roman" w:hAnsi="Times New Roman"/>
                <w:spacing w:val="6"/>
                <w:position w:val="6"/>
                <w:sz w:val="24"/>
                <w:szCs w:val="24"/>
                <w:lang w:eastAsia="ru-RU"/>
              </w:rPr>
              <w:t>действий,  в</w:t>
            </w:r>
            <w:proofErr w:type="gramEnd"/>
            <w:r w:rsidRPr="00C508F9">
              <w:rPr>
                <w:rFonts w:ascii="Times New Roman" w:eastAsia="Times New Roman" w:hAnsi="Times New Roman"/>
                <w:spacing w:val="6"/>
                <w:position w:val="6"/>
                <w:sz w:val="24"/>
                <w:szCs w:val="24"/>
                <w:lang w:eastAsia="ru-RU"/>
              </w:rPr>
              <w:t xml:space="preserve"> бюджет страны поступили </w:t>
            </w:r>
            <w:r w:rsidRPr="00C508F9">
              <w:rPr>
                <w:rFonts w:ascii="Times New Roman" w:eastAsia="Times New Roman" w:hAnsi="Times New Roman"/>
                <w:b/>
                <w:spacing w:val="6"/>
                <w:position w:val="6"/>
                <w:sz w:val="24"/>
                <w:szCs w:val="24"/>
                <w:lang w:eastAsia="ru-RU"/>
              </w:rPr>
              <w:t>грантовые средства  от АБР</w:t>
            </w:r>
            <w:r w:rsidRPr="00C508F9">
              <w:rPr>
                <w:rFonts w:ascii="Times New Roman" w:eastAsia="Times New Roman" w:hAnsi="Times New Roman"/>
                <w:spacing w:val="6"/>
                <w:position w:val="6"/>
                <w:sz w:val="24"/>
                <w:szCs w:val="24"/>
                <w:lang w:eastAsia="ru-RU"/>
              </w:rPr>
              <w:t xml:space="preserve"> в сумме  8 млн.долл. США.</w:t>
            </w:r>
          </w:p>
          <w:p w14:paraId="353D3EB7" w14:textId="77777777" w:rsidR="001245B0" w:rsidRPr="00C508F9" w:rsidRDefault="001245B0" w:rsidP="00BC4E9A">
            <w:pPr>
              <w:spacing w:after="0" w:line="240" w:lineRule="auto"/>
              <w:ind w:firstLine="709"/>
              <w:jc w:val="both"/>
              <w:rPr>
                <w:rFonts w:ascii="Times New Roman" w:hAnsi="Times New Roman"/>
                <w:sz w:val="24"/>
                <w:szCs w:val="24"/>
              </w:rPr>
            </w:pPr>
            <w:r w:rsidRPr="00C508F9">
              <w:rPr>
                <w:rFonts w:ascii="Times New Roman" w:hAnsi="Times New Roman"/>
                <w:b/>
                <w:bCs/>
                <w:sz w:val="24"/>
                <w:szCs w:val="24"/>
              </w:rPr>
              <w:t>Направление граждан Кыргызской Республики за рубеж:</w:t>
            </w:r>
          </w:p>
          <w:p w14:paraId="099BB83E" w14:textId="77777777" w:rsidR="001245B0" w:rsidRPr="00C508F9" w:rsidRDefault="001245B0" w:rsidP="00BC4E9A">
            <w:pPr>
              <w:spacing w:after="0" w:line="240" w:lineRule="auto"/>
              <w:ind w:firstLine="709"/>
              <w:jc w:val="both"/>
              <w:rPr>
                <w:rFonts w:ascii="Times New Roman" w:hAnsi="Times New Roman"/>
                <w:sz w:val="24"/>
                <w:szCs w:val="24"/>
              </w:rPr>
            </w:pPr>
            <w:r w:rsidRPr="00C508F9">
              <w:rPr>
                <w:rFonts w:ascii="Times New Roman" w:hAnsi="Times New Roman"/>
                <w:sz w:val="24"/>
                <w:szCs w:val="24"/>
              </w:rPr>
              <w:t xml:space="preserve">На обучение в зарубежные вузы на основании следующих межправительственных и межведомственных соглашений </w:t>
            </w:r>
            <w:r w:rsidRPr="00C508F9">
              <w:rPr>
                <w:rFonts w:ascii="Times New Roman" w:eastAsia="Times New Roman" w:hAnsi="Times New Roman"/>
                <w:b/>
                <w:bCs/>
                <w:sz w:val="24"/>
                <w:szCs w:val="24"/>
                <w:lang w:eastAsia="zh-CN"/>
              </w:rPr>
              <w:t xml:space="preserve">- </w:t>
            </w:r>
            <w:r w:rsidRPr="00C508F9">
              <w:rPr>
                <w:rFonts w:ascii="Times New Roman" w:eastAsia="Times New Roman" w:hAnsi="Times New Roman"/>
                <w:bCs/>
                <w:sz w:val="24"/>
                <w:szCs w:val="24"/>
                <w:lang w:eastAsia="zh-CN"/>
              </w:rPr>
              <w:t>н</w:t>
            </w:r>
            <w:r w:rsidRPr="00C508F9">
              <w:rPr>
                <w:rFonts w:ascii="Times New Roman" w:eastAsia="Times New Roman" w:hAnsi="Times New Roman"/>
                <w:sz w:val="24"/>
                <w:szCs w:val="24"/>
                <w:lang w:eastAsia="zh-CN"/>
              </w:rPr>
              <w:t>а 2021-2022 учебный год в вузы зачислено</w:t>
            </w:r>
            <w:r w:rsidRPr="00C508F9">
              <w:rPr>
                <w:rFonts w:ascii="Times New Roman" w:hAnsi="Times New Roman"/>
                <w:sz w:val="24"/>
                <w:szCs w:val="24"/>
              </w:rPr>
              <w:t>:</w:t>
            </w:r>
          </w:p>
          <w:p w14:paraId="35F7DA1F" w14:textId="77777777" w:rsidR="001245B0" w:rsidRPr="00C508F9" w:rsidRDefault="001245B0" w:rsidP="00BC4E9A">
            <w:pPr>
              <w:numPr>
                <w:ilvl w:val="0"/>
                <w:numId w:val="5"/>
              </w:numPr>
              <w:spacing w:after="0" w:line="240" w:lineRule="auto"/>
              <w:ind w:left="0" w:firstLine="709"/>
              <w:jc w:val="both"/>
              <w:rPr>
                <w:rFonts w:ascii="Times New Roman" w:hAnsi="Times New Roman"/>
                <w:b/>
                <w:sz w:val="24"/>
                <w:szCs w:val="24"/>
                <w:lang w:eastAsia="zh-CN"/>
              </w:rPr>
            </w:pPr>
            <w:r w:rsidRPr="00C508F9">
              <w:rPr>
                <w:rFonts w:ascii="Times New Roman" w:eastAsia="Times New Roman" w:hAnsi="Times New Roman"/>
                <w:b/>
                <w:sz w:val="24"/>
                <w:szCs w:val="24"/>
                <w:lang w:eastAsia="zh-CN"/>
              </w:rPr>
              <w:t xml:space="preserve">РФ - 375 граждан КР </w:t>
            </w:r>
            <w:r w:rsidRPr="00C508F9">
              <w:rPr>
                <w:rFonts w:ascii="Times New Roman" w:hAnsi="Times New Roman"/>
                <w:b/>
                <w:sz w:val="24"/>
                <w:szCs w:val="24"/>
                <w:lang w:eastAsia="zh-CN"/>
              </w:rPr>
              <w:t>(через Россотрудничество)</w:t>
            </w:r>
          </w:p>
          <w:p w14:paraId="0077A890" w14:textId="523E4A9B" w:rsidR="001245B0" w:rsidRPr="00C508F9" w:rsidRDefault="001245B0" w:rsidP="00BC4E9A">
            <w:pPr>
              <w:pStyle w:val="a4"/>
              <w:numPr>
                <w:ilvl w:val="0"/>
                <w:numId w:val="5"/>
              </w:numPr>
              <w:spacing w:after="0" w:line="240" w:lineRule="auto"/>
              <w:ind w:left="0" w:firstLine="709"/>
              <w:contextualSpacing w:val="0"/>
              <w:jc w:val="both"/>
              <w:rPr>
                <w:rFonts w:ascii="Times New Roman" w:hAnsi="Times New Roman"/>
                <w:b/>
                <w:sz w:val="24"/>
                <w:szCs w:val="24"/>
              </w:rPr>
            </w:pPr>
            <w:r w:rsidRPr="00C508F9">
              <w:rPr>
                <w:rFonts w:ascii="Times New Roman" w:hAnsi="Times New Roman"/>
                <w:b/>
                <w:sz w:val="24"/>
                <w:szCs w:val="24"/>
              </w:rPr>
              <w:t>Республика Казахстан – 1 гражданин КР (</w:t>
            </w:r>
            <w:r w:rsidR="006F53E1" w:rsidRPr="00C508F9">
              <w:rPr>
                <w:rFonts w:ascii="Times New Roman" w:hAnsi="Times New Roman"/>
                <w:b/>
                <w:sz w:val="24"/>
                <w:szCs w:val="24"/>
              </w:rPr>
              <w:t xml:space="preserve">при наличии </w:t>
            </w:r>
            <w:r w:rsidRPr="00C508F9">
              <w:rPr>
                <w:rFonts w:ascii="Times New Roman" w:hAnsi="Times New Roman"/>
                <w:b/>
                <w:sz w:val="24"/>
                <w:szCs w:val="24"/>
              </w:rPr>
              <w:t>5 мест)</w:t>
            </w:r>
          </w:p>
          <w:p w14:paraId="1A99A4C2" w14:textId="77777777" w:rsidR="001245B0" w:rsidRPr="00C508F9" w:rsidRDefault="001245B0" w:rsidP="00BC4E9A">
            <w:pPr>
              <w:pStyle w:val="a4"/>
              <w:numPr>
                <w:ilvl w:val="0"/>
                <w:numId w:val="5"/>
              </w:numPr>
              <w:spacing w:after="0" w:line="240" w:lineRule="auto"/>
              <w:ind w:left="0" w:firstLine="709"/>
              <w:contextualSpacing w:val="0"/>
              <w:jc w:val="both"/>
              <w:rPr>
                <w:rFonts w:ascii="Times New Roman" w:hAnsi="Times New Roman"/>
                <w:b/>
                <w:sz w:val="24"/>
                <w:szCs w:val="24"/>
              </w:rPr>
            </w:pPr>
            <w:r w:rsidRPr="00C508F9">
              <w:rPr>
                <w:rFonts w:ascii="Times New Roman" w:hAnsi="Times New Roman"/>
                <w:b/>
                <w:sz w:val="24"/>
                <w:szCs w:val="24"/>
              </w:rPr>
              <w:t>Китайская Народная Республика – 18 граждан КР</w:t>
            </w:r>
          </w:p>
          <w:p w14:paraId="1352557F" w14:textId="77777777" w:rsidR="001245B0" w:rsidRPr="00C508F9" w:rsidRDefault="001245B0" w:rsidP="00BC4E9A">
            <w:pPr>
              <w:pStyle w:val="a4"/>
              <w:numPr>
                <w:ilvl w:val="0"/>
                <w:numId w:val="5"/>
              </w:numPr>
              <w:spacing w:after="0" w:line="240" w:lineRule="auto"/>
              <w:ind w:left="0" w:firstLine="709"/>
              <w:contextualSpacing w:val="0"/>
              <w:jc w:val="both"/>
              <w:rPr>
                <w:rFonts w:ascii="Times New Roman" w:hAnsi="Times New Roman"/>
                <w:b/>
                <w:sz w:val="24"/>
                <w:szCs w:val="24"/>
              </w:rPr>
            </w:pPr>
            <w:r w:rsidRPr="00C508F9">
              <w:rPr>
                <w:rFonts w:ascii="Times New Roman" w:hAnsi="Times New Roman"/>
                <w:b/>
                <w:sz w:val="24"/>
                <w:szCs w:val="24"/>
              </w:rPr>
              <w:t>Венгрия – 133 гражданина КР</w:t>
            </w:r>
          </w:p>
          <w:p w14:paraId="58A6AF02" w14:textId="77777777" w:rsidR="001245B0" w:rsidRPr="00C508F9" w:rsidRDefault="001245B0" w:rsidP="00BC4E9A">
            <w:pPr>
              <w:pStyle w:val="a4"/>
              <w:numPr>
                <w:ilvl w:val="0"/>
                <w:numId w:val="5"/>
              </w:numPr>
              <w:spacing w:after="0" w:line="240" w:lineRule="auto"/>
              <w:ind w:left="0" w:firstLine="709"/>
              <w:contextualSpacing w:val="0"/>
              <w:jc w:val="both"/>
              <w:rPr>
                <w:rFonts w:ascii="Times New Roman" w:hAnsi="Times New Roman"/>
                <w:b/>
                <w:sz w:val="24"/>
                <w:szCs w:val="24"/>
              </w:rPr>
            </w:pPr>
            <w:r w:rsidRPr="00C508F9">
              <w:rPr>
                <w:rFonts w:ascii="Times New Roman" w:hAnsi="Times New Roman"/>
                <w:b/>
                <w:sz w:val="24"/>
                <w:szCs w:val="24"/>
              </w:rPr>
              <w:t>Таджикистан – 20 граждан в 2020 году (до событий)</w:t>
            </w:r>
          </w:p>
          <w:p w14:paraId="0D94B4F6" w14:textId="77777777" w:rsidR="001245B0" w:rsidRPr="00C508F9" w:rsidRDefault="001245B0" w:rsidP="00BC4E9A">
            <w:pPr>
              <w:numPr>
                <w:ilvl w:val="0"/>
                <w:numId w:val="5"/>
              </w:numPr>
              <w:spacing w:after="0" w:line="240" w:lineRule="auto"/>
              <w:ind w:left="0" w:firstLine="709"/>
              <w:jc w:val="both"/>
              <w:rPr>
                <w:rFonts w:ascii="Times New Roman" w:hAnsi="Times New Roman"/>
                <w:b/>
                <w:sz w:val="24"/>
                <w:szCs w:val="24"/>
                <w:lang w:eastAsia="zh-CN"/>
              </w:rPr>
            </w:pPr>
            <w:r w:rsidRPr="00C508F9">
              <w:rPr>
                <w:rFonts w:ascii="Times New Roman" w:hAnsi="Times New Roman"/>
                <w:b/>
                <w:sz w:val="24"/>
                <w:szCs w:val="24"/>
                <w:lang w:eastAsia="zh-CN"/>
              </w:rPr>
              <w:t>Республика Турция – выделяют до 100 мест (прием осуществляют сами)</w:t>
            </w:r>
          </w:p>
          <w:p w14:paraId="16DD6C83" w14:textId="69357854" w:rsidR="001245B0" w:rsidRPr="00C508F9" w:rsidRDefault="001245B0" w:rsidP="00BC4E9A">
            <w:pPr>
              <w:pStyle w:val="a4"/>
              <w:numPr>
                <w:ilvl w:val="0"/>
                <w:numId w:val="5"/>
              </w:numPr>
              <w:spacing w:after="0" w:line="240" w:lineRule="auto"/>
              <w:ind w:left="0" w:firstLine="709"/>
              <w:contextualSpacing w:val="0"/>
              <w:jc w:val="both"/>
              <w:rPr>
                <w:rFonts w:ascii="Times New Roman" w:eastAsia="Times New Roman" w:hAnsi="Times New Roman"/>
                <w:b/>
                <w:bCs/>
                <w:sz w:val="24"/>
                <w:szCs w:val="24"/>
                <w:lang w:eastAsia="zh-CN"/>
              </w:rPr>
            </w:pPr>
            <w:r w:rsidRPr="00C508F9">
              <w:rPr>
                <w:b/>
                <w:sz w:val="24"/>
                <w:szCs w:val="24"/>
                <w:lang w:eastAsia="zh-CN"/>
              </w:rPr>
              <w:t xml:space="preserve"> </w:t>
            </w:r>
            <w:r w:rsidRPr="00C508F9">
              <w:rPr>
                <w:rFonts w:ascii="Times New Roman" w:eastAsia="Times New Roman" w:hAnsi="Times New Roman"/>
                <w:b/>
                <w:bCs/>
                <w:sz w:val="24"/>
                <w:szCs w:val="24"/>
                <w:lang w:eastAsia="zh-CN"/>
              </w:rPr>
              <w:t>Республика Узбекистан – 7 граждан КР (</w:t>
            </w:r>
            <w:r w:rsidR="006F53E1" w:rsidRPr="00C508F9">
              <w:rPr>
                <w:rFonts w:ascii="Times New Roman" w:eastAsia="Times New Roman" w:hAnsi="Times New Roman"/>
                <w:b/>
                <w:bCs/>
                <w:sz w:val="24"/>
                <w:szCs w:val="24"/>
                <w:lang w:eastAsia="zh-CN"/>
              </w:rPr>
              <w:t xml:space="preserve">при наличии </w:t>
            </w:r>
            <w:r w:rsidRPr="00C508F9">
              <w:rPr>
                <w:rFonts w:ascii="Times New Roman" w:eastAsia="Times New Roman" w:hAnsi="Times New Roman"/>
                <w:b/>
                <w:bCs/>
                <w:sz w:val="24"/>
                <w:szCs w:val="24"/>
                <w:lang w:eastAsia="zh-CN"/>
              </w:rPr>
              <w:t>100 мест)</w:t>
            </w:r>
          </w:p>
          <w:p w14:paraId="4798AA04" w14:textId="77777777" w:rsidR="001245B0" w:rsidRPr="00C508F9" w:rsidRDefault="001245B0" w:rsidP="00BC4E9A">
            <w:pPr>
              <w:spacing w:after="0" w:line="240" w:lineRule="auto"/>
              <w:jc w:val="both"/>
              <w:rPr>
                <w:rFonts w:ascii="Times New Roman" w:eastAsia="Times New Roman" w:hAnsi="Times New Roman"/>
                <w:sz w:val="24"/>
                <w:szCs w:val="24"/>
                <w:lang w:eastAsia="zh-CN"/>
              </w:rPr>
            </w:pPr>
          </w:p>
          <w:p w14:paraId="46BF3FC8" w14:textId="77777777" w:rsidR="001245B0" w:rsidRPr="00C508F9" w:rsidRDefault="001245B0" w:rsidP="00BC4E9A">
            <w:pPr>
              <w:spacing w:after="0" w:line="240" w:lineRule="auto"/>
              <w:ind w:right="-1"/>
              <w:rPr>
                <w:rFonts w:ascii="Times New Roman" w:eastAsia="Times New Roman" w:hAnsi="Times New Roman"/>
                <w:b/>
                <w:bCs/>
                <w:spacing w:val="6"/>
                <w:position w:val="6"/>
                <w:sz w:val="24"/>
                <w:szCs w:val="24"/>
                <w:lang w:eastAsia="ru-RU"/>
              </w:rPr>
            </w:pPr>
            <w:r w:rsidRPr="00C508F9">
              <w:rPr>
                <w:rFonts w:ascii="Times New Roman" w:eastAsia="Times New Roman" w:hAnsi="Times New Roman"/>
                <w:b/>
                <w:bCs/>
                <w:spacing w:val="6"/>
                <w:position w:val="6"/>
                <w:sz w:val="24"/>
                <w:szCs w:val="24"/>
                <w:lang w:eastAsia="ru-RU"/>
              </w:rPr>
              <w:t>Ежегодный прием этнических кыргызов</w:t>
            </w:r>
          </w:p>
          <w:p w14:paraId="31FEBDD0" w14:textId="77777777" w:rsidR="001245B0" w:rsidRPr="00C508F9" w:rsidRDefault="001245B0" w:rsidP="00BC4E9A">
            <w:pPr>
              <w:spacing w:after="0" w:line="240" w:lineRule="auto"/>
              <w:ind w:firstLine="708"/>
              <w:contextualSpacing/>
              <w:jc w:val="both"/>
              <w:rPr>
                <w:rFonts w:ascii="Times New Roman" w:hAnsi="Times New Roman"/>
                <w:sz w:val="24"/>
                <w:szCs w:val="24"/>
              </w:rPr>
            </w:pPr>
            <w:r w:rsidRPr="00C508F9">
              <w:rPr>
                <w:rFonts w:ascii="Times New Roman" w:hAnsi="Times New Roman"/>
                <w:sz w:val="24"/>
                <w:szCs w:val="24"/>
              </w:rPr>
              <w:t>В текущем году по итогам проведенного конкурса 59 этнических кыргызов из Республики Узбекистан (31), Республики Таджикистан (27) и Турецкой Республики (1) поступили и начали обучение в вузах Кыргызской Республики.</w:t>
            </w:r>
          </w:p>
          <w:p w14:paraId="5818BA73" w14:textId="77777777" w:rsidR="001245B0" w:rsidRPr="00C508F9" w:rsidRDefault="001245B0" w:rsidP="00BC4E9A">
            <w:pPr>
              <w:spacing w:after="0" w:line="240" w:lineRule="auto"/>
              <w:jc w:val="both"/>
              <w:rPr>
                <w:rFonts w:ascii="Times New Roman" w:eastAsia="Times New Roman" w:hAnsi="Times New Roman"/>
                <w:sz w:val="24"/>
                <w:szCs w:val="24"/>
                <w:lang w:eastAsia="zh-CN"/>
              </w:rPr>
            </w:pPr>
            <w:r w:rsidRPr="00C508F9">
              <w:rPr>
                <w:rFonts w:ascii="Times New Roman" w:eastAsia="Times New Roman" w:hAnsi="Times New Roman"/>
                <w:b/>
                <w:bCs/>
                <w:sz w:val="24"/>
                <w:szCs w:val="24"/>
                <w:lang w:eastAsia="zh-CN"/>
              </w:rPr>
              <w:t>Иностранные студенты в вузах Кыргызской Республики</w:t>
            </w:r>
          </w:p>
          <w:p w14:paraId="47D6237F" w14:textId="77777777" w:rsidR="00345BA8" w:rsidRPr="00C508F9" w:rsidRDefault="00345BA8"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По состоянию на 2021-2022 учебный год, количество иностранных граждан в вузах Кыргызской Республики составляет чуть более 70 тысяч человек (или 30,2% от общего числа обучающихся). В последние годы наблюдалось постепенное увеличение числа иностранных студентов в вузах Кыргызской Республики – если в 2015 году студентов-иностранцев в Кыргызстане училось 5,16%, то в 2021 году – 30,2%.</w:t>
            </w:r>
          </w:p>
          <w:p w14:paraId="47B5C596" w14:textId="0656BDB7" w:rsidR="001245B0" w:rsidRPr="00C508F9" w:rsidRDefault="001245B0" w:rsidP="00BC4E9A">
            <w:pPr>
              <w:spacing w:after="0" w:line="240" w:lineRule="auto"/>
              <w:ind w:firstLine="709"/>
              <w:jc w:val="both"/>
              <w:rPr>
                <w:rFonts w:ascii="Times New Roman" w:eastAsia="Times New Roman" w:hAnsi="Times New Roman"/>
                <w:strike/>
                <w:sz w:val="24"/>
                <w:szCs w:val="24"/>
                <w:lang w:eastAsia="ru-RU"/>
              </w:rPr>
            </w:pPr>
          </w:p>
        </w:tc>
        <w:tc>
          <w:tcPr>
            <w:tcW w:w="7683" w:type="dxa"/>
            <w:shd w:val="clear" w:color="auto" w:fill="FFFFFF"/>
          </w:tcPr>
          <w:p w14:paraId="2369F658" w14:textId="77777777" w:rsidR="001245B0" w:rsidRPr="00C508F9" w:rsidRDefault="001245B0" w:rsidP="00BC4E9A">
            <w:pPr>
              <w:spacing w:after="0" w:line="240" w:lineRule="auto"/>
              <w:contextualSpacing/>
              <w:jc w:val="both"/>
              <w:rPr>
                <w:rFonts w:ascii="Times New Roman" w:hAnsi="Times New Roman"/>
                <w:sz w:val="24"/>
                <w:szCs w:val="24"/>
                <w:u w:val="single"/>
              </w:rPr>
            </w:pPr>
            <w:r w:rsidRPr="00C508F9">
              <w:rPr>
                <w:rFonts w:ascii="Times New Roman" w:hAnsi="Times New Roman"/>
                <w:b/>
                <w:sz w:val="24"/>
                <w:szCs w:val="24"/>
                <w:u w:val="single"/>
                <w:shd w:val="clear" w:color="auto" w:fill="F7CAAC"/>
              </w:rPr>
              <w:lastRenderedPageBreak/>
              <w:t>Эл аралык кызматташтык</w:t>
            </w:r>
            <w:r w:rsidRPr="00C508F9">
              <w:rPr>
                <w:rFonts w:ascii="Times New Roman" w:hAnsi="Times New Roman"/>
                <w:sz w:val="24"/>
                <w:szCs w:val="24"/>
                <w:u w:val="single"/>
              </w:rPr>
              <w:t>:</w:t>
            </w:r>
          </w:p>
          <w:p w14:paraId="331C4232" w14:textId="46E617E5" w:rsidR="001245B0" w:rsidRPr="00C508F9" w:rsidRDefault="001245B0" w:rsidP="00BC4E9A">
            <w:pPr>
              <w:spacing w:after="0" w:line="240" w:lineRule="auto"/>
              <w:ind w:firstLine="708"/>
              <w:jc w:val="both"/>
              <w:rPr>
                <w:rFonts w:ascii="Times New Roman" w:hAnsi="Times New Roman"/>
                <w:sz w:val="24"/>
                <w:szCs w:val="24"/>
              </w:rPr>
            </w:pPr>
            <w:r w:rsidRPr="00C508F9">
              <w:rPr>
                <w:rFonts w:ascii="Times New Roman" w:eastAsia="Times New Roman" w:hAnsi="Times New Roman"/>
                <w:b/>
                <w:spacing w:val="6"/>
                <w:position w:val="6"/>
                <w:sz w:val="24"/>
                <w:szCs w:val="24"/>
                <w:lang w:eastAsia="ru-RU"/>
              </w:rPr>
              <w:t>Кыргыз</w:t>
            </w:r>
            <w:r w:rsidRPr="00C508F9">
              <w:rPr>
                <w:rFonts w:ascii="Times New Roman" w:hAnsi="Times New Roman"/>
                <w:b/>
                <w:sz w:val="24"/>
                <w:szCs w:val="24"/>
              </w:rPr>
              <w:t xml:space="preserve"> Республикасынын Министрлер Кабинети менен Венгрия Өкмөтүнүн ортосунда «Stipendium Hungaricum» стипендиясын берүү жөнүндө макулдашуу</w:t>
            </w:r>
            <w:r w:rsidRPr="00C508F9">
              <w:rPr>
                <w:rFonts w:ascii="Times New Roman" w:hAnsi="Times New Roman"/>
                <w:sz w:val="24"/>
                <w:szCs w:val="24"/>
              </w:rPr>
              <w:t xml:space="preserve"> жана Кыргыз Республикасынын Билим берүү жана илим министрлиги менен Венгриянын Тышкы иштер жана соода министрлигинин ортосундагы өз ара түшүнүшүү жөнүндө меморандум 2022-2024-жылдарга түзүлдү. Stipendium Hungaricum программасынын алкагында кызматташуу боюнча, Венгриялык тарап 2022-2023-</w:t>
            </w:r>
            <w:proofErr w:type="gramStart"/>
            <w:r w:rsidRPr="00C508F9">
              <w:rPr>
                <w:rFonts w:ascii="Times New Roman" w:hAnsi="Times New Roman"/>
                <w:sz w:val="24"/>
                <w:szCs w:val="24"/>
              </w:rPr>
              <w:t>окуу  жылында</w:t>
            </w:r>
            <w:proofErr w:type="gramEnd"/>
            <w:r w:rsidRPr="00C508F9">
              <w:rPr>
                <w:rFonts w:ascii="Times New Roman" w:hAnsi="Times New Roman"/>
                <w:sz w:val="24"/>
                <w:szCs w:val="24"/>
              </w:rPr>
              <w:t xml:space="preserve"> Венгриянын ЖОЖдорунда Кыргыз Республикасынын жарандарына окуу үчүн 200 квоталык орун бөлгөн.  Буга чейин квотадагы орундардын саны 150 болчу.</w:t>
            </w:r>
          </w:p>
          <w:p w14:paraId="5E2442CB" w14:textId="6EF67556" w:rsidR="001245B0" w:rsidRPr="00C508F9" w:rsidRDefault="001245B0" w:rsidP="00BC4E9A">
            <w:pPr>
              <w:spacing w:after="0" w:line="240" w:lineRule="auto"/>
              <w:ind w:firstLine="708"/>
              <w:jc w:val="both"/>
              <w:rPr>
                <w:rFonts w:ascii="Times New Roman" w:hAnsi="Times New Roman"/>
                <w:sz w:val="24"/>
                <w:szCs w:val="24"/>
              </w:rPr>
            </w:pPr>
            <w:r w:rsidRPr="00C508F9">
              <w:rPr>
                <w:rFonts w:ascii="Times New Roman" w:hAnsi="Times New Roman"/>
                <w:b/>
                <w:sz w:val="24"/>
                <w:szCs w:val="24"/>
              </w:rPr>
              <w:t xml:space="preserve">Кыргыз Республикасынын Билим берүү жана илим министрлиги менен </w:t>
            </w:r>
            <w:r w:rsidRPr="00C508F9">
              <w:rPr>
                <w:rFonts w:ascii="Times New Roman" w:eastAsia="Times New Roman" w:hAnsi="Times New Roman"/>
                <w:b/>
                <w:spacing w:val="6"/>
                <w:position w:val="6"/>
                <w:sz w:val="24"/>
                <w:szCs w:val="24"/>
                <w:lang w:eastAsia="ru-RU"/>
              </w:rPr>
              <w:t>GIZ</w:t>
            </w:r>
            <w:r w:rsidRPr="00C508F9">
              <w:rPr>
                <w:rFonts w:ascii="Times New Roman" w:hAnsi="Times New Roman"/>
                <w:b/>
                <w:sz w:val="24"/>
                <w:szCs w:val="24"/>
              </w:rPr>
              <w:t xml:space="preserve"> уюмунун ортосунда техникалык кызматташтык чөйрөсүндөгү долбоорду ишке ашыруу жөнүндө макулдашууго кол коюлду</w:t>
            </w:r>
            <w:r w:rsidRPr="00C508F9">
              <w:rPr>
                <w:rFonts w:ascii="Times New Roman" w:hAnsi="Times New Roman"/>
                <w:sz w:val="24"/>
                <w:szCs w:val="24"/>
              </w:rPr>
              <w:t>.</w:t>
            </w:r>
            <w:r w:rsidRPr="00C508F9">
              <w:rPr>
                <w:sz w:val="24"/>
                <w:szCs w:val="24"/>
              </w:rPr>
              <w:t xml:space="preserve"> </w:t>
            </w:r>
            <w:r w:rsidRPr="00C508F9">
              <w:rPr>
                <w:rFonts w:ascii="Times New Roman" w:hAnsi="Times New Roman"/>
                <w:sz w:val="24"/>
                <w:szCs w:val="24"/>
              </w:rPr>
              <w:t xml:space="preserve">Ага ылайык, 2021-жылдын 11-ноябрында М.Т.Ибрагимов атындагы Кара-Балта техникалык-экономикалык колледжинде сүт азыктарын өндүрүү боюнча жаңы окуу-өндүрүштүк борбордун пайдубалына капсула салуу аземи болуп өттү. Сүт заводу </w:t>
            </w:r>
            <w:r w:rsidRPr="00C508F9">
              <w:rPr>
                <w:rFonts w:ascii="Times New Roman" w:hAnsi="Times New Roman"/>
                <w:sz w:val="24"/>
                <w:szCs w:val="24"/>
              </w:rPr>
              <w:lastRenderedPageBreak/>
              <w:t>суткасына 1000 литр сүттү кайра иштетүүгө ылайыкталган. Ал эми даяр продукция билим берүү уюмдарына жиберилет.</w:t>
            </w:r>
          </w:p>
          <w:p w14:paraId="30233C4A" w14:textId="7F1BE712" w:rsidR="001245B0" w:rsidRPr="00C508F9" w:rsidRDefault="001245B0"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 xml:space="preserve">Кыргыз Республикасынын Министрлер Кабинетинин 2021-жылдын 22-октябрындагы № 249-р буйругу менен бекитилген </w:t>
            </w:r>
            <w:r w:rsidRPr="00C508F9">
              <w:rPr>
                <w:rFonts w:ascii="Times New Roman" w:hAnsi="Times New Roman"/>
                <w:b/>
                <w:sz w:val="24"/>
                <w:szCs w:val="24"/>
              </w:rPr>
              <w:t>Кыргыз Республикасынын билим берүү уюмдарында мугалим/педагог болуп окуган же иштеген Тажикстан Республикасынын жарандары үчүн чектөөлөрдү алып салуу демилгеси көтөрүлдү</w:t>
            </w:r>
            <w:r w:rsidRPr="00C508F9">
              <w:rPr>
                <w:rFonts w:ascii="Times New Roman" w:hAnsi="Times New Roman"/>
                <w:sz w:val="24"/>
                <w:szCs w:val="24"/>
              </w:rPr>
              <w:t>.</w:t>
            </w:r>
          </w:p>
          <w:p w14:paraId="5D4B3E15" w14:textId="4046066A" w:rsidR="00E45E14" w:rsidRPr="00C508F9" w:rsidRDefault="00E45E14" w:rsidP="00BC4E9A">
            <w:pPr>
              <w:spacing w:after="0" w:line="240" w:lineRule="auto"/>
              <w:ind w:firstLine="708"/>
              <w:jc w:val="both"/>
              <w:rPr>
                <w:rFonts w:ascii="Times New Roman" w:hAnsi="Times New Roman"/>
                <w:sz w:val="24"/>
                <w:szCs w:val="24"/>
              </w:rPr>
            </w:pPr>
            <w:r w:rsidRPr="00C508F9">
              <w:rPr>
                <w:rFonts w:ascii="Times New Roman" w:hAnsi="Times New Roman"/>
                <w:sz w:val="24"/>
                <w:szCs w:val="24"/>
              </w:rPr>
              <w:t xml:space="preserve">2021-жылы Кыргыз Республикасынын Мыйзамы менен </w:t>
            </w:r>
            <w:r w:rsidRPr="00C508F9">
              <w:rPr>
                <w:rFonts w:ascii="Times New Roman" w:hAnsi="Times New Roman"/>
                <w:b/>
                <w:sz w:val="24"/>
                <w:szCs w:val="24"/>
              </w:rPr>
              <w:t>Түрк академиясынын</w:t>
            </w:r>
            <w:r w:rsidRPr="00C508F9">
              <w:rPr>
                <w:rFonts w:ascii="Times New Roman" w:hAnsi="Times New Roman"/>
                <w:sz w:val="24"/>
                <w:szCs w:val="24"/>
              </w:rPr>
              <w:t xml:space="preserve"> финансылык эрежелери жөнүндө макулдашуу ратификацияланган.</w:t>
            </w:r>
          </w:p>
          <w:p w14:paraId="4065C8D4" w14:textId="6AD6E77D" w:rsidR="00B65C12" w:rsidRPr="00C508F9" w:rsidRDefault="00B65C12" w:rsidP="00BC4E9A">
            <w:pPr>
              <w:spacing w:after="0" w:line="240" w:lineRule="auto"/>
              <w:ind w:firstLine="708"/>
              <w:jc w:val="both"/>
              <w:rPr>
                <w:rFonts w:ascii="Times New Roman" w:hAnsi="Times New Roman"/>
                <w:b/>
                <w:strike/>
                <w:color w:val="FF0000"/>
                <w:sz w:val="24"/>
                <w:szCs w:val="24"/>
              </w:rPr>
            </w:pPr>
            <w:r w:rsidRPr="00C508F9">
              <w:rPr>
                <w:rFonts w:ascii="Times New Roman" w:hAnsi="Times New Roman"/>
                <w:sz w:val="24"/>
                <w:szCs w:val="24"/>
              </w:rPr>
              <w:t xml:space="preserve">Кыргыз Республикасынын Билим берүү жана илим министрлиги тарабынан 2021-жылга карата </w:t>
            </w:r>
            <w:r w:rsidRPr="00C508F9">
              <w:rPr>
                <w:rFonts w:ascii="Times New Roman" w:hAnsi="Times New Roman"/>
                <w:b/>
                <w:sz w:val="24"/>
                <w:szCs w:val="24"/>
              </w:rPr>
              <w:t>Европа биримдигинин матрицасынын</w:t>
            </w:r>
            <w:r w:rsidRPr="00C508F9">
              <w:rPr>
                <w:rFonts w:ascii="Times New Roman" w:hAnsi="Times New Roman"/>
                <w:sz w:val="24"/>
                <w:szCs w:val="24"/>
              </w:rPr>
              <w:t xml:space="preserve"> шарттарын аткаруунун натыйжасында республиканын бюджетине 7,4 миллион евро өлчөмүндө грант түштү.                       Аткаруучу органы КР БИМ болгон «Инклюзивдик өсүү үчүн көндүмдөр» долбоорунун алкагында 2021-жылдын 15-декабрында 16 саясий иш-аракеттерди ишке ашыруунун натыйжасында өлкөнүн бюджетине 8 млн. АКШ </w:t>
            </w:r>
            <w:proofErr w:type="gramStart"/>
            <w:r w:rsidRPr="00C508F9">
              <w:rPr>
                <w:rFonts w:ascii="Times New Roman" w:hAnsi="Times New Roman"/>
                <w:sz w:val="24"/>
                <w:szCs w:val="24"/>
              </w:rPr>
              <w:t>доллар  өлчөмүндө</w:t>
            </w:r>
            <w:proofErr w:type="gramEnd"/>
            <w:r w:rsidRPr="00C508F9">
              <w:rPr>
                <w:rFonts w:ascii="Times New Roman" w:hAnsi="Times New Roman"/>
                <w:sz w:val="24"/>
                <w:szCs w:val="24"/>
              </w:rPr>
              <w:t xml:space="preserve"> гранттык каражаттар АӨБдан келип түштү.</w:t>
            </w:r>
          </w:p>
          <w:p w14:paraId="12430476" w14:textId="77777777" w:rsidR="001245B0" w:rsidRPr="00C508F9" w:rsidRDefault="001245B0" w:rsidP="00BC4E9A">
            <w:pPr>
              <w:spacing w:after="0" w:line="240" w:lineRule="auto"/>
              <w:contextualSpacing/>
              <w:jc w:val="both"/>
              <w:rPr>
                <w:rFonts w:ascii="Times New Roman" w:hAnsi="Times New Roman"/>
                <w:b/>
                <w:sz w:val="24"/>
                <w:szCs w:val="24"/>
              </w:rPr>
            </w:pPr>
            <w:r w:rsidRPr="00C508F9">
              <w:rPr>
                <w:rFonts w:ascii="Times New Roman" w:hAnsi="Times New Roman"/>
                <w:b/>
                <w:sz w:val="24"/>
                <w:szCs w:val="24"/>
              </w:rPr>
              <w:t>Кыргыз Республикасынын жарандарын чет өлкөгө жөнөтүү:</w:t>
            </w:r>
          </w:p>
          <w:p w14:paraId="300EE09C" w14:textId="77777777" w:rsidR="001245B0" w:rsidRPr="00C508F9" w:rsidRDefault="001245B0" w:rsidP="00BC4E9A">
            <w:pPr>
              <w:spacing w:after="0" w:line="240" w:lineRule="auto"/>
              <w:contextualSpacing/>
              <w:jc w:val="both"/>
              <w:rPr>
                <w:rFonts w:ascii="Times New Roman" w:hAnsi="Times New Roman"/>
                <w:sz w:val="24"/>
                <w:szCs w:val="24"/>
              </w:rPr>
            </w:pPr>
            <w:r w:rsidRPr="00C508F9">
              <w:rPr>
                <w:rFonts w:ascii="Times New Roman" w:hAnsi="Times New Roman"/>
                <w:sz w:val="24"/>
                <w:szCs w:val="24"/>
              </w:rPr>
              <w:t>Төмөнкү өкмөттөр аралык жана ведомстволор аралык келишимдердин негизинде чет өлкөлүк ЖОЖдордо окууга - 2021-2022-окуу жылына кабыл алынгандар:</w:t>
            </w:r>
          </w:p>
          <w:p w14:paraId="45CB8DEC" w14:textId="78962AC0" w:rsidR="001245B0" w:rsidRPr="00C508F9" w:rsidRDefault="001245B0" w:rsidP="00BC4E9A">
            <w:pPr>
              <w:pStyle w:val="a4"/>
              <w:numPr>
                <w:ilvl w:val="0"/>
                <w:numId w:val="18"/>
              </w:numPr>
              <w:spacing w:after="0" w:line="240" w:lineRule="auto"/>
              <w:contextualSpacing w:val="0"/>
              <w:jc w:val="both"/>
              <w:rPr>
                <w:rFonts w:ascii="Times New Roman" w:hAnsi="Times New Roman"/>
                <w:b/>
                <w:sz w:val="24"/>
                <w:szCs w:val="24"/>
              </w:rPr>
            </w:pPr>
            <w:r w:rsidRPr="00C508F9">
              <w:rPr>
                <w:rFonts w:ascii="Times New Roman" w:hAnsi="Times New Roman"/>
                <w:b/>
                <w:sz w:val="24"/>
                <w:szCs w:val="24"/>
              </w:rPr>
              <w:t>РФ – 375 Кыргыз Республикасынын жараны (Россотрудничество аркылуу)</w:t>
            </w:r>
          </w:p>
          <w:p w14:paraId="2D107AFD" w14:textId="7F268C5A" w:rsidR="001245B0" w:rsidRPr="00C508F9" w:rsidRDefault="001245B0" w:rsidP="00BC4E9A">
            <w:pPr>
              <w:pStyle w:val="a4"/>
              <w:numPr>
                <w:ilvl w:val="0"/>
                <w:numId w:val="18"/>
              </w:numPr>
              <w:spacing w:after="0" w:line="240" w:lineRule="auto"/>
              <w:contextualSpacing w:val="0"/>
              <w:jc w:val="both"/>
              <w:rPr>
                <w:rFonts w:ascii="Times New Roman" w:hAnsi="Times New Roman"/>
                <w:b/>
                <w:sz w:val="24"/>
                <w:szCs w:val="24"/>
              </w:rPr>
            </w:pPr>
            <w:r w:rsidRPr="00C508F9">
              <w:rPr>
                <w:rFonts w:ascii="Times New Roman" w:hAnsi="Times New Roman"/>
                <w:b/>
                <w:sz w:val="24"/>
                <w:szCs w:val="24"/>
              </w:rPr>
              <w:t>Казакстан Республикасы - 1 Кыргыз Республикасынын жараны (</w:t>
            </w:r>
            <w:r w:rsidR="00070995" w:rsidRPr="00C508F9">
              <w:rPr>
                <w:rFonts w:ascii="Times New Roman" w:hAnsi="Times New Roman"/>
                <w:b/>
                <w:sz w:val="24"/>
                <w:szCs w:val="24"/>
              </w:rPr>
              <w:t>5 орун болсо</w:t>
            </w:r>
            <w:r w:rsidRPr="00C508F9">
              <w:rPr>
                <w:rFonts w:ascii="Times New Roman" w:hAnsi="Times New Roman"/>
                <w:b/>
                <w:sz w:val="24"/>
                <w:szCs w:val="24"/>
              </w:rPr>
              <w:t>)</w:t>
            </w:r>
          </w:p>
          <w:p w14:paraId="17C1F619" w14:textId="58B173CD" w:rsidR="001245B0" w:rsidRPr="00C508F9" w:rsidRDefault="001245B0" w:rsidP="00BC4E9A">
            <w:pPr>
              <w:pStyle w:val="a4"/>
              <w:numPr>
                <w:ilvl w:val="0"/>
                <w:numId w:val="18"/>
              </w:numPr>
              <w:spacing w:after="0" w:line="240" w:lineRule="auto"/>
              <w:contextualSpacing w:val="0"/>
              <w:jc w:val="both"/>
              <w:rPr>
                <w:rFonts w:ascii="Times New Roman" w:hAnsi="Times New Roman"/>
                <w:b/>
                <w:sz w:val="24"/>
                <w:szCs w:val="24"/>
              </w:rPr>
            </w:pPr>
            <w:r w:rsidRPr="00C508F9">
              <w:rPr>
                <w:rFonts w:ascii="Times New Roman" w:hAnsi="Times New Roman"/>
                <w:b/>
                <w:sz w:val="24"/>
                <w:szCs w:val="24"/>
              </w:rPr>
              <w:t>Кытай Эл Республикасы – 18 Кыргыз Республикасынын жараны</w:t>
            </w:r>
          </w:p>
          <w:p w14:paraId="070AD2A9" w14:textId="478A1895" w:rsidR="001245B0" w:rsidRPr="00C508F9" w:rsidRDefault="001245B0" w:rsidP="00BC4E9A">
            <w:pPr>
              <w:pStyle w:val="a4"/>
              <w:numPr>
                <w:ilvl w:val="0"/>
                <w:numId w:val="18"/>
              </w:numPr>
              <w:spacing w:after="0" w:line="240" w:lineRule="auto"/>
              <w:contextualSpacing w:val="0"/>
              <w:jc w:val="both"/>
              <w:rPr>
                <w:rFonts w:ascii="Times New Roman" w:hAnsi="Times New Roman"/>
                <w:b/>
                <w:sz w:val="24"/>
                <w:szCs w:val="24"/>
              </w:rPr>
            </w:pPr>
            <w:r w:rsidRPr="00C508F9">
              <w:rPr>
                <w:rFonts w:ascii="Times New Roman" w:hAnsi="Times New Roman"/>
                <w:b/>
                <w:sz w:val="24"/>
                <w:szCs w:val="24"/>
              </w:rPr>
              <w:t>Венгрия – 133 Кыргыз Республикасынын жараны</w:t>
            </w:r>
          </w:p>
          <w:p w14:paraId="45404C00" w14:textId="368CEF9D" w:rsidR="001245B0" w:rsidRPr="00C508F9" w:rsidRDefault="001245B0" w:rsidP="00BC4E9A">
            <w:pPr>
              <w:pStyle w:val="a4"/>
              <w:numPr>
                <w:ilvl w:val="0"/>
                <w:numId w:val="18"/>
              </w:numPr>
              <w:spacing w:after="0" w:line="240" w:lineRule="auto"/>
              <w:contextualSpacing w:val="0"/>
              <w:jc w:val="both"/>
              <w:rPr>
                <w:rFonts w:ascii="Times New Roman" w:hAnsi="Times New Roman"/>
                <w:b/>
                <w:sz w:val="24"/>
                <w:szCs w:val="24"/>
              </w:rPr>
            </w:pPr>
            <w:r w:rsidRPr="00C508F9">
              <w:rPr>
                <w:rFonts w:ascii="Times New Roman" w:hAnsi="Times New Roman"/>
                <w:b/>
                <w:sz w:val="24"/>
                <w:szCs w:val="24"/>
              </w:rPr>
              <w:t>Тажикстан – 2020-жылы жарандар (окуяларга чейин)</w:t>
            </w:r>
          </w:p>
          <w:p w14:paraId="4EB07517" w14:textId="0DE0C5B7" w:rsidR="001245B0" w:rsidRPr="00C508F9" w:rsidRDefault="001245B0" w:rsidP="00BC4E9A">
            <w:pPr>
              <w:pStyle w:val="a4"/>
              <w:numPr>
                <w:ilvl w:val="0"/>
                <w:numId w:val="18"/>
              </w:numPr>
              <w:spacing w:after="0" w:line="240" w:lineRule="auto"/>
              <w:contextualSpacing w:val="0"/>
              <w:jc w:val="both"/>
              <w:rPr>
                <w:rFonts w:ascii="Times New Roman" w:hAnsi="Times New Roman"/>
                <w:b/>
                <w:sz w:val="24"/>
                <w:szCs w:val="24"/>
              </w:rPr>
            </w:pPr>
            <w:r w:rsidRPr="00C508F9">
              <w:rPr>
                <w:rFonts w:ascii="Times New Roman" w:hAnsi="Times New Roman"/>
                <w:b/>
                <w:sz w:val="24"/>
                <w:szCs w:val="24"/>
              </w:rPr>
              <w:t>Түркия Республикасы - 100 орунга чейин бөлүнөт (кабыл алуу өз алдынча жүргүзүлөт)</w:t>
            </w:r>
          </w:p>
          <w:p w14:paraId="3509AAC7" w14:textId="04E34F50" w:rsidR="001245B0" w:rsidRPr="00C508F9" w:rsidRDefault="001245B0" w:rsidP="00BC4E9A">
            <w:pPr>
              <w:pStyle w:val="a4"/>
              <w:numPr>
                <w:ilvl w:val="0"/>
                <w:numId w:val="18"/>
              </w:numPr>
              <w:spacing w:after="0" w:line="240" w:lineRule="auto"/>
              <w:contextualSpacing w:val="0"/>
              <w:jc w:val="both"/>
              <w:rPr>
                <w:rFonts w:ascii="Times New Roman" w:hAnsi="Times New Roman"/>
                <w:b/>
                <w:sz w:val="24"/>
                <w:szCs w:val="24"/>
              </w:rPr>
            </w:pPr>
            <w:r w:rsidRPr="00C508F9">
              <w:rPr>
                <w:rFonts w:ascii="Times New Roman" w:hAnsi="Times New Roman"/>
                <w:b/>
                <w:sz w:val="24"/>
                <w:szCs w:val="24"/>
              </w:rPr>
              <w:lastRenderedPageBreak/>
              <w:t>Өзбекстан Республикасы – Кыргыз Республикасынын 7 жараны (100 орун</w:t>
            </w:r>
            <w:r w:rsidR="00070995" w:rsidRPr="00C508F9">
              <w:rPr>
                <w:rFonts w:ascii="Times New Roman" w:hAnsi="Times New Roman"/>
                <w:b/>
                <w:sz w:val="24"/>
                <w:szCs w:val="24"/>
              </w:rPr>
              <w:t xml:space="preserve"> болсо</w:t>
            </w:r>
            <w:r w:rsidRPr="00C508F9">
              <w:rPr>
                <w:rFonts w:ascii="Times New Roman" w:hAnsi="Times New Roman"/>
                <w:b/>
                <w:sz w:val="24"/>
                <w:szCs w:val="24"/>
              </w:rPr>
              <w:t>)</w:t>
            </w:r>
          </w:p>
          <w:p w14:paraId="69E59A88" w14:textId="77777777" w:rsidR="001245B0" w:rsidRPr="00C508F9" w:rsidRDefault="001245B0" w:rsidP="00BC4E9A">
            <w:pPr>
              <w:tabs>
                <w:tab w:val="left" w:pos="1083"/>
              </w:tabs>
              <w:spacing w:after="0" w:line="240" w:lineRule="auto"/>
              <w:rPr>
                <w:rFonts w:ascii="Times New Roman" w:hAnsi="Times New Roman"/>
                <w:b/>
                <w:sz w:val="24"/>
                <w:szCs w:val="24"/>
              </w:rPr>
            </w:pPr>
            <w:r w:rsidRPr="00C508F9">
              <w:rPr>
                <w:rFonts w:ascii="Times New Roman" w:hAnsi="Times New Roman"/>
                <w:b/>
                <w:sz w:val="24"/>
                <w:szCs w:val="24"/>
              </w:rPr>
              <w:t>Этникалык кыргыздарды жыл сайын кабыл алуу:</w:t>
            </w:r>
          </w:p>
          <w:p w14:paraId="286653FC" w14:textId="77777777" w:rsidR="001245B0" w:rsidRPr="00C508F9" w:rsidRDefault="001245B0" w:rsidP="00BC4E9A">
            <w:pPr>
              <w:tabs>
                <w:tab w:val="left" w:pos="1083"/>
              </w:tabs>
              <w:spacing w:after="0" w:line="240" w:lineRule="auto"/>
              <w:jc w:val="both"/>
              <w:rPr>
                <w:rFonts w:ascii="Times New Roman" w:hAnsi="Times New Roman"/>
                <w:sz w:val="24"/>
                <w:szCs w:val="24"/>
              </w:rPr>
            </w:pPr>
            <w:r w:rsidRPr="00C508F9">
              <w:rPr>
                <w:rFonts w:ascii="Times New Roman" w:hAnsi="Times New Roman"/>
                <w:sz w:val="24"/>
                <w:szCs w:val="24"/>
              </w:rPr>
              <w:t xml:space="preserve">Быйыл сынактын жыйынтыгы менен Өзбекстан Республикасынан (31), Тажикстан Республикасынан (27) жана Түркия Республикасынан (1) 59 этникалык кыргыз Кыргыз Республикасынын ЖОЖдоруна тапшырып, окуусун баштады. </w:t>
            </w:r>
          </w:p>
          <w:p w14:paraId="2F82E3FF" w14:textId="77777777" w:rsidR="002D7E2C" w:rsidRPr="00C508F9" w:rsidRDefault="001245B0" w:rsidP="00BC4E9A">
            <w:pPr>
              <w:tabs>
                <w:tab w:val="left" w:pos="1083"/>
              </w:tabs>
              <w:spacing w:after="0" w:line="240" w:lineRule="auto"/>
              <w:jc w:val="both"/>
              <w:rPr>
                <w:rFonts w:ascii="Times New Roman" w:hAnsi="Times New Roman"/>
                <w:sz w:val="24"/>
                <w:szCs w:val="24"/>
              </w:rPr>
            </w:pPr>
            <w:r w:rsidRPr="00C508F9">
              <w:rPr>
                <w:rFonts w:ascii="Times New Roman" w:hAnsi="Times New Roman"/>
                <w:b/>
                <w:sz w:val="24"/>
                <w:szCs w:val="24"/>
              </w:rPr>
              <w:t>Кыргыз Республикасынын жогорку окуу жайларында чет өлкөлүк студенттер:</w:t>
            </w:r>
            <w:r w:rsidRPr="00C508F9">
              <w:rPr>
                <w:rFonts w:ascii="Times New Roman" w:hAnsi="Times New Roman"/>
                <w:sz w:val="24"/>
                <w:szCs w:val="24"/>
              </w:rPr>
              <w:t xml:space="preserve">      </w:t>
            </w:r>
          </w:p>
          <w:p w14:paraId="78B0B8B2" w14:textId="72EE3D17" w:rsidR="001245B0" w:rsidRPr="00C508F9" w:rsidRDefault="00AE2606" w:rsidP="00BC4E9A">
            <w:pPr>
              <w:tabs>
                <w:tab w:val="left" w:pos="1083"/>
              </w:tabs>
              <w:spacing w:after="0" w:line="240" w:lineRule="auto"/>
              <w:jc w:val="both"/>
              <w:rPr>
                <w:rFonts w:ascii="Times New Roman" w:hAnsi="Times New Roman"/>
                <w:sz w:val="24"/>
                <w:szCs w:val="24"/>
              </w:rPr>
            </w:pPr>
            <w:r w:rsidRPr="00C508F9">
              <w:rPr>
                <w:rFonts w:ascii="Times New Roman" w:hAnsi="Times New Roman"/>
                <w:sz w:val="24"/>
                <w:szCs w:val="24"/>
              </w:rPr>
              <w:t>2021-2022-окуу жылына карата Кыргыз Республикасынын ЖОЖдорундагы чет өлкөлүк жарандардын саны 70 миңден бир аз ашат (же студенттердин жалпы санынын 30,2%). Акыркы жылдары Кыргыз Республикасынын ЖОЖдоруна чет өлкөлүк студенттердин санынын акырындык менен өсүшү байкалууда – эгерде 2015-жылы Кыргызстанда 5,16% чет өлкөлүк студенттер болсо, 2021-жылы – 30,2%.</w:t>
            </w:r>
          </w:p>
        </w:tc>
      </w:tr>
    </w:tbl>
    <w:p w14:paraId="1F0AEC29" w14:textId="77777777" w:rsidR="00F57D8B" w:rsidRPr="00C508F9" w:rsidRDefault="00F57D8B" w:rsidP="00BC4E9A">
      <w:pPr>
        <w:spacing w:after="0" w:line="240" w:lineRule="auto"/>
        <w:rPr>
          <w:sz w:val="24"/>
          <w:szCs w:val="24"/>
        </w:rPr>
      </w:pPr>
    </w:p>
    <w:sectPr w:rsidR="00F57D8B" w:rsidRPr="00C508F9" w:rsidSect="00393EED">
      <w:footerReference w:type="default" r:id="rId12"/>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E9E8D" w14:textId="77777777" w:rsidR="00E913DB" w:rsidRDefault="00E913DB">
      <w:pPr>
        <w:spacing w:after="0" w:line="240" w:lineRule="auto"/>
      </w:pPr>
      <w:r>
        <w:separator/>
      </w:r>
    </w:p>
  </w:endnote>
  <w:endnote w:type="continuationSeparator" w:id="0">
    <w:p w14:paraId="60C2C26F" w14:textId="77777777" w:rsidR="00E913DB" w:rsidRDefault="00E9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EDF83" w14:textId="77777777" w:rsidR="00A2513E" w:rsidRDefault="00A2513E">
    <w:pPr>
      <w:pStyle w:val="a5"/>
      <w:jc w:val="right"/>
    </w:pPr>
    <w:r>
      <w:fldChar w:fldCharType="begin"/>
    </w:r>
    <w:r>
      <w:instrText>PAGE   \* MERGEFORMAT</w:instrText>
    </w:r>
    <w:r>
      <w:fldChar w:fldCharType="separate"/>
    </w:r>
    <w:r w:rsidR="008F4D91">
      <w:rPr>
        <w:noProof/>
      </w:rPr>
      <w:t>6</w:t>
    </w:r>
    <w:r>
      <w:fldChar w:fldCharType="end"/>
    </w:r>
  </w:p>
  <w:p w14:paraId="50518519" w14:textId="77777777" w:rsidR="00A2513E" w:rsidRDefault="00A251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8DC33" w14:textId="77777777" w:rsidR="00E913DB" w:rsidRDefault="00E913DB">
      <w:pPr>
        <w:spacing w:after="0" w:line="240" w:lineRule="auto"/>
      </w:pPr>
      <w:r>
        <w:separator/>
      </w:r>
    </w:p>
  </w:footnote>
  <w:footnote w:type="continuationSeparator" w:id="0">
    <w:p w14:paraId="32FF2BB0" w14:textId="77777777" w:rsidR="00E913DB" w:rsidRDefault="00E91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31699F"/>
    <w:multiLevelType w:val="singleLevel"/>
    <w:tmpl w:val="B431699F"/>
    <w:lvl w:ilvl="0">
      <w:start w:val="1"/>
      <w:numFmt w:val="decimal"/>
      <w:suff w:val="space"/>
      <w:lvlText w:val="%1."/>
      <w:lvlJc w:val="left"/>
    </w:lvl>
  </w:abstractNum>
  <w:abstractNum w:abstractNumId="1" w15:restartNumberingAfterBreak="0">
    <w:nsid w:val="FD68AF1E"/>
    <w:multiLevelType w:val="singleLevel"/>
    <w:tmpl w:val="FD68AF1E"/>
    <w:lvl w:ilvl="0">
      <w:start w:val="18"/>
      <w:numFmt w:val="decimal"/>
      <w:suff w:val="nothing"/>
      <w:lvlText w:val="%1-"/>
      <w:lvlJc w:val="left"/>
    </w:lvl>
  </w:abstractNum>
  <w:abstractNum w:abstractNumId="2" w15:restartNumberingAfterBreak="0">
    <w:nsid w:val="16B42495"/>
    <w:multiLevelType w:val="hybridMultilevel"/>
    <w:tmpl w:val="DBEECD48"/>
    <w:lvl w:ilvl="0" w:tplc="0BA6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F13B9E"/>
    <w:multiLevelType w:val="hybridMultilevel"/>
    <w:tmpl w:val="8CAE6434"/>
    <w:lvl w:ilvl="0" w:tplc="7C88D54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8D299D"/>
    <w:multiLevelType w:val="hybridMultilevel"/>
    <w:tmpl w:val="8660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7800E6"/>
    <w:multiLevelType w:val="hybridMultilevel"/>
    <w:tmpl w:val="F4A020B2"/>
    <w:lvl w:ilvl="0" w:tplc="D0CE003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594D7F"/>
    <w:multiLevelType w:val="multilevel"/>
    <w:tmpl w:val="52C21AA2"/>
    <w:lvl w:ilvl="0">
      <w:start w:val="1"/>
      <w:numFmt w:val="decimal"/>
      <w:lvlText w:val="%1."/>
      <w:lvlJc w:val="left"/>
      <w:pPr>
        <w:ind w:left="720" w:hanging="360"/>
      </w:pPr>
      <w:rPr>
        <w:rFonts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665020"/>
    <w:multiLevelType w:val="hybridMultilevel"/>
    <w:tmpl w:val="2E18D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855892"/>
    <w:multiLevelType w:val="hybridMultilevel"/>
    <w:tmpl w:val="99DC1FFE"/>
    <w:lvl w:ilvl="0" w:tplc="01B61A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6D5703"/>
    <w:multiLevelType w:val="hybridMultilevel"/>
    <w:tmpl w:val="1AEA08DE"/>
    <w:lvl w:ilvl="0" w:tplc="01B61A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CA7EA4"/>
    <w:multiLevelType w:val="hybridMultilevel"/>
    <w:tmpl w:val="A3D46BC0"/>
    <w:lvl w:ilvl="0" w:tplc="E47856D6">
      <w:start w:val="177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D814E1"/>
    <w:multiLevelType w:val="hybridMultilevel"/>
    <w:tmpl w:val="1AEA08DE"/>
    <w:lvl w:ilvl="0" w:tplc="01B61A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57786A"/>
    <w:multiLevelType w:val="hybridMultilevel"/>
    <w:tmpl w:val="43F69AF2"/>
    <w:lvl w:ilvl="0" w:tplc="BE147B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993641"/>
    <w:multiLevelType w:val="hybridMultilevel"/>
    <w:tmpl w:val="58A07C48"/>
    <w:lvl w:ilvl="0" w:tplc="DDBC0D7A">
      <w:start w:val="3"/>
      <w:numFmt w:val="decimal"/>
      <w:lvlText w:val="%1."/>
      <w:lvlJc w:val="left"/>
      <w:pPr>
        <w:ind w:left="720" w:hanging="360"/>
      </w:pPr>
      <w:rPr>
        <w:rFonts w:ascii="Times New Roman" w:hAnsi="Times New Roman" w:cs="Times New Roman" w:hint="default"/>
        <w:b/>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C21AA2"/>
    <w:multiLevelType w:val="multilevel"/>
    <w:tmpl w:val="52C21AA2"/>
    <w:lvl w:ilvl="0">
      <w:start w:val="1"/>
      <w:numFmt w:val="decimal"/>
      <w:lvlText w:val="%1."/>
      <w:lvlJc w:val="left"/>
      <w:pPr>
        <w:ind w:left="720" w:hanging="360"/>
      </w:pPr>
      <w:rPr>
        <w:rFonts w:hint="default"/>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E55233"/>
    <w:multiLevelType w:val="hybridMultilevel"/>
    <w:tmpl w:val="B0DED6F2"/>
    <w:lvl w:ilvl="0" w:tplc="3D44D2BA">
      <w:start w:val="3"/>
      <w:numFmt w:val="decimal"/>
      <w:lvlText w:val="%1."/>
      <w:lvlJc w:val="left"/>
      <w:pPr>
        <w:ind w:left="720" w:hanging="360"/>
      </w:pPr>
      <w:rPr>
        <w:rFonts w:ascii="Times New Roman" w:hAnsi="Times New Roman" w:cs="Times New Roman" w:hint="default"/>
        <w:b/>
        <w:color w:val="auto"/>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B2182E"/>
    <w:multiLevelType w:val="singleLevel"/>
    <w:tmpl w:val="7BFAC7AE"/>
    <w:lvl w:ilvl="0">
      <w:start w:val="1"/>
      <w:numFmt w:val="decimal"/>
      <w:suff w:val="space"/>
      <w:lvlText w:val="%1."/>
      <w:lvlJc w:val="left"/>
      <w:rPr>
        <w:b/>
      </w:rPr>
    </w:lvl>
  </w:abstractNum>
  <w:abstractNum w:abstractNumId="17" w15:restartNumberingAfterBreak="0">
    <w:nsid w:val="5BAC1C6C"/>
    <w:multiLevelType w:val="hybridMultilevel"/>
    <w:tmpl w:val="2CFE5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4863E5"/>
    <w:multiLevelType w:val="hybridMultilevel"/>
    <w:tmpl w:val="4B102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FA0307"/>
    <w:multiLevelType w:val="hybridMultilevel"/>
    <w:tmpl w:val="5E50B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BA3300"/>
    <w:multiLevelType w:val="hybridMultilevel"/>
    <w:tmpl w:val="1AEA08DE"/>
    <w:lvl w:ilvl="0" w:tplc="01B61A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A63415"/>
    <w:multiLevelType w:val="hybridMultilevel"/>
    <w:tmpl w:val="F7F4E02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2"/>
  </w:num>
  <w:num w:numId="5">
    <w:abstractNumId w:val="14"/>
  </w:num>
  <w:num w:numId="6">
    <w:abstractNumId w:val="5"/>
  </w:num>
  <w:num w:numId="7">
    <w:abstractNumId w:val="8"/>
  </w:num>
  <w:num w:numId="8">
    <w:abstractNumId w:val="20"/>
  </w:num>
  <w:num w:numId="9">
    <w:abstractNumId w:val="11"/>
  </w:num>
  <w:num w:numId="10">
    <w:abstractNumId w:val="19"/>
  </w:num>
  <w:num w:numId="11">
    <w:abstractNumId w:val="4"/>
  </w:num>
  <w:num w:numId="12">
    <w:abstractNumId w:val="0"/>
  </w:num>
  <w:num w:numId="13">
    <w:abstractNumId w:val="15"/>
  </w:num>
  <w:num w:numId="14">
    <w:abstractNumId w:val="13"/>
  </w:num>
  <w:num w:numId="15">
    <w:abstractNumId w:val="21"/>
  </w:num>
  <w:num w:numId="16">
    <w:abstractNumId w:val="1"/>
  </w:num>
  <w:num w:numId="17">
    <w:abstractNumId w:val="10"/>
  </w:num>
  <w:num w:numId="18">
    <w:abstractNumId w:val="6"/>
  </w:num>
  <w:num w:numId="19">
    <w:abstractNumId w:val="9"/>
  </w:num>
  <w:num w:numId="20">
    <w:abstractNumId w:val="3"/>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A3"/>
    <w:rsid w:val="00016A47"/>
    <w:rsid w:val="00021641"/>
    <w:rsid w:val="00021BED"/>
    <w:rsid w:val="00026561"/>
    <w:rsid w:val="00031B2E"/>
    <w:rsid w:val="00033C3C"/>
    <w:rsid w:val="00047A49"/>
    <w:rsid w:val="00053D44"/>
    <w:rsid w:val="000608CF"/>
    <w:rsid w:val="00070995"/>
    <w:rsid w:val="00071ACB"/>
    <w:rsid w:val="000A451C"/>
    <w:rsid w:val="000B0A69"/>
    <w:rsid w:val="000B29C2"/>
    <w:rsid w:val="000D5835"/>
    <w:rsid w:val="000E14F1"/>
    <w:rsid w:val="001037E3"/>
    <w:rsid w:val="001064A5"/>
    <w:rsid w:val="0011445F"/>
    <w:rsid w:val="001245B0"/>
    <w:rsid w:val="00134A36"/>
    <w:rsid w:val="0015339E"/>
    <w:rsid w:val="001629B8"/>
    <w:rsid w:val="001703EB"/>
    <w:rsid w:val="0018502B"/>
    <w:rsid w:val="001C0EFB"/>
    <w:rsid w:val="001C4B3A"/>
    <w:rsid w:val="001C506E"/>
    <w:rsid w:val="001C5579"/>
    <w:rsid w:val="001D3B7E"/>
    <w:rsid w:val="001E1B3B"/>
    <w:rsid w:val="001E7068"/>
    <w:rsid w:val="001F57A8"/>
    <w:rsid w:val="00206030"/>
    <w:rsid w:val="00207046"/>
    <w:rsid w:val="00210589"/>
    <w:rsid w:val="00232B9D"/>
    <w:rsid w:val="002509F9"/>
    <w:rsid w:val="0028202A"/>
    <w:rsid w:val="002873AE"/>
    <w:rsid w:val="002B4B0D"/>
    <w:rsid w:val="002B6F3A"/>
    <w:rsid w:val="002D4DFB"/>
    <w:rsid w:val="002D7E2C"/>
    <w:rsid w:val="002E03F9"/>
    <w:rsid w:val="003058CF"/>
    <w:rsid w:val="003102C9"/>
    <w:rsid w:val="0031615E"/>
    <w:rsid w:val="003220DE"/>
    <w:rsid w:val="00345BA8"/>
    <w:rsid w:val="003645F3"/>
    <w:rsid w:val="003742A1"/>
    <w:rsid w:val="00391FE7"/>
    <w:rsid w:val="00393EED"/>
    <w:rsid w:val="003A150F"/>
    <w:rsid w:val="003A1CFD"/>
    <w:rsid w:val="003B1543"/>
    <w:rsid w:val="003B548E"/>
    <w:rsid w:val="003C3130"/>
    <w:rsid w:val="003F054D"/>
    <w:rsid w:val="00411177"/>
    <w:rsid w:val="00414986"/>
    <w:rsid w:val="004337F9"/>
    <w:rsid w:val="0045188B"/>
    <w:rsid w:val="00457256"/>
    <w:rsid w:val="004779E9"/>
    <w:rsid w:val="004A481E"/>
    <w:rsid w:val="004A6D1F"/>
    <w:rsid w:val="004B0D3D"/>
    <w:rsid w:val="004B262C"/>
    <w:rsid w:val="004C08C9"/>
    <w:rsid w:val="004C4293"/>
    <w:rsid w:val="004C7896"/>
    <w:rsid w:val="004D3F35"/>
    <w:rsid w:val="004E675F"/>
    <w:rsid w:val="004F304F"/>
    <w:rsid w:val="00502D86"/>
    <w:rsid w:val="00516B51"/>
    <w:rsid w:val="00520FDF"/>
    <w:rsid w:val="00552648"/>
    <w:rsid w:val="00555E96"/>
    <w:rsid w:val="00592FC1"/>
    <w:rsid w:val="00594B52"/>
    <w:rsid w:val="005A159B"/>
    <w:rsid w:val="005C4CCC"/>
    <w:rsid w:val="005F23A3"/>
    <w:rsid w:val="00612045"/>
    <w:rsid w:val="0062343F"/>
    <w:rsid w:val="006645CB"/>
    <w:rsid w:val="0066731C"/>
    <w:rsid w:val="00680B79"/>
    <w:rsid w:val="00692C45"/>
    <w:rsid w:val="006C0FBF"/>
    <w:rsid w:val="006E31A8"/>
    <w:rsid w:val="006F53E1"/>
    <w:rsid w:val="006F5F04"/>
    <w:rsid w:val="00700A2A"/>
    <w:rsid w:val="007027F2"/>
    <w:rsid w:val="00713285"/>
    <w:rsid w:val="0071440D"/>
    <w:rsid w:val="00727CDA"/>
    <w:rsid w:val="00745371"/>
    <w:rsid w:val="00751C1B"/>
    <w:rsid w:val="00784C9B"/>
    <w:rsid w:val="007B4A75"/>
    <w:rsid w:val="007C15E3"/>
    <w:rsid w:val="007C259A"/>
    <w:rsid w:val="007C2FA9"/>
    <w:rsid w:val="007D277C"/>
    <w:rsid w:val="007F02AF"/>
    <w:rsid w:val="00821BA7"/>
    <w:rsid w:val="00830F08"/>
    <w:rsid w:val="008359BF"/>
    <w:rsid w:val="008400A8"/>
    <w:rsid w:val="00845615"/>
    <w:rsid w:val="008705F2"/>
    <w:rsid w:val="008743BC"/>
    <w:rsid w:val="0088183E"/>
    <w:rsid w:val="0089585E"/>
    <w:rsid w:val="008E6D76"/>
    <w:rsid w:val="008F4D91"/>
    <w:rsid w:val="008F6D3D"/>
    <w:rsid w:val="008F6E85"/>
    <w:rsid w:val="008F7673"/>
    <w:rsid w:val="009358C1"/>
    <w:rsid w:val="0093769A"/>
    <w:rsid w:val="00937F2F"/>
    <w:rsid w:val="00943313"/>
    <w:rsid w:val="0094483D"/>
    <w:rsid w:val="009450AE"/>
    <w:rsid w:val="00947188"/>
    <w:rsid w:val="00957A60"/>
    <w:rsid w:val="00993F9B"/>
    <w:rsid w:val="009A48CE"/>
    <w:rsid w:val="009A6439"/>
    <w:rsid w:val="009A682C"/>
    <w:rsid w:val="009D68BF"/>
    <w:rsid w:val="009D7727"/>
    <w:rsid w:val="009E66C0"/>
    <w:rsid w:val="00A006CB"/>
    <w:rsid w:val="00A2513E"/>
    <w:rsid w:val="00A40996"/>
    <w:rsid w:val="00A9406C"/>
    <w:rsid w:val="00A95603"/>
    <w:rsid w:val="00AB06F8"/>
    <w:rsid w:val="00AB55E4"/>
    <w:rsid w:val="00AC1A5D"/>
    <w:rsid w:val="00AC76C6"/>
    <w:rsid w:val="00AD4E4F"/>
    <w:rsid w:val="00AD5AA1"/>
    <w:rsid w:val="00AD7425"/>
    <w:rsid w:val="00AE2606"/>
    <w:rsid w:val="00AF66C6"/>
    <w:rsid w:val="00B36F1E"/>
    <w:rsid w:val="00B43E5B"/>
    <w:rsid w:val="00B446E3"/>
    <w:rsid w:val="00B65C12"/>
    <w:rsid w:val="00B72AED"/>
    <w:rsid w:val="00B82F12"/>
    <w:rsid w:val="00BA180C"/>
    <w:rsid w:val="00BC4E9A"/>
    <w:rsid w:val="00BD4168"/>
    <w:rsid w:val="00BE212A"/>
    <w:rsid w:val="00BE3931"/>
    <w:rsid w:val="00BF4B19"/>
    <w:rsid w:val="00C03F52"/>
    <w:rsid w:val="00C27285"/>
    <w:rsid w:val="00C508F9"/>
    <w:rsid w:val="00C51154"/>
    <w:rsid w:val="00C54EE9"/>
    <w:rsid w:val="00C61457"/>
    <w:rsid w:val="00C65BB8"/>
    <w:rsid w:val="00C7361F"/>
    <w:rsid w:val="00C7630C"/>
    <w:rsid w:val="00C81480"/>
    <w:rsid w:val="00C81E16"/>
    <w:rsid w:val="00C90BBA"/>
    <w:rsid w:val="00CC5765"/>
    <w:rsid w:val="00CD2348"/>
    <w:rsid w:val="00CD6854"/>
    <w:rsid w:val="00CE37B5"/>
    <w:rsid w:val="00CF2620"/>
    <w:rsid w:val="00CF53FB"/>
    <w:rsid w:val="00D007D5"/>
    <w:rsid w:val="00D0126B"/>
    <w:rsid w:val="00D162B5"/>
    <w:rsid w:val="00D26908"/>
    <w:rsid w:val="00D71A86"/>
    <w:rsid w:val="00D937A1"/>
    <w:rsid w:val="00DB5DB5"/>
    <w:rsid w:val="00DB7159"/>
    <w:rsid w:val="00DD32D8"/>
    <w:rsid w:val="00DD41DF"/>
    <w:rsid w:val="00DF3DC6"/>
    <w:rsid w:val="00E179C3"/>
    <w:rsid w:val="00E21FD6"/>
    <w:rsid w:val="00E32304"/>
    <w:rsid w:val="00E45E14"/>
    <w:rsid w:val="00E5216C"/>
    <w:rsid w:val="00E66845"/>
    <w:rsid w:val="00E913DB"/>
    <w:rsid w:val="00E95D8D"/>
    <w:rsid w:val="00E96CDC"/>
    <w:rsid w:val="00EE2EF4"/>
    <w:rsid w:val="00EE38CD"/>
    <w:rsid w:val="00EE4979"/>
    <w:rsid w:val="00EF2716"/>
    <w:rsid w:val="00EF447D"/>
    <w:rsid w:val="00EF6D4E"/>
    <w:rsid w:val="00F02645"/>
    <w:rsid w:val="00F15202"/>
    <w:rsid w:val="00F3105D"/>
    <w:rsid w:val="00F43E70"/>
    <w:rsid w:val="00F50E8C"/>
    <w:rsid w:val="00F527A9"/>
    <w:rsid w:val="00F544F1"/>
    <w:rsid w:val="00F56AE8"/>
    <w:rsid w:val="00F57D8B"/>
    <w:rsid w:val="00F608F1"/>
    <w:rsid w:val="00F64592"/>
    <w:rsid w:val="00F65CDF"/>
    <w:rsid w:val="00F72E1D"/>
    <w:rsid w:val="00F733D1"/>
    <w:rsid w:val="00F960C5"/>
    <w:rsid w:val="00F96B00"/>
    <w:rsid w:val="00FA2DA8"/>
    <w:rsid w:val="00FA7539"/>
    <w:rsid w:val="00FA7BF1"/>
    <w:rsid w:val="00FC1223"/>
    <w:rsid w:val="00FC435E"/>
    <w:rsid w:val="00FD5A77"/>
    <w:rsid w:val="00FD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0B84"/>
  <w15:docId w15:val="{08861359-4608-4471-94D5-35F314D0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1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F23A3"/>
    <w:rPr>
      <w:color w:val="0563C1"/>
      <w:u w:val="single"/>
    </w:rPr>
  </w:style>
  <w:style w:type="paragraph" w:styleId="a4">
    <w:name w:val="List Paragraph"/>
    <w:basedOn w:val="a"/>
    <w:uiPriority w:val="34"/>
    <w:qFormat/>
    <w:rsid w:val="005F23A3"/>
    <w:pPr>
      <w:ind w:left="720"/>
      <w:contextualSpacing/>
    </w:pPr>
  </w:style>
  <w:style w:type="paragraph" w:styleId="a5">
    <w:name w:val="footer"/>
    <w:basedOn w:val="a"/>
    <w:link w:val="a6"/>
    <w:uiPriority w:val="99"/>
    <w:unhideWhenUsed/>
    <w:rsid w:val="005F23A3"/>
    <w:pPr>
      <w:tabs>
        <w:tab w:val="center" w:pos="4677"/>
        <w:tab w:val="right" w:pos="9355"/>
      </w:tabs>
    </w:pPr>
  </w:style>
  <w:style w:type="character" w:customStyle="1" w:styleId="a6">
    <w:name w:val="Нижний колонтитул Знак"/>
    <w:basedOn w:val="a0"/>
    <w:link w:val="a5"/>
    <w:uiPriority w:val="99"/>
    <w:rsid w:val="005F23A3"/>
    <w:rPr>
      <w:rFonts w:ascii="Calibri" w:eastAsia="Calibri" w:hAnsi="Calibri" w:cs="Times New Roman"/>
    </w:rPr>
  </w:style>
  <w:style w:type="character" w:styleId="a7">
    <w:name w:val="annotation reference"/>
    <w:basedOn w:val="a0"/>
    <w:uiPriority w:val="99"/>
    <w:semiHidden/>
    <w:unhideWhenUsed/>
    <w:rsid w:val="00D26908"/>
    <w:rPr>
      <w:sz w:val="16"/>
      <w:szCs w:val="16"/>
    </w:rPr>
  </w:style>
  <w:style w:type="paragraph" w:styleId="a8">
    <w:name w:val="annotation text"/>
    <w:basedOn w:val="a"/>
    <w:link w:val="a9"/>
    <w:uiPriority w:val="99"/>
    <w:semiHidden/>
    <w:unhideWhenUsed/>
    <w:rsid w:val="00D26908"/>
    <w:pPr>
      <w:spacing w:line="240" w:lineRule="auto"/>
    </w:pPr>
    <w:rPr>
      <w:sz w:val="20"/>
      <w:szCs w:val="20"/>
    </w:rPr>
  </w:style>
  <w:style w:type="character" w:customStyle="1" w:styleId="a9">
    <w:name w:val="Текст примечания Знак"/>
    <w:basedOn w:val="a0"/>
    <w:link w:val="a8"/>
    <w:uiPriority w:val="99"/>
    <w:semiHidden/>
    <w:rsid w:val="00D26908"/>
    <w:rPr>
      <w:rFonts w:ascii="Calibri" w:eastAsia="Calibri" w:hAnsi="Calibri" w:cs="Times New Roman"/>
      <w:sz w:val="20"/>
      <w:szCs w:val="20"/>
    </w:rPr>
  </w:style>
  <w:style w:type="paragraph" w:styleId="aa">
    <w:name w:val="annotation subject"/>
    <w:basedOn w:val="a8"/>
    <w:next w:val="a8"/>
    <w:link w:val="ab"/>
    <w:uiPriority w:val="99"/>
    <w:semiHidden/>
    <w:unhideWhenUsed/>
    <w:rsid w:val="00D26908"/>
    <w:rPr>
      <w:b/>
      <w:bCs/>
    </w:rPr>
  </w:style>
  <w:style w:type="character" w:customStyle="1" w:styleId="ab">
    <w:name w:val="Тема примечания Знак"/>
    <w:basedOn w:val="a9"/>
    <w:link w:val="aa"/>
    <w:uiPriority w:val="99"/>
    <w:semiHidden/>
    <w:rsid w:val="00D26908"/>
    <w:rPr>
      <w:rFonts w:ascii="Calibri" w:eastAsia="Calibri" w:hAnsi="Calibri" w:cs="Times New Roman"/>
      <w:b/>
      <w:bCs/>
      <w:sz w:val="20"/>
      <w:szCs w:val="20"/>
    </w:rPr>
  </w:style>
  <w:style w:type="paragraph" w:styleId="ac">
    <w:name w:val="Balloon Text"/>
    <w:basedOn w:val="a"/>
    <w:link w:val="ad"/>
    <w:uiPriority w:val="99"/>
    <w:semiHidden/>
    <w:unhideWhenUsed/>
    <w:rsid w:val="00D2690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26908"/>
    <w:rPr>
      <w:rFonts w:ascii="Segoe UI" w:eastAsia="Calibri" w:hAnsi="Segoe UI" w:cs="Segoe UI"/>
      <w:sz w:val="18"/>
      <w:szCs w:val="18"/>
    </w:rPr>
  </w:style>
  <w:style w:type="paragraph" w:styleId="HTML">
    <w:name w:val="HTML Preformatted"/>
    <w:basedOn w:val="a"/>
    <w:link w:val="HTML0"/>
    <w:uiPriority w:val="99"/>
    <w:semiHidden/>
    <w:unhideWhenUsed/>
    <w:rsid w:val="002873A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873AE"/>
    <w:rPr>
      <w:rFonts w:ascii="Consolas" w:eastAsia="Calibri" w:hAnsi="Consolas" w:cs="Consolas"/>
      <w:sz w:val="20"/>
      <w:szCs w:val="20"/>
    </w:rPr>
  </w:style>
  <w:style w:type="character" w:styleId="ae">
    <w:name w:val="Strong"/>
    <w:basedOn w:val="a0"/>
    <w:uiPriority w:val="22"/>
    <w:qFormat/>
    <w:rsid w:val="007D277C"/>
    <w:rPr>
      <w:b/>
      <w:bCs/>
    </w:rPr>
  </w:style>
  <w:style w:type="table" w:styleId="af">
    <w:name w:val="Table Grid"/>
    <w:basedOn w:val="a1"/>
    <w:uiPriority w:val="39"/>
    <w:rsid w:val="00A00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aliases w:val="Дооранов,чсамя"/>
    <w:link w:val="af1"/>
    <w:uiPriority w:val="1"/>
    <w:qFormat/>
    <w:rsid w:val="00BA180C"/>
    <w:pPr>
      <w:spacing w:after="0" w:line="240" w:lineRule="auto"/>
    </w:pPr>
  </w:style>
  <w:style w:type="character" w:customStyle="1" w:styleId="af1">
    <w:name w:val="Без интервала Знак"/>
    <w:aliases w:val="Дооранов Знак,чсамя Знак"/>
    <w:link w:val="af0"/>
    <w:uiPriority w:val="1"/>
    <w:locked/>
    <w:rsid w:val="00BA180C"/>
  </w:style>
  <w:style w:type="paragraph" w:styleId="af2">
    <w:name w:val="Revision"/>
    <w:hidden/>
    <w:uiPriority w:val="99"/>
    <w:semiHidden/>
    <w:rsid w:val="00C508F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4923">
      <w:bodyDiv w:val="1"/>
      <w:marLeft w:val="0"/>
      <w:marRight w:val="0"/>
      <w:marTop w:val="0"/>
      <w:marBottom w:val="0"/>
      <w:divBdr>
        <w:top w:val="none" w:sz="0" w:space="0" w:color="auto"/>
        <w:left w:val="none" w:sz="0" w:space="0" w:color="auto"/>
        <w:bottom w:val="none" w:sz="0" w:space="0" w:color="auto"/>
        <w:right w:val="none" w:sz="0" w:space="0" w:color="auto"/>
      </w:divBdr>
    </w:div>
    <w:div w:id="234436389">
      <w:bodyDiv w:val="1"/>
      <w:marLeft w:val="0"/>
      <w:marRight w:val="0"/>
      <w:marTop w:val="0"/>
      <w:marBottom w:val="0"/>
      <w:divBdr>
        <w:top w:val="none" w:sz="0" w:space="0" w:color="auto"/>
        <w:left w:val="none" w:sz="0" w:space="0" w:color="auto"/>
        <w:bottom w:val="none" w:sz="0" w:space="0" w:color="auto"/>
        <w:right w:val="none" w:sz="0" w:space="0" w:color="auto"/>
      </w:divBdr>
    </w:div>
    <w:div w:id="244189998">
      <w:bodyDiv w:val="1"/>
      <w:marLeft w:val="0"/>
      <w:marRight w:val="0"/>
      <w:marTop w:val="0"/>
      <w:marBottom w:val="0"/>
      <w:divBdr>
        <w:top w:val="none" w:sz="0" w:space="0" w:color="auto"/>
        <w:left w:val="none" w:sz="0" w:space="0" w:color="auto"/>
        <w:bottom w:val="none" w:sz="0" w:space="0" w:color="auto"/>
        <w:right w:val="none" w:sz="0" w:space="0" w:color="auto"/>
      </w:divBdr>
    </w:div>
    <w:div w:id="289088822">
      <w:bodyDiv w:val="1"/>
      <w:marLeft w:val="0"/>
      <w:marRight w:val="0"/>
      <w:marTop w:val="0"/>
      <w:marBottom w:val="0"/>
      <w:divBdr>
        <w:top w:val="none" w:sz="0" w:space="0" w:color="auto"/>
        <w:left w:val="none" w:sz="0" w:space="0" w:color="auto"/>
        <w:bottom w:val="none" w:sz="0" w:space="0" w:color="auto"/>
        <w:right w:val="none" w:sz="0" w:space="0" w:color="auto"/>
      </w:divBdr>
    </w:div>
    <w:div w:id="298533368">
      <w:bodyDiv w:val="1"/>
      <w:marLeft w:val="0"/>
      <w:marRight w:val="0"/>
      <w:marTop w:val="0"/>
      <w:marBottom w:val="0"/>
      <w:divBdr>
        <w:top w:val="none" w:sz="0" w:space="0" w:color="auto"/>
        <w:left w:val="none" w:sz="0" w:space="0" w:color="auto"/>
        <w:bottom w:val="none" w:sz="0" w:space="0" w:color="auto"/>
        <w:right w:val="none" w:sz="0" w:space="0" w:color="auto"/>
      </w:divBdr>
    </w:div>
    <w:div w:id="313336711">
      <w:bodyDiv w:val="1"/>
      <w:marLeft w:val="0"/>
      <w:marRight w:val="0"/>
      <w:marTop w:val="0"/>
      <w:marBottom w:val="0"/>
      <w:divBdr>
        <w:top w:val="none" w:sz="0" w:space="0" w:color="auto"/>
        <w:left w:val="none" w:sz="0" w:space="0" w:color="auto"/>
        <w:bottom w:val="none" w:sz="0" w:space="0" w:color="auto"/>
        <w:right w:val="none" w:sz="0" w:space="0" w:color="auto"/>
      </w:divBdr>
    </w:div>
    <w:div w:id="314259731">
      <w:bodyDiv w:val="1"/>
      <w:marLeft w:val="0"/>
      <w:marRight w:val="0"/>
      <w:marTop w:val="0"/>
      <w:marBottom w:val="0"/>
      <w:divBdr>
        <w:top w:val="none" w:sz="0" w:space="0" w:color="auto"/>
        <w:left w:val="none" w:sz="0" w:space="0" w:color="auto"/>
        <w:bottom w:val="none" w:sz="0" w:space="0" w:color="auto"/>
        <w:right w:val="none" w:sz="0" w:space="0" w:color="auto"/>
      </w:divBdr>
    </w:div>
    <w:div w:id="444469588">
      <w:bodyDiv w:val="1"/>
      <w:marLeft w:val="0"/>
      <w:marRight w:val="0"/>
      <w:marTop w:val="0"/>
      <w:marBottom w:val="0"/>
      <w:divBdr>
        <w:top w:val="none" w:sz="0" w:space="0" w:color="auto"/>
        <w:left w:val="none" w:sz="0" w:space="0" w:color="auto"/>
        <w:bottom w:val="none" w:sz="0" w:space="0" w:color="auto"/>
        <w:right w:val="none" w:sz="0" w:space="0" w:color="auto"/>
      </w:divBdr>
    </w:div>
    <w:div w:id="642202336">
      <w:bodyDiv w:val="1"/>
      <w:marLeft w:val="0"/>
      <w:marRight w:val="0"/>
      <w:marTop w:val="0"/>
      <w:marBottom w:val="0"/>
      <w:divBdr>
        <w:top w:val="none" w:sz="0" w:space="0" w:color="auto"/>
        <w:left w:val="none" w:sz="0" w:space="0" w:color="auto"/>
        <w:bottom w:val="none" w:sz="0" w:space="0" w:color="auto"/>
        <w:right w:val="none" w:sz="0" w:space="0" w:color="auto"/>
      </w:divBdr>
    </w:div>
    <w:div w:id="773281535">
      <w:bodyDiv w:val="1"/>
      <w:marLeft w:val="0"/>
      <w:marRight w:val="0"/>
      <w:marTop w:val="0"/>
      <w:marBottom w:val="0"/>
      <w:divBdr>
        <w:top w:val="none" w:sz="0" w:space="0" w:color="auto"/>
        <w:left w:val="none" w:sz="0" w:space="0" w:color="auto"/>
        <w:bottom w:val="none" w:sz="0" w:space="0" w:color="auto"/>
        <w:right w:val="none" w:sz="0" w:space="0" w:color="auto"/>
      </w:divBdr>
    </w:div>
    <w:div w:id="982848788">
      <w:bodyDiv w:val="1"/>
      <w:marLeft w:val="0"/>
      <w:marRight w:val="0"/>
      <w:marTop w:val="0"/>
      <w:marBottom w:val="0"/>
      <w:divBdr>
        <w:top w:val="none" w:sz="0" w:space="0" w:color="auto"/>
        <w:left w:val="none" w:sz="0" w:space="0" w:color="auto"/>
        <w:bottom w:val="none" w:sz="0" w:space="0" w:color="auto"/>
        <w:right w:val="none" w:sz="0" w:space="0" w:color="auto"/>
      </w:divBdr>
    </w:div>
    <w:div w:id="1073435431">
      <w:bodyDiv w:val="1"/>
      <w:marLeft w:val="0"/>
      <w:marRight w:val="0"/>
      <w:marTop w:val="0"/>
      <w:marBottom w:val="0"/>
      <w:divBdr>
        <w:top w:val="none" w:sz="0" w:space="0" w:color="auto"/>
        <w:left w:val="none" w:sz="0" w:space="0" w:color="auto"/>
        <w:bottom w:val="none" w:sz="0" w:space="0" w:color="auto"/>
        <w:right w:val="none" w:sz="0" w:space="0" w:color="auto"/>
      </w:divBdr>
    </w:div>
    <w:div w:id="1083993802">
      <w:bodyDiv w:val="1"/>
      <w:marLeft w:val="0"/>
      <w:marRight w:val="0"/>
      <w:marTop w:val="0"/>
      <w:marBottom w:val="0"/>
      <w:divBdr>
        <w:top w:val="none" w:sz="0" w:space="0" w:color="auto"/>
        <w:left w:val="none" w:sz="0" w:space="0" w:color="auto"/>
        <w:bottom w:val="none" w:sz="0" w:space="0" w:color="auto"/>
        <w:right w:val="none" w:sz="0" w:space="0" w:color="auto"/>
      </w:divBdr>
    </w:div>
    <w:div w:id="1128742639">
      <w:bodyDiv w:val="1"/>
      <w:marLeft w:val="0"/>
      <w:marRight w:val="0"/>
      <w:marTop w:val="0"/>
      <w:marBottom w:val="0"/>
      <w:divBdr>
        <w:top w:val="none" w:sz="0" w:space="0" w:color="auto"/>
        <w:left w:val="none" w:sz="0" w:space="0" w:color="auto"/>
        <w:bottom w:val="none" w:sz="0" w:space="0" w:color="auto"/>
        <w:right w:val="none" w:sz="0" w:space="0" w:color="auto"/>
      </w:divBdr>
    </w:div>
    <w:div w:id="1549490617">
      <w:bodyDiv w:val="1"/>
      <w:marLeft w:val="0"/>
      <w:marRight w:val="0"/>
      <w:marTop w:val="0"/>
      <w:marBottom w:val="0"/>
      <w:divBdr>
        <w:top w:val="none" w:sz="0" w:space="0" w:color="auto"/>
        <w:left w:val="none" w:sz="0" w:space="0" w:color="auto"/>
        <w:bottom w:val="none" w:sz="0" w:space="0" w:color="auto"/>
        <w:right w:val="none" w:sz="0" w:space="0" w:color="auto"/>
      </w:divBdr>
    </w:div>
    <w:div w:id="1576354760">
      <w:bodyDiv w:val="1"/>
      <w:marLeft w:val="0"/>
      <w:marRight w:val="0"/>
      <w:marTop w:val="0"/>
      <w:marBottom w:val="0"/>
      <w:divBdr>
        <w:top w:val="none" w:sz="0" w:space="0" w:color="auto"/>
        <w:left w:val="none" w:sz="0" w:space="0" w:color="auto"/>
        <w:bottom w:val="none" w:sz="0" w:space="0" w:color="auto"/>
        <w:right w:val="none" w:sz="0" w:space="0" w:color="auto"/>
      </w:divBdr>
    </w:div>
    <w:div w:id="1593276081">
      <w:bodyDiv w:val="1"/>
      <w:marLeft w:val="0"/>
      <w:marRight w:val="0"/>
      <w:marTop w:val="0"/>
      <w:marBottom w:val="0"/>
      <w:divBdr>
        <w:top w:val="none" w:sz="0" w:space="0" w:color="auto"/>
        <w:left w:val="none" w:sz="0" w:space="0" w:color="auto"/>
        <w:bottom w:val="none" w:sz="0" w:space="0" w:color="auto"/>
        <w:right w:val="none" w:sz="0" w:space="0" w:color="auto"/>
      </w:divBdr>
    </w:div>
    <w:div w:id="1595823463">
      <w:bodyDiv w:val="1"/>
      <w:marLeft w:val="0"/>
      <w:marRight w:val="0"/>
      <w:marTop w:val="0"/>
      <w:marBottom w:val="0"/>
      <w:divBdr>
        <w:top w:val="none" w:sz="0" w:space="0" w:color="auto"/>
        <w:left w:val="none" w:sz="0" w:space="0" w:color="auto"/>
        <w:bottom w:val="none" w:sz="0" w:space="0" w:color="auto"/>
        <w:right w:val="none" w:sz="0" w:space="0" w:color="auto"/>
      </w:divBdr>
    </w:div>
    <w:div w:id="1634213651">
      <w:bodyDiv w:val="1"/>
      <w:marLeft w:val="0"/>
      <w:marRight w:val="0"/>
      <w:marTop w:val="0"/>
      <w:marBottom w:val="0"/>
      <w:divBdr>
        <w:top w:val="none" w:sz="0" w:space="0" w:color="auto"/>
        <w:left w:val="none" w:sz="0" w:space="0" w:color="auto"/>
        <w:bottom w:val="none" w:sz="0" w:space="0" w:color="auto"/>
        <w:right w:val="none" w:sz="0" w:space="0" w:color="auto"/>
      </w:divBdr>
    </w:div>
    <w:div w:id="1772967699">
      <w:bodyDiv w:val="1"/>
      <w:marLeft w:val="0"/>
      <w:marRight w:val="0"/>
      <w:marTop w:val="0"/>
      <w:marBottom w:val="0"/>
      <w:divBdr>
        <w:top w:val="none" w:sz="0" w:space="0" w:color="auto"/>
        <w:left w:val="none" w:sz="0" w:space="0" w:color="auto"/>
        <w:bottom w:val="none" w:sz="0" w:space="0" w:color="auto"/>
        <w:right w:val="none" w:sz="0" w:space="0" w:color="auto"/>
      </w:divBdr>
    </w:div>
    <w:div w:id="1893416996">
      <w:bodyDiv w:val="1"/>
      <w:marLeft w:val="0"/>
      <w:marRight w:val="0"/>
      <w:marTop w:val="0"/>
      <w:marBottom w:val="0"/>
      <w:divBdr>
        <w:top w:val="none" w:sz="0" w:space="0" w:color="auto"/>
        <w:left w:val="none" w:sz="0" w:space="0" w:color="auto"/>
        <w:bottom w:val="none" w:sz="0" w:space="0" w:color="auto"/>
        <w:right w:val="none" w:sz="0" w:space="0" w:color="auto"/>
      </w:divBdr>
    </w:div>
    <w:div w:id="20652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tep.edu.gov.k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u.edu.gov.kg" TargetMode="External"/><Relationship Id="rId5" Type="http://schemas.openxmlformats.org/officeDocument/2006/relationships/webSettings" Target="webSettings.xml"/><Relationship Id="rId10" Type="http://schemas.openxmlformats.org/officeDocument/2006/relationships/hyperlink" Target="https://kitep.edu.gov.kg/" TargetMode="External"/><Relationship Id="rId4" Type="http://schemas.openxmlformats.org/officeDocument/2006/relationships/settings" Target="settings.xml"/><Relationship Id="rId9" Type="http://schemas.openxmlformats.org/officeDocument/2006/relationships/hyperlink" Target="https://oku.edu.gov.k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A4999-C0F3-4860-BD5A-284E9C4E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9079</Words>
  <Characters>51753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2022-01-12T11:31:00Z</cp:lastPrinted>
  <dcterms:created xsi:type="dcterms:W3CDTF">2023-07-10T08:48:00Z</dcterms:created>
  <dcterms:modified xsi:type="dcterms:W3CDTF">2023-07-10T08:48:00Z</dcterms:modified>
</cp:coreProperties>
</file>