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4E" w:rsidRDefault="0083424E" w:rsidP="00742472">
      <w:pPr>
        <w:autoSpaceDE w:val="0"/>
        <w:autoSpaceDN w:val="0"/>
        <w:adjustRightInd w:val="0"/>
        <w:spacing w:after="0" w:line="240" w:lineRule="auto"/>
        <w:ind w:right="141"/>
        <w:jc w:val="right"/>
        <w:rPr>
          <w:rFonts w:ascii="Times New Roman" w:hAnsi="Times New Roman"/>
          <w:b/>
          <w:color w:val="000000"/>
          <w:lang w:val="ky-KG"/>
        </w:rPr>
      </w:pPr>
      <w:r w:rsidRPr="0083424E">
        <w:rPr>
          <w:rFonts w:ascii="Times New Roman" w:hAnsi="Times New Roman"/>
          <w:b/>
          <w:color w:val="000000"/>
          <w:lang w:val="ru-RU"/>
        </w:rPr>
        <w:t xml:space="preserve">                                                                        Кыргыз Республикасынын Билим </w:t>
      </w:r>
    </w:p>
    <w:p w:rsidR="0083424E" w:rsidRPr="00C10930" w:rsidRDefault="0083424E" w:rsidP="00742472">
      <w:pPr>
        <w:autoSpaceDE w:val="0"/>
        <w:autoSpaceDN w:val="0"/>
        <w:adjustRightInd w:val="0"/>
        <w:spacing w:after="0" w:line="240" w:lineRule="auto"/>
        <w:ind w:right="141"/>
        <w:jc w:val="center"/>
        <w:rPr>
          <w:rFonts w:ascii="Times New Roman" w:hAnsi="Times New Roman"/>
          <w:b/>
          <w:color w:val="000000"/>
          <w:lang w:val="ky-KG"/>
        </w:rPr>
      </w:pPr>
      <w:r>
        <w:rPr>
          <w:rFonts w:ascii="Times New Roman" w:hAnsi="Times New Roman"/>
          <w:b/>
          <w:color w:val="000000"/>
          <w:lang w:val="ky-KG"/>
        </w:rPr>
        <w:t xml:space="preserve">                                                                                                        </w:t>
      </w:r>
      <w:r w:rsidRPr="0083424E">
        <w:rPr>
          <w:rFonts w:ascii="Times New Roman" w:hAnsi="Times New Roman"/>
          <w:b/>
          <w:color w:val="000000"/>
          <w:lang w:val="ru-RU"/>
        </w:rPr>
        <w:t>бер</w:t>
      </w:r>
      <w:r w:rsidRPr="00C10930">
        <w:rPr>
          <w:rFonts w:ascii="Times New Roman" w:hAnsi="Times New Roman"/>
          <w:b/>
          <w:color w:val="000000"/>
          <w:lang w:val="ky-KG"/>
        </w:rPr>
        <w:t xml:space="preserve">үү жана илим министрлигинин </w:t>
      </w:r>
    </w:p>
    <w:p w:rsidR="003113EB" w:rsidRPr="00C10930" w:rsidRDefault="003113EB" w:rsidP="003113EB">
      <w:pPr>
        <w:autoSpaceDE w:val="0"/>
        <w:autoSpaceDN w:val="0"/>
        <w:adjustRightInd w:val="0"/>
        <w:spacing w:after="0" w:line="240" w:lineRule="auto"/>
        <w:ind w:firstLine="708"/>
        <w:jc w:val="center"/>
        <w:rPr>
          <w:rFonts w:ascii="Times New Roman" w:hAnsi="Times New Roman"/>
          <w:b/>
          <w:color w:val="000000"/>
          <w:lang w:val="ky-KG"/>
        </w:rPr>
      </w:pPr>
      <w:r>
        <w:rPr>
          <w:rFonts w:ascii="Times New Roman" w:hAnsi="Times New Roman"/>
          <w:b/>
          <w:color w:val="000000"/>
          <w:lang w:val="ru-RU"/>
        </w:rPr>
        <w:t xml:space="preserve"> </w:t>
      </w:r>
      <w:r>
        <w:rPr>
          <w:rFonts w:ascii="Times New Roman" w:hAnsi="Times New Roman"/>
          <w:b/>
          <w:color w:val="000000"/>
          <w:lang w:val="ru-RU"/>
        </w:rPr>
        <w:tab/>
      </w:r>
      <w:r>
        <w:rPr>
          <w:rFonts w:ascii="Times New Roman" w:hAnsi="Times New Roman"/>
          <w:b/>
          <w:color w:val="000000"/>
          <w:lang w:val="ru-RU"/>
        </w:rPr>
        <w:tab/>
      </w:r>
      <w:r>
        <w:rPr>
          <w:rFonts w:ascii="Times New Roman" w:hAnsi="Times New Roman"/>
          <w:b/>
          <w:color w:val="000000"/>
          <w:lang w:val="ru-RU"/>
        </w:rPr>
        <w:tab/>
      </w:r>
      <w:r>
        <w:rPr>
          <w:rFonts w:ascii="Times New Roman" w:hAnsi="Times New Roman"/>
          <w:b/>
          <w:color w:val="000000"/>
          <w:lang w:val="ru-RU"/>
        </w:rPr>
        <w:tab/>
      </w:r>
      <w:r>
        <w:rPr>
          <w:rFonts w:ascii="Times New Roman" w:hAnsi="Times New Roman"/>
          <w:b/>
          <w:color w:val="000000"/>
          <w:lang w:val="ru-RU"/>
        </w:rPr>
        <w:tab/>
        <w:t xml:space="preserve">                        </w:t>
      </w:r>
      <w:r w:rsidR="0083424E" w:rsidRPr="0083424E">
        <w:rPr>
          <w:rFonts w:ascii="Times New Roman" w:hAnsi="Times New Roman"/>
          <w:b/>
          <w:color w:val="000000"/>
          <w:lang w:val="ru-RU"/>
        </w:rPr>
        <w:t>№  __________</w:t>
      </w:r>
      <w:r w:rsidR="0083424E" w:rsidRPr="00C10930">
        <w:rPr>
          <w:rFonts w:ascii="Times New Roman" w:hAnsi="Times New Roman"/>
          <w:b/>
          <w:color w:val="000000"/>
          <w:lang w:val="ky-KG"/>
        </w:rPr>
        <w:t xml:space="preserve">   буйругу</w:t>
      </w:r>
      <w:r w:rsidR="0083424E" w:rsidRPr="0083424E">
        <w:rPr>
          <w:rFonts w:ascii="Times New Roman" w:hAnsi="Times New Roman"/>
          <w:b/>
          <w:color w:val="000000"/>
          <w:lang w:val="ru-RU"/>
        </w:rPr>
        <w:t>на</w:t>
      </w:r>
      <w:r w:rsidR="0083424E" w:rsidRPr="00C10930">
        <w:rPr>
          <w:rFonts w:ascii="Times New Roman" w:hAnsi="Times New Roman"/>
          <w:b/>
          <w:color w:val="000000"/>
          <w:lang w:val="ky-KG"/>
        </w:rPr>
        <w:t xml:space="preserve"> </w:t>
      </w:r>
      <w:r>
        <w:rPr>
          <w:rFonts w:ascii="Times New Roman" w:hAnsi="Times New Roman"/>
          <w:b/>
          <w:color w:val="000000"/>
          <w:lang w:val="ky-KG"/>
        </w:rPr>
        <w:t>т</w:t>
      </w:r>
      <w:r w:rsidRPr="00C10930">
        <w:rPr>
          <w:rFonts w:ascii="Times New Roman" w:hAnsi="Times New Roman"/>
          <w:b/>
          <w:color w:val="000000"/>
          <w:lang w:val="ky-KG"/>
        </w:rPr>
        <w:t>иркеме</w:t>
      </w:r>
    </w:p>
    <w:p w:rsidR="0083424E" w:rsidRPr="00C10930" w:rsidRDefault="0083424E" w:rsidP="003113EB">
      <w:pPr>
        <w:autoSpaceDE w:val="0"/>
        <w:autoSpaceDN w:val="0"/>
        <w:adjustRightInd w:val="0"/>
        <w:spacing w:after="0" w:line="240" w:lineRule="auto"/>
        <w:ind w:firstLine="567"/>
        <w:jc w:val="center"/>
        <w:rPr>
          <w:rFonts w:ascii="Times New Roman" w:hAnsi="Times New Roman"/>
          <w:b/>
          <w:color w:val="000000"/>
          <w:lang w:val="ky-KG"/>
        </w:rPr>
      </w:pPr>
      <w:r w:rsidRPr="0083424E">
        <w:rPr>
          <w:rFonts w:ascii="Times New Roman" w:hAnsi="Times New Roman"/>
          <w:b/>
          <w:color w:val="000000"/>
          <w:lang w:val="ru-RU"/>
        </w:rPr>
        <w:t xml:space="preserve">  </w:t>
      </w:r>
      <w:r w:rsidRPr="0083424E">
        <w:rPr>
          <w:rFonts w:ascii="Times New Roman" w:hAnsi="Times New Roman"/>
          <w:b/>
          <w:color w:val="000000"/>
          <w:lang w:val="ru-RU"/>
        </w:rPr>
        <w:tab/>
      </w:r>
      <w:r w:rsidRPr="0083424E">
        <w:rPr>
          <w:rFonts w:ascii="Times New Roman" w:hAnsi="Times New Roman"/>
          <w:b/>
          <w:color w:val="000000"/>
          <w:lang w:val="ru-RU"/>
        </w:rPr>
        <w:tab/>
      </w:r>
      <w:r w:rsidRPr="0083424E">
        <w:rPr>
          <w:rFonts w:ascii="Times New Roman" w:hAnsi="Times New Roman"/>
          <w:b/>
          <w:color w:val="000000"/>
          <w:lang w:val="ru-RU"/>
        </w:rPr>
        <w:tab/>
      </w:r>
      <w:r w:rsidRPr="0083424E">
        <w:rPr>
          <w:rFonts w:ascii="Times New Roman" w:hAnsi="Times New Roman"/>
          <w:b/>
          <w:color w:val="000000"/>
          <w:lang w:val="ru-RU"/>
        </w:rPr>
        <w:tab/>
      </w:r>
      <w:r w:rsidRPr="0083424E">
        <w:rPr>
          <w:rFonts w:ascii="Times New Roman" w:hAnsi="Times New Roman"/>
          <w:b/>
          <w:color w:val="000000"/>
          <w:lang w:val="ru-RU"/>
        </w:rPr>
        <w:tab/>
        <w:t xml:space="preserve">    </w:t>
      </w:r>
      <w:r w:rsidR="003113EB">
        <w:rPr>
          <w:rFonts w:ascii="Times New Roman" w:hAnsi="Times New Roman"/>
          <w:b/>
          <w:color w:val="000000"/>
          <w:lang w:val="ru-RU"/>
        </w:rPr>
        <w:t xml:space="preserve">                             </w:t>
      </w:r>
      <w:r w:rsidRPr="0083424E">
        <w:rPr>
          <w:rFonts w:ascii="Times New Roman" w:hAnsi="Times New Roman"/>
          <w:b/>
          <w:color w:val="000000"/>
          <w:lang w:val="ru-RU"/>
        </w:rPr>
        <w:t xml:space="preserve">« __ » _______________2021 ж.      </w:t>
      </w:r>
    </w:p>
    <w:p w:rsidR="009C4226" w:rsidRPr="0083424E" w:rsidRDefault="009C4226" w:rsidP="00742472">
      <w:pPr>
        <w:spacing w:after="0" w:line="240" w:lineRule="auto"/>
        <w:ind w:right="141"/>
        <w:jc w:val="center"/>
        <w:rPr>
          <w:rFonts w:ascii="Times New Roman" w:hAnsi="Times New Roman"/>
          <w:b/>
          <w:sz w:val="24"/>
          <w:szCs w:val="24"/>
          <w:lang w:val="ky-KG"/>
        </w:rPr>
      </w:pPr>
    </w:p>
    <w:p w:rsidR="009C4226" w:rsidRDefault="009C4226" w:rsidP="00742472">
      <w:pPr>
        <w:spacing w:after="0" w:line="240" w:lineRule="auto"/>
        <w:ind w:right="141"/>
        <w:jc w:val="center"/>
        <w:rPr>
          <w:rFonts w:ascii="Times New Roman" w:hAnsi="Times New Roman"/>
          <w:b/>
          <w:sz w:val="24"/>
          <w:szCs w:val="24"/>
          <w:lang w:val="ru-RU"/>
        </w:rPr>
      </w:pPr>
    </w:p>
    <w:p w:rsidR="009C4226" w:rsidRDefault="009C4226" w:rsidP="00742472">
      <w:pPr>
        <w:spacing w:after="0" w:line="240" w:lineRule="auto"/>
        <w:ind w:right="141"/>
        <w:rPr>
          <w:rFonts w:ascii="Times New Roman" w:hAnsi="Times New Roman"/>
          <w:b/>
          <w:sz w:val="24"/>
          <w:szCs w:val="24"/>
          <w:lang w:val="ru-RU"/>
        </w:rPr>
      </w:pPr>
    </w:p>
    <w:p w:rsidR="009C4226" w:rsidRDefault="009C4226" w:rsidP="00742472">
      <w:pPr>
        <w:spacing w:after="0" w:line="240" w:lineRule="auto"/>
        <w:ind w:right="141"/>
        <w:jc w:val="center"/>
        <w:rPr>
          <w:rFonts w:ascii="Times New Roman" w:hAnsi="Times New Roman"/>
          <w:b/>
          <w:sz w:val="24"/>
          <w:szCs w:val="24"/>
          <w:lang w:val="ru-RU"/>
        </w:rPr>
      </w:pPr>
    </w:p>
    <w:p w:rsidR="009C4226" w:rsidRDefault="00B3104E" w:rsidP="00742472">
      <w:pPr>
        <w:spacing w:after="0" w:line="240" w:lineRule="auto"/>
        <w:ind w:right="141"/>
        <w:jc w:val="center"/>
        <w:rPr>
          <w:rFonts w:ascii="Times New Roman" w:hAnsi="Times New Roman"/>
          <w:b/>
          <w:sz w:val="24"/>
          <w:szCs w:val="24"/>
          <w:lang w:val="ky-KG"/>
        </w:rPr>
      </w:pPr>
      <w:r>
        <w:rPr>
          <w:rFonts w:ascii="Times New Roman" w:hAnsi="Times New Roman"/>
          <w:b/>
          <w:sz w:val="24"/>
          <w:szCs w:val="24"/>
          <w:lang w:val="ru-RU"/>
        </w:rPr>
        <w:t>КЫРГЫЗ РЕСПУБЛИКАСЫНЫН БИЛИМ БЕР</w:t>
      </w:r>
      <w:r>
        <w:rPr>
          <w:rFonts w:ascii="Times New Roman" w:hAnsi="Times New Roman"/>
          <w:b/>
          <w:sz w:val="24"/>
          <w:szCs w:val="24"/>
          <w:lang w:val="ky-KG"/>
        </w:rPr>
        <w:t xml:space="preserve">ҮҮ </w:t>
      </w:r>
    </w:p>
    <w:p w:rsidR="009C4226" w:rsidRDefault="00B3104E" w:rsidP="00742472">
      <w:pPr>
        <w:spacing w:after="0" w:line="240" w:lineRule="auto"/>
        <w:ind w:right="141"/>
        <w:jc w:val="center"/>
        <w:rPr>
          <w:rFonts w:ascii="Times New Roman" w:hAnsi="Times New Roman"/>
          <w:b/>
          <w:sz w:val="24"/>
          <w:szCs w:val="24"/>
          <w:lang w:val="ky-KG"/>
        </w:rPr>
      </w:pPr>
      <w:r>
        <w:rPr>
          <w:rFonts w:ascii="Times New Roman" w:hAnsi="Times New Roman"/>
          <w:b/>
          <w:sz w:val="24"/>
          <w:szCs w:val="24"/>
          <w:lang w:val="ky-KG"/>
        </w:rPr>
        <w:t>ЖАНА ИЛИМ МИНИСТРЛИГИ</w:t>
      </w:r>
    </w:p>
    <w:p w:rsidR="009C4226" w:rsidRDefault="009C4226" w:rsidP="00742472">
      <w:pPr>
        <w:spacing w:after="0" w:line="240" w:lineRule="auto"/>
        <w:ind w:right="141"/>
        <w:jc w:val="right"/>
        <w:rPr>
          <w:rFonts w:ascii="Times New Roman" w:hAnsi="Times New Roman"/>
          <w:b/>
          <w:sz w:val="24"/>
          <w:szCs w:val="24"/>
          <w:lang w:val="ky-KG"/>
        </w:rPr>
      </w:pPr>
    </w:p>
    <w:p w:rsidR="009C4226" w:rsidRDefault="009C4226" w:rsidP="00742472">
      <w:pPr>
        <w:spacing w:after="0" w:line="240" w:lineRule="auto"/>
        <w:ind w:right="141"/>
        <w:jc w:val="right"/>
        <w:rPr>
          <w:rFonts w:ascii="Times New Roman" w:hAnsi="Times New Roman"/>
          <w:b/>
          <w:sz w:val="24"/>
          <w:szCs w:val="24"/>
          <w:lang w:val="ky-KG"/>
        </w:rPr>
      </w:pPr>
    </w:p>
    <w:p w:rsidR="009C4226" w:rsidRDefault="009C4226" w:rsidP="00742472">
      <w:pPr>
        <w:spacing w:after="0" w:line="240" w:lineRule="auto"/>
        <w:ind w:right="141"/>
        <w:jc w:val="right"/>
        <w:rPr>
          <w:rFonts w:ascii="Times New Roman" w:hAnsi="Times New Roman"/>
          <w:b/>
          <w:sz w:val="24"/>
          <w:szCs w:val="24"/>
          <w:lang w:val="ky-KG"/>
        </w:rPr>
      </w:pPr>
    </w:p>
    <w:p w:rsidR="009C4226" w:rsidRDefault="009C4226" w:rsidP="00742472">
      <w:pPr>
        <w:spacing w:after="0" w:line="240" w:lineRule="auto"/>
        <w:ind w:right="141"/>
        <w:jc w:val="right"/>
        <w:rPr>
          <w:rFonts w:ascii="Times New Roman" w:hAnsi="Times New Roman"/>
          <w:b/>
          <w:sz w:val="24"/>
          <w:szCs w:val="24"/>
          <w:lang w:val="ky-KG"/>
        </w:rPr>
      </w:pPr>
    </w:p>
    <w:p w:rsidR="009C4226" w:rsidRDefault="009C4226" w:rsidP="00742472">
      <w:pPr>
        <w:spacing w:after="0" w:line="240" w:lineRule="auto"/>
        <w:ind w:right="141"/>
        <w:jc w:val="right"/>
        <w:rPr>
          <w:rFonts w:ascii="Times New Roman" w:hAnsi="Times New Roman"/>
          <w:b/>
          <w:sz w:val="24"/>
          <w:szCs w:val="24"/>
          <w:lang w:val="ky-KG"/>
        </w:rPr>
      </w:pPr>
    </w:p>
    <w:p w:rsidR="009C4226" w:rsidRDefault="009C4226" w:rsidP="00742472">
      <w:pPr>
        <w:spacing w:after="0" w:line="240" w:lineRule="auto"/>
        <w:ind w:right="141"/>
        <w:jc w:val="center"/>
        <w:rPr>
          <w:rFonts w:ascii="Times New Roman" w:hAnsi="Times New Roman"/>
          <w:b/>
          <w:sz w:val="24"/>
          <w:szCs w:val="24"/>
          <w:lang w:val="ru-RU"/>
        </w:rPr>
      </w:pPr>
    </w:p>
    <w:p w:rsidR="009C4226" w:rsidRDefault="00B3104E" w:rsidP="00742472">
      <w:pPr>
        <w:spacing w:after="0" w:line="240" w:lineRule="auto"/>
        <w:ind w:right="141"/>
        <w:jc w:val="center"/>
        <w:rPr>
          <w:rFonts w:ascii="Times New Roman" w:hAnsi="Times New Roman"/>
          <w:b/>
          <w:sz w:val="24"/>
          <w:szCs w:val="24"/>
          <w:lang w:val="ru-RU"/>
        </w:rPr>
      </w:pPr>
      <w:r>
        <w:rPr>
          <w:rFonts w:ascii="Times New Roman" w:hAnsi="Times New Roman"/>
          <w:b/>
          <w:sz w:val="24"/>
          <w:szCs w:val="24"/>
          <w:lang w:val="ru-RU"/>
        </w:rPr>
        <w:t xml:space="preserve">ЖОГОРКУ КЕСИПТИК БИЛИМ БЕРҮҮНҮН </w:t>
      </w:r>
    </w:p>
    <w:p w:rsidR="009C4226" w:rsidRDefault="00B3104E" w:rsidP="00742472">
      <w:pPr>
        <w:spacing w:after="0" w:line="240" w:lineRule="auto"/>
        <w:ind w:right="141"/>
        <w:jc w:val="center"/>
        <w:rPr>
          <w:rFonts w:ascii="Times New Roman" w:hAnsi="Times New Roman"/>
          <w:b/>
          <w:sz w:val="24"/>
          <w:szCs w:val="24"/>
          <w:lang w:val="ru-RU"/>
        </w:rPr>
      </w:pPr>
      <w:r>
        <w:rPr>
          <w:rFonts w:ascii="Times New Roman" w:hAnsi="Times New Roman"/>
          <w:b/>
          <w:sz w:val="24"/>
          <w:szCs w:val="24"/>
          <w:lang w:val="ru-RU"/>
        </w:rPr>
        <w:t>МАМЛЕКЕТТИК СТАНДАРТЫ</w:t>
      </w:r>
    </w:p>
    <w:p w:rsidR="009C4226" w:rsidRDefault="009C4226" w:rsidP="00742472">
      <w:pPr>
        <w:spacing w:after="0" w:line="240" w:lineRule="auto"/>
        <w:ind w:right="141"/>
        <w:jc w:val="center"/>
        <w:rPr>
          <w:rFonts w:ascii="Times New Roman" w:hAnsi="Times New Roman"/>
          <w:b/>
          <w:sz w:val="24"/>
          <w:szCs w:val="24"/>
          <w:lang w:val="ru-RU"/>
        </w:rPr>
      </w:pPr>
    </w:p>
    <w:p w:rsidR="009C4226" w:rsidRDefault="009C4226" w:rsidP="00742472">
      <w:pPr>
        <w:spacing w:after="0" w:line="240" w:lineRule="auto"/>
        <w:ind w:right="141"/>
        <w:jc w:val="center"/>
        <w:rPr>
          <w:rFonts w:ascii="Times New Roman" w:hAnsi="Times New Roman"/>
          <w:b/>
          <w:sz w:val="24"/>
          <w:szCs w:val="24"/>
          <w:lang w:val="ru-RU"/>
        </w:rPr>
      </w:pPr>
    </w:p>
    <w:p w:rsidR="009C4226" w:rsidRDefault="009C4226" w:rsidP="00742472">
      <w:pPr>
        <w:spacing w:after="0" w:line="240" w:lineRule="auto"/>
        <w:ind w:right="141"/>
        <w:rPr>
          <w:rFonts w:ascii="Times New Roman" w:hAnsi="Times New Roman"/>
          <w:b/>
          <w:sz w:val="24"/>
          <w:szCs w:val="24"/>
          <w:lang w:val="ru-RU"/>
        </w:rPr>
      </w:pPr>
    </w:p>
    <w:p w:rsidR="009C4226" w:rsidRDefault="009C4226" w:rsidP="00742472">
      <w:pPr>
        <w:spacing w:after="0" w:line="240" w:lineRule="auto"/>
        <w:ind w:right="141"/>
        <w:rPr>
          <w:rFonts w:ascii="Times New Roman" w:hAnsi="Times New Roman"/>
          <w:b/>
          <w:sz w:val="24"/>
          <w:szCs w:val="24"/>
          <w:lang w:val="ru-RU"/>
        </w:rPr>
      </w:pPr>
    </w:p>
    <w:p w:rsidR="0083424E" w:rsidRDefault="0083424E" w:rsidP="00742472">
      <w:pPr>
        <w:spacing w:after="0" w:line="240" w:lineRule="auto"/>
        <w:ind w:right="141"/>
        <w:rPr>
          <w:rFonts w:ascii="Times New Roman" w:hAnsi="Times New Roman"/>
          <w:b/>
          <w:sz w:val="24"/>
          <w:szCs w:val="24"/>
          <w:lang w:val="ru-RU"/>
        </w:rPr>
      </w:pPr>
    </w:p>
    <w:p w:rsidR="0083424E" w:rsidRDefault="0083424E" w:rsidP="00742472">
      <w:pPr>
        <w:spacing w:after="0" w:line="240" w:lineRule="auto"/>
        <w:ind w:right="141"/>
        <w:rPr>
          <w:rFonts w:ascii="Times New Roman" w:hAnsi="Times New Roman"/>
          <w:b/>
          <w:sz w:val="24"/>
          <w:szCs w:val="24"/>
          <w:lang w:val="ru-RU"/>
        </w:rPr>
      </w:pPr>
    </w:p>
    <w:p w:rsidR="0083424E" w:rsidRDefault="0083424E" w:rsidP="00742472">
      <w:pPr>
        <w:spacing w:after="0" w:line="240" w:lineRule="auto"/>
        <w:ind w:right="141"/>
        <w:rPr>
          <w:rFonts w:ascii="Times New Roman" w:hAnsi="Times New Roman"/>
          <w:b/>
          <w:sz w:val="24"/>
          <w:szCs w:val="24"/>
          <w:lang w:val="ru-RU"/>
        </w:rPr>
      </w:pPr>
    </w:p>
    <w:p w:rsidR="009C4226" w:rsidRDefault="00B3104E" w:rsidP="00742472">
      <w:pPr>
        <w:spacing w:after="0" w:line="240" w:lineRule="auto"/>
        <w:ind w:right="141"/>
        <w:jc w:val="center"/>
        <w:rPr>
          <w:rFonts w:ascii="Times New Roman" w:hAnsi="Times New Roman"/>
          <w:b/>
          <w:sz w:val="24"/>
          <w:szCs w:val="24"/>
          <w:lang w:val="ru-RU"/>
        </w:rPr>
      </w:pPr>
      <w:r>
        <w:rPr>
          <w:rFonts w:ascii="Times New Roman" w:hAnsi="Times New Roman"/>
          <w:b/>
          <w:sz w:val="24"/>
          <w:szCs w:val="24"/>
          <w:lang w:val="ru-RU"/>
        </w:rPr>
        <w:t>550000 ПЕДАГОГИКАЛЫК БАГЫТТАГЫ</w:t>
      </w:r>
    </w:p>
    <w:p w:rsidR="009C4226" w:rsidRDefault="00B3104E" w:rsidP="00742472">
      <w:pPr>
        <w:spacing w:after="0" w:line="240" w:lineRule="auto"/>
        <w:ind w:right="141"/>
        <w:jc w:val="center"/>
        <w:rPr>
          <w:rFonts w:ascii="Times New Roman" w:hAnsi="Times New Roman"/>
          <w:b/>
          <w:sz w:val="24"/>
          <w:szCs w:val="24"/>
          <w:lang w:val="ky-KG"/>
        </w:rPr>
      </w:pPr>
      <w:r>
        <w:rPr>
          <w:rFonts w:ascii="Times New Roman" w:hAnsi="Times New Roman"/>
          <w:b/>
          <w:sz w:val="24"/>
          <w:szCs w:val="24"/>
          <w:lang w:val="ru-RU"/>
        </w:rPr>
        <w:t>550400 СОЦИАЛДЫК-ЭКОНОМИКАЛЫК БИЛИМ БЕРҮ</w:t>
      </w:r>
      <w:r>
        <w:rPr>
          <w:rFonts w:ascii="Times New Roman" w:hAnsi="Times New Roman"/>
          <w:b/>
          <w:sz w:val="24"/>
          <w:szCs w:val="24"/>
          <w:lang w:val="ky-KG"/>
        </w:rPr>
        <w:t>Ү</w:t>
      </w:r>
    </w:p>
    <w:p w:rsidR="009C4226" w:rsidRDefault="00654BB6" w:rsidP="00742472">
      <w:pPr>
        <w:spacing w:after="0" w:line="240" w:lineRule="auto"/>
        <w:ind w:right="141"/>
        <w:jc w:val="center"/>
        <w:rPr>
          <w:rFonts w:ascii="Times New Roman" w:hAnsi="Times New Roman"/>
          <w:b/>
          <w:sz w:val="24"/>
          <w:szCs w:val="24"/>
          <w:lang w:val="ru-RU"/>
        </w:rPr>
      </w:pPr>
      <w:r>
        <w:rPr>
          <w:rFonts w:ascii="Times New Roman" w:hAnsi="Times New Roman"/>
          <w:b/>
          <w:sz w:val="24"/>
          <w:szCs w:val="24"/>
          <w:lang w:val="ru-RU"/>
        </w:rPr>
        <w:t>Квалификациясы</w:t>
      </w:r>
      <w:r w:rsidR="00B3104E">
        <w:rPr>
          <w:rFonts w:ascii="Times New Roman" w:hAnsi="Times New Roman"/>
          <w:b/>
          <w:sz w:val="24"/>
          <w:szCs w:val="24"/>
          <w:lang w:val="ru-RU"/>
        </w:rPr>
        <w:t>: БАКАЛАВР</w:t>
      </w:r>
    </w:p>
    <w:p w:rsidR="009C4226" w:rsidRDefault="009C4226" w:rsidP="00742472">
      <w:pPr>
        <w:spacing w:after="0" w:line="240" w:lineRule="auto"/>
        <w:ind w:right="141"/>
        <w:jc w:val="center"/>
        <w:rPr>
          <w:rFonts w:ascii="Times New Roman" w:hAnsi="Times New Roman"/>
          <w:b/>
          <w:sz w:val="24"/>
          <w:szCs w:val="24"/>
          <w:lang w:val="ru-RU"/>
        </w:rPr>
      </w:pPr>
    </w:p>
    <w:p w:rsidR="009C4226" w:rsidRDefault="009C4226" w:rsidP="00742472">
      <w:pPr>
        <w:spacing w:after="0" w:line="240" w:lineRule="auto"/>
        <w:ind w:right="141"/>
        <w:rPr>
          <w:rFonts w:ascii="Times New Roman" w:hAnsi="Times New Roman"/>
          <w:b/>
          <w:sz w:val="24"/>
          <w:szCs w:val="24"/>
          <w:lang w:val="ru-RU"/>
        </w:rPr>
      </w:pPr>
    </w:p>
    <w:p w:rsidR="009C4226" w:rsidRDefault="009C4226" w:rsidP="00742472">
      <w:pPr>
        <w:spacing w:after="0" w:line="240" w:lineRule="auto"/>
        <w:ind w:right="141"/>
        <w:rPr>
          <w:rFonts w:ascii="Times New Roman" w:hAnsi="Times New Roman"/>
          <w:b/>
          <w:sz w:val="24"/>
          <w:szCs w:val="24"/>
          <w:lang w:val="ru-RU"/>
        </w:rPr>
      </w:pPr>
    </w:p>
    <w:p w:rsidR="009C4226" w:rsidRDefault="009C4226" w:rsidP="00742472">
      <w:pPr>
        <w:spacing w:after="0" w:line="240" w:lineRule="auto"/>
        <w:ind w:right="141"/>
        <w:rPr>
          <w:rFonts w:ascii="Times New Roman" w:hAnsi="Times New Roman"/>
          <w:b/>
          <w:sz w:val="24"/>
          <w:szCs w:val="24"/>
          <w:lang w:val="ru-RU"/>
        </w:rPr>
      </w:pPr>
    </w:p>
    <w:p w:rsidR="009C4226" w:rsidRDefault="009C4226" w:rsidP="00742472">
      <w:pPr>
        <w:spacing w:after="0" w:line="240" w:lineRule="auto"/>
        <w:ind w:right="141"/>
        <w:rPr>
          <w:rFonts w:ascii="Times New Roman" w:hAnsi="Times New Roman"/>
          <w:b/>
          <w:sz w:val="24"/>
          <w:szCs w:val="24"/>
          <w:lang w:val="ru-RU"/>
        </w:rPr>
      </w:pPr>
    </w:p>
    <w:p w:rsidR="009C4226" w:rsidRDefault="009C4226" w:rsidP="00742472">
      <w:pPr>
        <w:spacing w:after="0" w:line="240" w:lineRule="auto"/>
        <w:ind w:right="141"/>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3113EB" w:rsidRDefault="003113EB"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742472" w:rsidRDefault="00742472" w:rsidP="00742472">
      <w:pPr>
        <w:spacing w:after="0" w:line="240" w:lineRule="auto"/>
        <w:ind w:right="141"/>
        <w:jc w:val="center"/>
        <w:rPr>
          <w:rFonts w:ascii="Times New Roman" w:hAnsi="Times New Roman"/>
          <w:b/>
          <w:sz w:val="24"/>
          <w:szCs w:val="24"/>
          <w:lang w:val="ru-RU"/>
        </w:rPr>
      </w:pPr>
    </w:p>
    <w:p w:rsidR="009C4226" w:rsidRDefault="00B3104E" w:rsidP="00742472">
      <w:pPr>
        <w:spacing w:after="0" w:line="240" w:lineRule="auto"/>
        <w:ind w:right="141"/>
        <w:jc w:val="center"/>
        <w:rPr>
          <w:rFonts w:ascii="Times New Roman" w:hAnsi="Times New Roman"/>
          <w:b/>
          <w:sz w:val="24"/>
          <w:szCs w:val="24"/>
          <w:lang w:val="ky-KG"/>
        </w:rPr>
      </w:pPr>
      <w:r>
        <w:rPr>
          <w:rFonts w:ascii="Times New Roman" w:hAnsi="Times New Roman"/>
          <w:b/>
          <w:sz w:val="24"/>
          <w:szCs w:val="24"/>
          <w:lang w:val="ru-RU"/>
        </w:rPr>
        <w:t>Бишкек-202</w:t>
      </w:r>
      <w:r>
        <w:rPr>
          <w:rFonts w:ascii="Times New Roman" w:hAnsi="Times New Roman"/>
          <w:b/>
          <w:sz w:val="24"/>
          <w:szCs w:val="24"/>
          <w:lang w:val="ky-KG"/>
        </w:rPr>
        <w:t>1</w:t>
      </w:r>
    </w:p>
    <w:p w:rsidR="009C4226" w:rsidRDefault="00B3104E" w:rsidP="00742472">
      <w:pPr>
        <w:pStyle w:val="af"/>
        <w:numPr>
          <w:ilvl w:val="0"/>
          <w:numId w:val="17"/>
        </w:numPr>
        <w:spacing w:after="0" w:line="240" w:lineRule="auto"/>
        <w:ind w:right="141"/>
        <w:jc w:val="center"/>
        <w:rPr>
          <w:rFonts w:ascii="Times New Roman" w:hAnsi="Times New Roman"/>
          <w:b/>
          <w:sz w:val="24"/>
          <w:szCs w:val="24"/>
          <w:lang w:val="ru-RU"/>
        </w:rPr>
      </w:pPr>
      <w:r w:rsidRPr="00742472">
        <w:rPr>
          <w:rFonts w:ascii="Times New Roman" w:hAnsi="Times New Roman"/>
          <w:b/>
          <w:sz w:val="24"/>
          <w:szCs w:val="24"/>
          <w:lang w:val="ru-RU"/>
        </w:rPr>
        <w:lastRenderedPageBreak/>
        <w:t>Жалпы жоболор</w:t>
      </w:r>
    </w:p>
    <w:p w:rsidR="00F33D67" w:rsidRDefault="00F33D67" w:rsidP="00F33D67">
      <w:pPr>
        <w:pStyle w:val="af"/>
        <w:spacing w:after="0" w:line="240" w:lineRule="auto"/>
        <w:ind w:right="141"/>
        <w:rPr>
          <w:rFonts w:ascii="Times New Roman" w:hAnsi="Times New Roman"/>
          <w:b/>
          <w:sz w:val="24"/>
          <w:szCs w:val="24"/>
          <w:lang w:val="ru-RU"/>
        </w:rPr>
      </w:pPr>
    </w:p>
    <w:p w:rsidR="00F00D71" w:rsidRPr="00F00D71" w:rsidRDefault="00F00D71" w:rsidP="00F00D71">
      <w:pPr>
        <w:spacing w:after="0" w:line="240" w:lineRule="auto"/>
        <w:jc w:val="both"/>
        <w:rPr>
          <w:rFonts w:ascii="Times New Roman" w:hAnsi="Times New Roman"/>
          <w:sz w:val="24"/>
          <w:szCs w:val="24"/>
          <w:lang w:val="ky-KG"/>
        </w:rPr>
      </w:pPr>
      <w:r w:rsidRPr="00F00D71">
        <w:rPr>
          <w:rFonts w:ascii="Times New Roman" w:hAnsi="Times New Roman"/>
          <w:b/>
          <w:sz w:val="24"/>
          <w:szCs w:val="24"/>
          <w:lang w:val="ky-KG"/>
        </w:rPr>
        <w:t xml:space="preserve">1.1. </w:t>
      </w:r>
      <w:r w:rsidRPr="00F00D71">
        <w:rPr>
          <w:rFonts w:ascii="Times New Roman" w:hAnsi="Times New Roman"/>
          <w:sz w:val="24"/>
          <w:szCs w:val="24"/>
          <w:lang w:val="ky-KG"/>
        </w:rPr>
        <w:t xml:space="preserve">Жогорку кесиптик билим берүүнүн </w:t>
      </w:r>
      <w:r w:rsidRPr="00F00D71">
        <w:rPr>
          <w:rFonts w:ascii="Times New Roman" w:hAnsi="Times New Roman"/>
          <w:b/>
          <w:sz w:val="24"/>
          <w:szCs w:val="24"/>
          <w:lang w:val="ky-KG"/>
        </w:rPr>
        <w:t>550</w:t>
      </w:r>
      <w:r>
        <w:rPr>
          <w:rFonts w:ascii="Times New Roman" w:hAnsi="Times New Roman"/>
          <w:b/>
          <w:sz w:val="24"/>
          <w:szCs w:val="24"/>
          <w:lang w:val="ky-KG"/>
        </w:rPr>
        <w:t>4</w:t>
      </w:r>
      <w:r w:rsidRPr="00F00D71">
        <w:rPr>
          <w:rFonts w:ascii="Times New Roman" w:hAnsi="Times New Roman"/>
          <w:b/>
          <w:sz w:val="24"/>
          <w:szCs w:val="24"/>
          <w:lang w:val="ky-KG"/>
        </w:rPr>
        <w:t xml:space="preserve">00 – </w:t>
      </w:r>
      <w:r>
        <w:rPr>
          <w:rFonts w:ascii="Times New Roman" w:hAnsi="Times New Roman"/>
          <w:b/>
          <w:sz w:val="24"/>
          <w:szCs w:val="24"/>
          <w:lang w:val="ky-KG"/>
        </w:rPr>
        <w:t>Социалдык-экономикалык</w:t>
      </w:r>
      <w:r w:rsidRPr="00F00D71">
        <w:rPr>
          <w:rFonts w:ascii="Times New Roman" w:hAnsi="Times New Roman"/>
          <w:b/>
          <w:sz w:val="24"/>
          <w:szCs w:val="24"/>
          <w:lang w:val="ky-KG"/>
        </w:rPr>
        <w:t xml:space="preserve"> билим берүү </w:t>
      </w:r>
      <w:r w:rsidRPr="00F00D71">
        <w:rPr>
          <w:rFonts w:ascii="Times New Roman" w:hAnsi="Times New Roman"/>
          <w:sz w:val="24"/>
          <w:szCs w:val="24"/>
          <w:lang w:val="ky-KG"/>
        </w:rPr>
        <w:t>багыты боюнча Мамлекеттик стандарты, Кыргыз Республикасынын «Билим берүү жөнүндөгү» мыйзамына жана Кыргыз Республикасынын Министрлер Кабинети тарабынан бекитилген билим берүү жөнүндө аныктаган тартиптерге, ченем - укуктук актыларга ылайык, Кыргыз Республикасынын билим берүү жаатындагы жооптуу мамлекеттик органы тарабынан иштелип чыкты.</w:t>
      </w:r>
    </w:p>
    <w:p w:rsidR="00F00D71" w:rsidRPr="00F00D71" w:rsidRDefault="00F00D71" w:rsidP="00F00D71">
      <w:pPr>
        <w:spacing w:after="0" w:line="240" w:lineRule="auto"/>
        <w:jc w:val="both"/>
        <w:rPr>
          <w:rFonts w:ascii="Times New Roman" w:hAnsi="Times New Roman"/>
          <w:sz w:val="24"/>
          <w:szCs w:val="24"/>
          <w:lang w:val="ky-KG"/>
        </w:rPr>
      </w:pPr>
      <w:r w:rsidRPr="00F00D71">
        <w:rPr>
          <w:rFonts w:ascii="Times New Roman" w:hAnsi="Times New Roman"/>
          <w:sz w:val="24"/>
          <w:szCs w:val="24"/>
          <w:lang w:val="ky-KG"/>
        </w:rPr>
        <w:t>Бул Мамлекеттик стандарт бакалаврларды даярдоо боюнча жогорку кесиптик билим берүү программаларын ишке ашыруучу баардык ЖОЖдорго менчиктин формасына, кайсы ведомоствого таандык экендигине карабастан, сөзсүз аткарууга   милдетүү болуп эсептелет.</w:t>
      </w:r>
    </w:p>
    <w:p w:rsidR="00F00D71" w:rsidRPr="00F00D71" w:rsidRDefault="00F00D71" w:rsidP="00F00D71">
      <w:pPr>
        <w:spacing w:after="0" w:line="240" w:lineRule="auto"/>
        <w:ind w:firstLine="360"/>
        <w:jc w:val="both"/>
        <w:rPr>
          <w:rFonts w:ascii="Times New Roman" w:hAnsi="Times New Roman"/>
          <w:sz w:val="24"/>
          <w:szCs w:val="24"/>
          <w:lang w:val="ky-KG"/>
        </w:rPr>
      </w:pPr>
      <w:r w:rsidRPr="00F00D71">
        <w:rPr>
          <w:rFonts w:ascii="Times New Roman" w:hAnsi="Times New Roman"/>
          <w:b/>
          <w:sz w:val="24"/>
          <w:szCs w:val="24"/>
          <w:lang w:val="ky-KG"/>
        </w:rPr>
        <w:t>1.2.</w:t>
      </w:r>
      <w:r w:rsidRPr="00F00D71">
        <w:rPr>
          <w:rFonts w:ascii="Times New Roman" w:hAnsi="Times New Roman"/>
          <w:sz w:val="24"/>
          <w:szCs w:val="24"/>
          <w:lang w:val="ky-KG"/>
        </w:rPr>
        <w:t xml:space="preserve"> </w:t>
      </w:r>
      <w:r w:rsidRPr="00F00D71">
        <w:rPr>
          <w:rFonts w:ascii="Times New Roman" w:hAnsi="Times New Roman"/>
          <w:b/>
          <w:sz w:val="24"/>
          <w:szCs w:val="24"/>
          <w:lang w:val="ky-KG"/>
        </w:rPr>
        <w:t>Терминдер, аныктамалар, белгилөөлөр, кыскартуулар.</w:t>
      </w:r>
      <w:r w:rsidRPr="00F00D71">
        <w:rPr>
          <w:rFonts w:ascii="Times New Roman" w:hAnsi="Times New Roman"/>
          <w:sz w:val="24"/>
          <w:szCs w:val="24"/>
          <w:lang w:val="ky-KG"/>
        </w:rPr>
        <w:t xml:space="preserve"> </w:t>
      </w:r>
      <w:r w:rsidRPr="00F00D71">
        <w:rPr>
          <w:rFonts w:ascii="Times New Roman" w:hAnsi="Times New Roman"/>
          <w:i/>
          <w:sz w:val="24"/>
          <w:szCs w:val="24"/>
          <w:lang w:val="ky-KG"/>
        </w:rPr>
        <w:t xml:space="preserve"> </w:t>
      </w:r>
    </w:p>
    <w:p w:rsidR="00F00D71" w:rsidRPr="00F00D71" w:rsidRDefault="00F00D71" w:rsidP="00F00D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y-KG"/>
        </w:rPr>
      </w:pPr>
      <w:r w:rsidRPr="00F00D71">
        <w:rPr>
          <w:rFonts w:ascii="Times New Roman" w:hAnsi="Times New Roman"/>
          <w:color w:val="202124"/>
          <w:sz w:val="24"/>
          <w:szCs w:val="24"/>
          <w:lang w:val="ky-KG"/>
        </w:rPr>
        <w:t xml:space="preserve">Бул жогорку кесиптик билим берүүнүн мамлекеттик билим берүү стандартында терминдер жана аныктамалар Кыргыз Республикасынын </w:t>
      </w:r>
      <w:r w:rsidRPr="00F00D71">
        <w:rPr>
          <w:color w:val="202124"/>
          <w:sz w:val="24"/>
          <w:szCs w:val="24"/>
          <w:lang w:val="ky-KG"/>
        </w:rPr>
        <w:t>“</w:t>
      </w:r>
      <w:r w:rsidRPr="00F00D71">
        <w:rPr>
          <w:rFonts w:ascii="Times New Roman" w:hAnsi="Times New Roman"/>
          <w:color w:val="202124"/>
          <w:sz w:val="24"/>
          <w:szCs w:val="24"/>
          <w:lang w:val="ky-KG"/>
        </w:rPr>
        <w:t>Билим берүү жөнүндө</w:t>
      </w:r>
      <w:r w:rsidRPr="00F00D71">
        <w:rPr>
          <w:color w:val="202124"/>
          <w:sz w:val="24"/>
          <w:szCs w:val="24"/>
          <w:lang w:val="ky-KG"/>
        </w:rPr>
        <w:t>”</w:t>
      </w:r>
      <w:r w:rsidRPr="00F00D71">
        <w:rPr>
          <w:rFonts w:ascii="Times New Roman" w:hAnsi="Times New Roman"/>
          <w:color w:val="202124"/>
          <w:sz w:val="24"/>
          <w:szCs w:val="24"/>
          <w:lang w:val="ky-KG"/>
        </w:rPr>
        <w:t xml:space="preserve"> </w:t>
      </w:r>
      <w:r w:rsidRPr="00F00D71">
        <w:rPr>
          <w:color w:val="202124"/>
          <w:sz w:val="24"/>
          <w:szCs w:val="24"/>
          <w:lang w:val="ky-KG"/>
        </w:rPr>
        <w:t>м</w:t>
      </w:r>
      <w:r w:rsidRPr="00F00D71">
        <w:rPr>
          <w:rFonts w:ascii="Times New Roman" w:hAnsi="Times New Roman"/>
          <w:color w:val="202124"/>
          <w:sz w:val="24"/>
          <w:szCs w:val="24"/>
          <w:lang w:val="ky-KG"/>
        </w:rPr>
        <w:t>ыйзамына жана мыйзамда белгиленген тартипте күчүнө кирген жогорку кесиптик билим берүү чөйрөсүндөгү Кыргыз Республикасы тарабынан кабыл алынган эл аралык келишимдерге ылайык колдонулат</w:t>
      </w:r>
      <w:r w:rsidRPr="00F00D71">
        <w:rPr>
          <w:rFonts w:ascii="Times New Roman" w:hAnsi="Times New Roman"/>
          <w:sz w:val="24"/>
          <w:szCs w:val="24"/>
          <w:lang w:val="ky-KG"/>
        </w:rPr>
        <w:t>:</w:t>
      </w:r>
    </w:p>
    <w:p w:rsidR="009C4226" w:rsidRPr="00F00D71" w:rsidRDefault="00B3104E" w:rsidP="001046C8">
      <w:pPr>
        <w:pStyle w:val="af"/>
        <w:numPr>
          <w:ilvl w:val="0"/>
          <w:numId w:val="1"/>
        </w:numPr>
        <w:spacing w:after="0" w:line="240" w:lineRule="auto"/>
        <w:ind w:left="0" w:right="141" w:firstLine="0"/>
        <w:jc w:val="both"/>
        <w:rPr>
          <w:rFonts w:ascii="Times New Roman" w:hAnsi="Times New Roman"/>
          <w:sz w:val="24"/>
          <w:szCs w:val="24"/>
          <w:lang w:val="ky-KG"/>
        </w:rPr>
      </w:pPr>
      <w:r w:rsidRPr="00F00D71">
        <w:rPr>
          <w:rFonts w:ascii="Times New Roman" w:hAnsi="Times New Roman"/>
          <w:b/>
          <w:sz w:val="24"/>
          <w:szCs w:val="24"/>
          <w:lang w:val="ky-KG"/>
        </w:rPr>
        <w:t>негизги билим берүү программасы</w:t>
      </w:r>
      <w:r w:rsidRPr="00F00D71">
        <w:rPr>
          <w:rFonts w:ascii="Times New Roman" w:hAnsi="Times New Roman"/>
          <w:sz w:val="24"/>
          <w:szCs w:val="24"/>
          <w:lang w:val="ky-KG"/>
        </w:rPr>
        <w:t xml:space="preserve"> – даярдоонун тийиштүү багыты боюнча максаттарды, күтүлгөн натыйжаларды, билим берүү жараянынын мазмунун жана уюштурулушун ишке ашырууну жөнгө салуучу окуу-усулдук документтердин жыйындысы;</w:t>
      </w:r>
    </w:p>
    <w:p w:rsidR="009C4226" w:rsidRPr="00F00D71" w:rsidRDefault="00B3104E" w:rsidP="001046C8">
      <w:pPr>
        <w:pStyle w:val="af"/>
        <w:numPr>
          <w:ilvl w:val="0"/>
          <w:numId w:val="1"/>
        </w:numPr>
        <w:spacing w:after="0" w:line="240" w:lineRule="auto"/>
        <w:ind w:left="0" w:right="141" w:firstLine="0"/>
        <w:jc w:val="both"/>
        <w:rPr>
          <w:rFonts w:ascii="Times New Roman" w:hAnsi="Times New Roman"/>
          <w:sz w:val="24"/>
          <w:szCs w:val="24"/>
          <w:lang w:val="ky-KG"/>
        </w:rPr>
      </w:pPr>
      <w:r w:rsidRPr="00F00D71">
        <w:rPr>
          <w:rFonts w:ascii="Times New Roman" w:hAnsi="Times New Roman"/>
          <w:b/>
          <w:sz w:val="24"/>
          <w:szCs w:val="24"/>
          <w:lang w:val="ky-KG"/>
        </w:rPr>
        <w:t>даярдоонун багыты</w:t>
      </w:r>
      <w:r w:rsidRPr="00F00D71">
        <w:rPr>
          <w:rFonts w:ascii="Times New Roman" w:hAnsi="Times New Roman"/>
          <w:sz w:val="24"/>
          <w:szCs w:val="24"/>
          <w:lang w:val="ky-KG"/>
        </w:rPr>
        <w:t xml:space="preserve"> - ар түрдүү профилдеги, фундаменталдуу даярдоонун жалпылыгынын негизинде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9C4226" w:rsidRPr="00AF4795" w:rsidRDefault="00B3104E" w:rsidP="001046C8">
      <w:pPr>
        <w:pStyle w:val="af"/>
        <w:numPr>
          <w:ilvl w:val="0"/>
          <w:numId w:val="1"/>
        </w:numPr>
        <w:spacing w:after="0" w:line="240" w:lineRule="auto"/>
        <w:ind w:left="0" w:right="141" w:firstLine="0"/>
        <w:jc w:val="both"/>
        <w:rPr>
          <w:rFonts w:ascii="Times New Roman" w:hAnsi="Times New Roman"/>
          <w:sz w:val="24"/>
          <w:szCs w:val="24"/>
          <w:lang w:val="ky-KG"/>
        </w:rPr>
      </w:pPr>
      <w:r w:rsidRPr="00AF4795">
        <w:rPr>
          <w:rFonts w:ascii="Times New Roman" w:hAnsi="Times New Roman"/>
          <w:b/>
          <w:sz w:val="24"/>
          <w:szCs w:val="24"/>
          <w:lang w:val="ky-KG"/>
        </w:rPr>
        <w:t xml:space="preserve">компетенттүүлүк </w:t>
      </w:r>
      <w:r w:rsidRPr="00AF4795">
        <w:rPr>
          <w:rFonts w:ascii="Times New Roman" w:hAnsi="Times New Roman"/>
          <w:sz w:val="24"/>
          <w:szCs w:val="24"/>
          <w:lang w:val="ky-KG"/>
        </w:rPr>
        <w:t>- окуучунун (стажердун) билим алуусуна анын белгилүү бир чөйрөдөгү эффективдүү өндүрүштүк иши үчүн зарыл болгон алдын ала белгиленген социалдык талап (норма);</w:t>
      </w:r>
    </w:p>
    <w:p w:rsidR="009C4226" w:rsidRPr="00AF4795" w:rsidRDefault="00B3104E" w:rsidP="001046C8">
      <w:pPr>
        <w:pStyle w:val="af"/>
        <w:numPr>
          <w:ilvl w:val="0"/>
          <w:numId w:val="1"/>
        </w:numPr>
        <w:spacing w:after="0" w:line="240" w:lineRule="auto"/>
        <w:ind w:left="0" w:right="141" w:firstLine="0"/>
        <w:jc w:val="both"/>
        <w:rPr>
          <w:rFonts w:ascii="Times New Roman" w:hAnsi="Times New Roman"/>
          <w:sz w:val="24"/>
          <w:szCs w:val="24"/>
          <w:lang w:val="ky-KG"/>
        </w:rPr>
      </w:pPr>
      <w:r w:rsidRPr="00AF4795">
        <w:rPr>
          <w:rFonts w:ascii="Times New Roman" w:hAnsi="Times New Roman"/>
          <w:b/>
          <w:sz w:val="24"/>
          <w:szCs w:val="24"/>
          <w:lang w:val="ky-KG"/>
        </w:rPr>
        <w:t xml:space="preserve">бакалавр </w:t>
      </w:r>
      <w:r w:rsidRPr="00AF4795">
        <w:rPr>
          <w:rFonts w:ascii="Times New Roman" w:hAnsi="Times New Roman"/>
          <w:sz w:val="24"/>
          <w:szCs w:val="24"/>
          <w:lang w:val="ky-KG"/>
        </w:rPr>
        <w:t>- магистратурага тапшырууга жана кесиптик ишмердүүлүктү жүргүзүүгө укук берген жогорку кесиптик билимдин квалификациясынын деңгээли;</w:t>
      </w:r>
    </w:p>
    <w:p w:rsidR="009C4226" w:rsidRPr="00AF4795" w:rsidRDefault="00B3104E" w:rsidP="001046C8">
      <w:pPr>
        <w:pStyle w:val="af"/>
        <w:numPr>
          <w:ilvl w:val="0"/>
          <w:numId w:val="1"/>
        </w:numPr>
        <w:spacing w:after="0" w:line="240" w:lineRule="auto"/>
        <w:ind w:left="0" w:right="141" w:firstLine="0"/>
        <w:jc w:val="both"/>
        <w:rPr>
          <w:rFonts w:ascii="Times New Roman" w:hAnsi="Times New Roman"/>
          <w:sz w:val="24"/>
          <w:szCs w:val="24"/>
          <w:lang w:val="ky-KG"/>
        </w:rPr>
      </w:pPr>
      <w:r w:rsidRPr="00AF4795">
        <w:rPr>
          <w:rFonts w:ascii="Times New Roman" w:hAnsi="Times New Roman"/>
          <w:b/>
          <w:sz w:val="24"/>
          <w:szCs w:val="24"/>
          <w:lang w:val="ky-KG"/>
        </w:rPr>
        <w:t>магистр</w:t>
      </w:r>
      <w:r w:rsidRPr="00AF4795">
        <w:rPr>
          <w:rFonts w:ascii="Times New Roman" w:hAnsi="Times New Roman"/>
          <w:sz w:val="24"/>
          <w:szCs w:val="24"/>
          <w:lang w:val="ky-KG"/>
        </w:rPr>
        <w:t xml:space="preserve"> - аспирантурага жана (же) фундаменталдык докторантурага (PhD / профили боюнча) кабыл алууга жана кесиптик ишмердүүлүгүн жүргүзүүгө укук берген жогорку кесиптик билимдин квалификациясынын деңгээли;</w:t>
      </w:r>
    </w:p>
    <w:p w:rsidR="009C4226" w:rsidRPr="00AF4795" w:rsidRDefault="00B3104E" w:rsidP="001046C8">
      <w:pPr>
        <w:pStyle w:val="af"/>
        <w:numPr>
          <w:ilvl w:val="0"/>
          <w:numId w:val="1"/>
        </w:numPr>
        <w:spacing w:after="0" w:line="240" w:lineRule="auto"/>
        <w:ind w:left="0" w:right="141" w:firstLine="0"/>
        <w:jc w:val="both"/>
        <w:rPr>
          <w:rFonts w:ascii="Times New Roman" w:hAnsi="Times New Roman"/>
          <w:sz w:val="24"/>
          <w:szCs w:val="24"/>
          <w:lang w:val="ky-KG"/>
        </w:rPr>
      </w:pPr>
      <w:r w:rsidRPr="00AF4795">
        <w:rPr>
          <w:rFonts w:ascii="Times New Roman" w:hAnsi="Times New Roman"/>
          <w:b/>
          <w:sz w:val="24"/>
          <w:szCs w:val="24"/>
          <w:lang w:val="ky-KG"/>
        </w:rPr>
        <w:t xml:space="preserve">кредит - </w:t>
      </w:r>
      <w:r w:rsidRPr="00AF4795">
        <w:rPr>
          <w:rFonts w:ascii="Times New Roman" w:hAnsi="Times New Roman"/>
          <w:sz w:val="24"/>
          <w:szCs w:val="24"/>
          <w:lang w:val="ky-KG"/>
        </w:rPr>
        <w:t xml:space="preserve"> негизги кесиптик билим берүү программасынын сыйымдуулугунун шарттуу өлчөмү;</w:t>
      </w:r>
    </w:p>
    <w:p w:rsidR="009C4226" w:rsidRDefault="00B3104E" w:rsidP="001046C8">
      <w:pPr>
        <w:pStyle w:val="af"/>
        <w:numPr>
          <w:ilvl w:val="0"/>
          <w:numId w:val="1"/>
        </w:numPr>
        <w:spacing w:after="0" w:line="240" w:lineRule="auto"/>
        <w:ind w:left="0" w:right="141" w:firstLine="0"/>
        <w:jc w:val="both"/>
        <w:rPr>
          <w:rFonts w:ascii="Times New Roman" w:hAnsi="Times New Roman"/>
          <w:sz w:val="24"/>
          <w:szCs w:val="24"/>
          <w:lang w:val="ru-RU"/>
        </w:rPr>
      </w:pPr>
      <w:r>
        <w:rPr>
          <w:rFonts w:ascii="Times New Roman" w:hAnsi="Times New Roman"/>
          <w:b/>
          <w:sz w:val="24"/>
          <w:szCs w:val="24"/>
          <w:lang w:val="ru-RU"/>
        </w:rPr>
        <w:t>окутуунун натыйжалары</w:t>
      </w:r>
      <w:r>
        <w:rPr>
          <w:rFonts w:ascii="Times New Roman" w:hAnsi="Times New Roman"/>
          <w:sz w:val="24"/>
          <w:szCs w:val="24"/>
          <w:lang w:val="ru-RU"/>
        </w:rPr>
        <w:t xml:space="preserve"> – негизги билим берүү программасы, модулу боюнча окуунун натыйжасында ээ болгон компетенциялар.</w:t>
      </w:r>
    </w:p>
    <w:p w:rsidR="009C4226" w:rsidRDefault="00B3104E" w:rsidP="001046C8">
      <w:pPr>
        <w:pStyle w:val="af"/>
        <w:numPr>
          <w:ilvl w:val="0"/>
          <w:numId w:val="1"/>
        </w:numPr>
        <w:spacing w:after="0" w:line="240" w:lineRule="auto"/>
        <w:ind w:left="0" w:right="141" w:firstLine="0"/>
        <w:jc w:val="both"/>
        <w:rPr>
          <w:rFonts w:ascii="Times New Roman" w:hAnsi="Times New Roman"/>
          <w:sz w:val="24"/>
          <w:szCs w:val="24"/>
          <w:lang w:val="ru-RU"/>
        </w:rPr>
      </w:pPr>
      <w:r>
        <w:rPr>
          <w:rFonts w:ascii="Times New Roman" w:hAnsi="Times New Roman"/>
          <w:b/>
          <w:sz w:val="24"/>
          <w:szCs w:val="24"/>
          <w:lang w:val="ru-RU"/>
        </w:rPr>
        <w:t>жалпы илимий компетенциялар</w:t>
      </w:r>
      <w:r>
        <w:rPr>
          <w:rFonts w:ascii="Times New Roman" w:hAnsi="Times New Roman"/>
          <w:sz w:val="24"/>
          <w:szCs w:val="24"/>
          <w:lang w:val="ru-RU"/>
        </w:rPr>
        <w:t xml:space="preserve"> - бул кесиптик ишмердүүлүктүн бардык (же көпчүлүк) түрлөрүнө мүнөздүү мүнөздөмөлөр: үйрөнүү, талдоо жана синтездөө ж.</w:t>
      </w:r>
    </w:p>
    <w:p w:rsidR="009C4226" w:rsidRDefault="00B3104E" w:rsidP="001046C8">
      <w:pPr>
        <w:pStyle w:val="af"/>
        <w:numPr>
          <w:ilvl w:val="0"/>
          <w:numId w:val="1"/>
        </w:numPr>
        <w:spacing w:after="0" w:line="240" w:lineRule="auto"/>
        <w:ind w:left="0" w:right="141" w:firstLine="0"/>
        <w:jc w:val="both"/>
        <w:rPr>
          <w:rFonts w:ascii="Times New Roman" w:hAnsi="Times New Roman"/>
          <w:sz w:val="24"/>
          <w:szCs w:val="24"/>
          <w:lang w:val="ru-RU"/>
        </w:rPr>
      </w:pPr>
      <w:r>
        <w:rPr>
          <w:rFonts w:ascii="Times New Roman" w:hAnsi="Times New Roman"/>
          <w:b/>
          <w:sz w:val="24"/>
          <w:szCs w:val="24"/>
          <w:lang w:val="ru-RU"/>
        </w:rPr>
        <w:t>социалдык-жеке жана жалпы маданий компетенциялар</w:t>
      </w:r>
      <w:r>
        <w:rPr>
          <w:rFonts w:ascii="Times New Roman" w:hAnsi="Times New Roman"/>
          <w:sz w:val="24"/>
          <w:szCs w:val="24"/>
          <w:lang w:val="ru-RU"/>
        </w:rPr>
        <w:t>-сезимдерди жана мамилелерди билдирүү жөндөмү менен байланышкан жеке жөндөмдөр, сынчыл ой жүгүртүү жана өзүн өзү сындоо жөндөмү, ошондой эле социалдык өз ара аракеттенүү жана кызматташуу процесстери менен байланышкан социалдык көндүмдөр, иштөө жөндөмү топтордо социалдык жана этикалык милдеттенмелерди алышат;</w:t>
      </w:r>
    </w:p>
    <w:p w:rsidR="009C4226" w:rsidRDefault="00B3104E" w:rsidP="00742472">
      <w:pPr>
        <w:spacing w:after="0" w:line="240" w:lineRule="auto"/>
        <w:ind w:right="141"/>
        <w:jc w:val="both"/>
        <w:rPr>
          <w:rFonts w:ascii="inherit" w:eastAsia="Times New Roman" w:hAnsi="inherit" w:cs="Courier New"/>
          <w:color w:val="202124"/>
          <w:sz w:val="42"/>
          <w:szCs w:val="42"/>
          <w:lang w:val="ru-RU" w:eastAsia="ru-RU"/>
        </w:rPr>
      </w:pPr>
      <w:r>
        <w:rPr>
          <w:rFonts w:ascii="Times New Roman" w:hAnsi="Times New Roman"/>
          <w:b/>
          <w:sz w:val="24"/>
          <w:szCs w:val="24"/>
          <w:lang w:val="ru-RU"/>
        </w:rPr>
        <w:t>- кесиптик стандарт</w:t>
      </w:r>
      <w:r>
        <w:rPr>
          <w:rFonts w:ascii="Times New Roman" w:hAnsi="Times New Roman"/>
          <w:sz w:val="24"/>
          <w:szCs w:val="24"/>
          <w:lang w:val="ru-RU"/>
        </w:rPr>
        <w:t xml:space="preserve"> - профессионалдык иштин конкреттүү түрүнүн алкагында анын мазмунуна жана сапатына карата талаптарды аныктаган жана кызматчынын квалификациясынын сапаттык деңгээлин сүрөттөгөн негизги документ, ал өз ордун </w:t>
      </w:r>
      <w:r w:rsidR="00767312">
        <w:rPr>
          <w:rFonts w:ascii="Times New Roman" w:hAnsi="Times New Roman"/>
          <w:sz w:val="24"/>
          <w:szCs w:val="24"/>
          <w:lang w:val="ru-RU"/>
        </w:rPr>
        <w:t xml:space="preserve">кандайдыр бир уюмдун кызматкеринин ишмердүүлүгүнүн түрүнө карабастан </w:t>
      </w:r>
      <w:r>
        <w:rPr>
          <w:rFonts w:ascii="Times New Roman" w:hAnsi="Times New Roman"/>
          <w:sz w:val="24"/>
          <w:szCs w:val="24"/>
          <w:lang w:val="ru-RU"/>
        </w:rPr>
        <w:t>туура ээлөө үчүн жооп бериши керек.</w:t>
      </w:r>
    </w:p>
    <w:p w:rsidR="009C4226" w:rsidRDefault="00B3104E" w:rsidP="00742472">
      <w:pPr>
        <w:pStyle w:val="af"/>
        <w:spacing w:after="0" w:line="240" w:lineRule="auto"/>
        <w:ind w:left="0" w:right="141"/>
        <w:jc w:val="both"/>
        <w:rPr>
          <w:rFonts w:ascii="Times New Roman" w:hAnsi="Times New Roman"/>
          <w:sz w:val="24"/>
          <w:szCs w:val="24"/>
          <w:lang w:val="ru-RU"/>
        </w:rPr>
      </w:pPr>
      <w:r>
        <w:rPr>
          <w:rFonts w:ascii="Times New Roman" w:hAnsi="Times New Roman"/>
          <w:b/>
          <w:sz w:val="24"/>
          <w:szCs w:val="24"/>
          <w:lang w:val="ru-RU"/>
        </w:rPr>
        <w:lastRenderedPageBreak/>
        <w:t>1.2.2.</w:t>
      </w:r>
      <w:r>
        <w:rPr>
          <w:rFonts w:ascii="Times New Roman" w:hAnsi="Times New Roman"/>
          <w:sz w:val="24"/>
          <w:szCs w:val="24"/>
          <w:lang w:val="ru-RU"/>
        </w:rPr>
        <w:t xml:space="preserve"> Нагыз Билим берүүнүн Мамлекеттик стандартында төмөндөгү кыскартуулар колдонулат:</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 xml:space="preserve">ББМС </w:t>
      </w:r>
      <w:r>
        <w:rPr>
          <w:rFonts w:ascii="Times New Roman" w:hAnsi="Times New Roman"/>
          <w:sz w:val="24"/>
          <w:szCs w:val="24"/>
          <w:lang w:val="ru-RU"/>
        </w:rPr>
        <w:t>– Билим берүүнүн Мамлекеттик стандарты.</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 xml:space="preserve">ЖКББ </w:t>
      </w:r>
      <w:r>
        <w:rPr>
          <w:rFonts w:ascii="Times New Roman" w:hAnsi="Times New Roman"/>
          <w:sz w:val="24"/>
          <w:szCs w:val="24"/>
          <w:lang w:val="ru-RU"/>
        </w:rPr>
        <w:t>– жогорку кесиптик билим берүү;</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 xml:space="preserve">НББП – </w:t>
      </w:r>
      <w:r>
        <w:rPr>
          <w:rFonts w:ascii="Times New Roman" w:hAnsi="Times New Roman"/>
          <w:sz w:val="24"/>
          <w:szCs w:val="24"/>
          <w:lang w:val="ru-RU"/>
        </w:rPr>
        <w:t>негизги билим берүү программасы;</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ОУБ–</w:t>
      </w:r>
      <w:r>
        <w:rPr>
          <w:rFonts w:ascii="Times New Roman" w:hAnsi="Times New Roman"/>
          <w:sz w:val="24"/>
          <w:szCs w:val="24"/>
          <w:lang w:val="ru-RU"/>
        </w:rPr>
        <w:t>окуу-усулдук бирикме;</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НББП ОСМ</w:t>
      </w:r>
      <w:r>
        <w:rPr>
          <w:rFonts w:ascii="Times New Roman" w:hAnsi="Times New Roman"/>
          <w:sz w:val="24"/>
          <w:szCs w:val="24"/>
          <w:lang w:val="ru-RU"/>
        </w:rPr>
        <w:t xml:space="preserve"> – негизги билим берүү программасынын окуу сабактарынын мерчеми;</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 xml:space="preserve">КТКЕС   </w:t>
      </w:r>
      <w:r>
        <w:rPr>
          <w:rFonts w:ascii="Times New Roman" w:hAnsi="Times New Roman"/>
          <w:sz w:val="24"/>
          <w:szCs w:val="24"/>
          <w:lang w:val="ru-RU"/>
        </w:rPr>
        <w:t>– кредиттерди топтоонун жана которуунун Европалык системасы.</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ЖИК</w:t>
      </w:r>
      <w:r>
        <w:rPr>
          <w:rFonts w:ascii="Times New Roman" w:hAnsi="Times New Roman"/>
          <w:sz w:val="24"/>
          <w:szCs w:val="24"/>
          <w:lang w:val="ru-RU"/>
        </w:rPr>
        <w:t xml:space="preserve"> – жалпы илимий компетенттүүлүктөр;</w:t>
      </w:r>
    </w:p>
    <w:p w:rsidR="009C4226" w:rsidRDefault="00B3104E" w:rsidP="00742472">
      <w:pPr>
        <w:spacing w:after="0" w:line="240" w:lineRule="auto"/>
        <w:ind w:right="141"/>
        <w:jc w:val="both"/>
        <w:rPr>
          <w:rFonts w:ascii="Times New Roman" w:hAnsi="Times New Roman"/>
          <w:b/>
          <w:sz w:val="24"/>
          <w:szCs w:val="24"/>
          <w:lang w:val="ru-RU"/>
        </w:rPr>
      </w:pPr>
      <w:r>
        <w:rPr>
          <w:rFonts w:ascii="Times New Roman" w:hAnsi="Times New Roman"/>
          <w:b/>
          <w:sz w:val="24"/>
          <w:szCs w:val="24"/>
          <w:lang w:val="ru-RU"/>
        </w:rPr>
        <w:t>ИК</w:t>
      </w:r>
      <w:r>
        <w:rPr>
          <w:rFonts w:ascii="Times New Roman" w:hAnsi="Times New Roman"/>
          <w:sz w:val="24"/>
          <w:szCs w:val="24"/>
          <w:lang w:val="ru-RU"/>
        </w:rPr>
        <w:t xml:space="preserve"> – инструменталдык компетенттүүлүктөр;</w:t>
      </w:r>
      <w:r>
        <w:rPr>
          <w:rFonts w:ascii="Times New Roman" w:hAnsi="Times New Roman"/>
          <w:b/>
          <w:sz w:val="24"/>
          <w:szCs w:val="24"/>
          <w:lang w:val="ru-RU"/>
        </w:rPr>
        <w:t xml:space="preserve"> </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 xml:space="preserve">КК </w:t>
      </w:r>
      <w:r>
        <w:rPr>
          <w:rFonts w:ascii="Times New Roman" w:hAnsi="Times New Roman"/>
          <w:sz w:val="24"/>
          <w:szCs w:val="24"/>
          <w:lang w:val="ru-RU"/>
        </w:rPr>
        <w:t>– кесиптик компетенттүүлүктөр;</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СИЖМК</w:t>
      </w:r>
      <w:r>
        <w:rPr>
          <w:rFonts w:ascii="Times New Roman" w:hAnsi="Times New Roman"/>
          <w:sz w:val="24"/>
          <w:szCs w:val="24"/>
          <w:lang w:val="ru-RU"/>
        </w:rPr>
        <w:t>– социалдык-инсандык жана жалпы маданий компетенттүүлүктөр.</w:t>
      </w:r>
    </w:p>
    <w:p w:rsidR="009C4226" w:rsidRPr="0062430A" w:rsidRDefault="00B3104E" w:rsidP="0062430A">
      <w:pPr>
        <w:pStyle w:val="af"/>
        <w:numPr>
          <w:ilvl w:val="0"/>
          <w:numId w:val="17"/>
        </w:numPr>
        <w:spacing w:after="0" w:line="240" w:lineRule="auto"/>
        <w:ind w:right="141"/>
        <w:jc w:val="center"/>
        <w:rPr>
          <w:rFonts w:ascii="Times New Roman" w:hAnsi="Times New Roman"/>
          <w:b/>
          <w:sz w:val="24"/>
          <w:szCs w:val="24"/>
          <w:lang w:val="ru-RU"/>
        </w:rPr>
      </w:pPr>
      <w:r w:rsidRPr="0062430A">
        <w:rPr>
          <w:rFonts w:ascii="Times New Roman" w:hAnsi="Times New Roman"/>
          <w:b/>
          <w:sz w:val="24"/>
          <w:szCs w:val="24"/>
          <w:lang w:val="ru-RU"/>
        </w:rPr>
        <w:t>КОЛДОНУУ ТАРАМЫ</w:t>
      </w:r>
    </w:p>
    <w:p w:rsidR="0062430A" w:rsidRPr="0062430A" w:rsidRDefault="0062430A" w:rsidP="0062430A">
      <w:pPr>
        <w:pStyle w:val="af"/>
        <w:spacing w:after="0" w:line="240" w:lineRule="auto"/>
        <w:ind w:right="141"/>
        <w:rPr>
          <w:rFonts w:ascii="Times New Roman" w:hAnsi="Times New Roman"/>
          <w:b/>
          <w:sz w:val="24"/>
          <w:szCs w:val="24"/>
          <w:lang w:val="ru-RU"/>
        </w:rPr>
      </w:pPr>
    </w:p>
    <w:p w:rsidR="009C4226" w:rsidRDefault="00B3104E" w:rsidP="00742472">
      <w:pPr>
        <w:spacing w:after="0" w:line="240" w:lineRule="auto"/>
        <w:ind w:right="141" w:firstLine="540"/>
        <w:jc w:val="both"/>
        <w:rPr>
          <w:rFonts w:ascii="Times New Roman" w:hAnsi="Times New Roman"/>
          <w:sz w:val="24"/>
          <w:szCs w:val="24"/>
          <w:lang w:val="ru-RU"/>
        </w:rPr>
      </w:pPr>
      <w:r>
        <w:rPr>
          <w:rFonts w:ascii="Times New Roman" w:hAnsi="Times New Roman"/>
          <w:b/>
          <w:sz w:val="24"/>
          <w:szCs w:val="24"/>
          <w:lang w:val="ru-RU"/>
        </w:rPr>
        <w:t xml:space="preserve">2.1. </w:t>
      </w:r>
      <w:r>
        <w:rPr>
          <w:rFonts w:ascii="Times New Roman" w:hAnsi="Times New Roman"/>
          <w:sz w:val="24"/>
          <w:szCs w:val="24"/>
          <w:lang w:val="ru-RU"/>
        </w:rPr>
        <w:t>Жогорку кесиптик билим берүүнүн нагыз  билим берүүнүн Мамлекеттик  стандарты (мындан ары – ЖКББ ББМС) 550400 “Социалдык-экономикалык билим берүү” багыты боюнча бакалаврларды даярдоодогу негизги билим берүү программаларын ишке ашырууда милдеттүү ченемдердин, эрежелердин, талаптардын жыйындысы жана окутуучу, уюштуруучу – усулдук документтерди иштеп чыгуу үчүн, Кыргыз Республикасынын аймагындагы лицензиясы же Мамлекеттик аккредитациясы (аттестациясы) бар бардык жогорку кесиптик билим берүүчү билим берүү мекемелеринин (мындан ары - ЖОЖдор), алардын уюштуруучулук – укуктук формаларына карабастан, жогорку кесиптик билим берүүнүн негизги билим берүү программаларын өздөштүрүүнүн сапатын баалоо үчүн негиз болуп эсептелет.</w:t>
      </w:r>
    </w:p>
    <w:p w:rsidR="009C4226" w:rsidRDefault="00B3104E" w:rsidP="00742472">
      <w:pPr>
        <w:spacing w:after="0" w:line="240" w:lineRule="auto"/>
        <w:ind w:right="141" w:firstLine="540"/>
        <w:jc w:val="both"/>
        <w:rPr>
          <w:rFonts w:ascii="Times New Roman" w:hAnsi="Times New Roman"/>
          <w:sz w:val="24"/>
          <w:szCs w:val="24"/>
          <w:lang w:val="ru-RU"/>
        </w:rPr>
      </w:pPr>
      <w:r>
        <w:rPr>
          <w:rFonts w:ascii="Times New Roman" w:hAnsi="Times New Roman"/>
          <w:b/>
          <w:sz w:val="24"/>
          <w:szCs w:val="24"/>
          <w:lang w:val="ru-RU"/>
        </w:rPr>
        <w:t xml:space="preserve">2.2. </w:t>
      </w:r>
      <w:r>
        <w:rPr>
          <w:rFonts w:ascii="Times New Roman" w:hAnsi="Times New Roman"/>
          <w:sz w:val="24"/>
          <w:szCs w:val="24"/>
          <w:lang w:val="ru-RU"/>
        </w:rPr>
        <w:t xml:space="preserve">Бул ЖКББ МСын </w:t>
      </w:r>
      <w:r>
        <w:rPr>
          <w:rFonts w:ascii="Times New Roman" w:hAnsi="Times New Roman"/>
          <w:b/>
          <w:sz w:val="24"/>
          <w:szCs w:val="24"/>
          <w:lang w:val="ru-RU"/>
        </w:rPr>
        <w:t>550400</w:t>
      </w:r>
      <w:r>
        <w:rPr>
          <w:rFonts w:ascii="Times New Roman" w:hAnsi="Times New Roman"/>
          <w:sz w:val="24"/>
          <w:szCs w:val="24"/>
          <w:lang w:val="ru-RU"/>
        </w:rPr>
        <w:t xml:space="preserve"> “Социалдык-экономикалык билим берүү” багыты боюнча негизги пайдалануучулар болуп төмөнкүлөр эсептелишет:</w:t>
      </w:r>
    </w:p>
    <w:p w:rsidR="009C4226" w:rsidRDefault="00B3104E" w:rsidP="00742472">
      <w:pPr>
        <w:pStyle w:val="af"/>
        <w:numPr>
          <w:ilvl w:val="0"/>
          <w:numId w:val="2"/>
        </w:numPr>
        <w:spacing w:after="0" w:line="240" w:lineRule="auto"/>
        <w:ind w:left="0" w:right="141" w:hanging="284"/>
        <w:jc w:val="both"/>
        <w:rPr>
          <w:rFonts w:ascii="Times New Roman" w:hAnsi="Times New Roman"/>
          <w:sz w:val="24"/>
          <w:szCs w:val="24"/>
          <w:lang w:val="ru-RU"/>
        </w:rPr>
      </w:pPr>
      <w:r>
        <w:rPr>
          <w:rFonts w:ascii="Times New Roman" w:hAnsi="Times New Roman"/>
          <w:sz w:val="24"/>
          <w:szCs w:val="24"/>
          <w:lang w:val="ky-KG"/>
        </w:rPr>
        <w:t>ЖОЖ</w:t>
      </w:r>
      <w:r>
        <w:rPr>
          <w:rFonts w:ascii="Times New Roman" w:hAnsi="Times New Roman"/>
          <w:sz w:val="24"/>
          <w:szCs w:val="24"/>
          <w:lang w:val="ru-RU"/>
        </w:rPr>
        <w:t>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9C4226" w:rsidRDefault="00B3104E" w:rsidP="00742472">
      <w:pPr>
        <w:pStyle w:val="af"/>
        <w:numPr>
          <w:ilvl w:val="0"/>
          <w:numId w:val="2"/>
        </w:numPr>
        <w:spacing w:after="0" w:line="240" w:lineRule="auto"/>
        <w:ind w:left="0" w:right="141" w:hanging="284"/>
        <w:jc w:val="both"/>
        <w:rPr>
          <w:rFonts w:ascii="Times New Roman" w:hAnsi="Times New Roman"/>
          <w:sz w:val="24"/>
          <w:szCs w:val="24"/>
          <w:lang w:val="ru-RU"/>
        </w:rPr>
      </w:pPr>
      <w:r>
        <w:rPr>
          <w:rFonts w:ascii="Times New Roman" w:hAnsi="Times New Roman"/>
          <w:sz w:val="24"/>
          <w:szCs w:val="24"/>
          <w:lang w:val="ru-RU"/>
        </w:rPr>
        <w:t>ЖОЖдогу даярдоонун ушул багытындагы негизги билим берүү программасын өздөштүрүү боюнча өзүнүн окуу ишин натыйжалуу ишке ашыруу үчүн жооптуу студенттер;</w:t>
      </w:r>
    </w:p>
    <w:p w:rsidR="009C4226" w:rsidRDefault="00B3104E" w:rsidP="00742472">
      <w:pPr>
        <w:pStyle w:val="af"/>
        <w:numPr>
          <w:ilvl w:val="0"/>
          <w:numId w:val="2"/>
        </w:numPr>
        <w:spacing w:after="0" w:line="240" w:lineRule="auto"/>
        <w:ind w:left="0" w:right="141" w:hanging="284"/>
        <w:jc w:val="both"/>
        <w:rPr>
          <w:rFonts w:ascii="Times New Roman" w:hAnsi="Times New Roman"/>
          <w:sz w:val="24"/>
          <w:szCs w:val="24"/>
          <w:lang w:val="ru-RU"/>
        </w:rPr>
      </w:pPr>
      <w:r>
        <w:rPr>
          <w:rFonts w:ascii="Times New Roman" w:hAnsi="Times New Roman"/>
          <w:sz w:val="24"/>
          <w:szCs w:val="24"/>
          <w:lang w:val="ru-RU"/>
        </w:rPr>
        <w:t>тийиштүү кесиптик иш чөйрөсүндөгү адистердин жана жумуш берүүчүлөрдүн бирикмелери;</w:t>
      </w:r>
    </w:p>
    <w:p w:rsidR="009C4226" w:rsidRDefault="00B3104E" w:rsidP="00742472">
      <w:pPr>
        <w:pStyle w:val="af"/>
        <w:numPr>
          <w:ilvl w:val="0"/>
          <w:numId w:val="2"/>
        </w:numPr>
        <w:spacing w:after="0" w:line="240" w:lineRule="auto"/>
        <w:ind w:left="0" w:right="141" w:hanging="284"/>
        <w:jc w:val="both"/>
        <w:rPr>
          <w:rFonts w:ascii="Times New Roman" w:hAnsi="Times New Roman"/>
          <w:sz w:val="24"/>
          <w:szCs w:val="24"/>
          <w:lang w:val="ru-RU"/>
        </w:rPr>
      </w:pPr>
      <w:r>
        <w:rPr>
          <w:rFonts w:ascii="Times New Roman" w:hAnsi="Times New Roman"/>
          <w:sz w:val="24"/>
          <w:szCs w:val="24"/>
          <w:lang w:val="ru-RU"/>
        </w:rPr>
        <w:t>Кыргыз Республикасынын билим берүү чөйрөсүндөгү аткаруу бийлигинин борбордук Мамлекеттик уюмунун тапшыруусу боюнча негизги билим берүү программаларын иштеп чыгууну камсыз кылуучу окуу – усулдук бирикмелер жана кеңештер;</w:t>
      </w:r>
    </w:p>
    <w:p w:rsidR="009C4226" w:rsidRDefault="00B3104E" w:rsidP="00742472">
      <w:pPr>
        <w:pStyle w:val="af"/>
        <w:numPr>
          <w:ilvl w:val="0"/>
          <w:numId w:val="3"/>
        </w:numPr>
        <w:spacing w:after="0" w:line="240" w:lineRule="auto"/>
        <w:ind w:left="0" w:right="141" w:hanging="284"/>
        <w:jc w:val="both"/>
        <w:rPr>
          <w:rFonts w:ascii="Times New Roman" w:hAnsi="Times New Roman"/>
          <w:sz w:val="24"/>
          <w:szCs w:val="24"/>
          <w:lang w:val="ru-RU"/>
        </w:rPr>
      </w:pPr>
      <w:r>
        <w:rPr>
          <w:rFonts w:ascii="Times New Roman" w:hAnsi="Times New Roman"/>
          <w:sz w:val="24"/>
          <w:szCs w:val="24"/>
          <w:lang w:val="ru-RU"/>
        </w:rPr>
        <w:t>жогорку кесиптик билим берүүнү каржылоону камсыз кылуучу аткаруу бийлигинин мамлекеттик уюмдары;</w:t>
      </w:r>
    </w:p>
    <w:p w:rsidR="009C4226" w:rsidRDefault="00B3104E" w:rsidP="00742472">
      <w:pPr>
        <w:pStyle w:val="af"/>
        <w:numPr>
          <w:ilvl w:val="0"/>
          <w:numId w:val="3"/>
        </w:numPr>
        <w:spacing w:after="0" w:line="240" w:lineRule="auto"/>
        <w:ind w:left="0" w:right="141" w:hanging="284"/>
        <w:jc w:val="both"/>
        <w:rPr>
          <w:rFonts w:ascii="Times New Roman" w:hAnsi="Times New Roman"/>
          <w:sz w:val="24"/>
          <w:szCs w:val="24"/>
          <w:lang w:val="ru-RU"/>
        </w:rPr>
      </w:pPr>
      <w:r>
        <w:rPr>
          <w:rFonts w:ascii="Times New Roman" w:hAnsi="Times New Roman"/>
          <w:sz w:val="24"/>
          <w:szCs w:val="24"/>
          <w:lang w:val="ru-RU"/>
        </w:rPr>
        <w:t>жогорку кесиптик билим берүү системасында мыйзамдардын аткарылышын көзөмөлгө алууну камсыз кылуучу, жогорку кесиптик билим берүү чөйрөсүндө аттестацияны, аккредитацияны жана сапатты көзөмөлдөөнү жүзөгө ашыруучу аткаруу бийлигинин ыйгарым укуктуу мамлекеттик уюмдары.</w:t>
      </w:r>
    </w:p>
    <w:p w:rsidR="009C4226" w:rsidRDefault="00B3104E" w:rsidP="00742472">
      <w:pPr>
        <w:spacing w:after="0" w:line="240" w:lineRule="auto"/>
        <w:ind w:right="141" w:firstLine="720"/>
        <w:jc w:val="both"/>
        <w:rPr>
          <w:rFonts w:ascii="Times New Roman" w:hAnsi="Times New Roman"/>
          <w:b/>
          <w:sz w:val="24"/>
          <w:szCs w:val="24"/>
          <w:lang w:val="ru-RU"/>
        </w:rPr>
      </w:pPr>
      <w:r>
        <w:rPr>
          <w:rFonts w:ascii="Times New Roman" w:hAnsi="Times New Roman"/>
          <w:b/>
          <w:sz w:val="24"/>
          <w:szCs w:val="24"/>
          <w:lang w:val="ru-RU"/>
        </w:rPr>
        <w:t>2.3. Абитуриенттердин даярдыгынын деңгээлине талаптар.</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2.3.1.</w:t>
      </w:r>
      <w:r>
        <w:rPr>
          <w:rFonts w:ascii="Times New Roman" w:hAnsi="Times New Roman"/>
          <w:sz w:val="24"/>
          <w:szCs w:val="24"/>
          <w:lang w:val="ru-RU"/>
        </w:rPr>
        <w:t xml:space="preserve"> "Бакалавр" академиялык даражасын ыйгарылышы менен жогорку кесиптик билим алууга талапкер абитуриенттин билим деңгээли – жалпы орто билим же кесиптик орто (же кесиптик жогорку) билим.</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lastRenderedPageBreak/>
        <w:t xml:space="preserve">2.3.2. </w:t>
      </w:r>
      <w:r>
        <w:rPr>
          <w:rFonts w:ascii="Times New Roman" w:hAnsi="Times New Roman"/>
          <w:sz w:val="24"/>
          <w:szCs w:val="24"/>
          <w:lang w:val="ru-RU"/>
        </w:rPr>
        <w:t>Абитуриенттин жалпы орто билими же кесиптик орто (же кесиптик жогорку) билими тууралуу мамлекеттик үлгүдөгү документи болушу керек.</w:t>
      </w:r>
    </w:p>
    <w:p w:rsidR="009C4226" w:rsidRDefault="00B3104E" w:rsidP="00742472">
      <w:pPr>
        <w:spacing w:after="0" w:line="240" w:lineRule="auto"/>
        <w:ind w:right="141" w:firstLine="720"/>
        <w:jc w:val="center"/>
        <w:rPr>
          <w:rFonts w:ascii="Times New Roman" w:hAnsi="Times New Roman"/>
          <w:b/>
          <w:sz w:val="24"/>
          <w:szCs w:val="24"/>
          <w:lang w:val="ru-RU"/>
        </w:rPr>
      </w:pPr>
      <w:r>
        <w:rPr>
          <w:rFonts w:ascii="Times New Roman" w:hAnsi="Times New Roman"/>
          <w:b/>
          <w:sz w:val="24"/>
          <w:szCs w:val="24"/>
          <w:lang w:val="ru-RU"/>
        </w:rPr>
        <w:t xml:space="preserve">3. ДАЯРДООНУН БАГЫТТАРЫНЫН ЖАЛПЫ МҮНӨЗДӨМӨСҮ </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sz w:val="24"/>
          <w:szCs w:val="24"/>
          <w:lang w:val="ru-RU"/>
        </w:rPr>
        <w:t>3.1.</w:t>
      </w:r>
      <w:r>
        <w:rPr>
          <w:rFonts w:ascii="Times New Roman" w:hAnsi="Times New Roman"/>
          <w:b/>
          <w:sz w:val="24"/>
          <w:szCs w:val="24"/>
          <w:lang w:val="ru-RU"/>
        </w:rPr>
        <w:t xml:space="preserve"> </w:t>
      </w:r>
      <w:r>
        <w:rPr>
          <w:rFonts w:ascii="Times New Roman" w:hAnsi="Times New Roman"/>
          <w:sz w:val="24"/>
          <w:szCs w:val="24"/>
          <w:lang w:val="ru-RU"/>
        </w:rPr>
        <w:t xml:space="preserve">Кыргыз Республикасында </w:t>
      </w:r>
      <w:r>
        <w:rPr>
          <w:rFonts w:ascii="Times New Roman" w:hAnsi="Times New Roman"/>
          <w:b/>
          <w:sz w:val="24"/>
          <w:szCs w:val="24"/>
          <w:lang w:val="ru-RU"/>
        </w:rPr>
        <w:t>550400 “Социалдык-экономикалык билим берүү”</w:t>
      </w:r>
      <w:r>
        <w:rPr>
          <w:rFonts w:ascii="Times New Roman" w:hAnsi="Times New Roman"/>
          <w:sz w:val="24"/>
          <w:szCs w:val="24"/>
          <w:lang w:val="ru-RU"/>
        </w:rPr>
        <w:t xml:space="preserve"> багыты боюнча даярдоодо төмөнкүлөр ишке ашырылат:</w:t>
      </w:r>
    </w:p>
    <w:p w:rsidR="009C4226" w:rsidRDefault="00B3104E" w:rsidP="00742472">
      <w:pPr>
        <w:pStyle w:val="af"/>
        <w:numPr>
          <w:ilvl w:val="0"/>
          <w:numId w:val="4"/>
        </w:numPr>
        <w:spacing w:after="0" w:line="240" w:lineRule="auto"/>
        <w:ind w:left="0" w:right="141"/>
        <w:jc w:val="both"/>
        <w:rPr>
          <w:rFonts w:ascii="Times New Roman" w:hAnsi="Times New Roman"/>
          <w:sz w:val="24"/>
          <w:szCs w:val="24"/>
          <w:lang w:val="ru-RU"/>
        </w:rPr>
      </w:pPr>
      <w:r>
        <w:rPr>
          <w:rFonts w:ascii="Times New Roman" w:hAnsi="Times New Roman"/>
          <w:sz w:val="24"/>
          <w:szCs w:val="24"/>
          <w:lang w:val="ru-RU"/>
        </w:rPr>
        <w:t>бакалаврларды даярдоо боюнча ЖКББ ЖББП;</w:t>
      </w:r>
    </w:p>
    <w:p w:rsidR="009C4226" w:rsidRDefault="00B3104E" w:rsidP="00742472">
      <w:pPr>
        <w:pStyle w:val="af"/>
        <w:numPr>
          <w:ilvl w:val="0"/>
          <w:numId w:val="4"/>
        </w:numPr>
        <w:spacing w:after="0" w:line="240" w:lineRule="auto"/>
        <w:ind w:left="0" w:right="141"/>
        <w:jc w:val="both"/>
        <w:rPr>
          <w:rFonts w:ascii="Times New Roman" w:hAnsi="Times New Roman"/>
          <w:sz w:val="24"/>
          <w:szCs w:val="24"/>
          <w:lang w:val="ru-RU"/>
        </w:rPr>
      </w:pPr>
      <w:r>
        <w:rPr>
          <w:rFonts w:ascii="Times New Roman" w:hAnsi="Times New Roman"/>
          <w:sz w:val="24"/>
          <w:szCs w:val="24"/>
          <w:lang w:val="ru-RU"/>
        </w:rPr>
        <w:t>магистрлерди даярдоо боюнча ЖКББ ЖББП.</w:t>
      </w:r>
    </w:p>
    <w:p w:rsidR="009C4226" w:rsidRDefault="00B3104E" w:rsidP="00742472">
      <w:pPr>
        <w:spacing w:after="0" w:line="240" w:lineRule="auto"/>
        <w:ind w:right="141" w:firstLine="720"/>
        <w:jc w:val="both"/>
        <w:rPr>
          <w:rFonts w:ascii="Times New Roman" w:hAnsi="Times New Roman"/>
          <w:sz w:val="24"/>
          <w:szCs w:val="24"/>
          <w:lang w:val="ru-RU"/>
        </w:rPr>
      </w:pPr>
      <w:r>
        <w:rPr>
          <w:rFonts w:ascii="Times New Roman" w:hAnsi="Times New Roman"/>
          <w:sz w:val="24"/>
          <w:szCs w:val="24"/>
          <w:lang w:val="ru-RU"/>
        </w:rPr>
        <w:t>Бакалаврларды даярдоо боюнча ЖКББ ЖББПны толугу менен өздөштүргөн жана белгиленген тартипте м</w:t>
      </w:r>
      <w:r>
        <w:rPr>
          <w:rFonts w:ascii="Times New Roman" w:hAnsi="Times New Roman"/>
          <w:sz w:val="24"/>
          <w:szCs w:val="24"/>
          <w:lang w:val="ky-KG"/>
        </w:rPr>
        <w:t>ам</w:t>
      </w:r>
      <w:r>
        <w:rPr>
          <w:rFonts w:ascii="Times New Roman" w:hAnsi="Times New Roman"/>
          <w:sz w:val="24"/>
          <w:szCs w:val="24"/>
          <w:lang w:val="ru-RU"/>
        </w:rPr>
        <w:t>лекеттик жыйынтык аттестациясынан ийгиликтүү өткөн ЖОЖдын бүтүрүүчүлөрүнө "бакалавр" академиялык даражасын ыйгаруу менен жогорку билими тууралуу диплом берилет.</w:t>
      </w:r>
    </w:p>
    <w:p w:rsidR="009C4226" w:rsidRDefault="00B3104E" w:rsidP="00742472">
      <w:pPr>
        <w:spacing w:after="0" w:line="240" w:lineRule="auto"/>
        <w:ind w:right="141" w:firstLine="720"/>
        <w:jc w:val="both"/>
        <w:rPr>
          <w:rFonts w:ascii="Times New Roman" w:hAnsi="Times New Roman"/>
          <w:sz w:val="24"/>
          <w:szCs w:val="24"/>
          <w:lang w:val="ru-RU"/>
        </w:rPr>
      </w:pPr>
      <w:r>
        <w:rPr>
          <w:rFonts w:ascii="Times New Roman" w:hAnsi="Times New Roman"/>
          <w:sz w:val="24"/>
          <w:szCs w:val="24"/>
          <w:lang w:val="ru-RU"/>
        </w:rPr>
        <w:t>Магистрлерди даярдоо боюнча ЖКББ ЖББПсын толугу менен өздөштүргөн жана белгиленген тартипте мамлекеттик жыйынтык аттестациясынан ийгиликтүү өткөн ЖОЖдын бүтүрүүчүлөрүнө "магистр" академиялык даражасын ыйгаруу менен жогорку билими тууралуу диплом берилет.</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3.2.</w:t>
      </w:r>
      <w:r>
        <w:rPr>
          <w:rFonts w:ascii="Times New Roman" w:hAnsi="Times New Roman"/>
          <w:sz w:val="24"/>
          <w:szCs w:val="24"/>
          <w:lang w:val="ru-RU"/>
        </w:rPr>
        <w:t xml:space="preserve">Күндүзгү окуу формасындагы жалпы орто же кесиптик орто билим базасында 550400 </w:t>
      </w:r>
      <w:r>
        <w:rPr>
          <w:rFonts w:ascii="Times New Roman" w:hAnsi="Times New Roman"/>
          <w:b/>
          <w:sz w:val="24"/>
          <w:szCs w:val="24"/>
          <w:lang w:val="ru-RU"/>
        </w:rPr>
        <w:t>“Социалдык-экономикалык билим берүү”</w:t>
      </w:r>
      <w:r>
        <w:rPr>
          <w:rFonts w:ascii="Times New Roman" w:hAnsi="Times New Roman"/>
          <w:sz w:val="24"/>
          <w:szCs w:val="24"/>
          <w:lang w:val="ru-RU"/>
        </w:rPr>
        <w:t xml:space="preserve"> багыты боюнча бакалаврларды даярдоодо ЖКББ ЖББПны өздөштүрүүнүн ченемдик мөөнөтү 4 жылдан кем эмес убакытты түзөт.</w:t>
      </w:r>
    </w:p>
    <w:p w:rsidR="009C4226" w:rsidRDefault="00B3104E" w:rsidP="00742472">
      <w:pPr>
        <w:spacing w:after="0" w:line="240" w:lineRule="auto"/>
        <w:ind w:right="141" w:firstLine="720"/>
        <w:jc w:val="both"/>
        <w:rPr>
          <w:rFonts w:ascii="Times New Roman" w:hAnsi="Times New Roman"/>
          <w:sz w:val="24"/>
          <w:szCs w:val="24"/>
          <w:lang w:val="ru-RU"/>
        </w:rPr>
      </w:pPr>
      <w:r>
        <w:rPr>
          <w:rFonts w:ascii="Times New Roman" w:hAnsi="Times New Roman"/>
          <w:sz w:val="24"/>
          <w:szCs w:val="24"/>
          <w:lang w:val="ru-RU"/>
        </w:rPr>
        <w:t>Күндүзгү–сырттан (кечки)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бир жылга узартылат.</w:t>
      </w:r>
    </w:p>
    <w:p w:rsidR="009C4226" w:rsidRDefault="00B3104E" w:rsidP="00742472">
      <w:pPr>
        <w:spacing w:after="0" w:line="240" w:lineRule="auto"/>
        <w:ind w:right="141" w:firstLine="720"/>
        <w:jc w:val="both"/>
        <w:rPr>
          <w:rFonts w:ascii="Times New Roman" w:hAnsi="Times New Roman"/>
          <w:sz w:val="24"/>
          <w:szCs w:val="24"/>
          <w:lang w:val="ru-RU"/>
        </w:rPr>
      </w:pPr>
      <w:r>
        <w:rPr>
          <w:rFonts w:ascii="Times New Roman" w:hAnsi="Times New Roman"/>
          <w:sz w:val="24"/>
          <w:szCs w:val="24"/>
          <w:lang w:val="ru-RU"/>
        </w:rPr>
        <w:t xml:space="preserve">Бакалаврларды жана магистрлерди даярдоодогу ЖКББ ЖББПны өздөштүрүүнүн башка ченемдик мөөнөттөрүн Кыргыз Республикасынын </w:t>
      </w:r>
      <w:r w:rsidR="00AF4795" w:rsidRPr="00F00D71">
        <w:rPr>
          <w:rFonts w:ascii="Times New Roman" w:hAnsi="Times New Roman"/>
          <w:sz w:val="24"/>
          <w:szCs w:val="24"/>
          <w:lang w:val="ky-KG"/>
        </w:rPr>
        <w:t>Министрлер Кабинети</w:t>
      </w:r>
      <w:r>
        <w:rPr>
          <w:rFonts w:ascii="Times New Roman" w:hAnsi="Times New Roman"/>
          <w:sz w:val="24"/>
          <w:szCs w:val="24"/>
          <w:lang w:val="ru-RU"/>
        </w:rPr>
        <w:t xml:space="preserve"> белгилейт.</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3.3.</w:t>
      </w:r>
      <w:r>
        <w:rPr>
          <w:rFonts w:ascii="Times New Roman" w:hAnsi="Times New Roman"/>
          <w:sz w:val="24"/>
          <w:szCs w:val="24"/>
          <w:lang w:val="ru-RU"/>
        </w:rPr>
        <w:t xml:space="preserve"> Бакалаврларды даярдоодогу ЖКББ ЖББПны өздөштүрүүнүн жалпы эмгек сыйымдуулугу 240тан кем эмес кредиттерге (чегерим бирдикке) барабар.</w:t>
      </w:r>
    </w:p>
    <w:p w:rsidR="009C4226" w:rsidRDefault="00B3104E" w:rsidP="00742472">
      <w:pPr>
        <w:spacing w:after="0" w:line="240" w:lineRule="auto"/>
        <w:ind w:right="141" w:firstLine="720"/>
        <w:jc w:val="both"/>
        <w:rPr>
          <w:rFonts w:ascii="Times New Roman" w:hAnsi="Times New Roman"/>
          <w:sz w:val="24"/>
          <w:szCs w:val="24"/>
          <w:lang w:val="ru-RU"/>
        </w:rPr>
      </w:pPr>
      <w:r>
        <w:rPr>
          <w:rFonts w:ascii="Times New Roman" w:hAnsi="Times New Roman"/>
          <w:sz w:val="24"/>
          <w:szCs w:val="24"/>
          <w:lang w:val="ru-RU"/>
        </w:rPr>
        <w:t>Күндүзгү окуу формасы боюнча окуу жылындагы ЖКББ ЖББПнын эмгек сыйымдуулугу 60тан кем эмес кредитке (чегерим бирдикке) барабар.</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sz w:val="24"/>
          <w:szCs w:val="24"/>
          <w:lang w:val="ru-RU"/>
        </w:rPr>
        <w:t>Бир окуу семестринин эмгек сыйымдуулугу 30 кредитке (чегерим бирдикке) барабар (окуу процесси эки семестрдик болгон учурда).</w:t>
      </w:r>
    </w:p>
    <w:p w:rsidR="009C4226" w:rsidRDefault="00B3104E" w:rsidP="00742472">
      <w:pPr>
        <w:spacing w:after="0" w:line="240" w:lineRule="auto"/>
        <w:ind w:right="141" w:firstLine="720"/>
        <w:jc w:val="both"/>
        <w:rPr>
          <w:rFonts w:ascii="Times New Roman" w:hAnsi="Times New Roman"/>
          <w:sz w:val="24"/>
          <w:szCs w:val="24"/>
          <w:lang w:val="ru-RU"/>
        </w:rPr>
      </w:pPr>
      <w:r>
        <w:rPr>
          <w:rFonts w:ascii="Times New Roman" w:hAnsi="Times New Roman"/>
          <w:sz w:val="24"/>
          <w:szCs w:val="24"/>
          <w:lang w:val="ru-RU"/>
        </w:rPr>
        <w:t>Бир кредит (чегерим бирдик) студенттин окуу ишинин 30 саатына барабар (буга анын аудиториялык, өз алдынча иштери жана аттестациянын бардык түрлөрү камтылат), академиялык саат 50 минутага барабар.</w:t>
      </w:r>
    </w:p>
    <w:p w:rsidR="009C4226" w:rsidRDefault="00B3104E" w:rsidP="00742472">
      <w:pPr>
        <w:spacing w:after="0" w:line="240" w:lineRule="auto"/>
        <w:ind w:right="141" w:firstLine="720"/>
        <w:jc w:val="both"/>
        <w:rPr>
          <w:rFonts w:ascii="Times New Roman" w:hAnsi="Times New Roman"/>
          <w:sz w:val="24"/>
          <w:szCs w:val="24"/>
          <w:lang w:val="ru-RU"/>
        </w:rPr>
      </w:pPr>
      <w:r>
        <w:rPr>
          <w:rFonts w:ascii="Times New Roman" w:hAnsi="Times New Roman"/>
          <w:sz w:val="24"/>
          <w:szCs w:val="24"/>
          <w:lang w:val="ru-RU"/>
        </w:rPr>
        <w:t>Күндүзгү–сырттан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кредиттерден (чегерим бирдиктен) кем эмести түзөт.</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 xml:space="preserve">3.4. </w:t>
      </w:r>
      <w:r>
        <w:rPr>
          <w:rFonts w:ascii="Times New Roman" w:hAnsi="Times New Roman"/>
          <w:sz w:val="24"/>
          <w:szCs w:val="24"/>
          <w:lang w:val="ru-RU"/>
        </w:rPr>
        <w:t>Инсанды окутуу жана тарбиялоо жаатында 550400 “Социалдык-экономикалык билим берүү” багыты боюнча даярдоонун ЖКББ ЖББПнын максаттары.</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3.4.1.</w:t>
      </w:r>
      <w:r>
        <w:rPr>
          <w:rFonts w:ascii="Times New Roman" w:hAnsi="Times New Roman"/>
          <w:sz w:val="24"/>
          <w:szCs w:val="24"/>
          <w:lang w:val="ru-RU"/>
        </w:rPr>
        <w:t xml:space="preserve"> ЖКББ ЖББПнын окутуу жаатындагы </w:t>
      </w:r>
      <w:r>
        <w:rPr>
          <w:rFonts w:ascii="Times New Roman" w:hAnsi="Times New Roman"/>
          <w:b/>
          <w:sz w:val="24"/>
          <w:szCs w:val="24"/>
          <w:lang w:val="ru-RU"/>
        </w:rPr>
        <w:t xml:space="preserve">550400 “Социалдык-экономикалык билим берүү” </w:t>
      </w:r>
      <w:r>
        <w:rPr>
          <w:rFonts w:ascii="Times New Roman" w:hAnsi="Times New Roman"/>
          <w:sz w:val="24"/>
          <w:szCs w:val="24"/>
          <w:lang w:val="ru-RU"/>
        </w:rPr>
        <w:t>багыты боюнча даярдоонун максаты болуп төмөнкүлөр эсептелинет:</w:t>
      </w:r>
    </w:p>
    <w:p w:rsidR="009C4226" w:rsidRDefault="00B3104E" w:rsidP="001046C8">
      <w:pPr>
        <w:pStyle w:val="af"/>
        <w:numPr>
          <w:ilvl w:val="0"/>
          <w:numId w:val="5"/>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дүйнөлүк тез өзгөрүүлөр шартында, үзгүлтүксүз компетенттүүлүк багыттагы билим берүүнүн   кесиптик маселелерин чечүүгө жөндөмдүү педагогду даярдоо.</w:t>
      </w:r>
    </w:p>
    <w:p w:rsidR="009C4226" w:rsidRDefault="00B3104E" w:rsidP="001046C8">
      <w:pPr>
        <w:pStyle w:val="af"/>
        <w:numPr>
          <w:ilvl w:val="0"/>
          <w:numId w:val="5"/>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 xml:space="preserve">бүтүрүүчүнү тезинен өзгөрүлүп жаткан дүйнөдө компетенттүүлүккө багытталган  үзгүлтүксүз билим берүү шартында универсалдык жана атайын предметтик компетенттүүлүктөрүн өркүндөтүү менен Кыргызстанда жана чет өлкөлөрдө социалдык-экономикалык жараяндарды жана көрүнүштөрдү микро жана макро деӊгээлдерде  ийгиликтүү чечүү, эмгек рыногунда социалдык ийкемдүүлүгүн жана туруктуу өнүгүү </w:t>
      </w:r>
      <w:r>
        <w:rPr>
          <w:rFonts w:ascii="Times New Roman" w:hAnsi="Times New Roman"/>
          <w:sz w:val="24"/>
          <w:szCs w:val="24"/>
          <w:lang w:val="ru-RU"/>
        </w:rPr>
        <w:lastRenderedPageBreak/>
        <w:t>жөндөмдөрүн камсыз кылуу жогорку кесиптик  профилдик билим берүүдө гуманитардык, социалдык, экономикалык  билимдердин негизин билүүгө даярдоо.</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3.4.2.</w:t>
      </w:r>
      <w:r>
        <w:rPr>
          <w:rFonts w:ascii="Times New Roman" w:hAnsi="Times New Roman"/>
          <w:sz w:val="24"/>
          <w:szCs w:val="24"/>
          <w:lang w:val="ru-RU"/>
        </w:rPr>
        <w:t xml:space="preserve"> ЖКББдөгү ЖББПнын инсанды тарбиялоо жаатындагы </w:t>
      </w:r>
      <w:r>
        <w:rPr>
          <w:rFonts w:ascii="Times New Roman" w:hAnsi="Times New Roman"/>
          <w:b/>
          <w:sz w:val="24"/>
          <w:szCs w:val="24"/>
          <w:lang w:val="ru-RU"/>
        </w:rPr>
        <w:t xml:space="preserve">550400“Социалдык-экономикалык билим берүү” </w:t>
      </w:r>
      <w:r>
        <w:rPr>
          <w:rFonts w:ascii="Times New Roman" w:hAnsi="Times New Roman"/>
          <w:sz w:val="24"/>
          <w:szCs w:val="24"/>
          <w:lang w:val="ru-RU"/>
        </w:rPr>
        <w:t>багыты боюнча даярдоонун максаты болуп студенттин социалдык–инсандык сапатын өнүктүрүү эсептелет: студенттердин максатка умтулуусун, уюшкандыктуулугун, жоопкерчилигин, жарандык сапаттарын, коммуникативдүүлүгүн, толеранттуулугун, жалпы маданиятынын жогорулатылышын, үзгүлтүксүз билим алуунун жана өзүнүн билимин жогорулатуунун алкагында өзүн көрсөтө билүүгө жана өзүн-өзү өнүктүрүүгө аракет кылуусун калыптандыруу.</w:t>
      </w:r>
    </w:p>
    <w:p w:rsidR="009C4226" w:rsidRDefault="00B3104E" w:rsidP="00742472">
      <w:pPr>
        <w:spacing w:after="0" w:line="240" w:lineRule="auto"/>
        <w:ind w:right="141"/>
        <w:jc w:val="both"/>
        <w:rPr>
          <w:rFonts w:ascii="Times New Roman" w:hAnsi="Times New Roman"/>
          <w:b/>
          <w:sz w:val="24"/>
          <w:szCs w:val="24"/>
          <w:lang w:val="ru-RU"/>
        </w:rPr>
      </w:pPr>
      <w:r>
        <w:rPr>
          <w:rFonts w:ascii="Times New Roman" w:hAnsi="Times New Roman"/>
          <w:b/>
          <w:sz w:val="24"/>
          <w:szCs w:val="24"/>
          <w:lang w:val="ru-RU"/>
        </w:rPr>
        <w:t>3.5. Бүтүрүүчүлөрдүн кесиптик ишмердик тарамы.</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sz w:val="24"/>
          <w:szCs w:val="24"/>
          <w:lang w:val="ru-RU"/>
        </w:rPr>
        <w:t>550400 “Социалдык-экономикалык билим берүү” багыты боюнча бүтүрүүчүлөрдүн кесиптик ишмердик тарамы төмөнкүлөрдү өзүнө камтыйт: билим берүү, социалдык чөйрө жана илим.</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3.6. Бүтүрүүчүлөрдүн кесиптик ишмердигинин объектилери</w:t>
      </w:r>
      <w:r>
        <w:rPr>
          <w:rFonts w:ascii="Times New Roman" w:hAnsi="Times New Roman"/>
          <w:sz w:val="24"/>
          <w:szCs w:val="24"/>
          <w:lang w:val="ru-RU"/>
        </w:rPr>
        <w:t>.</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sz w:val="24"/>
          <w:szCs w:val="24"/>
          <w:lang w:val="ru-RU"/>
        </w:rPr>
        <w:t>550400 “Социалдык-экономикалык билим берүү” багыты боюнча бүтүрүүчүлөрдүн кесиптик ишмердигинин объектилери болуп төмөнкүлөр эсептелинет: билим берүү процесси, билим берүү чөйрөсү, студенттердин ишмердиги, жеке педагогикалык ишмердик.</w:t>
      </w:r>
    </w:p>
    <w:p w:rsidR="009C4226" w:rsidRDefault="00B3104E" w:rsidP="00742472">
      <w:pPr>
        <w:spacing w:after="0" w:line="240" w:lineRule="auto"/>
        <w:ind w:right="141"/>
        <w:jc w:val="both"/>
        <w:rPr>
          <w:rFonts w:ascii="Times New Roman" w:hAnsi="Times New Roman"/>
          <w:b/>
          <w:sz w:val="24"/>
          <w:szCs w:val="24"/>
          <w:lang w:val="ru-RU"/>
        </w:rPr>
      </w:pPr>
      <w:r>
        <w:rPr>
          <w:rFonts w:ascii="Times New Roman" w:hAnsi="Times New Roman"/>
          <w:b/>
          <w:sz w:val="24"/>
          <w:szCs w:val="24"/>
          <w:lang w:val="ru-RU"/>
        </w:rPr>
        <w:t xml:space="preserve">3.7. Бүтүрүүчүлөрдүн кесиптик ишмердигинин түрлөрү: </w:t>
      </w:r>
    </w:p>
    <w:p w:rsidR="009C4226" w:rsidRDefault="00B3104E" w:rsidP="001046C8">
      <w:pPr>
        <w:numPr>
          <w:ilvl w:val="0"/>
          <w:numId w:val="6"/>
        </w:numPr>
        <w:spacing w:after="0" w:line="240" w:lineRule="auto"/>
        <w:ind w:left="0" w:right="141" w:firstLine="0"/>
        <w:jc w:val="both"/>
        <w:rPr>
          <w:rFonts w:ascii="Times New Roman" w:hAnsi="Times New Roman"/>
          <w:i/>
          <w:sz w:val="24"/>
          <w:szCs w:val="24"/>
          <w:lang w:val="ru-RU"/>
        </w:rPr>
      </w:pPr>
      <w:r>
        <w:rPr>
          <w:rFonts w:ascii="Times New Roman" w:hAnsi="Times New Roman"/>
          <w:i/>
          <w:sz w:val="24"/>
          <w:szCs w:val="24"/>
          <w:lang w:val="ru-RU"/>
        </w:rPr>
        <w:t>педагогикалык</w:t>
      </w:r>
    </w:p>
    <w:p w:rsidR="009C4226" w:rsidRDefault="00B3104E" w:rsidP="001046C8">
      <w:pPr>
        <w:numPr>
          <w:ilvl w:val="0"/>
          <w:numId w:val="6"/>
        </w:numPr>
        <w:spacing w:after="0" w:line="240" w:lineRule="auto"/>
        <w:ind w:left="0" w:right="141" w:firstLine="0"/>
        <w:jc w:val="both"/>
        <w:rPr>
          <w:rFonts w:ascii="Times New Roman" w:hAnsi="Times New Roman"/>
          <w:i/>
          <w:sz w:val="24"/>
          <w:szCs w:val="24"/>
          <w:lang w:val="ru-RU"/>
        </w:rPr>
      </w:pPr>
      <w:r>
        <w:rPr>
          <w:rFonts w:ascii="Times New Roman" w:hAnsi="Times New Roman"/>
          <w:i/>
          <w:sz w:val="24"/>
          <w:szCs w:val="24"/>
          <w:lang w:val="ru-RU"/>
        </w:rPr>
        <w:t>уюштуруучулук-башкаруучулук</w:t>
      </w:r>
    </w:p>
    <w:p w:rsidR="009C4226" w:rsidRDefault="00B3104E" w:rsidP="001046C8">
      <w:pPr>
        <w:numPr>
          <w:ilvl w:val="0"/>
          <w:numId w:val="6"/>
        </w:numPr>
        <w:spacing w:after="0" w:line="240" w:lineRule="auto"/>
        <w:ind w:left="0" w:right="141" w:firstLine="0"/>
        <w:jc w:val="both"/>
        <w:rPr>
          <w:rFonts w:ascii="Times New Roman" w:hAnsi="Times New Roman"/>
          <w:i/>
          <w:sz w:val="24"/>
          <w:szCs w:val="24"/>
          <w:lang w:val="ru-RU"/>
        </w:rPr>
      </w:pPr>
      <w:r>
        <w:rPr>
          <w:rFonts w:ascii="Times New Roman" w:hAnsi="Times New Roman"/>
          <w:i/>
          <w:sz w:val="24"/>
          <w:szCs w:val="24"/>
          <w:lang w:val="ru-RU"/>
        </w:rPr>
        <w:t>кесиптик жактан өнүгүү.</w:t>
      </w:r>
    </w:p>
    <w:p w:rsidR="009C4226" w:rsidRDefault="00B3104E" w:rsidP="001046C8">
      <w:pPr>
        <w:spacing w:after="0" w:line="240" w:lineRule="auto"/>
        <w:ind w:right="141"/>
        <w:jc w:val="both"/>
        <w:rPr>
          <w:rFonts w:ascii="Times New Roman" w:hAnsi="Times New Roman"/>
          <w:sz w:val="24"/>
          <w:szCs w:val="24"/>
          <w:lang w:val="ru-RU"/>
        </w:rPr>
      </w:pPr>
      <w:r>
        <w:rPr>
          <w:rFonts w:ascii="Times New Roman" w:hAnsi="Times New Roman"/>
          <w:sz w:val="24"/>
          <w:szCs w:val="24"/>
          <w:lang w:val="ru-RU"/>
        </w:rPr>
        <w:t>Негизинен бүтүрүүчү даярдалып жаткан кесиптик иштин айкын түрлөрү, ага кызыкдар болгон жумуш берүүчүлөр менен бирдикте жогорку окуу жайы тарабынан иштелип чыккан билим берүү программасынын мазмунун аныкташы керек.</w:t>
      </w:r>
    </w:p>
    <w:p w:rsidR="009C4226" w:rsidRDefault="00B3104E" w:rsidP="001046C8">
      <w:pPr>
        <w:spacing w:after="0" w:line="240" w:lineRule="auto"/>
        <w:ind w:right="141"/>
        <w:jc w:val="both"/>
        <w:rPr>
          <w:rFonts w:ascii="Times New Roman" w:hAnsi="Times New Roman"/>
          <w:b/>
          <w:sz w:val="24"/>
          <w:szCs w:val="24"/>
          <w:lang w:val="ru-RU"/>
        </w:rPr>
      </w:pPr>
      <w:r>
        <w:rPr>
          <w:rFonts w:ascii="Times New Roman" w:hAnsi="Times New Roman"/>
          <w:b/>
          <w:sz w:val="24"/>
          <w:szCs w:val="24"/>
          <w:lang w:val="ru-RU"/>
        </w:rPr>
        <w:t>3.8. Бүтүрүүчүлөрдүн кесиптик ишмердигинин милдеттери.</w:t>
      </w:r>
    </w:p>
    <w:p w:rsidR="009C4226" w:rsidRDefault="00B3104E" w:rsidP="001046C8">
      <w:pPr>
        <w:spacing w:after="0" w:line="240" w:lineRule="auto"/>
        <w:ind w:right="141"/>
        <w:jc w:val="both"/>
        <w:rPr>
          <w:rFonts w:ascii="Times New Roman" w:hAnsi="Times New Roman"/>
          <w:i/>
          <w:sz w:val="24"/>
          <w:szCs w:val="24"/>
          <w:lang w:val="ru-RU"/>
        </w:rPr>
      </w:pPr>
      <w:r>
        <w:rPr>
          <w:rFonts w:ascii="Times New Roman" w:hAnsi="Times New Roman"/>
          <w:i/>
          <w:sz w:val="24"/>
          <w:szCs w:val="24"/>
          <w:lang w:val="ru-RU"/>
        </w:rPr>
        <w:t>Педагогикалык ишмердик тарамындагы:</w:t>
      </w:r>
    </w:p>
    <w:p w:rsidR="009C4226" w:rsidRDefault="00B3104E" w:rsidP="001046C8">
      <w:pPr>
        <w:numPr>
          <w:ilvl w:val="0"/>
          <w:numId w:val="7"/>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Курчап турган айлана-чөйрө тууралуу илимий билимдердин системасын пайдалануу, маданий ар түрдүүлүк боюнча ар кыл көз караштарды кабыл алуу, туруктуу өнүгүү концепциясын билүү жана түшүнүү.</w:t>
      </w:r>
    </w:p>
    <w:p w:rsidR="009C4226" w:rsidRDefault="00B3104E" w:rsidP="001046C8">
      <w:pPr>
        <w:numPr>
          <w:ilvl w:val="0"/>
          <w:numId w:val="7"/>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Окутуунун илимий жактан негизделген заманбап технологиясын окуучулардын жетишкендиктерине жана талабына ылайык пландаштыруу жана ишке ашыруу.</w:t>
      </w:r>
    </w:p>
    <w:p w:rsidR="009C4226" w:rsidRDefault="00B3104E" w:rsidP="001046C8">
      <w:pPr>
        <w:numPr>
          <w:ilvl w:val="0"/>
          <w:numId w:val="7"/>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Окуучулардын жетишкендиктерин баалоодо ар кыл инструменттерди жана мерчемдерди пайдалануу (рефераттык билдирүү, докладдар, тезистер, эссе, портфолио, кейс этаптары).</w:t>
      </w:r>
    </w:p>
    <w:p w:rsidR="009C4226" w:rsidRDefault="00B3104E" w:rsidP="001046C8">
      <w:pPr>
        <w:numPr>
          <w:ilvl w:val="0"/>
          <w:numId w:val="7"/>
        </w:numPr>
        <w:tabs>
          <w:tab w:val="left" w:pos="450"/>
        </w:tabs>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 xml:space="preserve">Окутууну пландаштырууну демократиялык коомдун жетишкендиктеринин негизинде студенттердин ишмердигин текшерүү жана баалоо: инклюзия, маданий көп түрдүүлүк, социалдык укук. </w:t>
      </w:r>
    </w:p>
    <w:p w:rsidR="009C4226" w:rsidRDefault="00B3104E" w:rsidP="001046C8">
      <w:pPr>
        <w:numPr>
          <w:ilvl w:val="0"/>
          <w:numId w:val="7"/>
        </w:numPr>
        <w:tabs>
          <w:tab w:val="left" w:pos="540"/>
        </w:tabs>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 xml:space="preserve">  Студенттердин коомго ыңгайлануусуна, кесибин өзү аныктоосуна жана аң сезимдүүлүк менен адистикти тандоосуна даяр кылуучу шарттарды түзүү;</w:t>
      </w:r>
    </w:p>
    <w:p w:rsidR="009C4226" w:rsidRDefault="00B3104E" w:rsidP="001046C8">
      <w:pPr>
        <w:numPr>
          <w:ilvl w:val="0"/>
          <w:numId w:val="7"/>
        </w:numPr>
        <w:tabs>
          <w:tab w:val="left" w:pos="450"/>
        </w:tabs>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Студенттерде ой жүгүртүү, өзүнө баа берүү жана өз алдынча өнүгүү жөндөмдөрүн калыптандыруу.</w:t>
      </w:r>
    </w:p>
    <w:p w:rsidR="009C4226" w:rsidRDefault="00B3104E" w:rsidP="001046C8">
      <w:pPr>
        <w:tabs>
          <w:tab w:val="left" w:pos="450"/>
        </w:tabs>
        <w:spacing w:after="0" w:line="240" w:lineRule="auto"/>
        <w:ind w:right="141"/>
        <w:jc w:val="both"/>
        <w:rPr>
          <w:rFonts w:ascii="Times New Roman" w:hAnsi="Times New Roman"/>
          <w:i/>
          <w:sz w:val="24"/>
          <w:szCs w:val="24"/>
          <w:lang w:val="ru-RU"/>
        </w:rPr>
      </w:pPr>
      <w:r>
        <w:rPr>
          <w:rFonts w:ascii="Times New Roman" w:hAnsi="Times New Roman"/>
          <w:i/>
          <w:sz w:val="24"/>
          <w:szCs w:val="24"/>
          <w:lang w:val="ru-RU"/>
        </w:rPr>
        <w:t>Уюштуруу – башкаруу ишмердиги:</w:t>
      </w:r>
    </w:p>
    <w:p w:rsidR="009C4226" w:rsidRDefault="00B3104E" w:rsidP="001046C8">
      <w:pPr>
        <w:numPr>
          <w:ilvl w:val="0"/>
          <w:numId w:val="8"/>
        </w:numPr>
        <w:tabs>
          <w:tab w:val="left" w:pos="450"/>
        </w:tabs>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Кесиптик ишмердикти ишке ашырууда укуктук-жоболук жана адептик билимдерди пайдалануу.</w:t>
      </w:r>
    </w:p>
    <w:p w:rsidR="009C4226" w:rsidRDefault="00B3104E" w:rsidP="001046C8">
      <w:pPr>
        <w:numPr>
          <w:ilvl w:val="0"/>
          <w:numId w:val="8"/>
        </w:numPr>
        <w:tabs>
          <w:tab w:val="left" w:pos="450"/>
        </w:tabs>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Кесиптик ишмердикти ишке ашырууда туруктуу өнүгүү принциптерин эске алуу,  билим берүү жараянында саламаттыкты сактоо жана коопсуздукту камсыз кылуу шарттарын түзүү жөндөмдөрү.</w:t>
      </w:r>
    </w:p>
    <w:p w:rsidR="009C4226" w:rsidRDefault="00B3104E" w:rsidP="001046C8">
      <w:pPr>
        <w:numPr>
          <w:ilvl w:val="0"/>
          <w:numId w:val="8"/>
        </w:numPr>
        <w:tabs>
          <w:tab w:val="left" w:pos="450"/>
        </w:tabs>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Кесиптик ишмердик милдеттерин чечүүдө ата-энелер, окуучулар коллективи, билим берүү жана коомдук уюмдар менен өз ара аракеттенүүнү уюштуруу.</w:t>
      </w:r>
    </w:p>
    <w:p w:rsidR="009C4226" w:rsidRDefault="00B3104E" w:rsidP="001046C8">
      <w:pPr>
        <w:numPr>
          <w:ilvl w:val="0"/>
          <w:numId w:val="8"/>
        </w:numPr>
        <w:tabs>
          <w:tab w:val="left" w:pos="540"/>
        </w:tabs>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lastRenderedPageBreak/>
        <w:t>Педагогикалык процесстин бардык субъектилеринин арасында позитивдүү жана конструктивдүү инсандык мамилелерди уюштуруу жана өнүктүрүү;</w:t>
      </w:r>
    </w:p>
    <w:p w:rsidR="009C4226" w:rsidRDefault="00B3104E" w:rsidP="001046C8">
      <w:pPr>
        <w:tabs>
          <w:tab w:val="left" w:pos="450"/>
        </w:tabs>
        <w:spacing w:after="0" w:line="240" w:lineRule="auto"/>
        <w:ind w:right="141"/>
        <w:jc w:val="both"/>
        <w:rPr>
          <w:rFonts w:ascii="Times New Roman" w:hAnsi="Times New Roman"/>
          <w:i/>
          <w:sz w:val="24"/>
          <w:szCs w:val="24"/>
          <w:lang w:val="ru-RU"/>
        </w:rPr>
      </w:pPr>
      <w:r>
        <w:rPr>
          <w:rFonts w:ascii="Times New Roman" w:hAnsi="Times New Roman"/>
          <w:i/>
          <w:sz w:val="24"/>
          <w:szCs w:val="24"/>
          <w:lang w:val="ru-RU"/>
        </w:rPr>
        <w:t>Кесиптик  жактан өнүгүү ишмердиги:</w:t>
      </w:r>
    </w:p>
    <w:p w:rsidR="009C4226" w:rsidRDefault="00B3104E" w:rsidP="001046C8">
      <w:pPr>
        <w:numPr>
          <w:ilvl w:val="0"/>
          <w:numId w:val="8"/>
        </w:numPr>
        <w:tabs>
          <w:tab w:val="left" w:pos="540"/>
        </w:tabs>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Кесиптик ой жүгүртүүнүн негизинде өзүн өзү өнүктүрүү боюнча милдеттерди коюу;</w:t>
      </w:r>
    </w:p>
    <w:p w:rsidR="009C4226" w:rsidRDefault="00B3104E" w:rsidP="001046C8">
      <w:pPr>
        <w:numPr>
          <w:ilvl w:val="0"/>
          <w:numId w:val="8"/>
        </w:numPr>
        <w:tabs>
          <w:tab w:val="left" w:pos="540"/>
        </w:tabs>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Кесиптик билимдерин өз алдынча билим алуу жана жеке өсүү ишмердиги аркылуу ишке ашыруу, кесиптик карьерасын жана өзүн кесиптик жактан өнүктүрүүнү пландаштыруу жана ишке ашыруу.</w:t>
      </w:r>
    </w:p>
    <w:p w:rsidR="009C4226" w:rsidRDefault="00B3104E" w:rsidP="001046C8">
      <w:pPr>
        <w:numPr>
          <w:ilvl w:val="0"/>
          <w:numId w:val="8"/>
        </w:numPr>
        <w:tabs>
          <w:tab w:val="left" w:pos="540"/>
        </w:tabs>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 xml:space="preserve"> Аткарылган ишмердиктин үстүндө кесиптик ой-жүгүртүү.</w:t>
      </w:r>
    </w:p>
    <w:p w:rsidR="009C4226" w:rsidRPr="001046C8" w:rsidRDefault="00B3104E" w:rsidP="001046C8">
      <w:pPr>
        <w:pStyle w:val="af"/>
        <w:numPr>
          <w:ilvl w:val="0"/>
          <w:numId w:val="18"/>
        </w:numPr>
        <w:tabs>
          <w:tab w:val="left" w:pos="540"/>
        </w:tabs>
        <w:spacing w:after="0" w:line="240" w:lineRule="auto"/>
        <w:ind w:right="141"/>
        <w:rPr>
          <w:rFonts w:ascii="Times New Roman" w:hAnsi="Times New Roman"/>
          <w:b/>
          <w:sz w:val="24"/>
          <w:szCs w:val="24"/>
          <w:lang w:val="ru-RU"/>
        </w:rPr>
      </w:pPr>
      <w:r w:rsidRPr="001046C8">
        <w:rPr>
          <w:rFonts w:ascii="Times New Roman" w:hAnsi="Times New Roman"/>
          <w:b/>
          <w:sz w:val="24"/>
          <w:szCs w:val="24"/>
          <w:lang w:val="ru-RU"/>
        </w:rPr>
        <w:t xml:space="preserve"> ЖКББ ЖББП 5540400 – «СОЦИАЛДЫК-ЭКОНОМИКАЛЫК БИЛИМ БЕРҮҮ» БАГЫТЫН ИШКЕ АШЫРУУ ШАРТТАРЫНА КАРАТА ТАЛАПТАР</w:t>
      </w:r>
    </w:p>
    <w:p w:rsidR="009C4226" w:rsidRDefault="00B3104E" w:rsidP="00742472">
      <w:pPr>
        <w:spacing w:after="0" w:line="240" w:lineRule="auto"/>
        <w:ind w:right="141" w:firstLine="708"/>
        <w:jc w:val="both"/>
        <w:rPr>
          <w:rFonts w:ascii="Times New Roman" w:hAnsi="Times New Roman"/>
          <w:b/>
          <w:sz w:val="24"/>
          <w:szCs w:val="24"/>
          <w:lang w:val="ru-RU"/>
        </w:rPr>
      </w:pPr>
      <w:r>
        <w:rPr>
          <w:rFonts w:ascii="Times New Roman" w:hAnsi="Times New Roman"/>
          <w:b/>
          <w:sz w:val="24"/>
          <w:szCs w:val="24"/>
          <w:lang w:val="ru-RU"/>
        </w:rPr>
        <w:t xml:space="preserve">4.1. </w:t>
      </w:r>
      <w:r>
        <w:rPr>
          <w:rFonts w:ascii="Times New Roman" w:hAnsi="Times New Roman"/>
          <w:sz w:val="24"/>
          <w:szCs w:val="24"/>
          <w:lang w:val="ru-RU"/>
        </w:rPr>
        <w:t>ЖББПсын ишке ашыруудагы укуктарына жана милдеттерине карата жалпы талаптар.</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t>4.1.1.</w:t>
      </w:r>
      <w:r>
        <w:rPr>
          <w:rFonts w:ascii="Times New Roman" w:hAnsi="Times New Roman"/>
          <w:sz w:val="24"/>
          <w:szCs w:val="24"/>
          <w:lang w:val="ru-RU"/>
        </w:rPr>
        <w:t xml:space="preserve"> ЖОЖлар даярдоонун багыты боюнча негизги билим берүү программасын өз алдынча иштеп чыгышат. ЖББП Кыргыз Республикасынын даярдоо багыттары боюнча эмгек рыногунун керектөөлөрүн эсепке алуу менен тийиштүү Билим берүү Мамлекеттик стандартынын негизинде иштелип чыгылат.</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sz w:val="24"/>
          <w:szCs w:val="24"/>
          <w:lang w:val="ru-RU"/>
        </w:rPr>
        <w:t>ЖОЖлар илимдин, маданияттын, экономиканын, техниканын, технологиялардын жана социалдык чөйрөнүн өнүгүүсүн эске алуу менен, ЖОЖда билим берүүнүн сапатынын кепилдигин камсыз кылуу боюнча төмөндөгүлөр камтылган сунуштарды кармануу менен жыл сайын ЖББПын жаңылап турууга милдеттүү:</w:t>
      </w:r>
    </w:p>
    <w:p w:rsidR="009C4226" w:rsidRDefault="00B3104E" w:rsidP="00742472">
      <w:pPr>
        <w:pStyle w:val="af"/>
        <w:numPr>
          <w:ilvl w:val="0"/>
          <w:numId w:val="10"/>
        </w:numPr>
        <w:spacing w:after="0" w:line="240" w:lineRule="auto"/>
        <w:ind w:left="0" w:right="141" w:hanging="207"/>
        <w:jc w:val="both"/>
        <w:rPr>
          <w:rFonts w:ascii="Times New Roman" w:hAnsi="Times New Roman"/>
          <w:sz w:val="24"/>
          <w:szCs w:val="24"/>
          <w:lang w:val="ru-RU"/>
        </w:rPr>
      </w:pPr>
      <w:r>
        <w:rPr>
          <w:rFonts w:ascii="Times New Roman" w:hAnsi="Times New Roman"/>
          <w:sz w:val="24"/>
          <w:szCs w:val="24"/>
          <w:lang w:val="ru-RU"/>
        </w:rPr>
        <w:t>бүтүрүүчүлөрдү даярдоонун сапатын камсыз кылуу боюнча стратегияларды иштеп чыгууда;</w:t>
      </w:r>
    </w:p>
    <w:p w:rsidR="009C4226" w:rsidRDefault="00B3104E" w:rsidP="00742472">
      <w:pPr>
        <w:pStyle w:val="af"/>
        <w:numPr>
          <w:ilvl w:val="0"/>
          <w:numId w:val="10"/>
        </w:numPr>
        <w:spacing w:after="0" w:line="240" w:lineRule="auto"/>
        <w:ind w:left="0" w:right="141" w:hanging="207"/>
        <w:jc w:val="both"/>
        <w:rPr>
          <w:rFonts w:ascii="Times New Roman" w:hAnsi="Times New Roman"/>
          <w:sz w:val="24"/>
          <w:szCs w:val="24"/>
          <w:lang w:val="ru-RU"/>
        </w:rPr>
      </w:pPr>
      <w:r>
        <w:rPr>
          <w:rFonts w:ascii="Times New Roman" w:hAnsi="Times New Roman"/>
          <w:sz w:val="24"/>
          <w:szCs w:val="24"/>
          <w:lang w:val="ru-RU"/>
        </w:rPr>
        <w:t>билим берүү программаларын мезгил-мезгили менен рецензиялоонун мониторингинде;</w:t>
      </w:r>
    </w:p>
    <w:p w:rsidR="009C4226" w:rsidRDefault="00B3104E" w:rsidP="00742472">
      <w:pPr>
        <w:pStyle w:val="af"/>
        <w:numPr>
          <w:ilvl w:val="0"/>
          <w:numId w:val="10"/>
        </w:numPr>
        <w:spacing w:after="0" w:line="240" w:lineRule="auto"/>
        <w:ind w:left="0" w:right="141" w:hanging="207"/>
        <w:jc w:val="both"/>
        <w:rPr>
          <w:rFonts w:ascii="Times New Roman" w:hAnsi="Times New Roman"/>
          <w:sz w:val="24"/>
          <w:szCs w:val="24"/>
          <w:lang w:val="ru-RU"/>
        </w:rPr>
      </w:pPr>
      <w:r>
        <w:rPr>
          <w:rFonts w:ascii="Times New Roman" w:hAnsi="Times New Roman"/>
          <w:sz w:val="24"/>
          <w:szCs w:val="24"/>
          <w:lang w:val="ru-RU"/>
        </w:rPr>
        <w:t>так макулдашылган өлчөмдөрдүн негизинде студенттердин билимдеринин жана билгичтиктеринин, бүтүрүүчүлөрдүн компетенттүүлүктөрүнүн деңгээлин баалоонун объективдүү процедураларын иштеп чыгууда;</w:t>
      </w:r>
    </w:p>
    <w:p w:rsidR="009C4226" w:rsidRDefault="00B3104E" w:rsidP="00742472">
      <w:pPr>
        <w:pStyle w:val="af"/>
        <w:numPr>
          <w:ilvl w:val="0"/>
          <w:numId w:val="10"/>
        </w:numPr>
        <w:spacing w:after="0" w:line="240" w:lineRule="auto"/>
        <w:ind w:left="0" w:right="141" w:hanging="207"/>
        <w:jc w:val="both"/>
        <w:rPr>
          <w:rFonts w:ascii="Times New Roman" w:hAnsi="Times New Roman"/>
          <w:sz w:val="24"/>
          <w:szCs w:val="24"/>
          <w:lang w:val="ru-RU"/>
        </w:rPr>
      </w:pPr>
      <w:r>
        <w:rPr>
          <w:rFonts w:ascii="Times New Roman" w:hAnsi="Times New Roman"/>
          <w:sz w:val="24"/>
          <w:szCs w:val="24"/>
          <w:lang w:val="ru-RU"/>
        </w:rPr>
        <w:t>окутуучулук курамдын сапатын жана компетенттүүлүгүн камсыз кылууда;</w:t>
      </w:r>
    </w:p>
    <w:p w:rsidR="009C4226" w:rsidRDefault="00B3104E" w:rsidP="00742472">
      <w:pPr>
        <w:pStyle w:val="af"/>
        <w:numPr>
          <w:ilvl w:val="0"/>
          <w:numId w:val="10"/>
        </w:numPr>
        <w:spacing w:after="0" w:line="240" w:lineRule="auto"/>
        <w:ind w:left="0" w:right="141" w:hanging="207"/>
        <w:jc w:val="both"/>
        <w:rPr>
          <w:rFonts w:ascii="Times New Roman" w:hAnsi="Times New Roman"/>
          <w:sz w:val="24"/>
          <w:szCs w:val="24"/>
          <w:lang w:val="ru-RU"/>
        </w:rPr>
      </w:pPr>
      <w:r>
        <w:rPr>
          <w:rFonts w:ascii="Times New Roman" w:hAnsi="Times New Roman"/>
          <w:sz w:val="24"/>
          <w:szCs w:val="24"/>
          <w:lang w:val="ru-RU"/>
        </w:rPr>
        <w:t>бардык ишке ашырылуучу билим берүү программаларын жетиштүү ресурстар менен камсыз кылууда, аларды колдонуунун натыйжалуулугун көзөмөлдөөдө, анын ичинде окуп жаткандарды сурап билүү жолу менен;</w:t>
      </w:r>
    </w:p>
    <w:p w:rsidR="009C4226" w:rsidRDefault="00B3104E" w:rsidP="00742472">
      <w:pPr>
        <w:pStyle w:val="af"/>
        <w:numPr>
          <w:ilvl w:val="0"/>
          <w:numId w:val="10"/>
        </w:numPr>
        <w:spacing w:after="0" w:line="240" w:lineRule="auto"/>
        <w:ind w:left="0" w:right="141" w:hanging="207"/>
        <w:jc w:val="both"/>
        <w:rPr>
          <w:rFonts w:ascii="Times New Roman" w:hAnsi="Times New Roman"/>
          <w:sz w:val="24"/>
          <w:szCs w:val="24"/>
          <w:lang w:val="ru-RU"/>
        </w:rPr>
      </w:pPr>
      <w:r>
        <w:rPr>
          <w:rFonts w:ascii="Times New Roman" w:hAnsi="Times New Roman"/>
          <w:sz w:val="24"/>
          <w:szCs w:val="24"/>
          <w:lang w:val="ru-RU"/>
        </w:rPr>
        <w:t>өзүнүн ишин (стратегиясын) баалоо жана башка билим берүү мекемелери менен катар коюп салыштыруу үчүн макулдашылган өлчөмдөр боюнча өзүн өзү изилдөөнү үзгүлтүксүз жүргүзүү;</w:t>
      </w:r>
    </w:p>
    <w:p w:rsidR="009C4226" w:rsidRDefault="00B3104E" w:rsidP="00742472">
      <w:pPr>
        <w:pStyle w:val="af"/>
        <w:numPr>
          <w:ilvl w:val="0"/>
          <w:numId w:val="10"/>
        </w:numPr>
        <w:spacing w:after="0" w:line="240" w:lineRule="auto"/>
        <w:ind w:left="0" w:right="141" w:hanging="207"/>
        <w:jc w:val="both"/>
        <w:rPr>
          <w:rFonts w:ascii="Times New Roman" w:hAnsi="Times New Roman"/>
          <w:sz w:val="24"/>
          <w:szCs w:val="24"/>
          <w:lang w:val="ru-RU"/>
        </w:rPr>
      </w:pPr>
      <w:r>
        <w:rPr>
          <w:rFonts w:ascii="Times New Roman" w:hAnsi="Times New Roman"/>
          <w:sz w:val="24"/>
          <w:szCs w:val="24"/>
          <w:lang w:val="ru-RU"/>
        </w:rPr>
        <w:t>коомчулукту өзүнүн ишмердигинин жыйынтыктары, жаңылануулары, мерчемдери, тууралуу маалымдоо.</w:t>
      </w:r>
    </w:p>
    <w:p w:rsidR="009C4226" w:rsidRDefault="00B3104E" w:rsidP="00742472">
      <w:pPr>
        <w:spacing w:after="0" w:line="240" w:lineRule="auto"/>
        <w:ind w:right="141" w:firstLine="270"/>
        <w:jc w:val="both"/>
        <w:rPr>
          <w:rFonts w:ascii="Times New Roman" w:hAnsi="Times New Roman"/>
          <w:sz w:val="24"/>
          <w:szCs w:val="24"/>
          <w:lang w:val="ru-RU"/>
        </w:rPr>
      </w:pPr>
      <w:r>
        <w:rPr>
          <w:rFonts w:ascii="Times New Roman" w:hAnsi="Times New Roman"/>
          <w:b/>
          <w:sz w:val="24"/>
          <w:szCs w:val="24"/>
          <w:lang w:val="ru-RU"/>
        </w:rPr>
        <w:t>4.1.2.</w:t>
      </w:r>
      <w:r>
        <w:rPr>
          <w:rFonts w:ascii="Times New Roman" w:hAnsi="Times New Roman"/>
          <w:sz w:val="24"/>
          <w:szCs w:val="24"/>
          <w:lang w:val="ru-RU"/>
        </w:rPr>
        <w:t xml:space="preserve"> Студенттерди жана бүтүрүүчүлөрдү даярдоонун сапатын баалоо алардын </w:t>
      </w:r>
      <w:r>
        <w:rPr>
          <w:rFonts w:ascii="Times New Roman" w:hAnsi="Times New Roman"/>
          <w:sz w:val="24"/>
          <w:szCs w:val="24"/>
          <w:lang w:val="kk-KZ"/>
        </w:rPr>
        <w:t xml:space="preserve">учурдагы </w:t>
      </w:r>
      <w:r>
        <w:rPr>
          <w:rFonts w:ascii="Times New Roman" w:hAnsi="Times New Roman"/>
          <w:sz w:val="24"/>
          <w:szCs w:val="24"/>
          <w:lang w:val="ky-KG"/>
        </w:rPr>
        <w:t>жетишкендиктерин</w:t>
      </w:r>
      <w:r>
        <w:rPr>
          <w:rFonts w:ascii="Times New Roman" w:hAnsi="Times New Roman"/>
          <w:sz w:val="24"/>
          <w:szCs w:val="24"/>
          <w:lang w:val="ru-RU"/>
        </w:rPr>
        <w:t xml:space="preserve">, </w:t>
      </w:r>
      <w:r>
        <w:rPr>
          <w:rFonts w:ascii="Times New Roman" w:hAnsi="Times New Roman"/>
          <w:sz w:val="24"/>
          <w:szCs w:val="24"/>
          <w:lang w:val="ky-KG"/>
        </w:rPr>
        <w:t xml:space="preserve">ортолук </w:t>
      </w:r>
      <w:r>
        <w:rPr>
          <w:rFonts w:ascii="Times New Roman" w:hAnsi="Times New Roman"/>
          <w:sz w:val="24"/>
          <w:szCs w:val="24"/>
          <w:lang w:val="ru-RU"/>
        </w:rPr>
        <w:t>жана жыйынтыктоочу мамлекеттик аттестацияларын өзүнө камтышы керек. Студенттерди жана бүтүрүүчүлөрдү алардын жекече жетишкендиктерин тийиштүү ЖББПнын этаптар боюнча же түпкү талаптарга ылайык келгидей аттестациялоо үчүн баалоочу каражаттардын типтүү тапшырмаларын, текшерүү жумуштарын, тесттерди ж.б. камтуучу, билимдерди, билгичтиктерди жана ээ болгон компетенттүүлүктөрдүн деңгээлин баалоого мүмкүндүк берүүчү базалары түзүлөт. Баалоочу каражаттардын базаларын ЖОЖ иштеп чыгат жана бекитет.</w:t>
      </w:r>
    </w:p>
    <w:p w:rsidR="009C4226" w:rsidRDefault="00B3104E" w:rsidP="00742472">
      <w:pPr>
        <w:spacing w:after="0" w:line="240" w:lineRule="auto"/>
        <w:ind w:right="141" w:firstLine="720"/>
        <w:jc w:val="both"/>
        <w:rPr>
          <w:rFonts w:ascii="Times New Roman" w:hAnsi="Times New Roman"/>
          <w:sz w:val="24"/>
          <w:szCs w:val="24"/>
          <w:lang w:val="ru-RU"/>
        </w:rPr>
      </w:pPr>
      <w:r>
        <w:rPr>
          <w:rFonts w:ascii="Times New Roman" w:hAnsi="Times New Roman"/>
          <w:sz w:val="24"/>
          <w:szCs w:val="24"/>
          <w:lang w:val="ru-RU"/>
        </w:rPr>
        <w:t>Бүтүрүүчүлөрдүн квалификациялык иштеринин мазмунуна, көлөмүнө жана түзүмүнө карата талаптарды, жогорку окуу жайларынын бүтүрүүчүлөрүн жыйынтыктоочу мамлекеттик аттестациясы тууралуу Жобону эсепке алуу менен жогорку окуу жайы аныктайт.</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lastRenderedPageBreak/>
        <w:t xml:space="preserve">4.1.3. </w:t>
      </w:r>
      <w:r>
        <w:rPr>
          <w:rFonts w:ascii="Times New Roman" w:hAnsi="Times New Roman"/>
          <w:sz w:val="24"/>
          <w:szCs w:val="24"/>
          <w:lang w:val="ru-RU"/>
        </w:rPr>
        <w:t>ЖББПсын түзүү мезгилинде, бүтүрүүчүлөрдүн социалдык-инсандык компетенттүүлүктөрүн (мисалы, социалдык өз ара аракеттенүү компетенттүүлүктөрүн, өзүн өзү уюштурууну жана системалык-ишмердик мүнөздөгү өз алдынча башкарууну) калыптандыруудагы ЖОЖдын мүмкүнчүлүктөрү аныкталуусу керек. ЖОЖдор инсандын ар тараптуу өнүгүүсү үчүн зарыл болгон шарттарды түзүп, социо-маданий чөйрөнү калыптандырууга милдеттүү.</w:t>
      </w:r>
    </w:p>
    <w:p w:rsidR="009C4226" w:rsidRDefault="00B3104E" w:rsidP="00742472">
      <w:pPr>
        <w:spacing w:after="0" w:line="240" w:lineRule="auto"/>
        <w:ind w:right="141" w:firstLine="720"/>
        <w:jc w:val="both"/>
        <w:rPr>
          <w:rFonts w:ascii="Times New Roman" w:hAnsi="Times New Roman"/>
          <w:sz w:val="24"/>
          <w:szCs w:val="24"/>
          <w:lang w:val="ru-RU"/>
        </w:rPr>
      </w:pPr>
      <w:r>
        <w:rPr>
          <w:rFonts w:ascii="Times New Roman" w:hAnsi="Times New Roman"/>
          <w:sz w:val="24"/>
          <w:szCs w:val="24"/>
          <w:lang w:val="ru-RU"/>
        </w:rPr>
        <w:t>ЖОЖ окуу жараянынын социалдык-тарбиялык курамдарын – студенттик өз алдынча башкарууну, студенттердин коомдук уюмдардын иштерине катышуусун, спорттук жана чыгармачылык клубдарды, илимий студенттик коомдорду өнүктүрүүгө көмөктөш болууга милдеттүү.</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t>4.1.4.</w:t>
      </w:r>
      <w:r>
        <w:rPr>
          <w:rFonts w:ascii="Times New Roman" w:hAnsi="Times New Roman"/>
          <w:sz w:val="24"/>
          <w:szCs w:val="24"/>
          <w:lang w:val="ru-RU"/>
        </w:rPr>
        <w:t xml:space="preserve"> Жогорку окуу жайынын ЖББПсы студенттин тандоосу боюнча окуу сабагын ар бир ОСЦнын вариативдүү бөлүгүнүн үчтөн биринен кем эмес көлөмүн түзүүсү керек. Студенттин каалоосу боюнча окуу сабактарын түзүүнүн тартибин ЖОЖдун окумуштуулар кеңеши аныктайт.</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t>4.1.5.</w:t>
      </w:r>
      <w:r>
        <w:rPr>
          <w:rFonts w:ascii="Times New Roman" w:hAnsi="Times New Roman"/>
          <w:sz w:val="24"/>
          <w:szCs w:val="24"/>
          <w:lang w:val="ru-RU"/>
        </w:rPr>
        <w:t xml:space="preserve"> ЖОЖ студенттерге өзүнүн окуу программаларын түзүүгө катышуу мүмкүнчүлүгүн камсыз кылууга милдеттүү.</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t>4.1.6.</w:t>
      </w:r>
      <w:r>
        <w:rPr>
          <w:rFonts w:ascii="Times New Roman" w:hAnsi="Times New Roman"/>
          <w:sz w:val="24"/>
          <w:szCs w:val="24"/>
          <w:lang w:val="ru-RU"/>
        </w:rPr>
        <w:t xml:space="preserve"> ЖОЖ ЖББПсын түзүүдө студенттерди, алардын укуктары жана милдеттери менен тааныштырууга, студенттер тандап алган окуу сабактары алар үчүн милдеттүү болуп эсептелинерин, ал эми алардын суммалык эмгек сыйымдуулугу окуу жараянында каралгандан кем болбошу керек экендигин түшүндүрүүгө милдеттүү.</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t>4.2.</w:t>
      </w:r>
      <w:r>
        <w:rPr>
          <w:rFonts w:ascii="Times New Roman" w:hAnsi="Times New Roman"/>
          <w:sz w:val="24"/>
          <w:szCs w:val="24"/>
          <w:lang w:val="ru-RU"/>
        </w:rPr>
        <w:t xml:space="preserve"> ЖББПсын ишке ашыруудагы студенттин укуктарына жана милдеттерине карата жалпы талаптар.</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t>4.2.1</w:t>
      </w:r>
      <w:r>
        <w:rPr>
          <w:rFonts w:ascii="Times New Roman" w:hAnsi="Times New Roman"/>
          <w:sz w:val="24"/>
          <w:szCs w:val="24"/>
          <w:lang w:val="ru-RU"/>
        </w:rPr>
        <w:t>. Студенттер, студенттин тандоосу боюнча окуу сабактарын өздөштүрүүгө бөлүнгөн окуу убактысынын көлөмүнүн чектеринде ЖББПсында алдын ала каралган айкын окуу сабактарын тандап алууга укуктуу.</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t>4.2.2.</w:t>
      </w:r>
      <w:r>
        <w:rPr>
          <w:rFonts w:ascii="Times New Roman" w:hAnsi="Times New Roman"/>
          <w:sz w:val="24"/>
          <w:szCs w:val="24"/>
          <w:lang w:val="ru-RU"/>
        </w:rPr>
        <w:t xml:space="preserve"> Студент өзүнүн жекече билим алуу жол картасын түзүүдө, окуу сабактарын тандоо боюнча жана алардын келечектеги даярдоо профилине (адистештирүүнүн) тийгизе турган таасири тууралуу ЖОЖдан консультация алуу укугуна ээ.</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t>4.2.3.</w:t>
      </w:r>
      <w:r>
        <w:rPr>
          <w:rFonts w:ascii="Times New Roman" w:hAnsi="Times New Roman"/>
          <w:sz w:val="24"/>
          <w:szCs w:val="24"/>
          <w:lang w:val="ru-RU"/>
        </w:rPr>
        <w:t xml:space="preserve"> ЖББПсын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коомдордун иштерине катыша алышат.</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t>4.2.4.</w:t>
      </w:r>
      <w:r>
        <w:rPr>
          <w:rFonts w:ascii="Times New Roman" w:hAnsi="Times New Roman"/>
          <w:sz w:val="24"/>
          <w:szCs w:val="24"/>
          <w:lang w:val="ru-RU"/>
        </w:rPr>
        <w:t xml:space="preserve"> Студенттер ЖОЖдан ЖББПсында каралган бардык тапшырмаларды белгиленген мөөнөттөрдө аткарууга милдеттүү.</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t>4.3.</w:t>
      </w:r>
      <w:r>
        <w:rPr>
          <w:rFonts w:ascii="Times New Roman" w:hAnsi="Times New Roman"/>
          <w:sz w:val="24"/>
          <w:szCs w:val="24"/>
          <w:lang w:val="ru-RU"/>
        </w:rPr>
        <w:t xml:space="preserve"> Студенттин окуу жүгүнүн максималдуу көлөмү аудиториялык жана аудиториядан тышкаркы (өз алдынча) окуу ишинин бардык түрлөрүн камтуу менен, жумасына 45 саат болуп белгиленет.</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sz w:val="24"/>
          <w:szCs w:val="24"/>
          <w:lang w:val="ru-RU"/>
        </w:rPr>
        <w:t>Күндүзгү окуу формасындагы бир аптадагы аудиториялык сабактардын көлөмүн, ЖКББнүн деңгээлин жана даярдоонун багытынын өзгөчөлүгүн эске алуу менен, ар бир окуу сабагын окутууга бөлүнгөн жалпы көлөмдүн 50%дык чегинде, Билим берүүнүн Мамлекеттик стандарты аныктайт.</w:t>
      </w:r>
    </w:p>
    <w:p w:rsidR="009C4226" w:rsidRDefault="00B3104E" w:rsidP="00742472">
      <w:pPr>
        <w:spacing w:after="0" w:line="240" w:lineRule="auto"/>
        <w:ind w:right="141" w:firstLine="708"/>
        <w:jc w:val="both"/>
        <w:rPr>
          <w:rFonts w:ascii="Times New Roman" w:hAnsi="Times New Roman"/>
          <w:sz w:val="24"/>
          <w:szCs w:val="24"/>
          <w:lang w:val="ru-RU"/>
        </w:rPr>
      </w:pPr>
      <w:r>
        <w:rPr>
          <w:rFonts w:ascii="Times New Roman" w:hAnsi="Times New Roman"/>
          <w:b/>
          <w:sz w:val="24"/>
          <w:szCs w:val="24"/>
          <w:lang w:val="ru-RU"/>
        </w:rPr>
        <w:t>4.4.</w:t>
      </w:r>
      <w:r>
        <w:rPr>
          <w:rFonts w:ascii="Times New Roman" w:hAnsi="Times New Roman"/>
          <w:sz w:val="24"/>
          <w:szCs w:val="24"/>
          <w:lang w:val="ru-RU"/>
        </w:rPr>
        <w:t xml:space="preserve"> Күндүзгү (кечки) окуу формасында аудиториялык сабактардын көлөмү жумасына 16 сааттан аз болбошу керек.</w:t>
      </w:r>
    </w:p>
    <w:p w:rsidR="009C4226" w:rsidRDefault="00B3104E" w:rsidP="00742472">
      <w:pPr>
        <w:spacing w:after="0" w:line="240" w:lineRule="auto"/>
        <w:ind w:right="141" w:firstLine="708"/>
        <w:jc w:val="both"/>
        <w:rPr>
          <w:rFonts w:ascii="Times New Roman" w:hAnsi="Times New Roman"/>
          <w:sz w:val="24"/>
          <w:szCs w:val="24"/>
          <w:lang w:val="ky-KG"/>
        </w:rPr>
      </w:pPr>
      <w:r>
        <w:rPr>
          <w:rFonts w:ascii="Times New Roman" w:hAnsi="Times New Roman"/>
          <w:b/>
          <w:sz w:val="24"/>
          <w:szCs w:val="24"/>
          <w:lang w:val="ru-RU"/>
        </w:rPr>
        <w:t>4.5.</w:t>
      </w:r>
      <w:r>
        <w:rPr>
          <w:rFonts w:ascii="Times New Roman" w:hAnsi="Times New Roman"/>
          <w:sz w:val="24"/>
          <w:szCs w:val="24"/>
          <w:lang w:val="ru-RU"/>
        </w:rPr>
        <w:t xml:space="preserve"> Дистанттык окутуунун формасында аралыктан окутуунун технологиясын колдонуу аркылуу студент менен окутуучунун  ишт</w:t>
      </w:r>
      <w:r>
        <w:rPr>
          <w:rFonts w:ascii="Times New Roman" w:hAnsi="Times New Roman"/>
          <w:sz w:val="24"/>
          <w:szCs w:val="24"/>
          <w:lang w:val="ky-KG"/>
        </w:rPr>
        <w:t>өө мүмкүнчүлүгүнө  жылына  160 сааттан аз эмес көлөмдө камсыз кылынат.</w:t>
      </w:r>
    </w:p>
    <w:p w:rsidR="009C4226" w:rsidRDefault="00B3104E" w:rsidP="00742472">
      <w:pPr>
        <w:spacing w:after="0" w:line="240" w:lineRule="auto"/>
        <w:ind w:right="141" w:firstLine="708"/>
        <w:jc w:val="both"/>
        <w:rPr>
          <w:rFonts w:ascii="Times New Roman" w:hAnsi="Times New Roman"/>
          <w:sz w:val="24"/>
          <w:szCs w:val="24"/>
          <w:lang w:val="ky-KG"/>
        </w:rPr>
      </w:pPr>
      <w:r>
        <w:rPr>
          <w:rFonts w:ascii="Times New Roman" w:hAnsi="Times New Roman"/>
          <w:b/>
          <w:sz w:val="24"/>
          <w:szCs w:val="24"/>
          <w:lang w:val="ky-KG"/>
        </w:rPr>
        <w:t>4.6.</w:t>
      </w:r>
      <w:r>
        <w:rPr>
          <w:rFonts w:ascii="Times New Roman" w:hAnsi="Times New Roman"/>
          <w:sz w:val="24"/>
          <w:szCs w:val="24"/>
          <w:lang w:val="ky-KG"/>
        </w:rPr>
        <w:t xml:space="preserve"> Окуу жылындагы каникулдук убакыттын жалпы көлөмү 7-10 жуманы түзүүсү керек, мунун ичинде кыш мезгилинде 2 жумадан кем эмес.</w:t>
      </w:r>
    </w:p>
    <w:p w:rsidR="009C4226" w:rsidRDefault="00B3104E" w:rsidP="00742472">
      <w:pPr>
        <w:spacing w:after="0" w:line="240" w:lineRule="auto"/>
        <w:ind w:right="141" w:firstLine="708"/>
        <w:jc w:val="both"/>
        <w:rPr>
          <w:rFonts w:ascii="Times New Roman" w:hAnsi="Times New Roman"/>
          <w:sz w:val="24"/>
          <w:szCs w:val="24"/>
          <w:lang w:val="ky-KG"/>
        </w:rPr>
      </w:pPr>
      <w:r>
        <w:rPr>
          <w:rFonts w:ascii="Times New Roman" w:hAnsi="Times New Roman"/>
          <w:b/>
          <w:sz w:val="24"/>
          <w:szCs w:val="24"/>
          <w:lang w:val="ky-KG"/>
        </w:rPr>
        <w:lastRenderedPageBreak/>
        <w:t xml:space="preserve">4.7. </w:t>
      </w:r>
      <w:r>
        <w:rPr>
          <w:rFonts w:ascii="Times New Roman" w:hAnsi="Times New Roman"/>
          <w:sz w:val="24"/>
          <w:szCs w:val="24"/>
          <w:lang w:val="ky-KG"/>
        </w:rPr>
        <w:t>Бакалавриаттын негизги билим берүү программасындагы “Практика” бөлүмү студентти кесиптик – практикалык жактан даярдоого түздөн – түз багытталган милдеттүү түрдө аткарыла турган окуу сабагынын бир түрү болуп эсептелет.</w:t>
      </w:r>
    </w:p>
    <w:p w:rsidR="009C4226" w:rsidRDefault="00B3104E" w:rsidP="00742472">
      <w:pPr>
        <w:spacing w:after="0" w:line="240" w:lineRule="auto"/>
        <w:ind w:right="141" w:firstLine="720"/>
        <w:jc w:val="both"/>
        <w:rPr>
          <w:rFonts w:ascii="Times New Roman" w:hAnsi="Times New Roman"/>
          <w:sz w:val="24"/>
          <w:szCs w:val="24"/>
          <w:lang w:val="ky-KG"/>
        </w:rPr>
      </w:pPr>
      <w:r>
        <w:rPr>
          <w:rFonts w:ascii="Times New Roman" w:hAnsi="Times New Roman"/>
          <w:b/>
          <w:sz w:val="24"/>
          <w:szCs w:val="24"/>
          <w:lang w:val="ky-KG"/>
        </w:rPr>
        <w:t>Педагогикалык практика:</w:t>
      </w:r>
      <w:r>
        <w:rPr>
          <w:rFonts w:ascii="Times New Roman" w:hAnsi="Times New Roman"/>
          <w:sz w:val="24"/>
          <w:szCs w:val="24"/>
          <w:lang w:val="ky-KG"/>
        </w:rPr>
        <w:t xml:space="preserve"> </w:t>
      </w:r>
      <w:r>
        <w:rPr>
          <w:rFonts w:ascii="Times New Roman" w:hAnsi="Times New Roman"/>
          <w:b/>
          <w:sz w:val="24"/>
          <w:szCs w:val="24"/>
          <w:lang w:val="ky-KG"/>
        </w:rPr>
        <w:t>Көнүктүрүү – педагогикалык практика</w:t>
      </w:r>
      <w:r>
        <w:rPr>
          <w:rFonts w:ascii="Times New Roman" w:hAnsi="Times New Roman"/>
          <w:sz w:val="24"/>
          <w:szCs w:val="24"/>
          <w:lang w:val="ky-KG"/>
        </w:rPr>
        <w:t xml:space="preserve"> жумасына бир күн “Мектеп күнү” деп аталып. Окуу жараянынын графигине сөзсүз киргизилип, сабактардын жүгүртмөсүн түзүүдө эске алынып, үзгүлтүксүз жүргүзүлөт.</w:t>
      </w:r>
    </w:p>
    <w:p w:rsidR="009C4226" w:rsidRDefault="00B3104E" w:rsidP="00742472">
      <w:pPr>
        <w:spacing w:after="0" w:line="240" w:lineRule="auto"/>
        <w:ind w:right="141" w:firstLine="720"/>
        <w:jc w:val="both"/>
        <w:rPr>
          <w:rFonts w:ascii="Times New Roman" w:hAnsi="Times New Roman"/>
          <w:sz w:val="24"/>
          <w:szCs w:val="24"/>
          <w:lang w:val="ky-KG"/>
        </w:rPr>
      </w:pPr>
      <w:r>
        <w:rPr>
          <w:rFonts w:ascii="Times New Roman" w:hAnsi="Times New Roman"/>
          <w:sz w:val="24"/>
          <w:szCs w:val="24"/>
          <w:lang w:val="ky-KG"/>
        </w:rPr>
        <w:t>Экинчи курстагы студенттердин “Мектеп күнү” практикасындагы негизги милдеттери, окутуу – тарбиялык жараяндары менен, мектептен жана класстан тышкаркы тарбия иштери менен таанышат, орто билим берүү мекемелериндеги тарбия иштеринин жүргүзүлүшү боюнча алгачкы тажрыйбалык көндүмдөрдү алышат.</w:t>
      </w:r>
    </w:p>
    <w:p w:rsidR="009C4226" w:rsidRDefault="00B3104E" w:rsidP="00742472">
      <w:pPr>
        <w:spacing w:after="0" w:line="240" w:lineRule="auto"/>
        <w:ind w:right="141" w:firstLine="720"/>
        <w:jc w:val="both"/>
        <w:rPr>
          <w:rFonts w:ascii="Times New Roman" w:hAnsi="Times New Roman"/>
          <w:sz w:val="24"/>
          <w:szCs w:val="24"/>
          <w:lang w:val="ky-KG"/>
        </w:rPr>
      </w:pPr>
      <w:r>
        <w:rPr>
          <w:rFonts w:ascii="Times New Roman" w:hAnsi="Times New Roman"/>
          <w:sz w:val="24"/>
          <w:szCs w:val="24"/>
          <w:lang w:val="ky-KG"/>
        </w:rPr>
        <w:t>Студенттер “Мектеп күнү” убагында окуу жана тарбия иштери, мектептеги коомдук уюмдардын ишмердиктеринин өзгөчөлүктөрү менен таанышат, жыйындарды, рейддерди, майрамдарды, линейкаларды, маектерди, маалыматтарды даярдоо иштерине катышат, окуучулар менен кошумча жана жеке сабактарды өткөрүшөт, күндөлүктөрдү текшеришет.</w:t>
      </w:r>
    </w:p>
    <w:p w:rsidR="009C4226" w:rsidRDefault="00B3104E" w:rsidP="00742472">
      <w:pPr>
        <w:spacing w:after="0" w:line="240" w:lineRule="auto"/>
        <w:ind w:right="141" w:firstLine="720"/>
        <w:jc w:val="both"/>
        <w:rPr>
          <w:rFonts w:ascii="Times New Roman" w:hAnsi="Times New Roman"/>
          <w:sz w:val="24"/>
          <w:szCs w:val="24"/>
          <w:lang w:val="ky-KG"/>
        </w:rPr>
      </w:pPr>
      <w:r>
        <w:rPr>
          <w:rFonts w:ascii="Times New Roman" w:hAnsi="Times New Roman"/>
          <w:sz w:val="24"/>
          <w:szCs w:val="24"/>
          <w:lang w:val="ky-KG"/>
        </w:rPr>
        <w:t xml:space="preserve">“Мектеп күнү” убагында студенттер класстарда окутуу жана тарбиялоо иштерине усулдарды тандоону үйрөнүшөт, коомдук уюмдардын, сабактык кабинеттердин, кружоктордун иштеринин мазмуну жана усулдары менен таанышат, сабак боюнча кечелерди, окутуу, тарбиялоо жана класстан тышкаркы окууларды өткөрүүнү үйрөнүшөт, кээ бир окуучулардын инсандык сапатын жана класстык жамааттарды таанып билүүгө зарыл болгон көндүмдөрүнө ээ болушат. </w:t>
      </w:r>
    </w:p>
    <w:p w:rsidR="009C4226" w:rsidRDefault="00B3104E" w:rsidP="00742472">
      <w:pPr>
        <w:spacing w:after="0" w:line="240" w:lineRule="auto"/>
        <w:ind w:right="141" w:firstLine="567"/>
        <w:jc w:val="both"/>
        <w:rPr>
          <w:rFonts w:ascii="Times New Roman" w:hAnsi="Times New Roman"/>
          <w:sz w:val="24"/>
          <w:szCs w:val="24"/>
          <w:lang w:val="ru-RU"/>
        </w:rPr>
      </w:pPr>
      <w:r>
        <w:rPr>
          <w:rFonts w:ascii="Times New Roman" w:hAnsi="Times New Roman"/>
          <w:sz w:val="24"/>
          <w:szCs w:val="24"/>
          <w:lang w:val="ky-KG"/>
        </w:rPr>
        <w:t xml:space="preserve">“Мектеп күндөрүнүн” натыйжалары боюнча практиканттар курстук долбоорлорду жазышат. </w:t>
      </w:r>
      <w:r>
        <w:rPr>
          <w:rFonts w:ascii="Times New Roman" w:hAnsi="Times New Roman"/>
          <w:sz w:val="24"/>
          <w:szCs w:val="24"/>
          <w:lang w:val="ru-RU"/>
        </w:rPr>
        <w:t>Практика учурунда студенттер класс жетекчиси менен иштейт жана мугалим-тарбиячы катары компетентт</w:t>
      </w:r>
      <w:r>
        <w:rPr>
          <w:rFonts w:ascii="Times New Roman" w:hAnsi="Times New Roman"/>
          <w:sz w:val="24"/>
          <w:szCs w:val="24"/>
          <w:lang w:val="ky-KG"/>
        </w:rPr>
        <w:t>үүлүктөргө ээ болушат</w:t>
      </w:r>
      <w:r>
        <w:rPr>
          <w:rFonts w:ascii="Times New Roman" w:hAnsi="Times New Roman"/>
          <w:sz w:val="24"/>
          <w:szCs w:val="24"/>
          <w:lang w:val="ru-RU"/>
        </w:rPr>
        <w:t>.</w:t>
      </w:r>
    </w:p>
    <w:p w:rsidR="009C4226" w:rsidRDefault="00B3104E" w:rsidP="00742472">
      <w:pPr>
        <w:widowControl w:val="0"/>
        <w:autoSpaceDE w:val="0"/>
        <w:autoSpaceDN w:val="0"/>
        <w:adjustRightInd w:val="0"/>
        <w:spacing w:after="0" w:line="240" w:lineRule="auto"/>
        <w:ind w:right="141" w:firstLine="567"/>
        <w:jc w:val="both"/>
        <w:rPr>
          <w:rFonts w:ascii="Times New Roman" w:hAnsi="Times New Roman"/>
          <w:sz w:val="24"/>
          <w:szCs w:val="24"/>
          <w:lang w:val="ky-KG"/>
        </w:rPr>
      </w:pPr>
      <w:r>
        <w:rPr>
          <w:rFonts w:ascii="Times New Roman" w:hAnsi="Times New Roman"/>
          <w:b/>
          <w:sz w:val="24"/>
          <w:szCs w:val="24"/>
          <w:lang w:val="ru-RU"/>
        </w:rPr>
        <w:t>Кесиптик-базалык</w:t>
      </w:r>
      <w:r>
        <w:rPr>
          <w:rFonts w:ascii="Times New Roman" w:hAnsi="Times New Roman"/>
          <w:sz w:val="24"/>
          <w:szCs w:val="24"/>
          <w:lang w:val="ru-RU"/>
        </w:rPr>
        <w:t xml:space="preserve"> педагогикалык практиканы студенттер</w:t>
      </w:r>
      <w:r>
        <w:rPr>
          <w:rFonts w:ascii="Times New Roman" w:hAnsi="Times New Roman"/>
          <w:sz w:val="24"/>
          <w:szCs w:val="24"/>
          <w:lang w:val="ky-KG"/>
        </w:rPr>
        <w:t xml:space="preserve"> окуу процессинен үзгүлтүктүү түрдө өтүшөт, практикада алар класстарда окуу-тарбия иштерин уюштуруу методикасын өздөштүрүшөт, коомдук уюмдардын иштеринин мазмуну жана методикасы, предметтик кабинеттин, ийримдин иштери менен таанышат, предметтик кечени, окуу, тарбия жана класстан тышкаркы иш-чараларды өткөрүүнү үйрөнүшөт, </w:t>
      </w:r>
      <w:r>
        <w:rPr>
          <w:rFonts w:ascii="Times New Roman" w:hAnsi="Times New Roman"/>
          <w:sz w:val="24"/>
          <w:szCs w:val="24"/>
          <w:lang w:val="ru-RU"/>
        </w:rPr>
        <w:t>класстык жамааттарды жана айрым окуучулардын</w:t>
      </w:r>
      <w:r>
        <w:rPr>
          <w:rFonts w:ascii="Times New Roman" w:hAnsi="Times New Roman"/>
          <w:sz w:val="24"/>
          <w:szCs w:val="24"/>
          <w:lang w:val="ky-KG"/>
        </w:rPr>
        <w:t xml:space="preserve"> инсандык сапатын изилдөөгө зарыл болгон билгичтиктерге, көндүмдөргө ээ болушат.   </w:t>
      </w:r>
    </w:p>
    <w:p w:rsidR="009C4226" w:rsidRDefault="00B3104E" w:rsidP="00742472">
      <w:pPr>
        <w:widowControl w:val="0"/>
        <w:autoSpaceDE w:val="0"/>
        <w:autoSpaceDN w:val="0"/>
        <w:adjustRightInd w:val="0"/>
        <w:spacing w:after="0" w:line="240" w:lineRule="auto"/>
        <w:ind w:right="141" w:firstLine="567"/>
        <w:jc w:val="both"/>
        <w:rPr>
          <w:rFonts w:ascii="Times New Roman" w:hAnsi="Times New Roman"/>
          <w:sz w:val="24"/>
          <w:szCs w:val="24"/>
          <w:lang w:val="ky-KG"/>
        </w:rPr>
      </w:pPr>
      <w:r>
        <w:rPr>
          <w:rFonts w:ascii="Times New Roman" w:hAnsi="Times New Roman"/>
          <w:sz w:val="24"/>
          <w:szCs w:val="24"/>
          <w:lang w:val="ky-KG"/>
        </w:rPr>
        <w:t>Кесиптик-базалык практиканын жыйынтыгында өтүлгөн практика боюнча студенттин отчету менен практиканын жетекчисинин пикири көтсөтүлүп, тапшырылат жана дифференциалык баа коюлат.</w:t>
      </w:r>
    </w:p>
    <w:p w:rsidR="009C4226" w:rsidRDefault="00B3104E" w:rsidP="00742472">
      <w:pPr>
        <w:widowControl w:val="0"/>
        <w:autoSpaceDE w:val="0"/>
        <w:autoSpaceDN w:val="0"/>
        <w:adjustRightInd w:val="0"/>
        <w:spacing w:after="0" w:line="240" w:lineRule="auto"/>
        <w:ind w:right="141" w:firstLine="567"/>
        <w:jc w:val="both"/>
        <w:rPr>
          <w:rFonts w:ascii="Times New Roman" w:hAnsi="Times New Roman"/>
          <w:sz w:val="24"/>
          <w:szCs w:val="24"/>
          <w:lang w:val="ky-KG"/>
        </w:rPr>
      </w:pPr>
      <w:r>
        <w:rPr>
          <w:rFonts w:ascii="Times New Roman" w:hAnsi="Times New Roman"/>
          <w:b/>
          <w:sz w:val="24"/>
          <w:szCs w:val="24"/>
          <w:lang w:val="ky-KG"/>
        </w:rPr>
        <w:t>Кесиптик-профилдик</w:t>
      </w:r>
      <w:r>
        <w:rPr>
          <w:rFonts w:ascii="Times New Roman" w:hAnsi="Times New Roman"/>
          <w:sz w:val="24"/>
          <w:szCs w:val="24"/>
          <w:lang w:val="ky-KG"/>
        </w:rPr>
        <w:t xml:space="preserve"> педагогикалык практиканы студенттер окуу процессинен үзгүлтүктүү түрдө орто жана жогорку класстардын мугалимдери катары өтүшөт. Кесиптик-профилдик педагогикалык практиканын мазмуну даярдоонун профилине ылайык келүүгө тийиш.</w:t>
      </w:r>
    </w:p>
    <w:p w:rsidR="009C4226" w:rsidRDefault="00B3104E" w:rsidP="00742472">
      <w:pPr>
        <w:widowControl w:val="0"/>
        <w:autoSpaceDE w:val="0"/>
        <w:autoSpaceDN w:val="0"/>
        <w:adjustRightInd w:val="0"/>
        <w:spacing w:after="0" w:line="240" w:lineRule="auto"/>
        <w:ind w:right="141" w:firstLine="567"/>
        <w:jc w:val="both"/>
        <w:rPr>
          <w:rFonts w:ascii="Times New Roman" w:hAnsi="Times New Roman"/>
          <w:sz w:val="24"/>
          <w:szCs w:val="24"/>
          <w:lang w:val="ky-KG"/>
        </w:rPr>
      </w:pPr>
      <w:r>
        <w:rPr>
          <w:rFonts w:ascii="Times New Roman" w:hAnsi="Times New Roman"/>
          <w:b/>
          <w:sz w:val="24"/>
          <w:szCs w:val="24"/>
          <w:lang w:val="ky-KG"/>
        </w:rPr>
        <w:t>Архивдик жана музейдик практика</w:t>
      </w:r>
      <w:r>
        <w:rPr>
          <w:rFonts w:ascii="Times New Roman" w:hAnsi="Times New Roman"/>
          <w:sz w:val="24"/>
          <w:szCs w:val="24"/>
          <w:lang w:val="ky-KG"/>
        </w:rPr>
        <w:t xml:space="preserve"> - бул кесиптик жана адистештирилген практиканын бөлүгү. Архив жана музейлер архивдик жана музейдик практиканын негизи болуп саналат. Практиканын бул түрү тарыхый дисциплиналарды изилдөө процессинде алынган көндүмдөрдү жана жөндөмдөрдү көрсөтүүгө, теориялык билимдерди бекемдөөгө жана тереңдетүүгө багытталган; Практика студенттин практиканын натыйжалары жөнүндө отчетун камтыйт. Практиканын жыйынтыгы боюнча дифференцияланган баа берилет.</w:t>
      </w:r>
    </w:p>
    <w:p w:rsidR="009C4226" w:rsidRDefault="00B3104E" w:rsidP="00742472">
      <w:pPr>
        <w:widowControl w:val="0"/>
        <w:autoSpaceDE w:val="0"/>
        <w:autoSpaceDN w:val="0"/>
        <w:adjustRightInd w:val="0"/>
        <w:spacing w:after="0" w:line="240" w:lineRule="auto"/>
        <w:ind w:right="141" w:firstLine="567"/>
        <w:jc w:val="both"/>
        <w:rPr>
          <w:rFonts w:ascii="Times New Roman" w:hAnsi="Times New Roman"/>
          <w:sz w:val="24"/>
          <w:szCs w:val="24"/>
          <w:lang w:val="ky-KG"/>
        </w:rPr>
      </w:pPr>
      <w:r>
        <w:rPr>
          <w:rFonts w:ascii="Times New Roman" w:hAnsi="Times New Roman"/>
          <w:b/>
          <w:sz w:val="24"/>
          <w:szCs w:val="24"/>
          <w:lang w:val="ky-KG"/>
        </w:rPr>
        <w:t>Юридикалык практика</w:t>
      </w:r>
      <w:r>
        <w:rPr>
          <w:rFonts w:ascii="Times New Roman" w:hAnsi="Times New Roman"/>
          <w:sz w:val="24"/>
          <w:szCs w:val="24"/>
          <w:lang w:val="ky-KG"/>
        </w:rPr>
        <w:t xml:space="preserve"> кесиптик практиканын бир бөлүгү болуп саналат. Практика адам укугун коргоочу уюмдарга жана административдик институттарга негизделген. Практиканын бул түрү студенттердин ушул профиль боюнча окутуу процессинде алган билимдерин жана көндүмдөрүн тереңдетүүгө жана бекемдөөгө жана кесиптик практикалык көндүмдөрдү калыптандырууга багытталган. Жыйынтыгында </w:t>
      </w:r>
      <w:r>
        <w:rPr>
          <w:rFonts w:ascii="Times New Roman" w:hAnsi="Times New Roman"/>
          <w:sz w:val="24"/>
          <w:szCs w:val="24"/>
          <w:lang w:val="ky-KG"/>
        </w:rPr>
        <w:lastRenderedPageBreak/>
        <w:t>студенттер аткарган иштери жөнүндө отчет беришет. Практиканын жыйынтыгы боюнча, дифференциалдык баа берилет.</w:t>
      </w:r>
    </w:p>
    <w:p w:rsidR="009C4226" w:rsidRDefault="00B3104E" w:rsidP="00742472">
      <w:pPr>
        <w:widowControl w:val="0"/>
        <w:autoSpaceDE w:val="0"/>
        <w:autoSpaceDN w:val="0"/>
        <w:adjustRightInd w:val="0"/>
        <w:spacing w:after="0" w:line="240" w:lineRule="auto"/>
        <w:ind w:right="141" w:firstLine="567"/>
        <w:jc w:val="both"/>
        <w:rPr>
          <w:rFonts w:ascii="Times New Roman" w:hAnsi="Times New Roman"/>
          <w:sz w:val="24"/>
          <w:szCs w:val="24"/>
          <w:lang w:val="ky-KG"/>
        </w:rPr>
      </w:pPr>
      <w:r>
        <w:rPr>
          <w:rFonts w:ascii="Times New Roman" w:hAnsi="Times New Roman"/>
          <w:b/>
          <w:sz w:val="24"/>
          <w:szCs w:val="24"/>
          <w:lang w:val="ky-KG"/>
        </w:rPr>
        <w:t>“Диний маданияттын тарыхы"</w:t>
      </w:r>
      <w:r>
        <w:rPr>
          <w:rFonts w:ascii="Times New Roman" w:hAnsi="Times New Roman"/>
          <w:sz w:val="24"/>
          <w:szCs w:val="24"/>
          <w:lang w:val="ky-KG"/>
        </w:rPr>
        <w:t xml:space="preserve"> </w:t>
      </w:r>
      <w:r>
        <w:rPr>
          <w:rFonts w:ascii="Times New Roman" w:hAnsi="Times New Roman"/>
          <w:b/>
          <w:sz w:val="24"/>
          <w:szCs w:val="24"/>
          <w:lang w:val="ky-KG"/>
        </w:rPr>
        <w:t>профили боюнча практика.</w:t>
      </w:r>
      <w:r>
        <w:rPr>
          <w:rFonts w:ascii="Times New Roman" w:hAnsi="Times New Roman"/>
          <w:sz w:val="24"/>
          <w:szCs w:val="24"/>
          <w:lang w:val="ky-KG"/>
        </w:rPr>
        <w:t xml:space="preserve"> Практика кесиптик профилдик практиканын бир бөлүгү деп эсептелет. Бул практиканын негизин билим берүү жана диний мекемелер жана уюмдар түзөт. Иш жүзүндө диний билимдин негиздери калыптанат. Жыйынтыгында студенттер аткарган иштери жөнүндө отчет беришет. Практиканын жыйынтыгы боюнча, дифференциалдуу баа берилет. </w:t>
      </w:r>
    </w:p>
    <w:p w:rsidR="009C4226" w:rsidRDefault="00B3104E" w:rsidP="00742472">
      <w:pPr>
        <w:widowControl w:val="0"/>
        <w:autoSpaceDE w:val="0"/>
        <w:autoSpaceDN w:val="0"/>
        <w:adjustRightInd w:val="0"/>
        <w:spacing w:after="0" w:line="240" w:lineRule="auto"/>
        <w:ind w:right="141" w:firstLine="426"/>
        <w:jc w:val="both"/>
        <w:rPr>
          <w:rFonts w:ascii="Times New Roman" w:hAnsi="Times New Roman"/>
          <w:sz w:val="24"/>
          <w:szCs w:val="24"/>
          <w:lang w:val="ky-KG"/>
        </w:rPr>
      </w:pPr>
      <w:r>
        <w:rPr>
          <w:rFonts w:ascii="Times New Roman" w:hAnsi="Times New Roman"/>
          <w:b/>
          <w:sz w:val="24"/>
          <w:szCs w:val="24"/>
          <w:lang w:val="ky-KG"/>
        </w:rPr>
        <w:t xml:space="preserve">Квалификациялык иш алдындагы практика: </w:t>
      </w:r>
      <w:r>
        <w:rPr>
          <w:rFonts w:ascii="Times New Roman" w:hAnsi="Times New Roman"/>
          <w:sz w:val="24"/>
          <w:szCs w:val="24"/>
          <w:lang w:val="ky-KG"/>
        </w:rPr>
        <w:t>квалификациялык иш алдындагы практиканы студенттер окуу процессинен үзгүлтүктүү түрдө өтүшөт.</w:t>
      </w:r>
      <w:r>
        <w:rPr>
          <w:rFonts w:ascii="Times New Roman" w:hAnsi="Times New Roman"/>
          <w:b/>
          <w:sz w:val="24"/>
          <w:szCs w:val="24"/>
          <w:lang w:val="ky-KG"/>
        </w:rPr>
        <w:t xml:space="preserve"> </w:t>
      </w:r>
      <w:r>
        <w:rPr>
          <w:rFonts w:ascii="Times New Roman" w:hAnsi="Times New Roman"/>
          <w:sz w:val="24"/>
          <w:szCs w:val="24"/>
          <w:lang w:val="ky-KG"/>
        </w:rPr>
        <w:t>Квалификациялык иш алдындагы практиканын базасы болуп илимий китепканалар, архивдер, билим берүү мекемелери жана администрациялык-башкаруу уюмдары эсептелет. Практика бүткөндө студенттер аткарган иштери боюнча отчетту берет. Жыйынтыгында дифференциалык баа коюлат.</w:t>
      </w:r>
    </w:p>
    <w:p w:rsidR="009C4226" w:rsidRDefault="00B3104E" w:rsidP="00742472">
      <w:pPr>
        <w:widowControl w:val="0"/>
        <w:autoSpaceDE w:val="0"/>
        <w:autoSpaceDN w:val="0"/>
        <w:adjustRightInd w:val="0"/>
        <w:spacing w:after="0" w:line="240" w:lineRule="auto"/>
        <w:ind w:right="141" w:firstLine="426"/>
        <w:jc w:val="both"/>
        <w:rPr>
          <w:rFonts w:ascii="Times New Roman" w:hAnsi="Times New Roman"/>
          <w:sz w:val="24"/>
          <w:szCs w:val="24"/>
          <w:lang w:val="ky-KG"/>
        </w:rPr>
      </w:pPr>
      <w:r>
        <w:rPr>
          <w:rFonts w:ascii="Times New Roman" w:hAnsi="Times New Roman"/>
          <w:sz w:val="24"/>
          <w:szCs w:val="24"/>
          <w:lang w:val="ky-KG"/>
        </w:rPr>
        <w:t>Илимий-изилдөө долбоорунун программасын иштеп чыгууда жогорку окуу жайы студенттерге тандап алуу мүмкүнчүлүгүн берүүгө тийиш:</w:t>
      </w:r>
    </w:p>
    <w:p w:rsidR="009C4226" w:rsidRDefault="00B3104E" w:rsidP="001046C8">
      <w:pPr>
        <w:numPr>
          <w:ilvl w:val="0"/>
          <w:numId w:val="11"/>
        </w:numPr>
        <w:tabs>
          <w:tab w:val="clear" w:pos="360"/>
        </w:tabs>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Илимий – тандалган жааттагы билимине ылайык илимий-тарыхый, педагогикалык адабияттарды, атайын маалыматтарды, Ата Мекендик жана чет элдик илим менен билимдин жетишкендиктерин окуп чыгуу;</w:t>
      </w:r>
    </w:p>
    <w:p w:rsidR="009C4226" w:rsidRDefault="00B3104E" w:rsidP="001046C8">
      <w:pPr>
        <w:numPr>
          <w:ilvl w:val="0"/>
          <w:numId w:val="11"/>
        </w:numPr>
        <w:tabs>
          <w:tab w:val="clear" w:pos="360"/>
        </w:tabs>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Илимий изилдөөлөргө же долбоорлорду иштеп чыгуу иштерин өткөрүүгө катышуу;</w:t>
      </w:r>
    </w:p>
    <w:p w:rsidR="009C4226" w:rsidRDefault="00B3104E" w:rsidP="001046C8">
      <w:pPr>
        <w:numPr>
          <w:ilvl w:val="0"/>
          <w:numId w:val="11"/>
        </w:numPr>
        <w:tabs>
          <w:tab w:val="clear" w:pos="360"/>
        </w:tabs>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 xml:space="preserve">Тема (тапшырма) боюнча илимий маалыматтарды чогултуу, даярдоо, талдоога алуу  жана системага келтирүү иштерин жүргүзүү; </w:t>
      </w:r>
    </w:p>
    <w:p w:rsidR="009C4226" w:rsidRDefault="00B3104E" w:rsidP="001046C8">
      <w:pPr>
        <w:numPr>
          <w:ilvl w:val="0"/>
          <w:numId w:val="11"/>
        </w:numPr>
        <w:tabs>
          <w:tab w:val="clear" w:pos="360"/>
        </w:tabs>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Тема же анын кандайдыр бир бөлүгү боюнча отчетторду же отчеттордун бөлүгүн түзүү:</w:t>
      </w:r>
    </w:p>
    <w:p w:rsidR="009C4226" w:rsidRDefault="00B3104E" w:rsidP="001046C8">
      <w:pPr>
        <w:numPr>
          <w:ilvl w:val="0"/>
          <w:numId w:val="11"/>
        </w:numPr>
        <w:tabs>
          <w:tab w:val="clear" w:pos="360"/>
        </w:tabs>
        <w:spacing w:after="0" w:line="240" w:lineRule="auto"/>
        <w:ind w:left="0" w:right="141" w:firstLine="0"/>
        <w:jc w:val="both"/>
        <w:rPr>
          <w:rFonts w:ascii="Times New Roman" w:hAnsi="Times New Roman"/>
          <w:sz w:val="24"/>
          <w:szCs w:val="24"/>
        </w:rPr>
      </w:pPr>
      <w:r>
        <w:rPr>
          <w:rFonts w:ascii="Times New Roman" w:hAnsi="Times New Roman"/>
          <w:sz w:val="24"/>
          <w:szCs w:val="24"/>
        </w:rPr>
        <w:t>Конференцияларда доклад жасоо;</w:t>
      </w:r>
    </w:p>
    <w:p w:rsidR="009C4226" w:rsidRDefault="00B3104E" w:rsidP="00742472">
      <w:pPr>
        <w:spacing w:after="0" w:line="240" w:lineRule="auto"/>
        <w:ind w:right="141" w:firstLine="360"/>
        <w:jc w:val="both"/>
        <w:rPr>
          <w:rFonts w:ascii="Times New Roman" w:hAnsi="Times New Roman"/>
          <w:sz w:val="24"/>
          <w:szCs w:val="24"/>
          <w:lang w:val="ru-RU"/>
        </w:rPr>
      </w:pPr>
      <w:r>
        <w:rPr>
          <w:rFonts w:ascii="Times New Roman" w:hAnsi="Times New Roman"/>
          <w:sz w:val="24"/>
          <w:szCs w:val="24"/>
          <w:lang w:val="ru-RU"/>
        </w:rPr>
        <w:t>Практиканын</w:t>
      </w:r>
      <w:r>
        <w:rPr>
          <w:rFonts w:ascii="Times New Roman" w:hAnsi="Times New Roman"/>
          <w:sz w:val="24"/>
          <w:szCs w:val="24"/>
          <w:lang w:val="ky-KG"/>
        </w:rPr>
        <w:t xml:space="preserve"> а</w:t>
      </w:r>
      <w:r>
        <w:rPr>
          <w:rFonts w:ascii="Times New Roman" w:hAnsi="Times New Roman"/>
          <w:sz w:val="24"/>
          <w:szCs w:val="24"/>
          <w:lang w:val="ru-RU"/>
        </w:rPr>
        <w:t>йкын түрлөрү ЖОЖдын ЖББПсы менен аныкталат. Ар бир практиканын максатын жана милдеттерин, программаларын жана отчетторунун формаларын ЖОЖдор аныктайт.</w:t>
      </w:r>
    </w:p>
    <w:p w:rsidR="0062430A" w:rsidRDefault="0062430A" w:rsidP="00401D12">
      <w:pPr>
        <w:spacing w:after="0" w:line="240" w:lineRule="auto"/>
        <w:ind w:right="141" w:firstLine="567"/>
        <w:jc w:val="both"/>
        <w:rPr>
          <w:rFonts w:ascii="Times New Roman" w:hAnsi="Times New Roman"/>
          <w:b/>
          <w:sz w:val="24"/>
          <w:szCs w:val="24"/>
          <w:lang w:val="ru-RU"/>
        </w:rPr>
      </w:pPr>
    </w:p>
    <w:p w:rsidR="009C4226" w:rsidRDefault="00401D12" w:rsidP="00401D12">
      <w:pPr>
        <w:spacing w:after="0" w:line="240" w:lineRule="auto"/>
        <w:ind w:right="141" w:firstLine="567"/>
        <w:jc w:val="both"/>
        <w:rPr>
          <w:rFonts w:ascii="Times New Roman" w:hAnsi="Times New Roman"/>
          <w:b/>
          <w:sz w:val="24"/>
          <w:szCs w:val="24"/>
          <w:lang w:val="ru-RU"/>
        </w:rPr>
      </w:pPr>
      <w:r>
        <w:rPr>
          <w:rFonts w:ascii="Times New Roman" w:hAnsi="Times New Roman"/>
          <w:b/>
          <w:sz w:val="24"/>
          <w:szCs w:val="24"/>
          <w:lang w:val="ru-RU"/>
        </w:rPr>
        <w:t>5.</w:t>
      </w:r>
      <w:r w:rsidR="00B3104E">
        <w:rPr>
          <w:rFonts w:ascii="Times New Roman" w:hAnsi="Times New Roman"/>
          <w:b/>
          <w:sz w:val="24"/>
          <w:szCs w:val="24"/>
          <w:lang w:val="ru-RU"/>
        </w:rPr>
        <w:t>БАКАЛАВРЛАРДЫ ДАЯРДООНУН ББПсынын ТАЛАПТАРЫ</w:t>
      </w:r>
    </w:p>
    <w:p w:rsidR="009C4226" w:rsidRDefault="00B3104E" w:rsidP="00742472">
      <w:pPr>
        <w:spacing w:after="0" w:line="240" w:lineRule="auto"/>
        <w:ind w:right="141"/>
        <w:jc w:val="both"/>
        <w:rPr>
          <w:rFonts w:ascii="Times New Roman" w:hAnsi="Times New Roman"/>
          <w:sz w:val="24"/>
          <w:szCs w:val="24"/>
          <w:lang w:val="ru-RU"/>
        </w:rPr>
      </w:pPr>
      <w:r>
        <w:rPr>
          <w:rFonts w:ascii="Times New Roman" w:hAnsi="Times New Roman"/>
          <w:b/>
          <w:sz w:val="24"/>
          <w:szCs w:val="24"/>
          <w:lang w:val="ru-RU"/>
        </w:rPr>
        <w:t>5.1.</w:t>
      </w:r>
      <w:r>
        <w:rPr>
          <w:rFonts w:ascii="Times New Roman" w:hAnsi="Times New Roman"/>
          <w:sz w:val="24"/>
          <w:szCs w:val="24"/>
          <w:lang w:val="ru-RU"/>
        </w:rPr>
        <w:t xml:space="preserve"> Бакалаврды даярдоонун ББПсын өздөштүрүүнүн натыйжаларына карата талаптар.</w:t>
      </w:r>
    </w:p>
    <w:p w:rsidR="009C4226" w:rsidRDefault="00B3104E" w:rsidP="00742472">
      <w:pPr>
        <w:spacing w:after="0" w:line="240" w:lineRule="auto"/>
        <w:ind w:right="141" w:firstLine="720"/>
        <w:jc w:val="both"/>
        <w:rPr>
          <w:rFonts w:ascii="Times New Roman" w:hAnsi="Times New Roman"/>
          <w:sz w:val="24"/>
          <w:szCs w:val="24"/>
          <w:lang w:val="ru-RU"/>
        </w:rPr>
      </w:pPr>
      <w:r>
        <w:rPr>
          <w:rFonts w:ascii="Times New Roman" w:hAnsi="Times New Roman"/>
          <w:sz w:val="24"/>
          <w:szCs w:val="24"/>
          <w:lang w:val="ru-RU"/>
        </w:rPr>
        <w:t>Даярдоонун 550400 “Социалдык – экономикалык билим берүү” багыты боюнча «бакалавр» академиялык даражасына ээ болгон бүтүрүүчү билим берүү программасынын максаттарына жана бул ЖКББ ББМСнын 3.4. жана 3.8-пункттарында көрсөтүлгөн кесиптик иштин тапшырмаларына ылайык төмөндөгү компетентүүлүктөргө ээ болушу керек:</w:t>
      </w:r>
    </w:p>
    <w:p w:rsidR="009C4226" w:rsidRDefault="00B3104E" w:rsidP="001046C8">
      <w:pPr>
        <w:spacing w:after="0" w:line="240" w:lineRule="auto"/>
        <w:ind w:right="141" w:firstLine="708"/>
        <w:jc w:val="both"/>
        <w:rPr>
          <w:rFonts w:ascii="Times New Roman" w:hAnsi="Times New Roman"/>
          <w:b/>
          <w:sz w:val="24"/>
          <w:szCs w:val="24"/>
          <w:lang w:val="ru-RU"/>
        </w:rPr>
      </w:pPr>
      <w:r>
        <w:rPr>
          <w:rFonts w:ascii="Times New Roman" w:hAnsi="Times New Roman"/>
          <w:b/>
          <w:sz w:val="24"/>
          <w:szCs w:val="24"/>
          <w:lang w:val="ru-RU"/>
        </w:rPr>
        <w:t>а) универсалдык:</w:t>
      </w:r>
    </w:p>
    <w:p w:rsidR="009C4226" w:rsidRDefault="00B3104E" w:rsidP="00742472">
      <w:pPr>
        <w:spacing w:after="0" w:line="240" w:lineRule="auto"/>
        <w:ind w:right="141"/>
        <w:jc w:val="both"/>
        <w:rPr>
          <w:rFonts w:ascii="Times New Roman" w:hAnsi="Times New Roman"/>
          <w:i/>
          <w:sz w:val="24"/>
          <w:szCs w:val="24"/>
          <w:lang w:val="ru-RU"/>
        </w:rPr>
      </w:pPr>
      <w:r>
        <w:rPr>
          <w:rFonts w:ascii="Times New Roman" w:hAnsi="Times New Roman"/>
          <w:i/>
          <w:sz w:val="24"/>
          <w:szCs w:val="24"/>
          <w:lang w:val="ru-RU"/>
        </w:rPr>
        <w:t>- жалпы илимий (ЖИК):</w:t>
      </w:r>
    </w:p>
    <w:p w:rsidR="009C4226" w:rsidRDefault="00B3104E" w:rsidP="001046C8">
      <w:pPr>
        <w:numPr>
          <w:ilvl w:val="0"/>
          <w:numId w:val="12"/>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курчап турган чөйрө тууралуу бүтүндөй илимий билимдерге ээ болот, азыркы мезгилдеги дүйнөнүн көрүнүшүнүн өнүгүү концепциясын жаратылыштагы жана коомдогу адамдын орду жана ролу тууралуу көз караштардын системасын түшүнөт, маданий турмуштун баалуулуктарына таянууга жөндөмдүү (ЖИК-1);</w:t>
      </w:r>
    </w:p>
    <w:p w:rsidR="009C4226" w:rsidRDefault="00B3104E" w:rsidP="001046C8">
      <w:pPr>
        <w:numPr>
          <w:ilvl w:val="0"/>
          <w:numId w:val="12"/>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билим берүү жараянын азыркы мезгилдеги окуучулардын жетишкендиктерине жана талаптарына, окутуунун илимий-негиздеги технологияларына ылайык пландаштыруга жана ишке ашырууга жөндөмдүү (ЖИК-2);</w:t>
      </w:r>
    </w:p>
    <w:p w:rsidR="009C4226" w:rsidRDefault="00B3104E" w:rsidP="001046C8">
      <w:pPr>
        <w:numPr>
          <w:ilvl w:val="0"/>
          <w:numId w:val="12"/>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окутуунун жыйынтыгын прогноздоодо окуудагы жетишкендиктерди баалоодо социалдык-гуманитардык математикалык (табыгый) илимдер тарамындагы негизги жоболорду пайдаланууга жөндөмдүү (ЖИК-3);</w:t>
      </w:r>
    </w:p>
    <w:p w:rsidR="009C4226" w:rsidRDefault="00B3104E" w:rsidP="001046C8">
      <w:pPr>
        <w:numPr>
          <w:ilvl w:val="0"/>
          <w:numId w:val="12"/>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lastRenderedPageBreak/>
        <w:t>изилдөөнүн планын иштеп чыгууга жана түзөтүүгө, чогултулган материалдарды талдоого жана чагылдырууга жөндөмдүү, илимий-изилдөө жана прикладдык ишмердикти ишке ашырууга даяр (ЖИК-4);</w:t>
      </w:r>
    </w:p>
    <w:p w:rsidR="009C4226" w:rsidRDefault="00B3104E" w:rsidP="001046C8">
      <w:pPr>
        <w:numPr>
          <w:ilvl w:val="0"/>
          <w:numId w:val="12"/>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максатты коюуда жана ага жетүүнүн жолун тандоодо маалыматтарды   талдоого, жалпылоого жана кабыл алууга жөндөмдүү (ЖИК-5);</w:t>
      </w:r>
    </w:p>
    <w:p w:rsidR="009C4226" w:rsidRDefault="00B3104E" w:rsidP="001046C8">
      <w:pPr>
        <w:numPr>
          <w:ilvl w:val="0"/>
          <w:numId w:val="12"/>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Ар дайым билим алууга жана өнүгүүгө даяр (ЖИК-6);</w:t>
      </w:r>
    </w:p>
    <w:p w:rsidR="009C4226" w:rsidRDefault="00B3104E" w:rsidP="001046C8">
      <w:pPr>
        <w:spacing w:after="0" w:line="240" w:lineRule="auto"/>
        <w:ind w:right="141" w:firstLine="708"/>
        <w:jc w:val="both"/>
        <w:rPr>
          <w:rFonts w:ascii="Times New Roman" w:hAnsi="Times New Roman"/>
          <w:b/>
          <w:i/>
          <w:sz w:val="24"/>
          <w:szCs w:val="24"/>
          <w:lang w:val="ru-RU"/>
        </w:rPr>
      </w:pPr>
      <w:r>
        <w:rPr>
          <w:rFonts w:ascii="Times New Roman" w:hAnsi="Times New Roman"/>
          <w:b/>
          <w:i/>
          <w:sz w:val="24"/>
          <w:szCs w:val="24"/>
          <w:lang w:val="ru-RU"/>
        </w:rPr>
        <w:t>- инструменталдык (ИК):</w:t>
      </w:r>
    </w:p>
    <w:p w:rsidR="009C4226" w:rsidRDefault="00B3104E" w:rsidP="001046C8">
      <w:pPr>
        <w:numPr>
          <w:ilvl w:val="0"/>
          <w:numId w:val="12"/>
        </w:numPr>
        <w:spacing w:after="0" w:line="240" w:lineRule="auto"/>
        <w:ind w:left="0" w:right="141" w:firstLine="0"/>
        <w:jc w:val="both"/>
        <w:rPr>
          <w:rFonts w:ascii="Times New Roman" w:hAnsi="Times New Roman"/>
          <w:i/>
          <w:sz w:val="24"/>
          <w:szCs w:val="24"/>
          <w:lang w:val="ru-RU"/>
        </w:rPr>
      </w:pPr>
      <w:r>
        <w:rPr>
          <w:rFonts w:ascii="Times New Roman" w:hAnsi="Times New Roman"/>
          <w:sz w:val="24"/>
          <w:szCs w:val="24"/>
          <w:lang w:val="ru-RU"/>
        </w:rPr>
        <w:t xml:space="preserve">маалыматтарды алуу, сактоо жана кайрадан иштеп чыгуунун негизги усулдарына, компьютер менен иштөө </w:t>
      </w:r>
      <w:r>
        <w:rPr>
          <w:rFonts w:ascii="Times New Roman" w:hAnsi="Times New Roman"/>
          <w:sz w:val="24"/>
          <w:szCs w:val="24"/>
          <w:lang w:val="ky-KG"/>
        </w:rPr>
        <w:t>көндүмдөрүнө ээ болот (ИК-1);</w:t>
      </w:r>
    </w:p>
    <w:p w:rsidR="009C4226" w:rsidRDefault="00B3104E" w:rsidP="001046C8">
      <w:pPr>
        <w:spacing w:after="0" w:line="240" w:lineRule="auto"/>
        <w:ind w:right="141"/>
        <w:jc w:val="both"/>
        <w:rPr>
          <w:rFonts w:ascii="Times New Roman" w:hAnsi="Times New Roman"/>
          <w:sz w:val="24"/>
          <w:szCs w:val="24"/>
          <w:lang w:val="ky-KG"/>
        </w:rPr>
      </w:pPr>
      <w:r>
        <w:rPr>
          <w:rFonts w:ascii="Times New Roman" w:hAnsi="Times New Roman"/>
          <w:sz w:val="24"/>
          <w:szCs w:val="24"/>
          <w:lang w:val="ky-KG"/>
        </w:rPr>
        <w:t>мамлекеттик  жана расмий тилдерде логикалык жактан ишенимдүү, аргументтүү, так  жазуу жана сүйлөө  мүмкүнчүлүктөрүнө жөндөмдүү ( ИК-2);</w:t>
      </w:r>
    </w:p>
    <w:p w:rsidR="009C4226" w:rsidRDefault="00B3104E" w:rsidP="001046C8">
      <w:pPr>
        <w:spacing w:after="0" w:line="240" w:lineRule="auto"/>
        <w:ind w:right="141"/>
        <w:jc w:val="both"/>
        <w:rPr>
          <w:rFonts w:ascii="Times New Roman" w:hAnsi="Times New Roman"/>
          <w:sz w:val="24"/>
          <w:szCs w:val="24"/>
          <w:lang w:val="ky-KG"/>
        </w:rPr>
      </w:pPr>
      <w:r>
        <w:rPr>
          <w:rFonts w:ascii="Times New Roman" w:hAnsi="Times New Roman"/>
          <w:sz w:val="24"/>
          <w:szCs w:val="24"/>
          <w:lang w:val="ky-KG"/>
        </w:rPr>
        <w:t>социалдык байланыштар үчүн жеткиликтүү деңгээлде чет тилин билүү ( ИК-3);</w:t>
      </w:r>
    </w:p>
    <w:p w:rsidR="009C4226" w:rsidRDefault="00B3104E" w:rsidP="001046C8">
      <w:pPr>
        <w:numPr>
          <w:ilvl w:val="0"/>
          <w:numId w:val="12"/>
        </w:numPr>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педагогикалык жараяндын бардык субъектилери менен  инсандар аралык оң натыйжа берүүчү  мамилелерди  уюштурууга жана түзүүгө,  башкарууда чечим кабыл алууга жөндөмдүү ( ИК-4);</w:t>
      </w:r>
    </w:p>
    <w:p w:rsidR="009C4226" w:rsidRDefault="00B3104E" w:rsidP="001046C8">
      <w:pPr>
        <w:numPr>
          <w:ilvl w:val="0"/>
          <w:numId w:val="12"/>
        </w:numPr>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жаңы түзүлгөн кырдаалды, анын кесепеттерин баалайт, ага ыңгайлашат ( ИК-5);</w:t>
      </w:r>
    </w:p>
    <w:p w:rsidR="009C4226" w:rsidRDefault="00B3104E" w:rsidP="001046C8">
      <w:pPr>
        <w:numPr>
          <w:ilvl w:val="0"/>
          <w:numId w:val="12"/>
        </w:numPr>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билим берүү жараянындагы окуучулардын  саламаттыгын сактоодо жана  коопсуздугун камсыз кылуучу шарттарды түзүүгө жөндөмдүү  (ИК-6).</w:t>
      </w:r>
    </w:p>
    <w:p w:rsidR="009C4226" w:rsidRDefault="00B3104E" w:rsidP="001046C8">
      <w:pPr>
        <w:spacing w:after="0" w:line="240" w:lineRule="auto"/>
        <w:ind w:right="141"/>
        <w:jc w:val="both"/>
        <w:rPr>
          <w:rFonts w:ascii="Times New Roman" w:hAnsi="Times New Roman"/>
          <w:i/>
          <w:sz w:val="24"/>
          <w:szCs w:val="24"/>
          <w:lang w:val="ru-RU"/>
        </w:rPr>
      </w:pPr>
      <w:r>
        <w:rPr>
          <w:rFonts w:ascii="Times New Roman" w:hAnsi="Times New Roman"/>
          <w:i/>
          <w:sz w:val="24"/>
          <w:szCs w:val="24"/>
          <w:lang w:val="ru-RU"/>
        </w:rPr>
        <w:t>- социалдык-инсандык жана жалпы маданий (СИЖМК):</w:t>
      </w:r>
    </w:p>
    <w:p w:rsidR="009C4226" w:rsidRDefault="00B3104E" w:rsidP="001046C8">
      <w:pPr>
        <w:numPr>
          <w:ilvl w:val="0"/>
          <w:numId w:val="13"/>
        </w:numPr>
        <w:spacing w:after="0" w:line="240" w:lineRule="auto"/>
        <w:ind w:left="0" w:right="141" w:firstLine="0"/>
        <w:jc w:val="both"/>
        <w:rPr>
          <w:rFonts w:ascii="Times New Roman" w:hAnsi="Times New Roman"/>
          <w:i/>
          <w:sz w:val="24"/>
          <w:szCs w:val="24"/>
          <w:lang w:val="ru-RU"/>
        </w:rPr>
      </w:pPr>
      <w:r>
        <w:rPr>
          <w:rFonts w:ascii="Times New Roman" w:hAnsi="Times New Roman"/>
          <w:sz w:val="24"/>
          <w:szCs w:val="24"/>
          <w:lang w:val="ru-RU"/>
        </w:rPr>
        <w:t>мектеп биримдигинин деңгээлинде инсан аралык сабырдуу адистик мамиле түзүүнү билет (СИЖМК-1);</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көп маданияттуу коомдо окуучулардын маданий ар түрдүүлүктөрүнө карабастан, адептик жана укуктук эрежелерди эске алуу менен бирдей мүмкүнчүлүктөрдү түзүүгө жөндөмдүү (СИЖМК-2);</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жаратылышты коргоо жана анын байлыктарын үнөмдүү пайдаланууда, окуучуларда сергек жашоо көндүмдөрүн калыптандырууда, окуучулардын туруктуу өнүгүүсүндө билим берүү коопсуздугун камсыз кылууга жөндөмдүү (СИЖМК-3);</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өзүнүн кадыр баркын жана кемчиликтерин сынчыл баалоого, көтөрүүгө кемчиликтерин жоюу жолдорун жана каражаттарын тандоону билет (СИЖМК-4).</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демократиялык жана жарандык коомдун баалуулуктарынын негизинде дидаарлашууга жана жигердүү граждандык өңүт түзүүгө даяр (СИЖМК-5);</w:t>
      </w:r>
    </w:p>
    <w:p w:rsidR="009C4226" w:rsidRDefault="00B3104E" w:rsidP="001046C8">
      <w:pPr>
        <w:spacing w:after="0" w:line="240" w:lineRule="auto"/>
        <w:ind w:right="141" w:firstLine="708"/>
        <w:jc w:val="both"/>
        <w:rPr>
          <w:rFonts w:ascii="Times New Roman" w:hAnsi="Times New Roman"/>
          <w:b/>
          <w:sz w:val="24"/>
          <w:szCs w:val="24"/>
          <w:lang w:val="ru-RU"/>
        </w:rPr>
      </w:pPr>
      <w:r>
        <w:rPr>
          <w:rFonts w:ascii="Times New Roman" w:hAnsi="Times New Roman"/>
          <w:b/>
          <w:sz w:val="24"/>
          <w:szCs w:val="24"/>
          <w:lang w:val="ru-RU"/>
        </w:rPr>
        <w:t>б) кесиптик компетенттүүлүктөр (КК):</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кесиптик милдеттерди чечүүдө психологиялык-педагогикалык билимдерди пайдаланууга даяр жана педагогикалык изилдөөлөрдүн жыйынтыктарын кесиптик ишмердиккке пайдаланууга жөндөмдүү (КК-1);</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методикалык көйгөйлөрдү чечүүнүн жөндөмдөрүнө (моделдери, усулдары, окутуунун технологиялары жана ыкмалары) ээ жана окутуунун сапатын баалоонун технологиясын колдонууга жөндөмдүү (КК-2);</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инсанга багытталган билим берүү жана туруктуу өнүгүү принциптери менен билим берүү жараяны үчүн оптималдуу шарттарды калыптандырууга жөндөмдүү (сергек жашоо мүнөзү, жаратылышты коргоо жана жаратылыш байлыктарын үнөмдүү пайдалануу, маданий көп түрдүүлүк, инклюзия ж.б.) (КК-3);</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окуучулардын социалдык өз ара аракетинин техникасы, методикасы жана ыкмалары, жөндөмдөрүнө ээ болот жана кесиптик жактан аныктоо үчүн шарттарды түзүүгө даяр. (КК-4).</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 xml:space="preserve">педагогикалык ой жүгүртүүнүн негизинде билим берүү программаларын өз алдынча тандоого, ага карата </w:t>
      </w:r>
      <w:r>
        <w:rPr>
          <w:rFonts w:ascii="Times New Roman" w:hAnsi="Times New Roman"/>
          <w:sz w:val="24"/>
          <w:szCs w:val="24"/>
          <w:lang w:val="ky-KG"/>
        </w:rPr>
        <w:t xml:space="preserve">дидактикалык материалдарды пландаштыруу менен иштеп чыгууну </w:t>
      </w:r>
      <w:r>
        <w:rPr>
          <w:rFonts w:ascii="Times New Roman" w:hAnsi="Times New Roman"/>
          <w:sz w:val="24"/>
          <w:szCs w:val="24"/>
          <w:lang w:val="ru-RU"/>
        </w:rPr>
        <w:t>окуу жараянында пайдаланууну билет (КК-5);</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lastRenderedPageBreak/>
        <w:t>окуу планына ылайык, программанын бөлүмдөрүнүн жана темаларынын өзгөчөлүктөрүн эске алуу менен, предмет боюнча окуу сабактарын пландаштырууга жөндөмдүү (КК-6);</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өздүк өнүгүүсү боюнча кесиптик ой-жүгүртүүнүн негизинде жүргүзүлгөн</w:t>
      </w:r>
      <w:r>
        <w:rPr>
          <w:rFonts w:ascii="Times New Roman" w:hAnsi="Times New Roman"/>
          <w:b/>
          <w:sz w:val="24"/>
          <w:szCs w:val="24"/>
          <w:lang w:val="ru-RU"/>
        </w:rPr>
        <w:tab/>
        <w:t xml:space="preserve"> </w:t>
      </w:r>
      <w:r>
        <w:rPr>
          <w:rFonts w:ascii="Times New Roman" w:hAnsi="Times New Roman"/>
          <w:sz w:val="24"/>
          <w:szCs w:val="24"/>
          <w:lang w:val="ru-RU"/>
        </w:rPr>
        <w:t>милдеттерди коюну билет (КК-7);</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педагогикалык ишмердикти окутуунун интерактивдүү таризин жана усулдарын пайдалануу менен ишке ашырууга жөндөмдүү (КК-8);</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окуучулардын ар тараптан (акыл эс, социалдык, моралдык ж.б.) өнүгүү деңгээлин аныктай алат жана ага ылайык ар түрдүү жагымсыз көрүнүштөрдүн (зомбулук, наркотик, аракечтик ж.б.) таасиринен коргойт (КК-9);</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социалдык жана кесиптик маселелерди чечүүдө гуманитардык, социалдык жана экономикалык илимдердин ыраатталган теориялык жана практикалык билимдерин  колдонууга жөндөмдүү (КК-10); ;</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тарыхый жараяндагы жана коомдун саясий турмушундагы адамдын ордун, тарыхый процесстин мыйзам ченемдүүлүгүн жана кыймылдаткыч күчтөрүн түшүнүүгө жөндөмдүү (КК-11)  ;</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тарыхый фактыларды талдоого, себеп–натыйжалык байланыштарды көрсөтүүгө жөндөмдүү (КК-13);</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негизги экономикалык түшүнүктөрдүн жана категориялардын, экономикалык жараяндын өзгөчөлүктөрүн мүнөздөөгө жөндөмдүү (ПК-14);</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социалдык-экономикалык жараяндар жана көрүнүштөр жөнүндө ата мекендик жана чет элдик статистикалык маалыматтарды чагылдырууга жана талдоого,  социалдык-экономикалык көрсөткүчтөрдүн өзгөрүү тенденцияларын көрсөтүүгө жөндөмдүү (КК-15);</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укуктук аң-сезимди, укуктук ой жүгүртүүнү жана  укуктук маданиятты  өнүктүрүүнүн негизинде кесиптик ишмердикти ишке ашырууга жөндөмдүү (КК-16);</w:t>
      </w:r>
    </w:p>
    <w:p w:rsidR="009C4226" w:rsidRDefault="00B3104E" w:rsidP="001046C8">
      <w:pPr>
        <w:numPr>
          <w:ilvl w:val="0"/>
          <w:numId w:val="14"/>
        </w:numPr>
        <w:spacing w:after="0" w:line="240" w:lineRule="auto"/>
        <w:ind w:left="0" w:right="141" w:firstLine="0"/>
        <w:jc w:val="both"/>
        <w:rPr>
          <w:rFonts w:ascii="Times New Roman" w:hAnsi="Times New Roman"/>
          <w:sz w:val="24"/>
          <w:szCs w:val="24"/>
          <w:lang w:val="ky-KG"/>
        </w:rPr>
      </w:pPr>
      <w:r>
        <w:rPr>
          <w:rFonts w:ascii="Times New Roman" w:hAnsi="Times New Roman"/>
          <w:sz w:val="24"/>
          <w:szCs w:val="24"/>
          <w:lang w:val="ky-KG"/>
        </w:rPr>
        <w:t xml:space="preserve">дүйнөлүк саясат жана эл аралык мамилелер боюнча билимдерге ээ болуу  менен мамлекеттин тышкы саясатынын маңызын түшүнүүгө жөндөмдүү (КК-17); </w:t>
      </w:r>
    </w:p>
    <w:p w:rsidR="009C4226" w:rsidRDefault="00B3104E" w:rsidP="001046C8">
      <w:pPr>
        <w:spacing w:after="0" w:line="240" w:lineRule="auto"/>
        <w:ind w:right="141"/>
        <w:jc w:val="both"/>
        <w:rPr>
          <w:rFonts w:ascii="Times New Roman" w:hAnsi="Times New Roman"/>
          <w:b/>
          <w:sz w:val="24"/>
          <w:szCs w:val="24"/>
          <w:lang w:val="ky-KG"/>
        </w:rPr>
      </w:pPr>
      <w:r>
        <w:rPr>
          <w:rFonts w:ascii="Times New Roman" w:hAnsi="Times New Roman"/>
          <w:b/>
          <w:sz w:val="24"/>
          <w:szCs w:val="24"/>
          <w:lang w:val="ky-KG"/>
        </w:rPr>
        <w:t>5.2.  550400 - “Социалдык-экономикалык билим берүү” багыты боюнча бакалаврды даярдоонун  ЖББПнын түзүмүнө талаптар.</w:t>
      </w:r>
    </w:p>
    <w:p w:rsidR="009C4226" w:rsidRDefault="009C4226" w:rsidP="00742472">
      <w:pPr>
        <w:spacing w:after="0" w:line="240" w:lineRule="auto"/>
        <w:ind w:right="141"/>
        <w:jc w:val="both"/>
        <w:rPr>
          <w:rFonts w:ascii="Times New Roman" w:hAnsi="Times New Roman"/>
          <w:sz w:val="24"/>
          <w:szCs w:val="24"/>
          <w:lang w:val="ky-KG"/>
        </w:rPr>
      </w:pPr>
    </w:p>
    <w:p w:rsidR="009C4226" w:rsidRDefault="00B3104E" w:rsidP="00742472">
      <w:pPr>
        <w:spacing w:after="0" w:line="240" w:lineRule="auto"/>
        <w:ind w:right="141"/>
        <w:jc w:val="both"/>
        <w:rPr>
          <w:rFonts w:ascii="Times New Roman" w:hAnsi="Times New Roman"/>
          <w:sz w:val="24"/>
          <w:szCs w:val="24"/>
          <w:lang w:val="ky-KG"/>
        </w:rPr>
      </w:pPr>
      <w:r>
        <w:rPr>
          <w:rFonts w:ascii="Times New Roman" w:hAnsi="Times New Roman"/>
          <w:sz w:val="24"/>
          <w:szCs w:val="24"/>
          <w:lang w:val="ky-KG"/>
        </w:rPr>
        <w:t xml:space="preserve">     Бакалаврлар үчүн OOP тренингинин структурасы төмөнкү блокторду камтыйт:</w:t>
      </w:r>
    </w:p>
    <w:p w:rsidR="0062430A" w:rsidRDefault="0062430A" w:rsidP="00742472">
      <w:pPr>
        <w:spacing w:after="0" w:line="240" w:lineRule="auto"/>
        <w:ind w:right="141"/>
        <w:jc w:val="center"/>
        <w:rPr>
          <w:rFonts w:ascii="Times New Roman" w:hAnsi="Times New Roman"/>
          <w:b/>
          <w:sz w:val="24"/>
          <w:szCs w:val="24"/>
          <w:lang w:val="ky-KG"/>
        </w:rPr>
      </w:pPr>
    </w:p>
    <w:p w:rsidR="009C4226" w:rsidRDefault="00B3104E" w:rsidP="00742472">
      <w:pPr>
        <w:spacing w:after="0" w:line="240" w:lineRule="auto"/>
        <w:ind w:right="141"/>
        <w:jc w:val="center"/>
        <w:rPr>
          <w:rFonts w:ascii="Times New Roman" w:hAnsi="Times New Roman"/>
          <w:b/>
          <w:sz w:val="24"/>
          <w:szCs w:val="24"/>
          <w:lang w:val="ky-KG"/>
        </w:rPr>
      </w:pPr>
      <w:r>
        <w:rPr>
          <w:rFonts w:ascii="Times New Roman" w:hAnsi="Times New Roman"/>
          <w:b/>
          <w:sz w:val="24"/>
          <w:szCs w:val="24"/>
          <w:lang w:val="ky-KG"/>
        </w:rPr>
        <w:t>Бакалаврларды даярдоонун ЖББПнын түзүмү</w:t>
      </w:r>
    </w:p>
    <w:p w:rsidR="009C4226" w:rsidRDefault="00B3104E" w:rsidP="00742472">
      <w:pPr>
        <w:spacing w:after="0" w:line="240" w:lineRule="auto"/>
        <w:ind w:right="141"/>
        <w:jc w:val="center"/>
        <w:rPr>
          <w:rFonts w:ascii="Times New Roman" w:hAnsi="Times New Roman"/>
          <w:b/>
          <w:sz w:val="24"/>
          <w:szCs w:val="24"/>
          <w:lang w:val="ky-KG"/>
        </w:rPr>
      </w:pPr>
      <w:r>
        <w:rPr>
          <w:rFonts w:ascii="Times New Roman" w:hAnsi="Times New Roman"/>
          <w:b/>
          <w:sz w:val="24"/>
          <w:szCs w:val="24"/>
          <w:lang w:val="ky-KG"/>
        </w:rPr>
        <w:t xml:space="preserve">550400 “Социалдык-экономикалык билим берүү” </w:t>
      </w:r>
    </w:p>
    <w:p w:rsidR="001046C8" w:rsidRDefault="001046C8" w:rsidP="00742472">
      <w:pPr>
        <w:spacing w:after="0" w:line="240" w:lineRule="auto"/>
        <w:ind w:right="141"/>
        <w:jc w:val="center"/>
        <w:rPr>
          <w:rFonts w:ascii="Times New Roman" w:hAnsi="Times New Roman"/>
          <w:b/>
          <w:sz w:val="24"/>
          <w:szCs w:val="24"/>
          <w:lang w:val="ky-KG"/>
        </w:rPr>
      </w:pPr>
      <w:r>
        <w:rPr>
          <w:rFonts w:ascii="Times New Roman" w:hAnsi="Times New Roman"/>
          <w:b/>
          <w:sz w:val="24"/>
          <w:szCs w:val="24"/>
          <w:lang w:val="ky-KG"/>
        </w:rPr>
        <w:t xml:space="preserve">                                                                                                           Таблица 1.</w:t>
      </w:r>
    </w:p>
    <w:p w:rsidR="0062430A" w:rsidRDefault="0062430A" w:rsidP="00742472">
      <w:pPr>
        <w:spacing w:after="0" w:line="240" w:lineRule="auto"/>
        <w:ind w:right="141"/>
        <w:jc w:val="center"/>
        <w:rPr>
          <w:rFonts w:ascii="Times New Roman" w:hAnsi="Times New Roman"/>
          <w:b/>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961"/>
        <w:gridCol w:w="3508"/>
      </w:tblGrid>
      <w:tr w:rsidR="009C4226" w:rsidRPr="00CD474B" w:rsidTr="001046C8">
        <w:tc>
          <w:tcPr>
            <w:tcW w:w="6062" w:type="dxa"/>
            <w:gridSpan w:val="2"/>
            <w:shd w:val="clear" w:color="auto" w:fill="auto"/>
          </w:tcPr>
          <w:p w:rsidR="009C4226" w:rsidRPr="00E060BF" w:rsidRDefault="001046C8" w:rsidP="00742472">
            <w:pPr>
              <w:pStyle w:val="Style18"/>
              <w:widowControl/>
              <w:spacing w:line="240" w:lineRule="auto"/>
              <w:ind w:right="141" w:firstLine="0"/>
              <w:jc w:val="center"/>
              <w:rPr>
                <w:rStyle w:val="FontStyle74"/>
                <w:b/>
                <w:sz w:val="24"/>
                <w:szCs w:val="24"/>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sidR="00B3104E" w:rsidRPr="00E060BF">
              <w:rPr>
                <w:b/>
                <w:lang w:val="ky-KG"/>
              </w:rPr>
              <w:t>Бакалаврларды даярдоонун ЖББПнын түзүмү</w:t>
            </w:r>
          </w:p>
        </w:tc>
        <w:tc>
          <w:tcPr>
            <w:tcW w:w="3508" w:type="dxa"/>
            <w:shd w:val="clear" w:color="auto" w:fill="auto"/>
          </w:tcPr>
          <w:p w:rsidR="009C4226" w:rsidRPr="00E060BF" w:rsidRDefault="00B3104E" w:rsidP="00742472">
            <w:pPr>
              <w:pStyle w:val="Style18"/>
              <w:widowControl/>
              <w:spacing w:line="240" w:lineRule="auto"/>
              <w:ind w:right="141" w:firstLine="0"/>
              <w:jc w:val="center"/>
              <w:rPr>
                <w:rStyle w:val="FontStyle74"/>
                <w:b/>
                <w:sz w:val="24"/>
                <w:szCs w:val="24"/>
              </w:rPr>
            </w:pPr>
            <w:r w:rsidRPr="00E060BF">
              <w:rPr>
                <w:b/>
                <w:lang w:val="ky-KG"/>
              </w:rPr>
              <w:t xml:space="preserve">ЖББПда бакалаврларды даярдоонун жана анын блокторун кредиттөө көлөмү   </w:t>
            </w:r>
          </w:p>
        </w:tc>
      </w:tr>
      <w:tr w:rsidR="009C4226" w:rsidRPr="00E060BF" w:rsidTr="0062430A">
        <w:tc>
          <w:tcPr>
            <w:tcW w:w="1101" w:type="dxa"/>
            <w:shd w:val="clear" w:color="auto" w:fill="auto"/>
          </w:tcPr>
          <w:p w:rsidR="009C4226" w:rsidRPr="00E060BF" w:rsidRDefault="00B3104E" w:rsidP="00742472">
            <w:pPr>
              <w:pStyle w:val="Style18"/>
              <w:widowControl/>
              <w:spacing w:line="240" w:lineRule="auto"/>
              <w:ind w:right="141" w:firstLine="0"/>
              <w:rPr>
                <w:rStyle w:val="FontStyle74"/>
                <w:sz w:val="24"/>
                <w:szCs w:val="24"/>
              </w:rPr>
            </w:pPr>
            <w:r w:rsidRPr="00E060BF">
              <w:rPr>
                <w:rStyle w:val="FontStyle74"/>
                <w:sz w:val="24"/>
                <w:szCs w:val="24"/>
              </w:rPr>
              <w:t>Блок 1</w:t>
            </w:r>
          </w:p>
        </w:tc>
        <w:tc>
          <w:tcPr>
            <w:tcW w:w="4961" w:type="dxa"/>
            <w:shd w:val="clear" w:color="auto" w:fill="auto"/>
          </w:tcPr>
          <w:p w:rsidR="009C4226" w:rsidRPr="00E060BF" w:rsidRDefault="00B3104E" w:rsidP="00742472">
            <w:pPr>
              <w:pStyle w:val="Style18"/>
              <w:widowControl/>
              <w:spacing w:line="240" w:lineRule="auto"/>
              <w:ind w:right="141" w:firstLine="0"/>
              <w:rPr>
                <w:rStyle w:val="FontStyle74"/>
                <w:sz w:val="24"/>
                <w:szCs w:val="24"/>
              </w:rPr>
            </w:pPr>
            <w:r w:rsidRPr="00E060BF">
              <w:rPr>
                <w:rStyle w:val="FontStyle74"/>
                <w:sz w:val="24"/>
                <w:szCs w:val="24"/>
              </w:rPr>
              <w:t>Дисциплин</w:t>
            </w:r>
            <w:r w:rsidRPr="00E060BF">
              <w:rPr>
                <w:rStyle w:val="FontStyle74"/>
                <w:sz w:val="24"/>
                <w:szCs w:val="24"/>
                <w:lang w:val="ky-KG"/>
              </w:rPr>
              <w:t>алар</w:t>
            </w:r>
          </w:p>
        </w:tc>
        <w:tc>
          <w:tcPr>
            <w:tcW w:w="3508" w:type="dxa"/>
            <w:shd w:val="clear" w:color="auto" w:fill="auto"/>
          </w:tcPr>
          <w:p w:rsidR="009C4226" w:rsidRPr="00E060BF" w:rsidRDefault="00B3104E" w:rsidP="00742472">
            <w:pPr>
              <w:pStyle w:val="Style18"/>
              <w:widowControl/>
              <w:spacing w:line="240" w:lineRule="auto"/>
              <w:ind w:right="141" w:firstLine="0"/>
              <w:jc w:val="center"/>
              <w:rPr>
                <w:rStyle w:val="FontStyle74"/>
                <w:sz w:val="24"/>
                <w:szCs w:val="24"/>
              </w:rPr>
            </w:pPr>
            <w:r w:rsidRPr="00E060BF">
              <w:rPr>
                <w:rStyle w:val="FontStyle74"/>
                <w:sz w:val="24"/>
                <w:szCs w:val="24"/>
              </w:rPr>
              <w:t>165-210</w:t>
            </w:r>
          </w:p>
        </w:tc>
      </w:tr>
      <w:tr w:rsidR="009C4226" w:rsidRPr="001046C8" w:rsidTr="0062430A">
        <w:tc>
          <w:tcPr>
            <w:tcW w:w="1101" w:type="dxa"/>
            <w:shd w:val="clear" w:color="auto" w:fill="auto"/>
          </w:tcPr>
          <w:p w:rsidR="009C4226" w:rsidRPr="00E060BF" w:rsidRDefault="009C4226" w:rsidP="00742472">
            <w:pPr>
              <w:pStyle w:val="Style18"/>
              <w:widowControl/>
              <w:spacing w:line="240" w:lineRule="auto"/>
              <w:ind w:right="141" w:firstLine="0"/>
              <w:rPr>
                <w:rStyle w:val="FontStyle74"/>
                <w:sz w:val="24"/>
                <w:szCs w:val="24"/>
              </w:rPr>
            </w:pPr>
          </w:p>
        </w:tc>
        <w:tc>
          <w:tcPr>
            <w:tcW w:w="4961" w:type="dxa"/>
            <w:shd w:val="clear" w:color="auto" w:fill="auto"/>
          </w:tcPr>
          <w:p w:rsidR="009C4226" w:rsidRPr="00E060BF" w:rsidRDefault="00B3104E" w:rsidP="00742472">
            <w:pPr>
              <w:pStyle w:val="Style18"/>
              <w:widowControl/>
              <w:numPr>
                <w:ilvl w:val="0"/>
                <w:numId w:val="15"/>
              </w:numPr>
              <w:spacing w:line="240" w:lineRule="auto"/>
              <w:ind w:leftChars="100" w:left="220" w:right="141" w:firstLineChars="69" w:firstLine="166"/>
              <w:rPr>
                <w:rStyle w:val="FontStyle74"/>
                <w:sz w:val="24"/>
                <w:szCs w:val="24"/>
              </w:rPr>
            </w:pPr>
            <w:r w:rsidRPr="00E060BF">
              <w:rPr>
                <w:rStyle w:val="FontStyle74"/>
                <w:sz w:val="24"/>
                <w:szCs w:val="24"/>
              </w:rPr>
              <w:t xml:space="preserve">Гуманитардык, социалдык жана  экономикалык </w:t>
            </w:r>
            <w:r w:rsidRPr="00E060BF">
              <w:rPr>
                <w:rStyle w:val="FontStyle74"/>
                <w:sz w:val="24"/>
                <w:szCs w:val="24"/>
                <w:lang w:val="ky-KG"/>
              </w:rPr>
              <w:t>мерчем</w:t>
            </w:r>
          </w:p>
          <w:p w:rsidR="009C4226" w:rsidRPr="00E060BF" w:rsidRDefault="00B3104E" w:rsidP="00742472">
            <w:pPr>
              <w:pStyle w:val="Style18"/>
              <w:widowControl/>
              <w:numPr>
                <w:ilvl w:val="0"/>
                <w:numId w:val="15"/>
              </w:numPr>
              <w:spacing w:line="240" w:lineRule="auto"/>
              <w:ind w:leftChars="100" w:left="220" w:right="141" w:firstLineChars="69" w:firstLine="166"/>
              <w:rPr>
                <w:rStyle w:val="FontStyle74"/>
                <w:sz w:val="24"/>
                <w:szCs w:val="24"/>
              </w:rPr>
            </w:pPr>
            <w:r w:rsidRPr="00E060BF">
              <w:rPr>
                <w:rStyle w:val="FontStyle74"/>
                <w:sz w:val="24"/>
                <w:szCs w:val="24"/>
              </w:rPr>
              <w:t>Математи</w:t>
            </w:r>
            <w:r w:rsidRPr="00E060BF">
              <w:rPr>
                <w:rStyle w:val="FontStyle74"/>
                <w:sz w:val="24"/>
                <w:szCs w:val="24"/>
                <w:lang w:val="ky-KG"/>
              </w:rPr>
              <w:t>калык жана табигый илимдер мерчем</w:t>
            </w:r>
          </w:p>
          <w:p w:rsidR="009C4226" w:rsidRPr="00E060BF" w:rsidRDefault="009C4226" w:rsidP="00742472">
            <w:pPr>
              <w:pStyle w:val="Style18"/>
              <w:widowControl/>
              <w:spacing w:line="240" w:lineRule="auto"/>
              <w:ind w:leftChars="100" w:left="220" w:right="141" w:firstLineChars="69" w:firstLine="166"/>
              <w:rPr>
                <w:rStyle w:val="FontStyle74"/>
                <w:sz w:val="24"/>
                <w:szCs w:val="24"/>
              </w:rPr>
            </w:pPr>
          </w:p>
          <w:p w:rsidR="009C4226" w:rsidRPr="00E060BF" w:rsidRDefault="00B3104E" w:rsidP="00742472">
            <w:pPr>
              <w:pStyle w:val="Style18"/>
              <w:widowControl/>
              <w:spacing w:line="240" w:lineRule="auto"/>
              <w:ind w:leftChars="100" w:left="220" w:right="141" w:firstLineChars="69" w:firstLine="166"/>
              <w:rPr>
                <w:rStyle w:val="FontStyle74"/>
                <w:sz w:val="24"/>
                <w:szCs w:val="24"/>
              </w:rPr>
            </w:pPr>
            <w:r w:rsidRPr="00E060BF">
              <w:rPr>
                <w:rStyle w:val="FontStyle74"/>
                <w:sz w:val="24"/>
                <w:szCs w:val="24"/>
                <w:lang w:val="en-US"/>
              </w:rPr>
              <w:t>III</w:t>
            </w:r>
            <w:r w:rsidRPr="00E060BF">
              <w:rPr>
                <w:rStyle w:val="FontStyle74"/>
                <w:sz w:val="24"/>
                <w:szCs w:val="24"/>
                <w:lang w:val="ky-KG"/>
              </w:rPr>
              <w:t xml:space="preserve">  </w:t>
            </w:r>
            <w:r w:rsidRPr="00E060BF">
              <w:rPr>
                <w:rStyle w:val="FontStyle74"/>
                <w:sz w:val="24"/>
                <w:szCs w:val="24"/>
              </w:rPr>
              <w:t>.</w:t>
            </w:r>
            <w:r w:rsidRPr="00E060BF">
              <w:rPr>
                <w:rStyle w:val="FontStyle74"/>
                <w:sz w:val="24"/>
                <w:szCs w:val="24"/>
                <w:lang w:val="ky-KG"/>
              </w:rPr>
              <w:t>Кесиптик</w:t>
            </w:r>
            <w:r w:rsidRPr="00E060BF">
              <w:rPr>
                <w:rStyle w:val="FontStyle74"/>
                <w:sz w:val="24"/>
                <w:szCs w:val="24"/>
              </w:rPr>
              <w:t xml:space="preserve"> </w:t>
            </w:r>
            <w:r w:rsidRPr="00E060BF">
              <w:rPr>
                <w:rStyle w:val="FontStyle74"/>
                <w:sz w:val="24"/>
                <w:szCs w:val="24"/>
                <w:lang w:val="ky-KG"/>
              </w:rPr>
              <w:t>мерчем</w:t>
            </w:r>
          </w:p>
        </w:tc>
        <w:tc>
          <w:tcPr>
            <w:tcW w:w="3508" w:type="dxa"/>
            <w:shd w:val="clear" w:color="auto" w:fill="auto"/>
          </w:tcPr>
          <w:p w:rsidR="001046C8" w:rsidRDefault="00B3104E" w:rsidP="00742472">
            <w:pPr>
              <w:pStyle w:val="Style18"/>
              <w:widowControl/>
              <w:spacing w:line="240" w:lineRule="auto"/>
              <w:ind w:right="141" w:firstLine="0"/>
              <w:jc w:val="center"/>
              <w:rPr>
                <w:rStyle w:val="FontStyle74"/>
                <w:sz w:val="24"/>
                <w:szCs w:val="24"/>
                <w:lang w:val="ky-KG"/>
              </w:rPr>
            </w:pPr>
            <w:r w:rsidRPr="00E060BF">
              <w:rPr>
                <w:rStyle w:val="FontStyle74"/>
                <w:sz w:val="24"/>
                <w:szCs w:val="24"/>
              </w:rPr>
              <w:t xml:space="preserve">20-35 </w:t>
            </w:r>
            <w:r w:rsidRPr="00E060BF">
              <w:rPr>
                <w:rStyle w:val="FontStyle74"/>
                <w:sz w:val="24"/>
                <w:szCs w:val="24"/>
                <w:lang w:val="ky-KG"/>
              </w:rPr>
              <w:t xml:space="preserve">көлөмү ОМБ тарабынан аныкталат </w:t>
            </w:r>
          </w:p>
          <w:p w:rsidR="009C4226" w:rsidRPr="001046C8" w:rsidRDefault="00B3104E" w:rsidP="00742472">
            <w:pPr>
              <w:pStyle w:val="Style18"/>
              <w:widowControl/>
              <w:spacing w:line="240" w:lineRule="auto"/>
              <w:ind w:right="141" w:firstLine="0"/>
              <w:jc w:val="center"/>
              <w:rPr>
                <w:rStyle w:val="FontStyle74"/>
                <w:sz w:val="24"/>
                <w:szCs w:val="24"/>
                <w:lang w:val="ky-KG"/>
              </w:rPr>
            </w:pPr>
            <w:r w:rsidRPr="001046C8">
              <w:rPr>
                <w:rStyle w:val="FontStyle74"/>
                <w:sz w:val="24"/>
                <w:szCs w:val="24"/>
                <w:lang w:val="ky-KG"/>
              </w:rPr>
              <w:t>15-20 к</w:t>
            </w:r>
            <w:r w:rsidRPr="00E060BF">
              <w:rPr>
                <w:rStyle w:val="FontStyle74"/>
                <w:sz w:val="24"/>
                <w:szCs w:val="24"/>
                <w:lang w:val="ky-KG"/>
              </w:rPr>
              <w:t xml:space="preserve">көлөмү ОМБ тарабынан аныкталат </w:t>
            </w:r>
          </w:p>
          <w:p w:rsidR="009C4226" w:rsidRPr="001046C8" w:rsidRDefault="00B3104E" w:rsidP="00742472">
            <w:pPr>
              <w:pStyle w:val="Style18"/>
              <w:widowControl/>
              <w:spacing w:line="240" w:lineRule="auto"/>
              <w:ind w:right="141" w:firstLine="0"/>
              <w:jc w:val="center"/>
              <w:rPr>
                <w:rStyle w:val="FontStyle74"/>
                <w:sz w:val="24"/>
                <w:szCs w:val="24"/>
                <w:lang w:val="ky-KG"/>
              </w:rPr>
            </w:pPr>
            <w:r w:rsidRPr="001046C8">
              <w:rPr>
                <w:rStyle w:val="FontStyle74"/>
                <w:sz w:val="24"/>
                <w:szCs w:val="24"/>
                <w:lang w:val="ky-KG"/>
              </w:rPr>
              <w:t xml:space="preserve">140-160 </w:t>
            </w:r>
            <w:r w:rsidRPr="00E060BF">
              <w:rPr>
                <w:rStyle w:val="FontStyle74"/>
                <w:sz w:val="24"/>
                <w:szCs w:val="24"/>
                <w:lang w:val="ky-KG"/>
              </w:rPr>
              <w:t xml:space="preserve">көлөмү ОМБ тарабынан аныкталат </w:t>
            </w:r>
          </w:p>
        </w:tc>
      </w:tr>
      <w:tr w:rsidR="009C4226" w:rsidRPr="00E060BF" w:rsidTr="0062430A">
        <w:tc>
          <w:tcPr>
            <w:tcW w:w="1101" w:type="dxa"/>
            <w:shd w:val="clear" w:color="auto" w:fill="auto"/>
          </w:tcPr>
          <w:p w:rsidR="009C4226" w:rsidRPr="00E060BF" w:rsidRDefault="00B3104E" w:rsidP="00742472">
            <w:pPr>
              <w:pStyle w:val="Style18"/>
              <w:widowControl/>
              <w:spacing w:line="240" w:lineRule="auto"/>
              <w:ind w:right="141" w:firstLine="0"/>
              <w:rPr>
                <w:rStyle w:val="FontStyle74"/>
                <w:sz w:val="24"/>
                <w:szCs w:val="24"/>
              </w:rPr>
            </w:pPr>
            <w:r w:rsidRPr="00E060BF">
              <w:rPr>
                <w:rStyle w:val="FontStyle74"/>
                <w:sz w:val="24"/>
                <w:szCs w:val="24"/>
              </w:rPr>
              <w:t>Блок 2</w:t>
            </w:r>
          </w:p>
        </w:tc>
        <w:tc>
          <w:tcPr>
            <w:tcW w:w="4961" w:type="dxa"/>
            <w:shd w:val="clear" w:color="auto" w:fill="auto"/>
          </w:tcPr>
          <w:p w:rsidR="009C4226" w:rsidRPr="00E060BF" w:rsidRDefault="00B3104E" w:rsidP="00742472">
            <w:pPr>
              <w:pStyle w:val="Style18"/>
              <w:widowControl/>
              <w:spacing w:line="240" w:lineRule="auto"/>
              <w:ind w:right="141" w:firstLine="0"/>
              <w:rPr>
                <w:rStyle w:val="FontStyle74"/>
                <w:sz w:val="24"/>
                <w:szCs w:val="24"/>
              </w:rPr>
            </w:pPr>
            <w:r w:rsidRPr="00E060BF">
              <w:rPr>
                <w:rStyle w:val="FontStyle74"/>
                <w:sz w:val="24"/>
                <w:szCs w:val="24"/>
              </w:rPr>
              <w:t>Практика</w:t>
            </w:r>
          </w:p>
        </w:tc>
        <w:tc>
          <w:tcPr>
            <w:tcW w:w="3508" w:type="dxa"/>
            <w:shd w:val="clear" w:color="auto" w:fill="auto"/>
          </w:tcPr>
          <w:p w:rsidR="009C4226" w:rsidRPr="00E060BF" w:rsidRDefault="00B3104E" w:rsidP="00742472">
            <w:pPr>
              <w:pStyle w:val="Style18"/>
              <w:widowControl/>
              <w:spacing w:line="240" w:lineRule="auto"/>
              <w:ind w:right="141" w:firstLine="0"/>
              <w:jc w:val="center"/>
              <w:rPr>
                <w:rStyle w:val="FontStyle74"/>
                <w:sz w:val="24"/>
                <w:szCs w:val="24"/>
              </w:rPr>
            </w:pPr>
            <w:r w:rsidRPr="00E060BF">
              <w:rPr>
                <w:rStyle w:val="FontStyle74"/>
                <w:sz w:val="24"/>
                <w:szCs w:val="24"/>
              </w:rPr>
              <w:t>15-25</w:t>
            </w:r>
          </w:p>
        </w:tc>
      </w:tr>
      <w:tr w:rsidR="009C4226" w:rsidRPr="00E060BF" w:rsidTr="0062430A">
        <w:tc>
          <w:tcPr>
            <w:tcW w:w="1101" w:type="dxa"/>
            <w:shd w:val="clear" w:color="auto" w:fill="auto"/>
          </w:tcPr>
          <w:p w:rsidR="009C4226" w:rsidRPr="00E060BF" w:rsidRDefault="00B3104E" w:rsidP="00742472">
            <w:pPr>
              <w:pStyle w:val="Style18"/>
              <w:widowControl/>
              <w:spacing w:line="240" w:lineRule="auto"/>
              <w:ind w:right="141" w:firstLine="0"/>
              <w:rPr>
                <w:rStyle w:val="FontStyle74"/>
                <w:sz w:val="24"/>
                <w:szCs w:val="24"/>
              </w:rPr>
            </w:pPr>
            <w:r w:rsidRPr="00E060BF">
              <w:rPr>
                <w:rStyle w:val="FontStyle74"/>
                <w:sz w:val="24"/>
                <w:szCs w:val="24"/>
              </w:rPr>
              <w:lastRenderedPageBreak/>
              <w:t>Блок 2</w:t>
            </w:r>
          </w:p>
        </w:tc>
        <w:tc>
          <w:tcPr>
            <w:tcW w:w="4961" w:type="dxa"/>
            <w:shd w:val="clear" w:color="auto" w:fill="auto"/>
          </w:tcPr>
          <w:p w:rsidR="009C4226" w:rsidRPr="00E060BF" w:rsidRDefault="00B3104E" w:rsidP="00742472">
            <w:pPr>
              <w:pStyle w:val="Style18"/>
              <w:widowControl/>
              <w:spacing w:line="240" w:lineRule="auto"/>
              <w:ind w:right="141" w:firstLine="0"/>
              <w:rPr>
                <w:rStyle w:val="FontStyle74"/>
                <w:sz w:val="24"/>
                <w:szCs w:val="24"/>
              </w:rPr>
            </w:pPr>
            <w:r w:rsidRPr="00E060BF">
              <w:rPr>
                <w:rStyle w:val="FontStyle74"/>
                <w:sz w:val="24"/>
                <w:szCs w:val="24"/>
                <w:lang w:val="ky-KG"/>
              </w:rPr>
              <w:t>Мамлекеттик жыйынтыктоо аттестациясы</w:t>
            </w:r>
            <w:r w:rsidRPr="00E060BF">
              <w:rPr>
                <w:rStyle w:val="FontStyle74"/>
                <w:sz w:val="24"/>
                <w:szCs w:val="24"/>
              </w:rPr>
              <w:t xml:space="preserve"> </w:t>
            </w:r>
          </w:p>
        </w:tc>
        <w:tc>
          <w:tcPr>
            <w:tcW w:w="3508" w:type="dxa"/>
            <w:shd w:val="clear" w:color="auto" w:fill="auto"/>
          </w:tcPr>
          <w:p w:rsidR="009C4226" w:rsidRPr="00E060BF" w:rsidRDefault="00B3104E" w:rsidP="00742472">
            <w:pPr>
              <w:pStyle w:val="Style18"/>
              <w:widowControl/>
              <w:spacing w:line="240" w:lineRule="auto"/>
              <w:ind w:right="141" w:firstLine="0"/>
              <w:jc w:val="center"/>
              <w:rPr>
                <w:rStyle w:val="FontStyle74"/>
                <w:sz w:val="24"/>
                <w:szCs w:val="24"/>
              </w:rPr>
            </w:pPr>
            <w:r w:rsidRPr="00E060BF">
              <w:rPr>
                <w:rStyle w:val="FontStyle74"/>
                <w:sz w:val="24"/>
                <w:szCs w:val="24"/>
              </w:rPr>
              <w:t>10-15</w:t>
            </w:r>
          </w:p>
        </w:tc>
      </w:tr>
      <w:tr w:rsidR="009C4226" w:rsidRPr="00E060BF" w:rsidTr="001046C8">
        <w:tc>
          <w:tcPr>
            <w:tcW w:w="6062" w:type="dxa"/>
            <w:gridSpan w:val="2"/>
            <w:shd w:val="clear" w:color="auto" w:fill="auto"/>
          </w:tcPr>
          <w:p w:rsidR="009C4226" w:rsidRPr="00E060BF" w:rsidRDefault="00B3104E" w:rsidP="00742472">
            <w:pPr>
              <w:pStyle w:val="Style18"/>
              <w:widowControl/>
              <w:spacing w:line="240" w:lineRule="auto"/>
              <w:ind w:right="141" w:firstLine="0"/>
              <w:rPr>
                <w:rStyle w:val="FontStyle74"/>
                <w:b/>
                <w:sz w:val="24"/>
                <w:szCs w:val="24"/>
                <w:lang w:val="en-US"/>
              </w:rPr>
            </w:pPr>
            <w:r w:rsidRPr="00E060BF">
              <w:rPr>
                <w:b/>
                <w:lang w:val="ky-KG"/>
              </w:rPr>
              <w:t>Бакалаврларды даярдоо боюнча  ЖКББнүн НББПнын көлөмү</w:t>
            </w:r>
          </w:p>
        </w:tc>
        <w:tc>
          <w:tcPr>
            <w:tcW w:w="3508" w:type="dxa"/>
            <w:shd w:val="clear" w:color="auto" w:fill="auto"/>
          </w:tcPr>
          <w:p w:rsidR="009C4226" w:rsidRPr="00E060BF" w:rsidRDefault="00B3104E" w:rsidP="00742472">
            <w:pPr>
              <w:pStyle w:val="Style18"/>
              <w:widowControl/>
              <w:spacing w:line="240" w:lineRule="auto"/>
              <w:ind w:right="141" w:firstLine="0"/>
              <w:jc w:val="center"/>
              <w:rPr>
                <w:rStyle w:val="FontStyle74"/>
                <w:b/>
                <w:sz w:val="24"/>
                <w:szCs w:val="24"/>
              </w:rPr>
            </w:pPr>
            <w:r w:rsidRPr="00E060BF">
              <w:rPr>
                <w:rStyle w:val="FontStyle74"/>
                <w:b/>
                <w:sz w:val="24"/>
                <w:szCs w:val="24"/>
              </w:rPr>
              <w:t>240</w:t>
            </w:r>
          </w:p>
        </w:tc>
      </w:tr>
    </w:tbl>
    <w:p w:rsidR="009C4226" w:rsidRDefault="00B3104E" w:rsidP="00742472">
      <w:pPr>
        <w:spacing w:after="0" w:line="240" w:lineRule="auto"/>
        <w:ind w:right="141" w:firstLine="708"/>
        <w:jc w:val="both"/>
        <w:rPr>
          <w:rFonts w:ascii="Times New Roman" w:hAnsi="Times New Roman"/>
          <w:sz w:val="24"/>
          <w:szCs w:val="24"/>
          <w:lang w:val="ky-KG"/>
        </w:rPr>
      </w:pPr>
      <w:r>
        <w:rPr>
          <w:rFonts w:ascii="Times New Roman" w:hAnsi="Times New Roman"/>
          <w:sz w:val="24"/>
          <w:szCs w:val="24"/>
          <w:lang w:val="ky-KG"/>
        </w:rPr>
        <w:t>“Социалдык-экономикалык билим берүү” багыты боюнча бакалаврды даярдоо төмөнкү  окуу мерчемдеги предметтерди окуп үйрөнүүнү караштырат.</w:t>
      </w:r>
    </w:p>
    <w:p w:rsidR="009C4226" w:rsidRDefault="00B3104E" w:rsidP="00742472">
      <w:pPr>
        <w:spacing w:after="0" w:line="240" w:lineRule="auto"/>
        <w:ind w:right="141"/>
        <w:jc w:val="both"/>
        <w:rPr>
          <w:rFonts w:ascii="Times New Roman" w:hAnsi="Times New Roman"/>
          <w:sz w:val="24"/>
          <w:szCs w:val="24"/>
          <w:lang w:val="ky-KG"/>
        </w:rPr>
      </w:pPr>
      <w:r>
        <w:rPr>
          <w:rFonts w:ascii="Times New Roman" w:hAnsi="Times New Roman"/>
          <w:sz w:val="24"/>
          <w:szCs w:val="24"/>
          <w:lang w:val="ky-KG"/>
        </w:rPr>
        <w:tab/>
        <w:t>Окуу сабактарынын ар бир мерчеми, базалык (милдеттүү түрдөгү) бөлүккө жана ЖОЖ тарабынан аныкталуучу вариативдик (бакалаврларды даярдоо боюнча  ЖКББнүн НББПнын көлөмү) бөлүккө ээ. Вариативдүү (профилдик) бөлүк базалык окуу сабактарынын мазмуну менен аныкталуучу билимдерди, билгичтиктерди жана көндүмдөрдү кеңейтүүгө жана тереңдетүүгө мүмкүндүк берет, студенттин алган профилине ылайык "магистр" академиялык даражасына жетишүү үчүн ЖКББнын кезектеги деңгээлинде билимин улантууга, ийгиликтүү кесиптик иш жүргүзүү үчүн тереңдетилген билимдерди жана көндүмдөрдү алууга мүмкүнчүлүк түзөт. Вариативдүү (профилдик) бөлүк эки бөлүктөн турат: ЖОЖдук компоненти жана студенттин тандоосу боюнча окуу сабактары.</w:t>
      </w:r>
    </w:p>
    <w:p w:rsidR="009C4226" w:rsidRDefault="00B3104E" w:rsidP="001046C8">
      <w:pPr>
        <w:spacing w:after="0" w:line="240" w:lineRule="auto"/>
        <w:ind w:right="141" w:firstLine="708"/>
        <w:jc w:val="both"/>
        <w:rPr>
          <w:rFonts w:ascii="Times New Roman" w:hAnsi="Times New Roman"/>
          <w:sz w:val="24"/>
          <w:szCs w:val="24"/>
          <w:lang w:val="ky-KG"/>
        </w:rPr>
      </w:pPr>
      <w:r>
        <w:rPr>
          <w:rFonts w:ascii="Times New Roman" w:hAnsi="Times New Roman"/>
          <w:sz w:val="24"/>
          <w:szCs w:val="24"/>
          <w:lang w:val="ky-KG"/>
        </w:rPr>
        <w:t>5.2.1. Бакалаврлар</w:t>
      </w:r>
      <w:r w:rsidR="00CD474B">
        <w:rPr>
          <w:rFonts w:ascii="Times New Roman" w:hAnsi="Times New Roman"/>
          <w:sz w:val="24"/>
          <w:szCs w:val="24"/>
          <w:lang w:val="ky-KG"/>
        </w:rPr>
        <w:t>ды</w:t>
      </w:r>
      <w:r>
        <w:rPr>
          <w:rFonts w:ascii="Times New Roman" w:hAnsi="Times New Roman"/>
          <w:sz w:val="24"/>
          <w:szCs w:val="24"/>
          <w:lang w:val="ky-KG"/>
        </w:rPr>
        <w:t xml:space="preserve"> </w:t>
      </w:r>
      <w:r w:rsidR="00CD474B">
        <w:rPr>
          <w:rFonts w:ascii="Times New Roman" w:hAnsi="Times New Roman"/>
          <w:sz w:val="24"/>
          <w:szCs w:val="24"/>
          <w:lang w:val="ky-KG"/>
        </w:rPr>
        <w:t>даядоонун НББПсы</w:t>
      </w:r>
      <w:r>
        <w:rPr>
          <w:rFonts w:ascii="Times New Roman" w:hAnsi="Times New Roman"/>
          <w:sz w:val="24"/>
          <w:szCs w:val="24"/>
          <w:lang w:val="ky-KG"/>
        </w:rPr>
        <w:t xml:space="preserve"> төмөнкүлөрдү ишке ашырууну камсыз кылууга тийиш:</w:t>
      </w:r>
    </w:p>
    <w:p w:rsidR="009C4226" w:rsidRDefault="00B3104E" w:rsidP="00742472">
      <w:pPr>
        <w:spacing w:after="0" w:line="240" w:lineRule="auto"/>
        <w:ind w:right="141"/>
        <w:jc w:val="both"/>
        <w:rPr>
          <w:rFonts w:ascii="Times New Roman" w:hAnsi="Times New Roman"/>
          <w:sz w:val="24"/>
          <w:szCs w:val="24"/>
          <w:lang w:val="ky-KG"/>
        </w:rPr>
      </w:pPr>
      <w:r>
        <w:rPr>
          <w:rFonts w:ascii="Times New Roman" w:hAnsi="Times New Roman"/>
          <w:sz w:val="24"/>
          <w:szCs w:val="24"/>
          <w:lang w:val="ky-KG"/>
        </w:rPr>
        <w:t>- 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сабактары. Бул дисциплиналарды ишке ашыруунун мазмуну жана тартиби жогорку кесиптик билим берүүнүн мамлекеттик билим берүү стандарты тарабынан бакалавриат даярдоонун тиешелүү багыты боюнча белгиленет;</w:t>
      </w:r>
    </w:p>
    <w:p w:rsidR="009C4226" w:rsidRDefault="00B3104E" w:rsidP="00742472">
      <w:pPr>
        <w:spacing w:after="0" w:line="240" w:lineRule="auto"/>
        <w:ind w:right="141"/>
        <w:jc w:val="both"/>
        <w:rPr>
          <w:rFonts w:ascii="Times New Roman" w:hAnsi="Times New Roman"/>
          <w:sz w:val="24"/>
          <w:szCs w:val="24"/>
          <w:lang w:val="ky-KG"/>
        </w:rPr>
      </w:pPr>
      <w:r>
        <w:rPr>
          <w:rFonts w:ascii="Times New Roman" w:hAnsi="Times New Roman"/>
          <w:sz w:val="24"/>
          <w:szCs w:val="24"/>
          <w:lang w:val="ky-KG"/>
        </w:rPr>
        <w:t>- дене тарбия жана спорт боюнча сабактар, 360 сааттан кем эмес, алар өздөштүрүүгө милдеттүү, бирок кредитке которулбайт жана бакалаврларды даярдоо үчүн билим берүү программасынын алкагына кирбейт.</w:t>
      </w:r>
    </w:p>
    <w:p w:rsidR="009C4226" w:rsidRPr="00703029" w:rsidRDefault="00B3104E" w:rsidP="00742472">
      <w:pPr>
        <w:spacing w:after="0" w:line="240" w:lineRule="auto"/>
        <w:ind w:right="141"/>
        <w:jc w:val="both"/>
        <w:rPr>
          <w:rFonts w:ascii="Times New Roman" w:hAnsi="Times New Roman"/>
          <w:b/>
          <w:sz w:val="24"/>
          <w:szCs w:val="24"/>
          <w:lang w:val="ky-KG"/>
        </w:rPr>
      </w:pPr>
      <w:r>
        <w:rPr>
          <w:rFonts w:ascii="Times New Roman" w:hAnsi="Times New Roman"/>
          <w:sz w:val="24"/>
          <w:szCs w:val="24"/>
          <w:lang w:val="ky-KG"/>
        </w:rPr>
        <w:t xml:space="preserve"> </w:t>
      </w:r>
      <w:r w:rsidR="001046C8">
        <w:rPr>
          <w:rFonts w:ascii="Times New Roman" w:hAnsi="Times New Roman"/>
          <w:sz w:val="24"/>
          <w:szCs w:val="24"/>
          <w:lang w:val="ky-KG"/>
        </w:rPr>
        <w:tab/>
      </w:r>
      <w:r w:rsidRPr="00703029">
        <w:rPr>
          <w:rFonts w:ascii="Times New Roman" w:hAnsi="Times New Roman"/>
          <w:b/>
          <w:sz w:val="24"/>
          <w:szCs w:val="24"/>
          <w:lang w:val="ky-KG"/>
        </w:rPr>
        <w:t>5.2.2. Блок 2. "Практика" окутуунун төмөнкү түрлөрүн камтыйт:</w:t>
      </w:r>
    </w:p>
    <w:p w:rsidR="009C4226" w:rsidRPr="00703029" w:rsidRDefault="00B3104E" w:rsidP="00742472">
      <w:pPr>
        <w:spacing w:after="0" w:line="240" w:lineRule="auto"/>
        <w:ind w:right="141"/>
        <w:jc w:val="both"/>
        <w:rPr>
          <w:rFonts w:ascii="Times New Roman" w:hAnsi="Times New Roman"/>
          <w:b/>
          <w:sz w:val="24"/>
          <w:szCs w:val="24"/>
          <w:lang w:val="ky-KG"/>
        </w:rPr>
      </w:pPr>
      <w:r w:rsidRPr="00703029">
        <w:rPr>
          <w:rFonts w:ascii="Times New Roman" w:hAnsi="Times New Roman"/>
          <w:b/>
          <w:sz w:val="24"/>
          <w:szCs w:val="24"/>
          <w:lang w:val="ky-KG"/>
        </w:rPr>
        <w:t>(адаптация-педагогикалык практика, кесиптик-базалык практика, профессионалдык-профилдик практика).</w:t>
      </w:r>
      <w:r w:rsidRPr="00703029">
        <w:rPr>
          <w:rFonts w:ascii="Times New Roman" w:hAnsi="Times New Roman"/>
          <w:b/>
          <w:sz w:val="24"/>
          <w:szCs w:val="24"/>
          <w:lang w:val="ru-RU"/>
        </w:rPr>
        <w:t xml:space="preserve"> </w:t>
      </w:r>
      <w:r w:rsidRPr="00703029">
        <w:rPr>
          <w:rFonts w:ascii="Times New Roman" w:hAnsi="Times New Roman"/>
          <w:b/>
          <w:sz w:val="24"/>
          <w:szCs w:val="24"/>
          <w:lang w:val="ky-KG"/>
        </w:rPr>
        <w:t>Ошондой эле практиканын башка түрлөрү: (архивдик жана музейлик практика, юридикалык практика, "дин маданиятынын тарыхы" профилиндеги практика, квалификация алдындагы практика).</w:t>
      </w:r>
    </w:p>
    <w:p w:rsidR="009C4226" w:rsidRPr="00703029" w:rsidRDefault="00B3104E" w:rsidP="00742472">
      <w:pPr>
        <w:spacing w:after="0" w:line="240" w:lineRule="auto"/>
        <w:ind w:right="141"/>
        <w:jc w:val="both"/>
        <w:rPr>
          <w:rFonts w:ascii="Times New Roman" w:hAnsi="Times New Roman"/>
          <w:sz w:val="24"/>
          <w:szCs w:val="24"/>
          <w:lang w:val="ky-KG"/>
        </w:rPr>
      </w:pPr>
      <w:r w:rsidRPr="00703029">
        <w:rPr>
          <w:rFonts w:ascii="Times New Roman" w:hAnsi="Times New Roman"/>
          <w:sz w:val="24"/>
          <w:szCs w:val="24"/>
          <w:lang w:val="ky-KG"/>
        </w:rPr>
        <w:t>Университет практиканын бир же бир нече түрүн тандап алууга укуктуу; ошондой эле белгиленген кредиттердин чегинде практиканын кошумча түрүн түзө алат.</w:t>
      </w:r>
    </w:p>
    <w:p w:rsidR="009C4226" w:rsidRPr="00703029" w:rsidRDefault="00B3104E" w:rsidP="00742472">
      <w:pPr>
        <w:spacing w:after="0" w:line="240" w:lineRule="auto"/>
        <w:ind w:right="141"/>
        <w:jc w:val="both"/>
        <w:rPr>
          <w:rFonts w:ascii="Times New Roman" w:hAnsi="Times New Roman"/>
          <w:sz w:val="24"/>
          <w:szCs w:val="24"/>
          <w:lang w:val="ky-KG"/>
        </w:rPr>
      </w:pPr>
      <w:r w:rsidRPr="00703029">
        <w:rPr>
          <w:rFonts w:ascii="Times New Roman" w:hAnsi="Times New Roman"/>
          <w:sz w:val="24"/>
          <w:szCs w:val="24"/>
          <w:lang w:val="ky-KG"/>
        </w:rPr>
        <w:t>5.2.3. Блок 3 "Мамлекеттик жыйынтыктоочу аттестация" мамлекеттик экзамендерди тапшырууга жана тапшырууга даярдыкты, акыркы квалификациялык ишти коргоону камтыйт</w:t>
      </w:r>
    </w:p>
    <w:p w:rsidR="009C4226" w:rsidRPr="00703029" w:rsidRDefault="00B3104E" w:rsidP="00742472">
      <w:pPr>
        <w:spacing w:after="0" w:line="240" w:lineRule="auto"/>
        <w:ind w:right="141"/>
        <w:jc w:val="both"/>
        <w:rPr>
          <w:rFonts w:ascii="Times New Roman" w:hAnsi="Times New Roman"/>
          <w:sz w:val="24"/>
          <w:szCs w:val="24"/>
          <w:lang w:val="ky-KG"/>
        </w:rPr>
      </w:pPr>
      <w:r w:rsidRPr="00703029">
        <w:rPr>
          <w:rFonts w:ascii="Times New Roman" w:hAnsi="Times New Roman"/>
          <w:sz w:val="24"/>
          <w:szCs w:val="24"/>
          <w:lang w:val="ky-KG"/>
        </w:rPr>
        <w:t>5.2.4. Бакалаврларды даярдоо үчүн НББПнын алкагында милдеттүү жана тандалма бөлүк айырмаланат.</w:t>
      </w:r>
    </w:p>
    <w:p w:rsidR="009C4226" w:rsidRPr="00703029" w:rsidRDefault="00B3104E" w:rsidP="00742472">
      <w:pPr>
        <w:spacing w:after="0" w:line="240" w:lineRule="auto"/>
        <w:ind w:right="141" w:firstLine="567"/>
        <w:jc w:val="both"/>
        <w:rPr>
          <w:rFonts w:ascii="Times New Roman" w:hAnsi="Times New Roman"/>
          <w:sz w:val="24"/>
          <w:szCs w:val="24"/>
          <w:lang w:val="ky-KG"/>
        </w:rPr>
      </w:pPr>
      <w:r w:rsidRPr="00703029">
        <w:rPr>
          <w:rFonts w:ascii="Times New Roman" w:hAnsi="Times New Roman"/>
          <w:sz w:val="24"/>
          <w:szCs w:val="24"/>
          <w:lang w:val="ky-KG"/>
        </w:rPr>
        <w:t>Бакалавриат үчүн НББП нын милдеттүү бөлүгү улуттук квалификация алкагынын деңгээлин эске алуу менен жалпы илимий, универсалдуу, социалдык-жеке, жалпы маданий жана кесиптик компетенциялардын калыптанышын камсыз кылган дисциплиналарды жана практиканы камтыйт.</w:t>
      </w:r>
    </w:p>
    <w:p w:rsidR="009C4226" w:rsidRPr="00703029" w:rsidRDefault="00B3104E" w:rsidP="00742472">
      <w:pPr>
        <w:spacing w:after="0" w:line="240" w:lineRule="auto"/>
        <w:ind w:right="141" w:firstLine="567"/>
        <w:jc w:val="both"/>
        <w:rPr>
          <w:rFonts w:ascii="Times New Roman" w:hAnsi="Times New Roman"/>
          <w:sz w:val="24"/>
          <w:szCs w:val="24"/>
          <w:lang w:val="ky-KG"/>
        </w:rPr>
      </w:pPr>
      <w:r w:rsidRPr="00703029">
        <w:rPr>
          <w:rFonts w:ascii="Times New Roman" w:hAnsi="Times New Roman"/>
          <w:sz w:val="24"/>
          <w:szCs w:val="24"/>
          <w:lang w:val="ky-KG"/>
        </w:rPr>
        <w:t>Мамлекеттик аттестациядан тышкары милдеттүү бөлүктүн көлөмү бакалаврларды даярдоо үчүн жалпы билим берүү программасынын жалпы көлөмүнүн 50% ашпоого тийиш.</w:t>
      </w:r>
    </w:p>
    <w:p w:rsidR="009C4226" w:rsidRPr="00703029" w:rsidRDefault="00B3104E" w:rsidP="00742472">
      <w:pPr>
        <w:spacing w:after="0" w:line="240" w:lineRule="auto"/>
        <w:ind w:right="141" w:firstLine="567"/>
        <w:jc w:val="both"/>
        <w:rPr>
          <w:rFonts w:ascii="Times New Roman" w:hAnsi="Times New Roman"/>
          <w:sz w:val="24"/>
          <w:szCs w:val="24"/>
          <w:lang w:val="ky-KG"/>
        </w:rPr>
      </w:pPr>
      <w:r w:rsidRPr="00703029">
        <w:rPr>
          <w:rFonts w:ascii="Times New Roman" w:hAnsi="Times New Roman"/>
          <w:sz w:val="24"/>
          <w:szCs w:val="24"/>
          <w:lang w:val="ky-KG"/>
        </w:rPr>
        <w:t>Бакалавриат үчүн НББПнын тандалма бөлүгүндө студенттер тиешелүү багытта дисциплиналарды тандай алышат, ошондой эле башка багыттар боюнча бакалаврларды даярдоо үчүн НББПсы дисциплиналарды тандоого уруксат берилет.</w:t>
      </w:r>
    </w:p>
    <w:p w:rsidR="009C4226" w:rsidRPr="00703029" w:rsidRDefault="00B3104E" w:rsidP="00742472">
      <w:pPr>
        <w:spacing w:after="0" w:line="240" w:lineRule="auto"/>
        <w:ind w:right="141" w:firstLine="567"/>
        <w:jc w:val="both"/>
        <w:rPr>
          <w:rFonts w:ascii="Times New Roman" w:hAnsi="Times New Roman"/>
          <w:sz w:val="24"/>
          <w:szCs w:val="24"/>
          <w:lang w:val="ky-KG"/>
        </w:rPr>
      </w:pPr>
      <w:r w:rsidRPr="00703029">
        <w:rPr>
          <w:rFonts w:ascii="Times New Roman" w:hAnsi="Times New Roman"/>
          <w:sz w:val="24"/>
          <w:szCs w:val="24"/>
          <w:lang w:val="ky-KG"/>
        </w:rPr>
        <w:lastRenderedPageBreak/>
        <w:t xml:space="preserve">5.2.5. Университет мүмкүнчүлүгү чектелген адамдарга (алардын каалоосу боюнча) алардын психофизикалык өнүгүүсүнүн өзгөчөлүктөрүн, индивидуалдуу мүмкүнчүлүктөрүн эске алуу менен бакалаврларды даярдоо үчүн НББПменен окуу мүмкүнчүлүгүн бериши керек жана зарыл болгон учурда өнүгүү бузулууларын жана социалдык адаптациясын оңдоону камсыз кылышы керек. </w:t>
      </w:r>
    </w:p>
    <w:p w:rsidR="009C4226" w:rsidRPr="00703029" w:rsidRDefault="00B3104E" w:rsidP="00742472">
      <w:pPr>
        <w:widowControl w:val="0"/>
        <w:autoSpaceDE w:val="0"/>
        <w:autoSpaceDN w:val="0"/>
        <w:adjustRightInd w:val="0"/>
        <w:spacing w:after="0" w:line="240" w:lineRule="auto"/>
        <w:ind w:right="141" w:firstLine="567"/>
        <w:jc w:val="both"/>
        <w:rPr>
          <w:rFonts w:ascii="Times New Roman" w:hAnsi="Times New Roman"/>
          <w:b/>
          <w:sz w:val="24"/>
          <w:szCs w:val="24"/>
          <w:lang w:val="ky-KG"/>
        </w:rPr>
      </w:pPr>
      <w:r w:rsidRPr="00703029">
        <w:rPr>
          <w:rFonts w:ascii="Times New Roman" w:hAnsi="Times New Roman"/>
          <w:b/>
          <w:sz w:val="24"/>
          <w:szCs w:val="24"/>
          <w:lang w:val="ky-KG"/>
        </w:rPr>
        <w:t>5.3. Бакалаврларды даярдоонун ЖББПсын ишке ашыруунун шарттарына карата талаптар.</w:t>
      </w:r>
    </w:p>
    <w:p w:rsidR="009C4226" w:rsidRPr="00703029" w:rsidRDefault="00B3104E" w:rsidP="00742472">
      <w:pPr>
        <w:widowControl w:val="0"/>
        <w:autoSpaceDE w:val="0"/>
        <w:autoSpaceDN w:val="0"/>
        <w:adjustRightInd w:val="0"/>
        <w:spacing w:after="0" w:line="240" w:lineRule="auto"/>
        <w:ind w:right="141" w:firstLine="567"/>
        <w:jc w:val="both"/>
        <w:rPr>
          <w:rFonts w:ascii="Times New Roman" w:hAnsi="Times New Roman"/>
          <w:b/>
          <w:sz w:val="24"/>
          <w:szCs w:val="24"/>
          <w:lang w:val="ru-RU"/>
        </w:rPr>
      </w:pPr>
      <w:r w:rsidRPr="00703029">
        <w:rPr>
          <w:rFonts w:ascii="Times New Roman" w:hAnsi="Times New Roman"/>
          <w:b/>
          <w:sz w:val="24"/>
          <w:szCs w:val="24"/>
          <w:lang w:val="ru-RU"/>
        </w:rPr>
        <w:t>5.3.1.Окуу жараянын кадрлык камсыз кылуу.</w:t>
      </w:r>
    </w:p>
    <w:p w:rsidR="009C4226" w:rsidRPr="00703029" w:rsidRDefault="00B3104E" w:rsidP="00742472">
      <w:pPr>
        <w:widowControl w:val="0"/>
        <w:autoSpaceDE w:val="0"/>
        <w:autoSpaceDN w:val="0"/>
        <w:adjustRightInd w:val="0"/>
        <w:spacing w:after="0" w:line="240" w:lineRule="auto"/>
        <w:ind w:right="141" w:firstLine="567"/>
        <w:jc w:val="both"/>
        <w:rPr>
          <w:rFonts w:ascii="Times New Roman" w:hAnsi="Times New Roman"/>
          <w:sz w:val="24"/>
          <w:szCs w:val="24"/>
          <w:lang w:val="ru-RU"/>
        </w:rPr>
      </w:pPr>
      <w:r w:rsidRPr="00703029">
        <w:rPr>
          <w:rFonts w:ascii="Times New Roman" w:hAnsi="Times New Roman"/>
          <w:sz w:val="24"/>
          <w:szCs w:val="24"/>
          <w:lang w:val="ru-RU"/>
        </w:rPr>
        <w:t>Бакалаврларды даярдоонун негизги билим берүү программасын ишке ашыруу, окутуп жаткан сабагынын профилине ылайык келе тургандай базалык билими, илимий даражасы же тиешелүү кесиптик чөйрөдө иш тажрыйбасы бар жана илимий же илимий-усулдук иш менен үзгүлтүксү</w:t>
      </w:r>
      <w:bookmarkStart w:id="0" w:name="_GoBack"/>
      <w:bookmarkEnd w:id="0"/>
      <w:r w:rsidRPr="00703029">
        <w:rPr>
          <w:rFonts w:ascii="Times New Roman" w:hAnsi="Times New Roman"/>
          <w:sz w:val="24"/>
          <w:szCs w:val="24"/>
          <w:lang w:val="ru-RU"/>
        </w:rPr>
        <w:t>з алектенген илимий-педагогикалык кадрлар менен камсыздалышы керек.</w:t>
      </w:r>
    </w:p>
    <w:p w:rsidR="009C4226" w:rsidRPr="00703029" w:rsidRDefault="00B3104E" w:rsidP="00742472">
      <w:pPr>
        <w:widowControl w:val="0"/>
        <w:autoSpaceDE w:val="0"/>
        <w:autoSpaceDN w:val="0"/>
        <w:adjustRightInd w:val="0"/>
        <w:spacing w:after="0" w:line="240" w:lineRule="auto"/>
        <w:ind w:right="141" w:firstLine="567"/>
        <w:jc w:val="both"/>
        <w:rPr>
          <w:rFonts w:ascii="Times New Roman" w:hAnsi="Times New Roman"/>
          <w:sz w:val="24"/>
          <w:szCs w:val="24"/>
          <w:lang w:val="ru-RU"/>
        </w:rPr>
      </w:pPr>
      <w:r w:rsidRPr="00703029">
        <w:rPr>
          <w:rFonts w:ascii="Times New Roman" w:hAnsi="Times New Roman"/>
          <w:sz w:val="24"/>
          <w:szCs w:val="24"/>
          <w:lang w:val="ru-RU"/>
        </w:rPr>
        <w:t>Илимдин кандидаты, доктору даражасы бар окутуучулардын саны ушул негизги билим берүү программасы боюнча билим берүү жараянын камсыз кыла турган окутуучулардын жалпы санынын 50%дан кем эмес болушу зарыл.</w:t>
      </w:r>
    </w:p>
    <w:p w:rsidR="009C4226" w:rsidRPr="00703029" w:rsidRDefault="00B3104E" w:rsidP="00742472">
      <w:pPr>
        <w:spacing w:after="0" w:line="240" w:lineRule="auto"/>
        <w:ind w:right="141"/>
        <w:jc w:val="both"/>
        <w:rPr>
          <w:rFonts w:ascii="Times New Roman" w:hAnsi="Times New Roman"/>
          <w:sz w:val="24"/>
          <w:szCs w:val="24"/>
          <w:lang w:val="ru-RU"/>
        </w:rPr>
      </w:pPr>
      <w:r w:rsidRPr="00703029">
        <w:rPr>
          <w:rFonts w:ascii="Times New Roman" w:hAnsi="Times New Roman"/>
          <w:b/>
          <w:bCs/>
          <w:sz w:val="24"/>
          <w:szCs w:val="24"/>
          <w:lang w:val="ru-RU"/>
        </w:rPr>
        <w:tab/>
      </w:r>
      <w:r w:rsidRPr="00703029">
        <w:rPr>
          <w:rFonts w:ascii="Times New Roman" w:hAnsi="Times New Roman"/>
          <w:sz w:val="24"/>
          <w:szCs w:val="24"/>
          <w:lang w:val="ru-RU"/>
        </w:rPr>
        <w:t xml:space="preserve">Тартип боюнча, </w:t>
      </w:r>
      <w:r w:rsidRPr="00703029">
        <w:rPr>
          <w:rFonts w:ascii="Times New Roman" w:hAnsi="Times New Roman"/>
          <w:bCs/>
          <w:sz w:val="24"/>
          <w:szCs w:val="24"/>
          <w:lang w:val="ru-RU"/>
        </w:rPr>
        <w:t xml:space="preserve">кесиптик циклдин </w:t>
      </w:r>
      <w:r w:rsidRPr="00703029">
        <w:rPr>
          <w:rFonts w:ascii="Times New Roman" w:hAnsi="Times New Roman"/>
          <w:sz w:val="24"/>
          <w:szCs w:val="24"/>
          <w:lang w:val="ru-RU"/>
        </w:rPr>
        <w:t>окутуучулары магистр, илимдин кандидаты, доктору жана (же) тиешелүү кесиптик чөйрөдө иш тажрыйбасы бар адамдар болушу керек.</w:t>
      </w:r>
    </w:p>
    <w:p w:rsidR="009C4226" w:rsidRDefault="00B3104E" w:rsidP="00742472">
      <w:pPr>
        <w:spacing w:after="0" w:line="240" w:lineRule="auto"/>
        <w:ind w:right="141" w:firstLine="720"/>
        <w:jc w:val="both"/>
        <w:rPr>
          <w:rFonts w:ascii="Times New Roman" w:hAnsi="Times New Roman"/>
          <w:bCs/>
          <w:sz w:val="24"/>
          <w:szCs w:val="24"/>
          <w:lang w:val="ru-RU"/>
        </w:rPr>
      </w:pPr>
      <w:r w:rsidRPr="00703029">
        <w:rPr>
          <w:rFonts w:ascii="Times New Roman" w:hAnsi="Times New Roman"/>
          <w:sz w:val="24"/>
          <w:szCs w:val="24"/>
          <w:lang w:val="ru-RU"/>
        </w:rPr>
        <w:t xml:space="preserve">Окумуштуулук даражасы жана/же наамы бар окутуучулардын жалпы санынын   15 % га жакынын акыркы 10 жылдан ашык мезгилде тиешелүү багыт боюнча тажрыйбаларга ээ болгон, алдыңкы жетекчи кызматтарда иштеген адистер алмаштыра </w:t>
      </w:r>
      <w:r>
        <w:rPr>
          <w:rFonts w:ascii="Times New Roman" w:hAnsi="Times New Roman"/>
          <w:sz w:val="24"/>
          <w:szCs w:val="24"/>
          <w:lang w:val="ru-RU"/>
        </w:rPr>
        <w:t>алат.</w:t>
      </w:r>
    </w:p>
    <w:p w:rsidR="009C4226" w:rsidRDefault="00B3104E" w:rsidP="00742472">
      <w:pPr>
        <w:spacing w:after="0" w:line="240" w:lineRule="auto"/>
        <w:ind w:right="141" w:firstLine="709"/>
        <w:jc w:val="both"/>
        <w:rPr>
          <w:rFonts w:ascii="Times New Roman" w:hAnsi="Times New Roman"/>
          <w:sz w:val="24"/>
          <w:szCs w:val="24"/>
          <w:lang w:val="ru-RU"/>
        </w:rPr>
      </w:pPr>
      <w:r>
        <w:rPr>
          <w:rFonts w:ascii="Times New Roman" w:hAnsi="Times New Roman"/>
          <w:sz w:val="24"/>
          <w:szCs w:val="24"/>
          <w:lang w:val="ru-RU"/>
        </w:rPr>
        <w:t>Бакалавриат программасынын жетекчилери өз алдынча изилдөө (чыгармачылык) долбоорлорун дайыма жүргүзүп же изилдөө (чыгармачылык) долбоорлоруна катышып туруулары керек. Ошондой эле, Ата мекендик илимий журналдарга (УАКнын тизмесиндеги журналдарды кошкондо) жана/же чет элдик журналдарга, профили боюнча улуттук конференциялардын жыйнактарына макалаларын жарыялап, ар бир үч жылда, бир жолудан кем эмес квалификацияларын жогорулатып туруулары зарыл.</w:t>
      </w:r>
    </w:p>
    <w:p w:rsidR="009C4226" w:rsidRDefault="00B3104E" w:rsidP="00742472">
      <w:pPr>
        <w:widowControl w:val="0"/>
        <w:autoSpaceDE w:val="0"/>
        <w:autoSpaceDN w:val="0"/>
        <w:adjustRightInd w:val="0"/>
        <w:spacing w:after="0" w:line="240" w:lineRule="auto"/>
        <w:ind w:right="141" w:firstLine="567"/>
        <w:jc w:val="both"/>
        <w:rPr>
          <w:rFonts w:ascii="Times New Roman" w:hAnsi="Times New Roman"/>
          <w:b/>
          <w:sz w:val="24"/>
          <w:szCs w:val="24"/>
          <w:lang w:val="ru-RU"/>
        </w:rPr>
      </w:pPr>
      <w:r>
        <w:rPr>
          <w:rFonts w:ascii="Times New Roman" w:hAnsi="Times New Roman"/>
          <w:b/>
          <w:sz w:val="24"/>
          <w:szCs w:val="24"/>
          <w:lang w:val="ru-RU"/>
        </w:rPr>
        <w:t>5.3.2. Окуу жараянын окуу-усулдук жана маалыматтык камсыз кылуу.</w:t>
      </w:r>
    </w:p>
    <w:p w:rsidR="009C4226" w:rsidRDefault="00B3104E" w:rsidP="00742472">
      <w:pPr>
        <w:spacing w:after="0" w:line="240" w:lineRule="auto"/>
        <w:ind w:right="141" w:firstLine="709"/>
        <w:jc w:val="both"/>
        <w:rPr>
          <w:rFonts w:ascii="Times New Roman" w:hAnsi="Times New Roman"/>
          <w:sz w:val="24"/>
          <w:szCs w:val="24"/>
          <w:lang w:val="ru-RU"/>
        </w:rPr>
      </w:pPr>
      <w:r>
        <w:rPr>
          <w:rFonts w:ascii="Times New Roman" w:hAnsi="Times New Roman"/>
          <w:sz w:val="24"/>
          <w:szCs w:val="24"/>
          <w:lang w:val="ru-RU"/>
        </w:rPr>
        <w:t>Негизги билим берүү программасынын бардык окуу модулдары окуу-усулдук документтер жана материалдар менен камсыз кылынышы керек.</w:t>
      </w:r>
    </w:p>
    <w:p w:rsidR="009C4226" w:rsidRDefault="00B3104E" w:rsidP="00742472">
      <w:pPr>
        <w:spacing w:after="0" w:line="240" w:lineRule="auto"/>
        <w:ind w:right="141" w:firstLine="540"/>
        <w:jc w:val="both"/>
        <w:rPr>
          <w:rFonts w:ascii="Times New Roman" w:hAnsi="Times New Roman"/>
          <w:sz w:val="24"/>
          <w:szCs w:val="24"/>
          <w:lang w:val="ru-RU"/>
        </w:rPr>
      </w:pPr>
      <w:r>
        <w:rPr>
          <w:rFonts w:ascii="Times New Roman" w:hAnsi="Times New Roman"/>
          <w:sz w:val="24"/>
          <w:szCs w:val="24"/>
          <w:lang w:val="ru-RU"/>
        </w:rPr>
        <w:t>Негизги билим берүү программасын ишке ашыруу ар бир студенттин маалыматтар базасына жана негизги билим берүү программасынын толук модулдары боюнча түзүлгөн китепканалык фонддорго кирүүгө мүмкүндүк алуусу менен камсыз кылынуусу абзел. Өз алдынча даярдануу мезгилинде студенттер электрондук окутуу платформалары жана Интернет тармагы менен камсыз болуусу зарыл.</w:t>
      </w:r>
    </w:p>
    <w:p w:rsidR="009C4226" w:rsidRDefault="00B3104E" w:rsidP="00742472">
      <w:pPr>
        <w:spacing w:after="0" w:line="240" w:lineRule="auto"/>
        <w:ind w:right="141" w:firstLine="709"/>
        <w:jc w:val="both"/>
        <w:rPr>
          <w:rFonts w:ascii="Times New Roman" w:hAnsi="Times New Roman"/>
          <w:sz w:val="24"/>
          <w:szCs w:val="24"/>
          <w:lang w:val="ru-RU"/>
        </w:rPr>
      </w:pPr>
      <w:r>
        <w:rPr>
          <w:rFonts w:ascii="Times New Roman" w:hAnsi="Times New Roman"/>
          <w:sz w:val="24"/>
          <w:szCs w:val="24"/>
          <w:lang w:val="ru-RU"/>
        </w:rPr>
        <w:t>Негизги билим берүү программасына ылайык, студенттердин ар бири, билим берүү программасына кирген кесиптик циклдын бардык сабактары боюнча бирден кем эмес басылып чыккан жана/же электрондук окуу–усулдук басмалары менен камсыз кылынышы керек (мезгилдүү басмалардын электрондук базасын кошкондо).</w:t>
      </w:r>
    </w:p>
    <w:p w:rsidR="009C4226" w:rsidRDefault="00B3104E" w:rsidP="00742472">
      <w:pPr>
        <w:spacing w:after="0" w:line="240" w:lineRule="auto"/>
        <w:ind w:right="141" w:firstLine="709"/>
        <w:jc w:val="both"/>
        <w:rPr>
          <w:rFonts w:ascii="Times New Roman" w:hAnsi="Times New Roman"/>
          <w:sz w:val="24"/>
          <w:szCs w:val="24"/>
          <w:lang w:val="ru-RU"/>
        </w:rPr>
      </w:pPr>
      <w:r>
        <w:rPr>
          <w:rFonts w:ascii="Times New Roman" w:hAnsi="Times New Roman"/>
          <w:sz w:val="24"/>
          <w:szCs w:val="24"/>
          <w:lang w:val="ru-RU"/>
        </w:rPr>
        <w:t>Библиотекалык фонд бардык циклдардын базалык бөлүгүндөгү сабактар боюнча акыркы 10 жылдагы (гуманитардык, социалдык жана экономикалык циклдардын сабактары үчүн акыркы беш жылдагы), 100 студентке 25тен кем эмес, негизги окуу адабияттарынын басылып чыккан жана/же электрондук басмалары менен толтурулушу керек.</w:t>
      </w:r>
    </w:p>
    <w:p w:rsidR="009C4226" w:rsidRDefault="00B3104E" w:rsidP="00742472">
      <w:pPr>
        <w:spacing w:after="0" w:line="240" w:lineRule="auto"/>
        <w:ind w:right="141" w:firstLine="709"/>
        <w:jc w:val="both"/>
        <w:rPr>
          <w:rFonts w:ascii="Times New Roman" w:hAnsi="Times New Roman"/>
          <w:sz w:val="24"/>
          <w:szCs w:val="24"/>
          <w:lang w:val="ru-RU"/>
        </w:rPr>
      </w:pPr>
      <w:r>
        <w:rPr>
          <w:rFonts w:ascii="Times New Roman" w:hAnsi="Times New Roman"/>
          <w:sz w:val="24"/>
          <w:szCs w:val="24"/>
          <w:lang w:val="ru-RU"/>
        </w:rPr>
        <w:t>Окуу адабияттарынан сырткары кошумча адабияттардын фонду 100 студентке 1-2ден кем эмес расмий, маалымдамалык-библиографиялык, адистештирилген мезгилдүү басмаларды ичине камтышы керек.</w:t>
      </w:r>
    </w:p>
    <w:p w:rsidR="009C4226" w:rsidRDefault="00B3104E" w:rsidP="00742472">
      <w:pPr>
        <w:spacing w:after="0" w:line="240" w:lineRule="auto"/>
        <w:ind w:right="141" w:firstLine="709"/>
        <w:jc w:val="both"/>
        <w:rPr>
          <w:rFonts w:ascii="Times New Roman" w:hAnsi="Times New Roman"/>
          <w:sz w:val="24"/>
          <w:szCs w:val="24"/>
          <w:lang w:val="ru-RU"/>
        </w:rPr>
      </w:pPr>
      <w:r>
        <w:rPr>
          <w:rFonts w:ascii="Times New Roman" w:hAnsi="Times New Roman"/>
          <w:sz w:val="24"/>
          <w:szCs w:val="24"/>
          <w:lang w:val="ru-RU"/>
        </w:rPr>
        <w:lastRenderedPageBreak/>
        <w:t>Интернет тармагына кошулган бардык жерден электрондук-библиотека системасы ар бир студенттин системага жеке кирүү мүмкүнчүлүгүн камсыз кылышы керек. Окуп жаткандар үчүн заманбап кесиптик маалымат базаларына, маалыматтык справка берүүчү жана издөө системаларына кирүү мүмкүнчүлүгү камсыз кылынышы зарыл.</w:t>
      </w:r>
    </w:p>
    <w:p w:rsidR="009C4226" w:rsidRDefault="00B3104E" w:rsidP="00742472">
      <w:pPr>
        <w:spacing w:after="0" w:line="240" w:lineRule="auto"/>
        <w:ind w:right="141" w:firstLine="540"/>
        <w:jc w:val="both"/>
        <w:rPr>
          <w:rFonts w:ascii="Times New Roman" w:hAnsi="Times New Roman"/>
          <w:b/>
          <w:sz w:val="24"/>
          <w:szCs w:val="24"/>
          <w:lang w:val="ru-RU"/>
        </w:rPr>
      </w:pPr>
      <w:r>
        <w:rPr>
          <w:rFonts w:ascii="Times New Roman" w:hAnsi="Times New Roman"/>
          <w:b/>
          <w:sz w:val="24"/>
          <w:szCs w:val="24"/>
          <w:lang w:val="ru-RU"/>
        </w:rPr>
        <w:t>5.3.3. Окуу жараянын материалдык-техникалык жактан камсыздоо</w:t>
      </w:r>
    </w:p>
    <w:p w:rsidR="009C4226" w:rsidRDefault="00B3104E" w:rsidP="00742472">
      <w:pPr>
        <w:spacing w:after="0" w:line="240" w:lineRule="auto"/>
        <w:ind w:right="141" w:firstLine="540"/>
        <w:jc w:val="both"/>
        <w:rPr>
          <w:rFonts w:ascii="Times New Roman" w:hAnsi="Times New Roman"/>
          <w:sz w:val="24"/>
          <w:szCs w:val="24"/>
          <w:lang w:val="ru-RU"/>
        </w:rPr>
      </w:pPr>
      <w:r>
        <w:rPr>
          <w:rFonts w:ascii="Times New Roman" w:hAnsi="Times New Roman"/>
          <w:sz w:val="24"/>
          <w:szCs w:val="24"/>
          <w:lang w:val="ru-RU"/>
        </w:rPr>
        <w:t>Бакалаврларды даярдоонун негизги билим берүү программасын ишке ашырып жаткан ЖОЖдо, студенттерди жогорку окуу жайынын окуу планында каралган, лабораториялык, практикалык, илимий-изилдөөчүлүк, сабактык жана сабактар аралык даярдоо иштеринин бардык түрлөрүн ишке ашырууну камсыз кыла ала тургандай жана учурдагы санитардык жана өрткө каршы эрежелер менен нормаларга ылайыкталган материалдык-техникалык базасы болуусу керек.</w:t>
      </w:r>
    </w:p>
    <w:p w:rsidR="009C4226" w:rsidRDefault="00B3104E" w:rsidP="00742472">
      <w:pPr>
        <w:spacing w:after="0" w:line="240" w:lineRule="auto"/>
        <w:ind w:right="141" w:firstLine="709"/>
        <w:jc w:val="both"/>
        <w:rPr>
          <w:rFonts w:ascii="Times New Roman" w:hAnsi="Times New Roman"/>
          <w:sz w:val="24"/>
          <w:szCs w:val="24"/>
          <w:lang w:val="ru-RU"/>
        </w:rPr>
      </w:pPr>
      <w:r>
        <w:rPr>
          <w:rFonts w:ascii="Times New Roman" w:hAnsi="Times New Roman"/>
          <w:sz w:val="24"/>
          <w:szCs w:val="24"/>
          <w:lang w:val="ru-RU"/>
        </w:rPr>
        <w:t>Бакалаврдык программаны ишке ашыруу үчүн зарыл болгон минималдуу материалдык-техникалык камсыздоонун тизмеси төмөнкүлөрдү ичине камтыйт:</w:t>
      </w:r>
    </w:p>
    <w:p w:rsidR="009C4226" w:rsidRDefault="00B3104E" w:rsidP="001046C8">
      <w:pPr>
        <w:pStyle w:val="af"/>
        <w:numPr>
          <w:ilvl w:val="0"/>
          <w:numId w:val="16"/>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Мультимедиялык демонстрациялык комплекстер менен жабдылган окуу дарсканаларын;</w:t>
      </w:r>
    </w:p>
    <w:p w:rsidR="009C4226" w:rsidRDefault="00B3104E" w:rsidP="001046C8">
      <w:pPr>
        <w:pStyle w:val="af"/>
        <w:numPr>
          <w:ilvl w:val="0"/>
          <w:numId w:val="16"/>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Интернетке чыгууга мүмкүндүгү бар компьютердик класстарды;</w:t>
      </w:r>
    </w:p>
    <w:p w:rsidR="009C4226" w:rsidRDefault="00B3104E" w:rsidP="001046C8">
      <w:pPr>
        <w:pStyle w:val="af"/>
        <w:numPr>
          <w:ilvl w:val="0"/>
          <w:numId w:val="16"/>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Профилдерге ылайык жабдылган атайын кабинеттерди;</w:t>
      </w:r>
    </w:p>
    <w:p w:rsidR="009C4226" w:rsidRDefault="00B3104E" w:rsidP="001046C8">
      <w:pPr>
        <w:pStyle w:val="af"/>
        <w:numPr>
          <w:ilvl w:val="0"/>
          <w:numId w:val="16"/>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Окуу – усулдук кабинеттерди;</w:t>
      </w:r>
    </w:p>
    <w:p w:rsidR="009C4226" w:rsidRDefault="00B3104E" w:rsidP="001046C8">
      <w:pPr>
        <w:pStyle w:val="af"/>
        <w:numPr>
          <w:ilvl w:val="0"/>
          <w:numId w:val="16"/>
        </w:numPr>
        <w:spacing w:after="0" w:line="240" w:lineRule="auto"/>
        <w:ind w:left="0" w:right="141" w:firstLine="0"/>
        <w:jc w:val="both"/>
        <w:rPr>
          <w:rFonts w:ascii="Times New Roman" w:hAnsi="Times New Roman"/>
          <w:sz w:val="24"/>
          <w:szCs w:val="24"/>
          <w:lang w:val="ru-RU"/>
        </w:rPr>
      </w:pPr>
      <w:r>
        <w:rPr>
          <w:rFonts w:ascii="Times New Roman" w:hAnsi="Times New Roman"/>
          <w:sz w:val="24"/>
          <w:szCs w:val="24"/>
          <w:lang w:val="ru-RU"/>
        </w:rPr>
        <w:t>Спорт залдары жана шаймандары, сабактар үчүн жабдылган атайын дарсканалар (ишке ашырылып жаткан профилдерге ылайык);</w:t>
      </w:r>
    </w:p>
    <w:p w:rsidR="009C4226" w:rsidRDefault="00B3104E" w:rsidP="00742472">
      <w:pPr>
        <w:pStyle w:val="af"/>
        <w:spacing w:after="0" w:line="240" w:lineRule="auto"/>
        <w:ind w:left="0" w:right="141" w:firstLine="426"/>
        <w:jc w:val="both"/>
        <w:rPr>
          <w:rFonts w:ascii="Times New Roman" w:hAnsi="Times New Roman"/>
          <w:sz w:val="24"/>
          <w:szCs w:val="24"/>
          <w:lang w:val="ru-RU"/>
        </w:rPr>
      </w:pPr>
      <w:r>
        <w:rPr>
          <w:rFonts w:ascii="Times New Roman" w:hAnsi="Times New Roman"/>
          <w:sz w:val="24"/>
          <w:szCs w:val="24"/>
          <w:lang w:val="ru-RU"/>
        </w:rPr>
        <w:t>Электрондук басмаларды пайдалануу учурунда ЖОЖдор окутулуп жаткан окуу сабактарынын көлөмүнө жараша, окуп жаткандардын ар бирин өз алдынча даярдануу мезгилинде компьютердик класста иштөө орду менен камсыз кылыш керек. Интернет тармагына кошулган компьютердик иштөө орду 25% дан кем болбосу зарыл. ЖОЖ керектүү болгон лицензиялык программалык камсыздоо комплектиси менен камсыз болушу керек.</w:t>
      </w:r>
    </w:p>
    <w:p w:rsidR="009C4226" w:rsidRDefault="0062430A" w:rsidP="0062430A">
      <w:pPr>
        <w:spacing w:after="0" w:line="240" w:lineRule="auto"/>
        <w:ind w:right="141"/>
        <w:jc w:val="center"/>
        <w:rPr>
          <w:rFonts w:ascii="Times New Roman" w:hAnsi="Times New Roman"/>
          <w:b/>
          <w:sz w:val="24"/>
          <w:szCs w:val="24"/>
          <w:lang w:val="ru-RU"/>
        </w:rPr>
      </w:pPr>
      <w:r>
        <w:rPr>
          <w:rFonts w:ascii="Times New Roman" w:hAnsi="Times New Roman"/>
          <w:b/>
          <w:sz w:val="24"/>
          <w:szCs w:val="24"/>
          <w:lang w:val="ru-RU"/>
        </w:rPr>
        <w:t xml:space="preserve">6. </w:t>
      </w:r>
      <w:r w:rsidR="00B3104E" w:rsidRPr="0062430A">
        <w:rPr>
          <w:rFonts w:ascii="Times New Roman" w:hAnsi="Times New Roman"/>
          <w:b/>
          <w:sz w:val="24"/>
          <w:szCs w:val="24"/>
          <w:lang w:val="ru-RU"/>
        </w:rPr>
        <w:t>Бүтүрүүчүлөрдү даярдоонун сапатын баалоо.</w:t>
      </w:r>
    </w:p>
    <w:p w:rsidR="0062430A" w:rsidRPr="0062430A" w:rsidRDefault="0062430A" w:rsidP="0062430A">
      <w:pPr>
        <w:spacing w:after="0" w:line="240" w:lineRule="auto"/>
        <w:ind w:right="141"/>
        <w:jc w:val="center"/>
        <w:rPr>
          <w:rFonts w:ascii="Times New Roman" w:hAnsi="Times New Roman"/>
          <w:b/>
          <w:sz w:val="24"/>
          <w:szCs w:val="24"/>
          <w:lang w:val="ru-RU"/>
        </w:rPr>
      </w:pPr>
    </w:p>
    <w:p w:rsidR="009C4226" w:rsidRDefault="00B3104E" w:rsidP="00742472">
      <w:pPr>
        <w:spacing w:after="0" w:line="240" w:lineRule="auto"/>
        <w:ind w:right="141" w:firstLine="709"/>
        <w:jc w:val="both"/>
        <w:rPr>
          <w:rFonts w:ascii="Times New Roman" w:hAnsi="Times New Roman"/>
          <w:b/>
          <w:bCs/>
          <w:sz w:val="24"/>
          <w:szCs w:val="24"/>
          <w:lang w:val="ky-KG"/>
        </w:rPr>
      </w:pPr>
      <w:r>
        <w:rPr>
          <w:rFonts w:ascii="Times New Roman" w:hAnsi="Times New Roman"/>
          <w:b/>
          <w:bCs/>
          <w:sz w:val="24"/>
          <w:szCs w:val="24"/>
          <w:lang w:val="ky-KG"/>
        </w:rPr>
        <w:t>6.1.</w:t>
      </w:r>
      <w:r>
        <w:rPr>
          <w:rFonts w:ascii="Times New Roman" w:hAnsi="Times New Roman"/>
          <w:sz w:val="24"/>
          <w:szCs w:val="24"/>
          <w:lang w:val="kk-KZ"/>
        </w:rPr>
        <w:t xml:space="preserve"> Негизги билим берүү программаларынын өздөштүрүлгөндүгүнүн сапатын баалоо, өз </w:t>
      </w:r>
      <w:r>
        <w:rPr>
          <w:rFonts w:ascii="Times New Roman" w:hAnsi="Times New Roman"/>
          <w:bCs/>
          <w:sz w:val="24"/>
          <w:szCs w:val="24"/>
          <w:lang w:val="ky-KG"/>
        </w:rPr>
        <w:t xml:space="preserve">ичине студенттердин </w:t>
      </w:r>
      <w:r>
        <w:rPr>
          <w:rFonts w:ascii="Times New Roman" w:hAnsi="Times New Roman"/>
          <w:sz w:val="24"/>
          <w:szCs w:val="24"/>
          <w:lang w:val="kk-KZ"/>
        </w:rPr>
        <w:t xml:space="preserve">учурдагы </w:t>
      </w:r>
      <w:r>
        <w:rPr>
          <w:rFonts w:ascii="Times New Roman" w:hAnsi="Times New Roman"/>
          <w:sz w:val="24"/>
          <w:szCs w:val="24"/>
          <w:lang w:val="ky-KG"/>
        </w:rPr>
        <w:t>жетишкендиктерин</w:t>
      </w:r>
      <w:r>
        <w:rPr>
          <w:rFonts w:ascii="Times New Roman" w:hAnsi="Times New Roman"/>
          <w:sz w:val="24"/>
          <w:szCs w:val="24"/>
          <w:lang w:val="kk-KZ"/>
        </w:rPr>
        <w:t xml:space="preserve">, </w:t>
      </w:r>
      <w:r>
        <w:rPr>
          <w:rFonts w:ascii="Times New Roman" w:hAnsi="Times New Roman"/>
          <w:sz w:val="24"/>
          <w:szCs w:val="24"/>
          <w:lang w:val="ky-KG"/>
        </w:rPr>
        <w:t>ортолук аттестациясын</w:t>
      </w:r>
      <w:r>
        <w:rPr>
          <w:rFonts w:ascii="Times New Roman" w:hAnsi="Times New Roman"/>
          <w:sz w:val="24"/>
          <w:szCs w:val="24"/>
          <w:lang w:val="kk-KZ"/>
        </w:rPr>
        <w:t xml:space="preserve"> жана бүтүрүүчүлөрдүн жыйынтыктоочу Мамлекеттик аттестациясын ичине камтыйт.</w:t>
      </w:r>
    </w:p>
    <w:p w:rsidR="009C4226" w:rsidRDefault="00B3104E" w:rsidP="00742472">
      <w:pPr>
        <w:spacing w:after="0" w:line="240" w:lineRule="auto"/>
        <w:ind w:right="141" w:firstLine="709"/>
        <w:jc w:val="both"/>
        <w:rPr>
          <w:rFonts w:ascii="Times New Roman" w:hAnsi="Times New Roman"/>
          <w:sz w:val="24"/>
          <w:szCs w:val="24"/>
          <w:lang w:val="ky-KG"/>
        </w:rPr>
      </w:pPr>
      <w:r>
        <w:rPr>
          <w:rFonts w:ascii="Times New Roman" w:hAnsi="Times New Roman"/>
          <w:b/>
          <w:bCs/>
          <w:sz w:val="24"/>
          <w:szCs w:val="24"/>
          <w:lang w:val="ky-KG"/>
        </w:rPr>
        <w:t xml:space="preserve">6.2. </w:t>
      </w:r>
      <w:r>
        <w:rPr>
          <w:rFonts w:ascii="Times New Roman" w:hAnsi="Times New Roman"/>
          <w:sz w:val="24"/>
          <w:szCs w:val="24"/>
          <w:lang w:val="kk-KZ"/>
        </w:rPr>
        <w:t xml:space="preserve">Ар бир сабак боюнча билимдин учурдагы </w:t>
      </w:r>
      <w:r>
        <w:rPr>
          <w:rFonts w:ascii="Times New Roman" w:hAnsi="Times New Roman"/>
          <w:sz w:val="24"/>
          <w:szCs w:val="24"/>
          <w:lang w:val="ky-KG"/>
        </w:rPr>
        <w:t>жетишкендиктерин</w:t>
      </w:r>
      <w:r>
        <w:rPr>
          <w:rFonts w:ascii="Times New Roman" w:hAnsi="Times New Roman"/>
          <w:sz w:val="24"/>
          <w:szCs w:val="24"/>
          <w:lang w:val="kk-KZ"/>
        </w:rPr>
        <w:t xml:space="preserve"> жана </w:t>
      </w:r>
      <w:r>
        <w:rPr>
          <w:rFonts w:ascii="Times New Roman" w:hAnsi="Times New Roman"/>
          <w:sz w:val="24"/>
          <w:szCs w:val="24"/>
          <w:lang w:val="ky-KG"/>
        </w:rPr>
        <w:t xml:space="preserve">ортолук аттестациясынын </w:t>
      </w:r>
      <w:r>
        <w:rPr>
          <w:rFonts w:ascii="Times New Roman" w:hAnsi="Times New Roman"/>
          <w:sz w:val="24"/>
          <w:szCs w:val="24"/>
          <w:lang w:val="kk-KZ"/>
        </w:rPr>
        <w:t>жыйынтыгын көзөмөлгө алуунун конкретүү формаларын жана процедураларын ЖОЖдор өз алдынча иштеп чыгат жана окуу башталгандан кийин бир айдын ичинде окуп жаткандарга жеткирет.</w:t>
      </w:r>
    </w:p>
    <w:p w:rsidR="009C4226" w:rsidRDefault="00B3104E" w:rsidP="00742472">
      <w:pPr>
        <w:spacing w:after="0" w:line="240" w:lineRule="auto"/>
        <w:ind w:right="141" w:firstLine="709"/>
        <w:jc w:val="both"/>
        <w:rPr>
          <w:rFonts w:ascii="Times New Roman" w:hAnsi="Times New Roman"/>
          <w:sz w:val="24"/>
          <w:szCs w:val="24"/>
          <w:lang w:val="kk-KZ"/>
        </w:rPr>
      </w:pPr>
      <w:r>
        <w:rPr>
          <w:rFonts w:ascii="Times New Roman" w:hAnsi="Times New Roman"/>
          <w:b/>
          <w:bCs/>
          <w:sz w:val="24"/>
          <w:szCs w:val="24"/>
          <w:lang w:val="ky-KG"/>
        </w:rPr>
        <w:t>6.3.</w:t>
      </w:r>
      <w:r>
        <w:rPr>
          <w:rFonts w:ascii="Times New Roman" w:hAnsi="Times New Roman"/>
          <w:sz w:val="24"/>
          <w:szCs w:val="24"/>
          <w:lang w:val="kk-KZ"/>
        </w:rPr>
        <w:t xml:space="preserve"> Жыйынтыктоочу Мамлекеттик аттестация бүтүрүүчүлөрдүн бакалаврдык квалификациялык ишин коргоону же/жана Мамлекеттик сынакты ичине камтыйт.</w:t>
      </w:r>
    </w:p>
    <w:p w:rsidR="009C4226" w:rsidRDefault="00B3104E" w:rsidP="00742472">
      <w:pPr>
        <w:pStyle w:val="ae"/>
        <w:spacing w:before="0" w:beforeAutospacing="0" w:after="0" w:afterAutospacing="0"/>
        <w:ind w:right="141" w:firstLine="709"/>
        <w:jc w:val="both"/>
        <w:rPr>
          <w:lang w:val="kk-KZ"/>
        </w:rPr>
      </w:pPr>
      <w:r>
        <w:rPr>
          <w:lang w:val="ky-KG"/>
        </w:rPr>
        <w:t>Бүтүрүүчүнүн квалификациялык ишинин (бакалаврдык иштин) мазмунуна, көлөмүнө жана түзүмүнө карата талаптар, Кыргыз Республикасынын Өкм</w:t>
      </w:r>
      <w:r>
        <w:rPr>
          <w:lang w:val="kk-KZ"/>
        </w:rPr>
        <w:t xml:space="preserve">өтүнүн №346 токтому менен 2012-жылдын 29-майында бекитилип, колдонулуп жаткан, </w:t>
      </w:r>
      <w:r>
        <w:rPr>
          <w:lang w:val="ky-KG"/>
        </w:rPr>
        <w:t>жогорку окуу жайларынын бүтүрүүчүлөрүнүн жыйынтыктоочу Мамлекеттик аттестациялоо тууралуу Жобосунун негизинде, ошондой эле бул ЖКББ МББСнын бакалаврдык негизги билим берүү программасынын өздөштүрүүнүн натыйжаларына коюлган талаптар бөлүгү менен аныкталат.</w:t>
      </w:r>
    </w:p>
    <w:p w:rsidR="009C4226" w:rsidRDefault="00B3104E" w:rsidP="00742472">
      <w:pPr>
        <w:spacing w:after="0" w:line="240" w:lineRule="auto"/>
        <w:ind w:right="141" w:firstLine="709"/>
        <w:jc w:val="both"/>
        <w:rPr>
          <w:rFonts w:ascii="Times New Roman" w:hAnsi="Times New Roman"/>
          <w:sz w:val="24"/>
          <w:szCs w:val="24"/>
          <w:lang w:val="ky-KG"/>
        </w:rPr>
      </w:pPr>
      <w:r>
        <w:rPr>
          <w:rFonts w:ascii="Times New Roman" w:hAnsi="Times New Roman"/>
          <w:sz w:val="24"/>
          <w:szCs w:val="24"/>
          <w:lang w:val="ky-KG"/>
        </w:rPr>
        <w:t>Жыйынтыктоочу Мамлекеттик сынактын формасы жана мазмуну ОУБнин сунуштарына ылайык аныкталат.</w:t>
      </w:r>
    </w:p>
    <w:p w:rsidR="009C4226" w:rsidRDefault="00B3104E" w:rsidP="00742472">
      <w:pPr>
        <w:spacing w:after="0" w:line="240" w:lineRule="auto"/>
        <w:ind w:right="141" w:firstLine="709"/>
        <w:jc w:val="both"/>
        <w:rPr>
          <w:rFonts w:ascii="Times New Roman" w:hAnsi="Times New Roman"/>
          <w:sz w:val="24"/>
          <w:szCs w:val="24"/>
          <w:lang w:val="ky-KG"/>
        </w:rPr>
      </w:pPr>
      <w:r>
        <w:rPr>
          <w:rFonts w:ascii="Times New Roman" w:hAnsi="Times New Roman"/>
          <w:sz w:val="24"/>
          <w:szCs w:val="24"/>
          <w:lang w:val="ky-KG"/>
        </w:rPr>
        <w:t xml:space="preserve">550000 Педагогика багытынын 550400 “Социалдык-экономикалык билим берүү” тарамы боюнча бул стандарт Кыргыз Республикасынын билим берүү жана илим министирлиги тарабынан иштелип чыкты. </w:t>
      </w:r>
    </w:p>
    <w:p w:rsidR="0083424E" w:rsidRPr="00742472" w:rsidRDefault="0083424E" w:rsidP="00742472">
      <w:pPr>
        <w:spacing w:after="0" w:line="240" w:lineRule="auto"/>
        <w:ind w:right="141" w:firstLine="709"/>
        <w:jc w:val="both"/>
        <w:rPr>
          <w:rFonts w:ascii="Times New Roman" w:hAnsi="Times New Roman"/>
          <w:b/>
          <w:sz w:val="24"/>
          <w:szCs w:val="24"/>
          <w:lang w:val="ky-KG"/>
        </w:rPr>
      </w:pPr>
      <w:r w:rsidRPr="00742472">
        <w:rPr>
          <w:rFonts w:ascii="Times New Roman" w:hAnsi="Times New Roman"/>
          <w:b/>
          <w:sz w:val="24"/>
          <w:szCs w:val="24"/>
          <w:lang w:val="ky-KG"/>
        </w:rPr>
        <w:lastRenderedPageBreak/>
        <w:t>ТҮЗҮҮЧҮЛӨР:</w:t>
      </w:r>
    </w:p>
    <w:tbl>
      <w:tblPr>
        <w:tblW w:w="11944" w:type="dxa"/>
        <w:tblLook w:val="04A0" w:firstRow="1" w:lastRow="0" w:firstColumn="1" w:lastColumn="0" w:noHBand="0" w:noVBand="1"/>
      </w:tblPr>
      <w:tblGrid>
        <w:gridCol w:w="9464"/>
        <w:gridCol w:w="2480"/>
      </w:tblGrid>
      <w:tr w:rsidR="0083424E" w:rsidRPr="00CD474B" w:rsidTr="0083424E">
        <w:trPr>
          <w:trHeight w:val="2187"/>
        </w:trPr>
        <w:tc>
          <w:tcPr>
            <w:tcW w:w="9464" w:type="dxa"/>
          </w:tcPr>
          <w:p w:rsidR="0083424E" w:rsidRPr="00742472" w:rsidRDefault="0083424E" w:rsidP="00742472">
            <w:pPr>
              <w:spacing w:after="0" w:line="240" w:lineRule="auto"/>
              <w:ind w:right="141"/>
              <w:rPr>
                <w:rFonts w:ascii="Times New Roman" w:hAnsi="Times New Roman"/>
                <w:b/>
                <w:sz w:val="24"/>
                <w:szCs w:val="24"/>
                <w:lang w:val="ky-KG"/>
              </w:rPr>
            </w:pPr>
            <w:r w:rsidRPr="00742472">
              <w:rPr>
                <w:rFonts w:ascii="Times New Roman" w:hAnsi="Times New Roman"/>
                <w:b/>
                <w:sz w:val="24"/>
                <w:szCs w:val="24"/>
                <w:lang w:val="ky-KG"/>
              </w:rPr>
              <w:t xml:space="preserve">550000 Педагогикалык билим берүү багыты боюнча ОУБнун төрагасы </w:t>
            </w:r>
          </w:p>
          <w:p w:rsidR="0083424E" w:rsidRPr="00742472" w:rsidRDefault="0083424E"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Физика жана матемематика.</w:t>
            </w:r>
          </w:p>
          <w:p w:rsidR="0083424E" w:rsidRPr="00742472" w:rsidRDefault="0083424E"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 xml:space="preserve"> илим. кандидаты, доцент:</w:t>
            </w:r>
            <w:r w:rsidRPr="00742472">
              <w:rPr>
                <w:rFonts w:ascii="Times New Roman" w:hAnsi="Times New Roman"/>
                <w:b/>
                <w:sz w:val="24"/>
                <w:szCs w:val="24"/>
                <w:lang w:val="ky-KG"/>
              </w:rPr>
              <w:t xml:space="preserve">                  </w:t>
            </w:r>
            <w:r w:rsidR="00742472">
              <w:rPr>
                <w:rFonts w:ascii="Times New Roman" w:hAnsi="Times New Roman"/>
                <w:b/>
                <w:sz w:val="24"/>
                <w:szCs w:val="24"/>
                <w:lang w:val="ru-RU"/>
              </w:rPr>
              <w:t xml:space="preserve">            </w:t>
            </w:r>
            <w:r w:rsidRPr="00742472">
              <w:rPr>
                <w:rFonts w:ascii="Times New Roman" w:hAnsi="Times New Roman"/>
                <w:b/>
                <w:sz w:val="24"/>
                <w:szCs w:val="24"/>
                <w:lang w:val="ky-KG"/>
              </w:rPr>
              <w:t>_________________ Ж.Т. БЕКСУЛТАНОВ</w:t>
            </w:r>
          </w:p>
          <w:p w:rsidR="0083424E" w:rsidRPr="00742472" w:rsidRDefault="0083424E" w:rsidP="00742472">
            <w:pPr>
              <w:spacing w:after="0" w:line="240" w:lineRule="auto"/>
              <w:ind w:right="141"/>
              <w:rPr>
                <w:rFonts w:ascii="Times New Roman" w:hAnsi="Times New Roman"/>
                <w:b/>
                <w:sz w:val="24"/>
                <w:szCs w:val="24"/>
                <w:lang w:val="ky-KG"/>
              </w:rPr>
            </w:pPr>
          </w:p>
          <w:p w:rsidR="0083424E" w:rsidRPr="00742472" w:rsidRDefault="0083424E" w:rsidP="00742472">
            <w:pPr>
              <w:spacing w:after="0" w:line="240" w:lineRule="auto"/>
              <w:ind w:right="141"/>
              <w:rPr>
                <w:rFonts w:ascii="Times New Roman" w:hAnsi="Times New Roman"/>
                <w:b/>
                <w:sz w:val="24"/>
                <w:szCs w:val="24"/>
                <w:lang w:val="ky-KG"/>
              </w:rPr>
            </w:pPr>
            <w:r w:rsidRPr="00742472">
              <w:rPr>
                <w:rFonts w:ascii="Times New Roman" w:hAnsi="Times New Roman"/>
                <w:b/>
                <w:sz w:val="24"/>
                <w:szCs w:val="24"/>
                <w:lang w:val="ky-KG"/>
              </w:rPr>
              <w:t xml:space="preserve">550000 Педагогикалык билим берүү багыты боюнча ОУБнун жооптуу катчысы </w:t>
            </w:r>
          </w:p>
          <w:p w:rsidR="0083424E" w:rsidRPr="00742472" w:rsidRDefault="0083424E" w:rsidP="00742472">
            <w:pPr>
              <w:spacing w:after="0" w:line="240" w:lineRule="auto"/>
              <w:ind w:right="141"/>
              <w:rPr>
                <w:rFonts w:ascii="Times New Roman" w:hAnsi="Times New Roman"/>
                <w:b/>
                <w:sz w:val="24"/>
                <w:szCs w:val="24"/>
                <w:u w:val="single"/>
                <w:lang w:val="ky-KG"/>
              </w:rPr>
            </w:pPr>
            <w:r w:rsidRPr="00742472">
              <w:rPr>
                <w:rFonts w:ascii="Times New Roman" w:hAnsi="Times New Roman"/>
                <w:sz w:val="24"/>
                <w:szCs w:val="24"/>
                <w:lang w:val="ky-KG"/>
              </w:rPr>
              <w:t>Тарых илимдеринин кандидаты, доцент:</w:t>
            </w:r>
            <w:r w:rsidRPr="00742472">
              <w:rPr>
                <w:rFonts w:ascii="Times New Roman" w:hAnsi="Times New Roman"/>
                <w:b/>
                <w:sz w:val="24"/>
                <w:szCs w:val="24"/>
                <w:lang w:val="ky-KG"/>
              </w:rPr>
              <w:t xml:space="preserve">       </w:t>
            </w:r>
            <w:r w:rsidR="00742472">
              <w:rPr>
                <w:rFonts w:ascii="Times New Roman" w:hAnsi="Times New Roman"/>
                <w:b/>
                <w:sz w:val="24"/>
                <w:szCs w:val="24"/>
                <w:lang w:val="ru-RU"/>
              </w:rPr>
              <w:t xml:space="preserve">                 </w:t>
            </w:r>
            <w:r w:rsidRPr="00742472">
              <w:rPr>
                <w:rFonts w:ascii="Times New Roman" w:hAnsi="Times New Roman"/>
                <w:b/>
                <w:sz w:val="24"/>
                <w:szCs w:val="24"/>
                <w:lang w:val="ky-KG"/>
              </w:rPr>
              <w:t>_______________Р.А. ЗАЙНИЕВ</w:t>
            </w:r>
            <w:r w:rsidRPr="00742472">
              <w:rPr>
                <w:rFonts w:ascii="Times New Roman" w:hAnsi="Times New Roman"/>
                <w:b/>
                <w:sz w:val="24"/>
                <w:szCs w:val="24"/>
                <w:u w:val="single"/>
                <w:lang w:val="ky-KG"/>
              </w:rPr>
              <w:t xml:space="preserve">      </w:t>
            </w:r>
          </w:p>
          <w:p w:rsidR="0083424E" w:rsidRPr="00742472" w:rsidRDefault="0083424E" w:rsidP="00742472">
            <w:pPr>
              <w:spacing w:after="0" w:line="240" w:lineRule="auto"/>
              <w:ind w:right="141"/>
              <w:rPr>
                <w:rFonts w:ascii="Times New Roman" w:hAnsi="Times New Roman"/>
                <w:b/>
                <w:sz w:val="24"/>
                <w:szCs w:val="24"/>
                <w:u w:val="single"/>
                <w:lang w:val="ky-KG"/>
              </w:rPr>
            </w:pPr>
            <w:r w:rsidRPr="00742472">
              <w:rPr>
                <w:rFonts w:ascii="Times New Roman" w:hAnsi="Times New Roman"/>
                <w:b/>
                <w:sz w:val="24"/>
                <w:szCs w:val="24"/>
                <w:u w:val="single"/>
                <w:lang w:val="ky-KG"/>
              </w:rPr>
              <w:t xml:space="preserve">                </w:t>
            </w:r>
            <w:r w:rsidRPr="00742472">
              <w:rPr>
                <w:rFonts w:ascii="Times New Roman" w:hAnsi="Times New Roman"/>
                <w:b/>
                <w:sz w:val="24"/>
                <w:szCs w:val="24"/>
                <w:lang w:val="ky-KG"/>
              </w:rPr>
              <w:t xml:space="preserve">    </w:t>
            </w:r>
          </w:p>
        </w:tc>
        <w:tc>
          <w:tcPr>
            <w:tcW w:w="2480" w:type="dxa"/>
          </w:tcPr>
          <w:p w:rsidR="0083424E" w:rsidRPr="00742472" w:rsidRDefault="0083424E" w:rsidP="00742472">
            <w:pPr>
              <w:spacing w:after="0" w:line="240" w:lineRule="auto"/>
              <w:ind w:right="141" w:hanging="1444"/>
              <w:rPr>
                <w:rFonts w:ascii="Times New Roman" w:hAnsi="Times New Roman"/>
                <w:b/>
                <w:sz w:val="24"/>
                <w:szCs w:val="24"/>
                <w:lang w:val="ky-KG"/>
              </w:rPr>
            </w:pPr>
          </w:p>
        </w:tc>
      </w:tr>
      <w:tr w:rsidR="0083424E" w:rsidRPr="00CD474B" w:rsidTr="0083424E">
        <w:tc>
          <w:tcPr>
            <w:tcW w:w="9464" w:type="dxa"/>
          </w:tcPr>
          <w:p w:rsidR="0083424E" w:rsidRPr="00742472" w:rsidRDefault="0083424E" w:rsidP="00742472">
            <w:pPr>
              <w:spacing w:after="0" w:line="240" w:lineRule="auto"/>
              <w:ind w:right="141"/>
              <w:rPr>
                <w:rFonts w:ascii="Times New Roman" w:hAnsi="Times New Roman"/>
                <w:sz w:val="24"/>
                <w:szCs w:val="24"/>
                <w:lang w:val="ky-KG"/>
              </w:rPr>
            </w:pPr>
            <w:r w:rsidRPr="00742472">
              <w:rPr>
                <w:rFonts w:ascii="Times New Roman" w:hAnsi="Times New Roman"/>
                <w:b/>
                <w:sz w:val="24"/>
                <w:szCs w:val="24"/>
                <w:lang w:val="ky-KG"/>
              </w:rPr>
              <w:t>550</w:t>
            </w:r>
            <w:r w:rsidRPr="00742472">
              <w:rPr>
                <w:rFonts w:ascii="Times New Roman" w:hAnsi="Times New Roman"/>
                <w:b/>
                <w:sz w:val="24"/>
                <w:szCs w:val="24"/>
                <w:lang w:val="ru-RU"/>
              </w:rPr>
              <w:t>4</w:t>
            </w:r>
            <w:r w:rsidRPr="00742472">
              <w:rPr>
                <w:rFonts w:ascii="Times New Roman" w:hAnsi="Times New Roman"/>
                <w:b/>
                <w:sz w:val="24"/>
                <w:szCs w:val="24"/>
                <w:lang w:val="ky-KG"/>
              </w:rPr>
              <w:t xml:space="preserve">00  </w:t>
            </w:r>
            <w:r w:rsidRPr="00742472">
              <w:rPr>
                <w:rFonts w:ascii="Times New Roman" w:hAnsi="Times New Roman"/>
                <w:b/>
                <w:sz w:val="24"/>
                <w:szCs w:val="24"/>
              </w:rPr>
              <w:t>C</w:t>
            </w:r>
            <w:r w:rsidRPr="00742472">
              <w:rPr>
                <w:rFonts w:ascii="Times New Roman" w:hAnsi="Times New Roman"/>
                <w:b/>
                <w:sz w:val="24"/>
                <w:szCs w:val="24"/>
                <w:lang w:val="ru-RU"/>
              </w:rPr>
              <w:t xml:space="preserve">оциалдык-экономикалык </w:t>
            </w:r>
            <w:r w:rsidRPr="00742472">
              <w:rPr>
                <w:rFonts w:ascii="Times New Roman" w:hAnsi="Times New Roman"/>
                <w:b/>
                <w:sz w:val="24"/>
                <w:szCs w:val="24"/>
                <w:lang w:val="ky-KG"/>
              </w:rPr>
              <w:t xml:space="preserve"> билим берүү</w:t>
            </w:r>
            <w:r w:rsidRPr="00742472">
              <w:rPr>
                <w:rFonts w:ascii="Times New Roman" w:hAnsi="Times New Roman"/>
                <w:sz w:val="24"/>
                <w:szCs w:val="24"/>
                <w:lang w:val="ky-KG"/>
              </w:rPr>
              <w:t xml:space="preserve"> </w:t>
            </w:r>
          </w:p>
          <w:p w:rsidR="0083424E" w:rsidRPr="00742472" w:rsidRDefault="0083424E"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 xml:space="preserve">багыты боюнча секциянын ОУБнун башчысы </w:t>
            </w:r>
          </w:p>
          <w:p w:rsidR="0083424E" w:rsidRPr="00742472" w:rsidRDefault="0083424E"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 xml:space="preserve">И.Арабаев атындагы КМУнин ТСУББ факультетинин </w:t>
            </w:r>
          </w:p>
          <w:p w:rsidR="0083424E" w:rsidRPr="00742472" w:rsidRDefault="0083424E"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 xml:space="preserve">деканы, тарых илимдеринин доктору, профессор:   </w:t>
            </w:r>
            <w:r w:rsidR="00742472">
              <w:rPr>
                <w:rFonts w:ascii="Times New Roman" w:hAnsi="Times New Roman"/>
                <w:sz w:val="24"/>
                <w:szCs w:val="24"/>
                <w:lang w:val="ky-KG"/>
              </w:rPr>
              <w:t xml:space="preserve">   </w:t>
            </w:r>
            <w:r w:rsidRPr="00742472">
              <w:rPr>
                <w:rFonts w:ascii="Times New Roman" w:hAnsi="Times New Roman"/>
                <w:sz w:val="24"/>
                <w:szCs w:val="24"/>
                <w:lang w:val="ky-KG"/>
              </w:rPr>
              <w:t xml:space="preserve"> </w:t>
            </w:r>
            <w:r w:rsidR="00742472" w:rsidRPr="00742472">
              <w:rPr>
                <w:rFonts w:ascii="Times New Roman" w:hAnsi="Times New Roman"/>
                <w:sz w:val="24"/>
                <w:szCs w:val="24"/>
                <w:lang w:val="ky-KG"/>
              </w:rPr>
              <w:t>_____________</w:t>
            </w:r>
            <w:r w:rsidR="00742472" w:rsidRPr="00742472">
              <w:rPr>
                <w:rFonts w:ascii="Times New Roman" w:hAnsi="Times New Roman"/>
                <w:b/>
                <w:sz w:val="24"/>
                <w:szCs w:val="24"/>
                <w:lang w:val="ky-KG"/>
              </w:rPr>
              <w:t>Н.У.КУРБАНОВА</w:t>
            </w:r>
            <w:r w:rsidRPr="00742472">
              <w:rPr>
                <w:rFonts w:ascii="Times New Roman" w:hAnsi="Times New Roman"/>
                <w:sz w:val="24"/>
                <w:szCs w:val="24"/>
                <w:lang w:val="ky-KG"/>
              </w:rPr>
              <w:t xml:space="preserve"> </w:t>
            </w:r>
            <w:r w:rsidR="00742472">
              <w:rPr>
                <w:rFonts w:ascii="Times New Roman" w:hAnsi="Times New Roman"/>
                <w:sz w:val="24"/>
                <w:szCs w:val="24"/>
                <w:lang w:val="ky-KG"/>
              </w:rPr>
              <w:t xml:space="preserve">      </w:t>
            </w:r>
          </w:p>
        </w:tc>
        <w:tc>
          <w:tcPr>
            <w:tcW w:w="2480" w:type="dxa"/>
          </w:tcPr>
          <w:p w:rsidR="0083424E" w:rsidRPr="00742472" w:rsidRDefault="0083424E" w:rsidP="00742472">
            <w:pPr>
              <w:spacing w:after="0" w:line="240" w:lineRule="auto"/>
              <w:ind w:right="141"/>
              <w:rPr>
                <w:rFonts w:ascii="Times New Roman" w:hAnsi="Times New Roman"/>
                <w:b/>
                <w:bCs/>
                <w:sz w:val="24"/>
                <w:szCs w:val="24"/>
                <w:lang w:val="ky-KG"/>
              </w:rPr>
            </w:pPr>
          </w:p>
          <w:p w:rsidR="0083424E" w:rsidRPr="00742472" w:rsidRDefault="0083424E" w:rsidP="00742472">
            <w:pPr>
              <w:spacing w:after="0" w:line="240" w:lineRule="auto"/>
              <w:ind w:right="141"/>
              <w:rPr>
                <w:rFonts w:ascii="Times New Roman" w:hAnsi="Times New Roman"/>
                <w:b/>
                <w:bCs/>
                <w:sz w:val="24"/>
                <w:szCs w:val="24"/>
                <w:lang w:val="ky-KG"/>
              </w:rPr>
            </w:pPr>
          </w:p>
          <w:p w:rsidR="0083424E" w:rsidRPr="00742472" w:rsidRDefault="0083424E" w:rsidP="00742472">
            <w:pPr>
              <w:spacing w:after="0" w:line="240" w:lineRule="auto"/>
              <w:ind w:right="141"/>
              <w:rPr>
                <w:rFonts w:ascii="Times New Roman" w:hAnsi="Times New Roman"/>
                <w:b/>
                <w:bCs/>
                <w:sz w:val="24"/>
                <w:szCs w:val="24"/>
                <w:lang w:val="ky-KG"/>
              </w:rPr>
            </w:pPr>
          </w:p>
          <w:p w:rsidR="0083424E" w:rsidRPr="00742472" w:rsidRDefault="0083424E" w:rsidP="00742472">
            <w:pPr>
              <w:spacing w:after="0" w:line="240" w:lineRule="auto"/>
              <w:ind w:right="141"/>
              <w:rPr>
                <w:rFonts w:ascii="Times New Roman" w:hAnsi="Times New Roman"/>
                <w:b/>
                <w:caps/>
                <w:sz w:val="24"/>
                <w:szCs w:val="24"/>
                <w:lang w:val="ky-KG"/>
              </w:rPr>
            </w:pPr>
          </w:p>
          <w:p w:rsidR="0083424E" w:rsidRPr="00742472" w:rsidRDefault="0083424E" w:rsidP="00742472">
            <w:pPr>
              <w:spacing w:after="0" w:line="240" w:lineRule="auto"/>
              <w:ind w:right="141"/>
              <w:rPr>
                <w:rFonts w:ascii="Times New Roman" w:hAnsi="Times New Roman"/>
                <w:b/>
                <w:caps/>
                <w:sz w:val="24"/>
                <w:szCs w:val="24"/>
                <w:lang w:val="ky-KG"/>
              </w:rPr>
            </w:pPr>
          </w:p>
        </w:tc>
      </w:tr>
      <w:tr w:rsidR="0083424E" w:rsidRPr="00CD474B" w:rsidTr="0083424E">
        <w:tc>
          <w:tcPr>
            <w:tcW w:w="9464" w:type="dxa"/>
            <w:hideMark/>
          </w:tcPr>
          <w:p w:rsidR="0083424E" w:rsidRPr="00742472" w:rsidRDefault="0083424E" w:rsidP="00742472">
            <w:pPr>
              <w:spacing w:after="0" w:line="240" w:lineRule="auto"/>
              <w:ind w:right="141"/>
              <w:rPr>
                <w:rFonts w:ascii="Times New Roman" w:hAnsi="Times New Roman"/>
                <w:b/>
                <w:bCs/>
                <w:sz w:val="24"/>
                <w:szCs w:val="24"/>
                <w:lang w:val="ky-KG"/>
              </w:rPr>
            </w:pPr>
            <w:r w:rsidRPr="00742472">
              <w:rPr>
                <w:rFonts w:ascii="Times New Roman" w:hAnsi="Times New Roman"/>
                <w:b/>
                <w:bCs/>
                <w:sz w:val="24"/>
                <w:szCs w:val="24"/>
                <w:lang w:val="ky-KG"/>
              </w:rPr>
              <w:t>ОУБнун мүчөлөрү:</w:t>
            </w:r>
          </w:p>
          <w:p w:rsidR="0083424E" w:rsidRPr="00742472" w:rsidRDefault="0083424E"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И.Арабаев атындыга КМУнун Ректору,</w:t>
            </w:r>
          </w:p>
          <w:p w:rsidR="00742472" w:rsidRPr="00742472" w:rsidRDefault="0083424E" w:rsidP="00742472">
            <w:pPr>
              <w:spacing w:after="0" w:line="240" w:lineRule="auto"/>
              <w:ind w:right="141"/>
              <w:rPr>
                <w:rFonts w:ascii="Times New Roman" w:hAnsi="Times New Roman"/>
                <w:b/>
                <w:sz w:val="24"/>
                <w:szCs w:val="24"/>
                <w:lang w:val="ky-KG"/>
              </w:rPr>
            </w:pPr>
            <w:r w:rsidRPr="00742472">
              <w:rPr>
                <w:rFonts w:ascii="Times New Roman" w:hAnsi="Times New Roman"/>
                <w:sz w:val="24"/>
                <w:szCs w:val="24"/>
                <w:lang w:val="ky-KG"/>
              </w:rPr>
              <w:t>Тарых и</w:t>
            </w:r>
            <w:r w:rsidR="00742472" w:rsidRPr="00742472">
              <w:rPr>
                <w:rFonts w:ascii="Times New Roman" w:hAnsi="Times New Roman"/>
                <w:sz w:val="24"/>
                <w:szCs w:val="24"/>
                <w:lang w:val="ky-KG"/>
              </w:rPr>
              <w:t xml:space="preserve">лимдеринин доктору, профессор  </w:t>
            </w:r>
            <w:r w:rsidR="00742472">
              <w:rPr>
                <w:rFonts w:ascii="Times New Roman" w:hAnsi="Times New Roman"/>
                <w:sz w:val="24"/>
                <w:szCs w:val="24"/>
                <w:lang w:val="ky-KG"/>
              </w:rPr>
              <w:t xml:space="preserve">        </w:t>
            </w:r>
            <w:r w:rsidR="00742472" w:rsidRPr="00742472">
              <w:rPr>
                <w:rFonts w:ascii="Times New Roman" w:hAnsi="Times New Roman"/>
                <w:sz w:val="24"/>
                <w:szCs w:val="24"/>
                <w:lang w:val="ky-KG"/>
              </w:rPr>
              <w:t xml:space="preserve"> _____________ </w:t>
            </w:r>
            <w:r w:rsidR="00742472" w:rsidRPr="00742472">
              <w:rPr>
                <w:rFonts w:ascii="Times New Roman" w:hAnsi="Times New Roman"/>
                <w:b/>
                <w:sz w:val="24"/>
                <w:szCs w:val="24"/>
                <w:lang w:val="ky-KG"/>
              </w:rPr>
              <w:t>Т.А.АБДЫРАХМАНОВ</w:t>
            </w:r>
          </w:p>
          <w:p w:rsidR="0083424E" w:rsidRPr="00742472" w:rsidRDefault="0083424E"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 xml:space="preserve">                                                                   </w:t>
            </w:r>
          </w:p>
          <w:p w:rsidR="00742472" w:rsidRPr="00742472" w:rsidRDefault="00742472" w:rsidP="00742472">
            <w:pPr>
              <w:spacing w:after="0" w:line="240" w:lineRule="auto"/>
              <w:ind w:right="141"/>
              <w:rPr>
                <w:rFonts w:ascii="Times New Roman" w:hAnsi="Times New Roman"/>
                <w:sz w:val="24"/>
                <w:szCs w:val="24"/>
                <w:lang w:val="ky-KG"/>
              </w:rPr>
            </w:pPr>
            <w:r>
              <w:rPr>
                <w:rFonts w:ascii="Times New Roman" w:hAnsi="Times New Roman"/>
                <w:sz w:val="24"/>
                <w:szCs w:val="24"/>
                <w:lang w:val="ky-KG"/>
              </w:rPr>
              <w:t>И</w:t>
            </w:r>
            <w:r w:rsidRPr="00742472">
              <w:rPr>
                <w:rFonts w:ascii="Times New Roman" w:hAnsi="Times New Roman"/>
                <w:sz w:val="24"/>
                <w:szCs w:val="24"/>
                <w:lang w:val="ky-KG"/>
              </w:rPr>
              <w:t xml:space="preserve">.Арабаев атындагы КМУнин ТСУББ факультетинин </w:t>
            </w:r>
          </w:p>
          <w:p w:rsidR="00742472" w:rsidRDefault="00742472" w:rsidP="00742472">
            <w:pPr>
              <w:spacing w:after="0" w:line="240" w:lineRule="auto"/>
              <w:ind w:right="141"/>
              <w:rPr>
                <w:rFonts w:ascii="Times New Roman" w:hAnsi="Times New Roman"/>
                <w:sz w:val="24"/>
                <w:szCs w:val="24"/>
                <w:lang w:val="ky-KG"/>
              </w:rPr>
            </w:pPr>
            <w:r>
              <w:rPr>
                <w:rFonts w:ascii="Times New Roman" w:hAnsi="Times New Roman"/>
                <w:sz w:val="24"/>
                <w:szCs w:val="24"/>
                <w:lang w:val="ky-KG"/>
              </w:rPr>
              <w:t xml:space="preserve">Жалпы тарых жана СЭУБ кафедрасынын башчысы, </w:t>
            </w:r>
          </w:p>
          <w:p w:rsidR="00742472" w:rsidRPr="00742472" w:rsidRDefault="00742472"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 xml:space="preserve">тарых илимдеринин </w:t>
            </w:r>
            <w:r>
              <w:rPr>
                <w:rFonts w:ascii="Times New Roman" w:hAnsi="Times New Roman"/>
                <w:sz w:val="24"/>
                <w:szCs w:val="24"/>
                <w:lang w:val="ky-KG"/>
              </w:rPr>
              <w:t>кандидаты,</w:t>
            </w:r>
            <w:r w:rsidRPr="00742472">
              <w:rPr>
                <w:rFonts w:ascii="Times New Roman" w:hAnsi="Times New Roman"/>
                <w:sz w:val="24"/>
                <w:szCs w:val="24"/>
                <w:lang w:val="ky-KG"/>
              </w:rPr>
              <w:t xml:space="preserve"> д</w:t>
            </w:r>
            <w:r>
              <w:rPr>
                <w:rFonts w:ascii="Times New Roman" w:hAnsi="Times New Roman"/>
                <w:sz w:val="24"/>
                <w:szCs w:val="24"/>
                <w:lang w:val="ky-KG"/>
              </w:rPr>
              <w:t>оцент</w:t>
            </w:r>
            <w:r w:rsidRPr="00742472">
              <w:rPr>
                <w:rFonts w:ascii="Times New Roman" w:hAnsi="Times New Roman"/>
                <w:sz w:val="24"/>
                <w:szCs w:val="24"/>
                <w:lang w:val="ky-KG"/>
              </w:rPr>
              <w:t xml:space="preserve">:   </w:t>
            </w:r>
            <w:r>
              <w:rPr>
                <w:rFonts w:ascii="Times New Roman" w:hAnsi="Times New Roman"/>
                <w:sz w:val="24"/>
                <w:szCs w:val="24"/>
                <w:lang w:val="ky-KG"/>
              </w:rPr>
              <w:t xml:space="preserve">             ____________       </w:t>
            </w:r>
            <w:r w:rsidRPr="00742472">
              <w:rPr>
                <w:rFonts w:ascii="Times New Roman" w:hAnsi="Times New Roman"/>
                <w:sz w:val="24"/>
                <w:szCs w:val="24"/>
                <w:lang w:val="ky-KG"/>
              </w:rPr>
              <w:t xml:space="preserve">    </w:t>
            </w:r>
            <w:r>
              <w:rPr>
                <w:rFonts w:ascii="Times New Roman" w:hAnsi="Times New Roman"/>
                <w:b/>
                <w:sz w:val="24"/>
                <w:szCs w:val="24"/>
                <w:lang w:val="ky-KG"/>
              </w:rPr>
              <w:t>Ж.К.ОМУРОВА</w:t>
            </w:r>
            <w:r w:rsidRPr="00742472">
              <w:rPr>
                <w:rFonts w:ascii="Times New Roman" w:hAnsi="Times New Roman"/>
                <w:sz w:val="24"/>
                <w:szCs w:val="24"/>
                <w:lang w:val="ky-KG"/>
              </w:rPr>
              <w:t xml:space="preserve"> </w:t>
            </w:r>
          </w:p>
          <w:p w:rsidR="00742472" w:rsidRDefault="00742472" w:rsidP="00742472">
            <w:pPr>
              <w:spacing w:after="0" w:line="240" w:lineRule="auto"/>
              <w:ind w:right="141"/>
              <w:rPr>
                <w:rFonts w:ascii="Times New Roman" w:hAnsi="Times New Roman"/>
                <w:sz w:val="24"/>
                <w:szCs w:val="24"/>
                <w:lang w:val="ky-KG"/>
              </w:rPr>
            </w:pPr>
          </w:p>
          <w:p w:rsidR="00742472" w:rsidRPr="00742472" w:rsidRDefault="00742472" w:rsidP="00742472">
            <w:pPr>
              <w:spacing w:after="0" w:line="240" w:lineRule="auto"/>
              <w:ind w:right="141"/>
              <w:rPr>
                <w:rFonts w:ascii="Times New Roman" w:hAnsi="Times New Roman"/>
                <w:sz w:val="24"/>
                <w:szCs w:val="24"/>
                <w:lang w:val="ky-KG"/>
              </w:rPr>
            </w:pPr>
            <w:r>
              <w:rPr>
                <w:rFonts w:ascii="Times New Roman" w:hAnsi="Times New Roman"/>
                <w:sz w:val="24"/>
                <w:szCs w:val="24"/>
                <w:lang w:val="ky-KG"/>
              </w:rPr>
              <w:t>И</w:t>
            </w:r>
            <w:r w:rsidRPr="00742472">
              <w:rPr>
                <w:rFonts w:ascii="Times New Roman" w:hAnsi="Times New Roman"/>
                <w:sz w:val="24"/>
                <w:szCs w:val="24"/>
                <w:lang w:val="ky-KG"/>
              </w:rPr>
              <w:t xml:space="preserve">.Арабаев атындагы КМУнин ТСУББ факультетинин </w:t>
            </w:r>
          </w:p>
          <w:p w:rsidR="00742472" w:rsidRPr="00742472" w:rsidRDefault="00742472" w:rsidP="00742472">
            <w:pPr>
              <w:spacing w:after="0" w:line="240" w:lineRule="auto"/>
              <w:ind w:right="141"/>
              <w:rPr>
                <w:rFonts w:ascii="Times New Roman" w:hAnsi="Times New Roman"/>
                <w:sz w:val="24"/>
                <w:szCs w:val="24"/>
                <w:lang w:val="ky-KG"/>
              </w:rPr>
            </w:pPr>
            <w:r>
              <w:rPr>
                <w:rFonts w:ascii="Times New Roman" w:hAnsi="Times New Roman"/>
                <w:sz w:val="24"/>
                <w:szCs w:val="24"/>
                <w:lang w:val="ky-KG"/>
              </w:rPr>
              <w:t>проф. м.а.</w:t>
            </w:r>
            <w:r w:rsidRPr="00742472">
              <w:rPr>
                <w:rFonts w:ascii="Times New Roman" w:hAnsi="Times New Roman"/>
                <w:sz w:val="24"/>
                <w:szCs w:val="24"/>
                <w:lang w:val="ky-KG"/>
              </w:rPr>
              <w:t xml:space="preserve">, тарых илимдеринин </w:t>
            </w:r>
            <w:r>
              <w:rPr>
                <w:rFonts w:ascii="Times New Roman" w:hAnsi="Times New Roman"/>
                <w:sz w:val="24"/>
                <w:szCs w:val="24"/>
                <w:lang w:val="ky-KG"/>
              </w:rPr>
              <w:t>доктору</w:t>
            </w:r>
            <w:r w:rsidRPr="00742472">
              <w:rPr>
                <w:rFonts w:ascii="Times New Roman" w:hAnsi="Times New Roman"/>
                <w:sz w:val="24"/>
                <w:szCs w:val="24"/>
                <w:lang w:val="ky-KG"/>
              </w:rPr>
              <w:t xml:space="preserve">:   </w:t>
            </w:r>
            <w:r>
              <w:rPr>
                <w:rFonts w:ascii="Times New Roman" w:hAnsi="Times New Roman"/>
                <w:sz w:val="24"/>
                <w:szCs w:val="24"/>
                <w:lang w:val="ky-KG"/>
              </w:rPr>
              <w:t xml:space="preserve">             ____________       </w:t>
            </w:r>
            <w:r w:rsidRPr="00742472">
              <w:rPr>
                <w:rFonts w:ascii="Times New Roman" w:hAnsi="Times New Roman"/>
                <w:sz w:val="24"/>
                <w:szCs w:val="24"/>
                <w:lang w:val="ky-KG"/>
              </w:rPr>
              <w:t xml:space="preserve">    </w:t>
            </w:r>
            <w:r>
              <w:rPr>
                <w:rFonts w:ascii="Times New Roman" w:hAnsi="Times New Roman"/>
                <w:b/>
                <w:sz w:val="24"/>
                <w:szCs w:val="24"/>
                <w:lang w:val="ky-KG"/>
              </w:rPr>
              <w:t>Н.С.УСУПОВА</w:t>
            </w:r>
            <w:r w:rsidRPr="00742472">
              <w:rPr>
                <w:rFonts w:ascii="Times New Roman" w:hAnsi="Times New Roman"/>
                <w:sz w:val="24"/>
                <w:szCs w:val="24"/>
                <w:lang w:val="ky-KG"/>
              </w:rPr>
              <w:t xml:space="preserve"> </w:t>
            </w:r>
          </w:p>
          <w:p w:rsidR="00742472" w:rsidRDefault="00742472" w:rsidP="00742472">
            <w:pPr>
              <w:spacing w:after="0" w:line="240" w:lineRule="auto"/>
              <w:ind w:right="141"/>
              <w:rPr>
                <w:rFonts w:ascii="Times New Roman" w:hAnsi="Times New Roman"/>
                <w:sz w:val="24"/>
                <w:szCs w:val="24"/>
                <w:lang w:val="ky-KG"/>
              </w:rPr>
            </w:pPr>
          </w:p>
          <w:p w:rsidR="00742472" w:rsidRPr="00742472" w:rsidRDefault="00742472" w:rsidP="00742472">
            <w:pPr>
              <w:spacing w:after="0" w:line="240" w:lineRule="auto"/>
              <w:ind w:right="141"/>
              <w:rPr>
                <w:rFonts w:ascii="Times New Roman" w:hAnsi="Times New Roman"/>
                <w:sz w:val="24"/>
                <w:szCs w:val="24"/>
                <w:lang w:val="ky-KG"/>
              </w:rPr>
            </w:pPr>
            <w:r>
              <w:rPr>
                <w:rFonts w:ascii="Times New Roman" w:hAnsi="Times New Roman"/>
                <w:sz w:val="24"/>
                <w:szCs w:val="24"/>
                <w:lang w:val="ky-KG"/>
              </w:rPr>
              <w:t>И</w:t>
            </w:r>
            <w:r w:rsidRPr="00742472">
              <w:rPr>
                <w:rFonts w:ascii="Times New Roman" w:hAnsi="Times New Roman"/>
                <w:sz w:val="24"/>
                <w:szCs w:val="24"/>
                <w:lang w:val="ky-KG"/>
              </w:rPr>
              <w:t xml:space="preserve">.Арабаев атындагы КМУнин ТСУББ факультетинин </w:t>
            </w:r>
          </w:p>
          <w:p w:rsidR="0083424E" w:rsidRDefault="00742472"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д</w:t>
            </w:r>
            <w:r>
              <w:rPr>
                <w:rFonts w:ascii="Times New Roman" w:hAnsi="Times New Roman"/>
                <w:sz w:val="24"/>
                <w:szCs w:val="24"/>
                <w:lang w:val="ky-KG"/>
              </w:rPr>
              <w:t>оценти</w:t>
            </w:r>
            <w:r w:rsidRPr="00742472">
              <w:rPr>
                <w:rFonts w:ascii="Times New Roman" w:hAnsi="Times New Roman"/>
                <w:sz w:val="24"/>
                <w:szCs w:val="24"/>
                <w:lang w:val="ky-KG"/>
              </w:rPr>
              <w:t xml:space="preserve">, тарых илимдеринин </w:t>
            </w:r>
            <w:r>
              <w:rPr>
                <w:rFonts w:ascii="Times New Roman" w:hAnsi="Times New Roman"/>
                <w:sz w:val="24"/>
                <w:szCs w:val="24"/>
                <w:lang w:val="ky-KG"/>
              </w:rPr>
              <w:t>кандидаты</w:t>
            </w:r>
            <w:r w:rsidRPr="00742472">
              <w:rPr>
                <w:rFonts w:ascii="Times New Roman" w:hAnsi="Times New Roman"/>
                <w:sz w:val="24"/>
                <w:szCs w:val="24"/>
                <w:lang w:val="ky-KG"/>
              </w:rPr>
              <w:t xml:space="preserve">:   </w:t>
            </w:r>
            <w:r>
              <w:rPr>
                <w:rFonts w:ascii="Times New Roman" w:hAnsi="Times New Roman"/>
                <w:sz w:val="24"/>
                <w:szCs w:val="24"/>
                <w:lang w:val="ky-KG"/>
              </w:rPr>
              <w:t xml:space="preserve">      ____________       </w:t>
            </w:r>
            <w:r w:rsidR="0083424E" w:rsidRPr="00742472">
              <w:rPr>
                <w:rFonts w:ascii="Times New Roman" w:hAnsi="Times New Roman"/>
                <w:sz w:val="24"/>
                <w:szCs w:val="24"/>
                <w:lang w:val="ky-KG"/>
              </w:rPr>
              <w:t xml:space="preserve">    </w:t>
            </w:r>
            <w:r w:rsidRPr="00742472">
              <w:rPr>
                <w:rFonts w:ascii="Times New Roman" w:hAnsi="Times New Roman"/>
                <w:b/>
                <w:sz w:val="24"/>
                <w:szCs w:val="24"/>
                <w:lang w:val="ky-KG"/>
              </w:rPr>
              <w:t>Г.Д.КУРУМБАЕВА</w:t>
            </w:r>
            <w:r w:rsidRPr="00742472">
              <w:rPr>
                <w:rFonts w:ascii="Times New Roman" w:hAnsi="Times New Roman"/>
                <w:sz w:val="24"/>
                <w:szCs w:val="24"/>
                <w:lang w:val="ky-KG"/>
              </w:rPr>
              <w:t xml:space="preserve"> </w:t>
            </w:r>
          </w:p>
          <w:p w:rsidR="00742472" w:rsidRPr="00742472" w:rsidRDefault="00742472" w:rsidP="00742472">
            <w:pPr>
              <w:spacing w:after="0" w:line="240" w:lineRule="auto"/>
              <w:ind w:right="141"/>
              <w:rPr>
                <w:rFonts w:ascii="Times New Roman" w:hAnsi="Times New Roman"/>
                <w:sz w:val="24"/>
                <w:szCs w:val="24"/>
                <w:lang w:val="ky-KG"/>
              </w:rPr>
            </w:pPr>
            <w:r>
              <w:rPr>
                <w:rFonts w:ascii="Times New Roman" w:hAnsi="Times New Roman"/>
                <w:sz w:val="24"/>
                <w:szCs w:val="24"/>
                <w:lang w:val="ky-KG"/>
              </w:rPr>
              <w:t>И</w:t>
            </w:r>
            <w:r w:rsidRPr="00742472">
              <w:rPr>
                <w:rFonts w:ascii="Times New Roman" w:hAnsi="Times New Roman"/>
                <w:sz w:val="24"/>
                <w:szCs w:val="24"/>
                <w:lang w:val="ky-KG"/>
              </w:rPr>
              <w:t xml:space="preserve">.Арабаев атындагы КМУнин ТСУББ факультетинин </w:t>
            </w:r>
          </w:p>
          <w:p w:rsidR="00742472" w:rsidRPr="00742472" w:rsidRDefault="00742472"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д</w:t>
            </w:r>
            <w:r>
              <w:rPr>
                <w:rFonts w:ascii="Times New Roman" w:hAnsi="Times New Roman"/>
                <w:sz w:val="24"/>
                <w:szCs w:val="24"/>
                <w:lang w:val="ky-KG"/>
              </w:rPr>
              <w:t>оценти</w:t>
            </w:r>
            <w:r w:rsidRPr="00742472">
              <w:rPr>
                <w:rFonts w:ascii="Times New Roman" w:hAnsi="Times New Roman"/>
                <w:sz w:val="24"/>
                <w:szCs w:val="24"/>
                <w:lang w:val="ky-KG"/>
              </w:rPr>
              <w:t xml:space="preserve">, тарых илимдеринин </w:t>
            </w:r>
            <w:r>
              <w:rPr>
                <w:rFonts w:ascii="Times New Roman" w:hAnsi="Times New Roman"/>
                <w:sz w:val="24"/>
                <w:szCs w:val="24"/>
                <w:lang w:val="ky-KG"/>
              </w:rPr>
              <w:t xml:space="preserve">кандидаты:  ____________       </w:t>
            </w:r>
            <w:r w:rsidRPr="00742472">
              <w:rPr>
                <w:rFonts w:ascii="Times New Roman" w:hAnsi="Times New Roman"/>
                <w:sz w:val="24"/>
                <w:szCs w:val="24"/>
                <w:lang w:val="ky-KG"/>
              </w:rPr>
              <w:t xml:space="preserve">    </w:t>
            </w:r>
            <w:r w:rsidRPr="00742472">
              <w:rPr>
                <w:rFonts w:ascii="Times New Roman" w:hAnsi="Times New Roman"/>
                <w:b/>
                <w:sz w:val="24"/>
                <w:szCs w:val="24"/>
                <w:lang w:val="ky-KG"/>
              </w:rPr>
              <w:t>Г.</w:t>
            </w:r>
            <w:r>
              <w:rPr>
                <w:rFonts w:ascii="Times New Roman" w:hAnsi="Times New Roman"/>
                <w:b/>
                <w:sz w:val="24"/>
                <w:szCs w:val="24"/>
                <w:lang w:val="ky-KG"/>
              </w:rPr>
              <w:t>К.ЖЫРГАЛБЕКОВА</w:t>
            </w:r>
            <w:r w:rsidRPr="00742472">
              <w:rPr>
                <w:rFonts w:ascii="Times New Roman" w:hAnsi="Times New Roman"/>
                <w:sz w:val="24"/>
                <w:szCs w:val="24"/>
                <w:lang w:val="ky-KG"/>
              </w:rPr>
              <w:t xml:space="preserve"> </w:t>
            </w:r>
          </w:p>
          <w:p w:rsidR="00742472" w:rsidRPr="00742472" w:rsidRDefault="00742472" w:rsidP="00742472">
            <w:pPr>
              <w:spacing w:after="0" w:line="240" w:lineRule="auto"/>
              <w:ind w:right="141"/>
              <w:rPr>
                <w:rFonts w:ascii="Times New Roman" w:hAnsi="Times New Roman"/>
                <w:sz w:val="24"/>
                <w:szCs w:val="24"/>
                <w:lang w:val="ky-KG"/>
              </w:rPr>
            </w:pPr>
            <w:r>
              <w:rPr>
                <w:rFonts w:ascii="Times New Roman" w:hAnsi="Times New Roman"/>
                <w:sz w:val="24"/>
                <w:szCs w:val="24"/>
                <w:lang w:val="ky-KG"/>
              </w:rPr>
              <w:t>И</w:t>
            </w:r>
            <w:r w:rsidRPr="00742472">
              <w:rPr>
                <w:rFonts w:ascii="Times New Roman" w:hAnsi="Times New Roman"/>
                <w:sz w:val="24"/>
                <w:szCs w:val="24"/>
                <w:lang w:val="ky-KG"/>
              </w:rPr>
              <w:t xml:space="preserve">.Арабаев атындагы КМУнин ТСУББ факультетинин </w:t>
            </w:r>
          </w:p>
          <w:p w:rsidR="00742472" w:rsidRPr="00742472" w:rsidRDefault="00742472"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д</w:t>
            </w:r>
            <w:r>
              <w:rPr>
                <w:rFonts w:ascii="Times New Roman" w:hAnsi="Times New Roman"/>
                <w:sz w:val="24"/>
                <w:szCs w:val="24"/>
                <w:lang w:val="ky-KG"/>
              </w:rPr>
              <w:t>оценти</w:t>
            </w:r>
            <w:r w:rsidRPr="00742472">
              <w:rPr>
                <w:rFonts w:ascii="Times New Roman" w:hAnsi="Times New Roman"/>
                <w:sz w:val="24"/>
                <w:szCs w:val="24"/>
                <w:lang w:val="ky-KG"/>
              </w:rPr>
              <w:t xml:space="preserve">, тарых илимдеринин </w:t>
            </w:r>
            <w:r>
              <w:rPr>
                <w:rFonts w:ascii="Times New Roman" w:hAnsi="Times New Roman"/>
                <w:sz w:val="24"/>
                <w:szCs w:val="24"/>
                <w:lang w:val="ky-KG"/>
              </w:rPr>
              <w:t>кандидаты</w:t>
            </w:r>
            <w:r w:rsidRPr="00742472">
              <w:rPr>
                <w:rFonts w:ascii="Times New Roman" w:hAnsi="Times New Roman"/>
                <w:sz w:val="24"/>
                <w:szCs w:val="24"/>
                <w:lang w:val="ky-KG"/>
              </w:rPr>
              <w:t xml:space="preserve">:   </w:t>
            </w:r>
            <w:r>
              <w:rPr>
                <w:rFonts w:ascii="Times New Roman" w:hAnsi="Times New Roman"/>
                <w:sz w:val="24"/>
                <w:szCs w:val="24"/>
                <w:lang w:val="ky-KG"/>
              </w:rPr>
              <w:t xml:space="preserve">   ____________       </w:t>
            </w:r>
            <w:r w:rsidRPr="00742472">
              <w:rPr>
                <w:rFonts w:ascii="Times New Roman" w:hAnsi="Times New Roman"/>
                <w:sz w:val="24"/>
                <w:szCs w:val="24"/>
                <w:lang w:val="ky-KG"/>
              </w:rPr>
              <w:t xml:space="preserve">    </w:t>
            </w:r>
            <w:r>
              <w:rPr>
                <w:rFonts w:ascii="Times New Roman" w:hAnsi="Times New Roman"/>
                <w:b/>
                <w:sz w:val="24"/>
                <w:szCs w:val="24"/>
                <w:lang w:val="ky-KG"/>
              </w:rPr>
              <w:t>Ч.Ж.КАРАСАРТОВА</w:t>
            </w:r>
            <w:r w:rsidRPr="00742472">
              <w:rPr>
                <w:rFonts w:ascii="Times New Roman" w:hAnsi="Times New Roman"/>
                <w:sz w:val="24"/>
                <w:szCs w:val="24"/>
                <w:lang w:val="ky-KG"/>
              </w:rPr>
              <w:t xml:space="preserve"> </w:t>
            </w:r>
          </w:p>
          <w:p w:rsidR="00742472" w:rsidRPr="00742472" w:rsidRDefault="00742472" w:rsidP="00742472">
            <w:pPr>
              <w:spacing w:after="0" w:line="240" w:lineRule="auto"/>
              <w:ind w:right="141"/>
              <w:rPr>
                <w:rFonts w:ascii="Times New Roman" w:hAnsi="Times New Roman"/>
                <w:sz w:val="24"/>
                <w:szCs w:val="24"/>
                <w:lang w:val="ky-KG"/>
              </w:rPr>
            </w:pPr>
          </w:p>
          <w:p w:rsidR="0083424E" w:rsidRPr="00742472" w:rsidRDefault="0083424E" w:rsidP="00742472">
            <w:pPr>
              <w:spacing w:after="0" w:line="240" w:lineRule="auto"/>
              <w:ind w:right="141"/>
              <w:rPr>
                <w:rFonts w:ascii="Times New Roman" w:hAnsi="Times New Roman"/>
                <w:sz w:val="24"/>
                <w:szCs w:val="24"/>
                <w:lang w:val="ky-KG"/>
              </w:rPr>
            </w:pPr>
            <w:r w:rsidRPr="00742472">
              <w:rPr>
                <w:rFonts w:ascii="Times New Roman" w:hAnsi="Times New Roman"/>
                <w:sz w:val="24"/>
                <w:szCs w:val="24"/>
                <w:lang w:val="ky-KG"/>
              </w:rPr>
              <w:t xml:space="preserve"> </w:t>
            </w:r>
          </w:p>
          <w:p w:rsidR="0083424E" w:rsidRPr="00742472" w:rsidRDefault="0083424E" w:rsidP="00742472">
            <w:pPr>
              <w:spacing w:after="0" w:line="240" w:lineRule="auto"/>
              <w:ind w:right="141"/>
              <w:rPr>
                <w:rFonts w:ascii="Times New Roman" w:hAnsi="Times New Roman"/>
                <w:b/>
                <w:bCs/>
                <w:sz w:val="24"/>
                <w:szCs w:val="24"/>
                <w:lang w:val="ky-KG"/>
              </w:rPr>
            </w:pPr>
          </w:p>
        </w:tc>
        <w:tc>
          <w:tcPr>
            <w:tcW w:w="2480" w:type="dxa"/>
          </w:tcPr>
          <w:p w:rsidR="0083424E" w:rsidRPr="003113EB" w:rsidRDefault="0083424E" w:rsidP="00742472">
            <w:pPr>
              <w:spacing w:after="0" w:line="240" w:lineRule="auto"/>
              <w:ind w:right="141"/>
              <w:rPr>
                <w:rFonts w:ascii="Times New Roman" w:hAnsi="Times New Roman"/>
                <w:b/>
                <w:sz w:val="24"/>
                <w:szCs w:val="24"/>
                <w:lang w:val="ru-RU"/>
              </w:rPr>
            </w:pPr>
          </w:p>
        </w:tc>
      </w:tr>
    </w:tbl>
    <w:p w:rsidR="0083424E" w:rsidRPr="007506CB" w:rsidRDefault="0083424E" w:rsidP="00742472">
      <w:pPr>
        <w:spacing w:after="0" w:line="240" w:lineRule="auto"/>
        <w:ind w:right="141"/>
        <w:rPr>
          <w:rFonts w:ascii="Times New Roman" w:hAnsi="Times New Roman"/>
          <w:lang w:val="ky-KG"/>
        </w:rPr>
      </w:pPr>
    </w:p>
    <w:p w:rsidR="0083424E" w:rsidRPr="0083424E" w:rsidRDefault="0083424E" w:rsidP="00742472">
      <w:pPr>
        <w:tabs>
          <w:tab w:val="left" w:pos="0"/>
        </w:tabs>
        <w:spacing w:after="0" w:line="240" w:lineRule="auto"/>
        <w:ind w:right="141"/>
        <w:rPr>
          <w:rFonts w:ascii="Times New Roman" w:hAnsi="Times New Roman"/>
          <w:lang w:val="ru-RU"/>
        </w:rPr>
      </w:pPr>
    </w:p>
    <w:p w:rsidR="0083424E" w:rsidRPr="0083424E" w:rsidRDefault="0083424E" w:rsidP="00742472">
      <w:pPr>
        <w:spacing w:after="0" w:line="240" w:lineRule="auto"/>
        <w:ind w:right="141"/>
        <w:rPr>
          <w:lang w:val="ru-RU"/>
        </w:rPr>
      </w:pPr>
    </w:p>
    <w:p w:rsidR="0083424E" w:rsidRPr="007506CB" w:rsidRDefault="0083424E" w:rsidP="00742472">
      <w:pPr>
        <w:spacing w:after="0" w:line="240" w:lineRule="auto"/>
        <w:ind w:right="141"/>
        <w:rPr>
          <w:lang w:val="ky-KG"/>
        </w:rPr>
      </w:pPr>
    </w:p>
    <w:p w:rsidR="0083424E" w:rsidRDefault="0083424E" w:rsidP="00742472">
      <w:pPr>
        <w:spacing w:after="0" w:line="240" w:lineRule="auto"/>
        <w:ind w:right="141" w:firstLine="709"/>
        <w:jc w:val="both"/>
        <w:rPr>
          <w:rFonts w:ascii="Times New Roman" w:hAnsi="Times New Roman"/>
          <w:sz w:val="24"/>
          <w:szCs w:val="24"/>
          <w:lang w:val="ky-KG"/>
        </w:rPr>
      </w:pPr>
    </w:p>
    <w:p w:rsidR="00357358" w:rsidRDefault="00357358" w:rsidP="00742472">
      <w:pPr>
        <w:spacing w:after="0" w:line="240" w:lineRule="auto"/>
        <w:ind w:right="141" w:firstLine="709"/>
        <w:jc w:val="both"/>
        <w:rPr>
          <w:rFonts w:ascii="Times New Roman" w:hAnsi="Times New Roman"/>
          <w:sz w:val="24"/>
          <w:szCs w:val="24"/>
          <w:lang w:val="ky-KG"/>
        </w:rPr>
      </w:pPr>
    </w:p>
    <w:p w:rsidR="00357358" w:rsidRDefault="00357358" w:rsidP="00742472">
      <w:pPr>
        <w:spacing w:after="0" w:line="240" w:lineRule="auto"/>
        <w:ind w:right="141" w:firstLine="709"/>
        <w:jc w:val="both"/>
        <w:rPr>
          <w:rFonts w:ascii="Times New Roman" w:hAnsi="Times New Roman"/>
          <w:sz w:val="24"/>
          <w:szCs w:val="24"/>
          <w:lang w:val="ky-KG"/>
        </w:rPr>
      </w:pPr>
    </w:p>
    <w:p w:rsidR="00357358" w:rsidRDefault="00357358" w:rsidP="00742472">
      <w:pPr>
        <w:spacing w:after="0" w:line="240" w:lineRule="auto"/>
        <w:ind w:right="141" w:firstLine="709"/>
        <w:jc w:val="both"/>
        <w:rPr>
          <w:rFonts w:ascii="Times New Roman" w:hAnsi="Times New Roman"/>
          <w:sz w:val="24"/>
          <w:szCs w:val="24"/>
          <w:lang w:val="ky-KG"/>
        </w:rPr>
      </w:pPr>
    </w:p>
    <w:p w:rsidR="00357358" w:rsidRDefault="00357358" w:rsidP="00742472">
      <w:pPr>
        <w:spacing w:after="0" w:line="240" w:lineRule="auto"/>
        <w:ind w:right="141" w:firstLine="709"/>
        <w:jc w:val="both"/>
        <w:rPr>
          <w:rFonts w:ascii="Times New Roman" w:hAnsi="Times New Roman"/>
          <w:sz w:val="24"/>
          <w:szCs w:val="24"/>
          <w:lang w:val="ky-KG"/>
        </w:rPr>
      </w:pPr>
    </w:p>
    <w:p w:rsidR="00357358" w:rsidRDefault="00357358" w:rsidP="00742472">
      <w:pPr>
        <w:spacing w:after="0" w:line="240" w:lineRule="auto"/>
        <w:ind w:right="141" w:firstLine="709"/>
        <w:jc w:val="both"/>
        <w:rPr>
          <w:rFonts w:ascii="Times New Roman" w:hAnsi="Times New Roman"/>
          <w:sz w:val="24"/>
          <w:szCs w:val="24"/>
          <w:lang w:val="ky-KG"/>
        </w:rPr>
      </w:pPr>
    </w:p>
    <w:p w:rsidR="00357358" w:rsidRDefault="00357358" w:rsidP="00742472">
      <w:pPr>
        <w:spacing w:after="0" w:line="240" w:lineRule="auto"/>
        <w:ind w:right="141" w:firstLine="709"/>
        <w:jc w:val="both"/>
        <w:rPr>
          <w:rFonts w:ascii="Times New Roman" w:hAnsi="Times New Roman"/>
          <w:sz w:val="24"/>
          <w:szCs w:val="24"/>
          <w:lang w:val="ky-KG"/>
        </w:rPr>
      </w:pPr>
    </w:p>
    <w:p w:rsidR="00357358" w:rsidRDefault="00357358" w:rsidP="00742472">
      <w:pPr>
        <w:spacing w:after="0" w:line="240" w:lineRule="auto"/>
        <w:ind w:right="141" w:firstLine="709"/>
        <w:jc w:val="both"/>
        <w:rPr>
          <w:rFonts w:ascii="Times New Roman" w:hAnsi="Times New Roman"/>
          <w:sz w:val="24"/>
          <w:szCs w:val="24"/>
          <w:lang w:val="ky-KG"/>
        </w:rPr>
      </w:pPr>
    </w:p>
    <w:p w:rsidR="00357358" w:rsidRDefault="00357358" w:rsidP="00742472">
      <w:pPr>
        <w:spacing w:after="0" w:line="240" w:lineRule="auto"/>
        <w:ind w:right="141" w:firstLine="709"/>
        <w:jc w:val="both"/>
        <w:rPr>
          <w:rFonts w:ascii="Times New Roman" w:hAnsi="Times New Roman"/>
          <w:sz w:val="24"/>
          <w:szCs w:val="24"/>
          <w:lang w:val="ky-KG"/>
        </w:rPr>
      </w:pPr>
    </w:p>
    <w:p w:rsidR="00357358" w:rsidRDefault="00357358" w:rsidP="00742472">
      <w:pPr>
        <w:spacing w:after="0" w:line="240" w:lineRule="auto"/>
        <w:ind w:right="141" w:firstLine="709"/>
        <w:jc w:val="both"/>
        <w:rPr>
          <w:rFonts w:ascii="Times New Roman" w:hAnsi="Times New Roman"/>
          <w:sz w:val="24"/>
          <w:szCs w:val="24"/>
          <w:lang w:val="ky-KG"/>
        </w:rPr>
      </w:pPr>
    </w:p>
    <w:p w:rsidR="00357358" w:rsidRDefault="00357358" w:rsidP="00742472">
      <w:pPr>
        <w:spacing w:after="0" w:line="240" w:lineRule="auto"/>
        <w:ind w:right="141" w:firstLine="709"/>
        <w:jc w:val="both"/>
        <w:rPr>
          <w:rFonts w:ascii="Times New Roman" w:hAnsi="Times New Roman"/>
          <w:sz w:val="24"/>
          <w:szCs w:val="24"/>
          <w:lang w:val="ky-KG"/>
        </w:rPr>
      </w:pPr>
    </w:p>
    <w:p w:rsidR="00357358" w:rsidRDefault="00357358" w:rsidP="00742472">
      <w:pPr>
        <w:spacing w:after="0" w:line="240" w:lineRule="auto"/>
        <w:ind w:right="141" w:firstLine="709"/>
        <w:jc w:val="both"/>
        <w:rPr>
          <w:rFonts w:ascii="Times New Roman" w:hAnsi="Times New Roman"/>
          <w:sz w:val="24"/>
          <w:szCs w:val="24"/>
          <w:lang w:val="ky-KG"/>
        </w:rPr>
      </w:pPr>
    </w:p>
    <w:p w:rsidR="00703029" w:rsidRDefault="00703029" w:rsidP="00742472">
      <w:pPr>
        <w:spacing w:after="0" w:line="240" w:lineRule="auto"/>
        <w:ind w:right="141"/>
        <w:rPr>
          <w:rFonts w:ascii="Times New Roman" w:hAnsi="Times New Roman"/>
          <w:b/>
          <w:sz w:val="24"/>
          <w:szCs w:val="24"/>
          <w:lang w:val="ky-KG"/>
        </w:rPr>
      </w:pPr>
    </w:p>
    <w:p w:rsidR="009C4226" w:rsidRDefault="00B3104E" w:rsidP="00742472">
      <w:pPr>
        <w:spacing w:after="0" w:line="240" w:lineRule="auto"/>
        <w:ind w:right="141"/>
        <w:jc w:val="right"/>
        <w:rPr>
          <w:rFonts w:ascii="Times New Roman" w:hAnsi="Times New Roman"/>
          <w:b/>
          <w:sz w:val="24"/>
          <w:szCs w:val="24"/>
          <w:lang w:val="ky-KG"/>
        </w:rPr>
      </w:pPr>
      <w:r>
        <w:rPr>
          <w:rFonts w:ascii="Times New Roman" w:hAnsi="Times New Roman"/>
          <w:b/>
          <w:sz w:val="24"/>
          <w:szCs w:val="24"/>
          <w:lang w:val="ky-KG"/>
        </w:rPr>
        <w:lastRenderedPageBreak/>
        <w:t xml:space="preserve">1- Кошумча барак </w:t>
      </w:r>
    </w:p>
    <w:p w:rsidR="009C4226" w:rsidRDefault="00B3104E" w:rsidP="00742472">
      <w:pPr>
        <w:spacing w:after="0" w:line="240" w:lineRule="auto"/>
        <w:ind w:right="141"/>
        <w:jc w:val="center"/>
        <w:rPr>
          <w:rFonts w:ascii="Times New Roman" w:hAnsi="Times New Roman"/>
          <w:sz w:val="24"/>
          <w:szCs w:val="24"/>
          <w:lang w:val="ky-KG"/>
        </w:rPr>
      </w:pPr>
      <w:r>
        <w:rPr>
          <w:rFonts w:ascii="Times New Roman" w:hAnsi="Times New Roman"/>
          <w:sz w:val="24"/>
          <w:szCs w:val="24"/>
          <w:lang w:val="ky-KG"/>
        </w:rPr>
        <w:t>И.Арабаев атындагы Окуу-методикалык бирикмеси тарабынан “Педагогикалык билим берүү” багытындагы Социалдык-экономикалык билим берүүнүн "</w:t>
      </w:r>
      <w:r>
        <w:rPr>
          <w:rFonts w:ascii="Times New Roman" w:hAnsi="Times New Roman"/>
          <w:b/>
          <w:sz w:val="24"/>
          <w:szCs w:val="24"/>
          <w:lang w:val="ky-KG"/>
        </w:rPr>
        <w:t>Тарых</w:t>
      </w:r>
      <w:r>
        <w:rPr>
          <w:rFonts w:ascii="Times New Roman" w:hAnsi="Times New Roman"/>
          <w:sz w:val="24"/>
          <w:szCs w:val="24"/>
          <w:lang w:val="ky-KG"/>
        </w:rPr>
        <w:t xml:space="preserve">" </w:t>
      </w:r>
    </w:p>
    <w:p w:rsidR="009C4226" w:rsidRDefault="00B3104E" w:rsidP="00742472">
      <w:pPr>
        <w:spacing w:after="0" w:line="240" w:lineRule="auto"/>
        <w:ind w:right="141"/>
        <w:jc w:val="center"/>
        <w:rPr>
          <w:rFonts w:ascii="Times New Roman" w:hAnsi="Times New Roman"/>
          <w:sz w:val="24"/>
          <w:szCs w:val="24"/>
          <w:lang w:val="ky-KG"/>
        </w:rPr>
      </w:pPr>
      <w:r>
        <w:rPr>
          <w:rFonts w:ascii="Times New Roman" w:hAnsi="Times New Roman"/>
          <w:sz w:val="24"/>
          <w:szCs w:val="24"/>
          <w:lang w:val="ky-KG"/>
        </w:rPr>
        <w:t>профилине</w:t>
      </w:r>
      <w:r>
        <w:rPr>
          <w:rFonts w:ascii="Times New Roman" w:hAnsi="Times New Roman"/>
          <w:b/>
          <w:sz w:val="24"/>
          <w:szCs w:val="24"/>
          <w:lang w:val="ky-KG"/>
        </w:rPr>
        <w:t xml:space="preserve"> </w:t>
      </w:r>
      <w:r>
        <w:rPr>
          <w:rFonts w:ascii="Times New Roman" w:hAnsi="Times New Roman"/>
          <w:sz w:val="24"/>
          <w:szCs w:val="24"/>
          <w:lang w:val="ky-KG"/>
        </w:rPr>
        <w:t>сунушталган предметтердин тизмеси</w:t>
      </w:r>
    </w:p>
    <w:p w:rsidR="009C4226" w:rsidRDefault="009C4226" w:rsidP="00742472">
      <w:pPr>
        <w:spacing w:after="0" w:line="240" w:lineRule="auto"/>
        <w:ind w:right="141"/>
        <w:rPr>
          <w:rFonts w:ascii="Times New Roman" w:hAnsi="Times New Roman"/>
          <w:b/>
          <w:sz w:val="24"/>
          <w:szCs w:val="24"/>
          <w:lang w:val="ky-K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079"/>
      </w:tblGrid>
      <w:tr w:rsidR="009C4226">
        <w:trPr>
          <w:trHeight w:val="629"/>
        </w:trPr>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b/>
                <w:bCs/>
                <w:sz w:val="24"/>
                <w:szCs w:val="24"/>
              </w:rPr>
            </w:pPr>
            <w:r>
              <w:rPr>
                <w:rFonts w:ascii="Times New Roman" w:hAnsi="Times New Roman"/>
                <w:b/>
                <w:bCs/>
                <w:sz w:val="24"/>
                <w:szCs w:val="24"/>
              </w:rPr>
              <w:t>№</w:t>
            </w:r>
          </w:p>
        </w:tc>
        <w:tc>
          <w:tcPr>
            <w:tcW w:w="8079"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b/>
                <w:bCs/>
                <w:sz w:val="24"/>
                <w:szCs w:val="24"/>
              </w:rPr>
            </w:pPr>
            <w:r>
              <w:rPr>
                <w:rFonts w:ascii="Times New Roman" w:hAnsi="Times New Roman"/>
                <w:b/>
                <w:bCs/>
                <w:sz w:val="24"/>
                <w:szCs w:val="24"/>
                <w:lang w:val="ky-KG"/>
              </w:rPr>
              <w:t>Предметтердин аталышы</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w:t>
            </w:r>
          </w:p>
        </w:tc>
        <w:tc>
          <w:tcPr>
            <w:tcW w:w="8079"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rPr>
                <w:rFonts w:ascii="Times New Roman" w:hAnsi="Times New Roman"/>
                <w:sz w:val="24"/>
                <w:szCs w:val="24"/>
                <w:lang w:val="ky-KG"/>
              </w:rPr>
            </w:pPr>
            <w:r>
              <w:rPr>
                <w:rFonts w:ascii="Times New Roman" w:hAnsi="Times New Roman"/>
                <w:sz w:val="24"/>
                <w:szCs w:val="24"/>
                <w:lang w:val="ky-KG"/>
              </w:rPr>
              <w:t>Алгачкы  коомдун тарыхы</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2</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hAnsi="Times New Roman"/>
                <w:sz w:val="24"/>
                <w:szCs w:val="24"/>
              </w:rPr>
            </w:pPr>
            <w:r>
              <w:rPr>
                <w:rFonts w:ascii="Times New Roman" w:hAnsi="Times New Roman"/>
                <w:sz w:val="24"/>
                <w:szCs w:val="24"/>
              </w:rPr>
              <w:t>Байыркы дүйнөнүн тарыхы</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3</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lang w:val="ru-RU"/>
              </w:rPr>
              <w:t>Орто</w:t>
            </w:r>
            <w:r>
              <w:rPr>
                <w:rFonts w:ascii="Times New Roman" w:hAnsi="Times New Roman"/>
                <w:sz w:val="24"/>
                <w:szCs w:val="24"/>
              </w:rPr>
              <w:t xml:space="preserve"> </w:t>
            </w:r>
            <w:r>
              <w:rPr>
                <w:rFonts w:ascii="Times New Roman" w:hAnsi="Times New Roman"/>
                <w:sz w:val="24"/>
                <w:szCs w:val="24"/>
                <w:lang w:val="ru-RU"/>
              </w:rPr>
              <w:t>кылымдын</w:t>
            </w:r>
            <w:r>
              <w:rPr>
                <w:rFonts w:ascii="Times New Roman" w:hAnsi="Times New Roman"/>
                <w:sz w:val="24"/>
                <w:szCs w:val="24"/>
              </w:rPr>
              <w:t xml:space="preserve"> </w:t>
            </w:r>
            <w:r>
              <w:rPr>
                <w:rFonts w:ascii="Times New Roman" w:hAnsi="Times New Roman"/>
                <w:sz w:val="24"/>
                <w:szCs w:val="24"/>
                <w:lang w:val="ru-RU"/>
              </w:rPr>
              <w:t>тарыхы</w:t>
            </w:r>
            <w:r>
              <w:rPr>
                <w:rFonts w:ascii="Times New Roman" w:hAnsi="Times New Roman"/>
                <w:sz w:val="24"/>
                <w:szCs w:val="24"/>
              </w:rPr>
              <w:t xml:space="preserve"> (</w:t>
            </w:r>
            <w:r>
              <w:rPr>
                <w:rFonts w:ascii="Times New Roman" w:hAnsi="Times New Roman"/>
                <w:sz w:val="24"/>
                <w:szCs w:val="24"/>
                <w:lang w:val="ru-RU"/>
              </w:rPr>
              <w:t>Батыш</w:t>
            </w:r>
            <w:r>
              <w:rPr>
                <w:rFonts w:ascii="Times New Roman" w:hAnsi="Times New Roman"/>
                <w:sz w:val="24"/>
                <w:szCs w:val="24"/>
              </w:rPr>
              <w:t xml:space="preserve"> </w:t>
            </w:r>
            <w:r>
              <w:rPr>
                <w:rFonts w:ascii="Times New Roman" w:hAnsi="Times New Roman"/>
                <w:sz w:val="24"/>
                <w:szCs w:val="24"/>
                <w:lang w:val="ru-RU"/>
              </w:rPr>
              <w:t>жана</w:t>
            </w:r>
            <w:r>
              <w:rPr>
                <w:rFonts w:ascii="Times New Roman" w:hAnsi="Times New Roman"/>
                <w:sz w:val="24"/>
                <w:szCs w:val="24"/>
              </w:rPr>
              <w:t xml:space="preserve"> </w:t>
            </w:r>
            <w:r>
              <w:rPr>
                <w:rFonts w:ascii="Times New Roman" w:hAnsi="Times New Roman"/>
                <w:sz w:val="24"/>
                <w:szCs w:val="24"/>
                <w:lang w:val="ru-RU"/>
              </w:rPr>
              <w:t>Чыгыш</w:t>
            </w:r>
            <w:r>
              <w:rPr>
                <w:rFonts w:ascii="Times New Roman" w:hAnsi="Times New Roman"/>
                <w:sz w:val="24"/>
                <w:szCs w:val="24"/>
              </w:rPr>
              <w:t xml:space="preserve"> </w:t>
            </w:r>
            <w:r>
              <w:rPr>
                <w:rFonts w:ascii="Times New Roman" w:hAnsi="Times New Roman"/>
                <w:sz w:val="24"/>
                <w:szCs w:val="24"/>
                <w:lang w:val="ru-RU"/>
              </w:rPr>
              <w:t>өлкөлөрү</w:t>
            </w:r>
            <w:r>
              <w:rPr>
                <w:rFonts w:ascii="Times New Roman" w:hAnsi="Times New Roman"/>
                <w:sz w:val="24"/>
                <w:szCs w:val="24"/>
              </w:rPr>
              <w:t>)</w:t>
            </w:r>
          </w:p>
        </w:tc>
      </w:tr>
      <w:tr w:rsidR="009C4226" w:rsidRPr="00CD474B">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4</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 xml:space="preserve"> Кыргызстан тарыхы (байыркы жана орто кылым мезгили)</w:t>
            </w:r>
          </w:p>
        </w:tc>
      </w:tr>
      <w:tr w:rsidR="009C4226" w:rsidRPr="00CD474B">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5</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 xml:space="preserve"> Кыргызстан тарыхы (жаңы жана соңку мезгил)</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6</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Жаңы</w:t>
            </w:r>
            <w:r>
              <w:rPr>
                <w:rFonts w:ascii="Times New Roman" w:hAnsi="Times New Roman"/>
                <w:sz w:val="24"/>
                <w:szCs w:val="24"/>
              </w:rPr>
              <w:t xml:space="preserve"> </w:t>
            </w:r>
            <w:r>
              <w:rPr>
                <w:rFonts w:ascii="Times New Roman" w:hAnsi="Times New Roman"/>
                <w:sz w:val="24"/>
                <w:szCs w:val="24"/>
                <w:lang w:val="ru-RU"/>
              </w:rPr>
              <w:t>тарых</w:t>
            </w:r>
            <w:r>
              <w:rPr>
                <w:rFonts w:ascii="Times New Roman" w:hAnsi="Times New Roman"/>
                <w:sz w:val="24"/>
                <w:szCs w:val="24"/>
              </w:rPr>
              <w:t xml:space="preserve"> (Батыш </w:t>
            </w:r>
            <w:r>
              <w:rPr>
                <w:rFonts w:ascii="Times New Roman" w:hAnsi="Times New Roman"/>
                <w:sz w:val="24"/>
                <w:szCs w:val="24"/>
                <w:lang w:val="ru-RU"/>
              </w:rPr>
              <w:t>жана</w:t>
            </w:r>
            <w:r>
              <w:rPr>
                <w:rFonts w:ascii="Times New Roman" w:hAnsi="Times New Roman"/>
                <w:sz w:val="24"/>
                <w:szCs w:val="24"/>
              </w:rPr>
              <w:t xml:space="preserve"> </w:t>
            </w:r>
            <w:r>
              <w:rPr>
                <w:rFonts w:ascii="Times New Roman" w:hAnsi="Times New Roman"/>
                <w:sz w:val="24"/>
                <w:szCs w:val="24"/>
                <w:lang w:val="ru-RU"/>
              </w:rPr>
              <w:t>Чыгыш</w:t>
            </w:r>
            <w:r>
              <w:rPr>
                <w:rFonts w:ascii="Times New Roman" w:hAnsi="Times New Roman"/>
                <w:sz w:val="24"/>
                <w:szCs w:val="24"/>
              </w:rPr>
              <w:t xml:space="preserve"> </w:t>
            </w:r>
            <w:r>
              <w:rPr>
                <w:rFonts w:ascii="Times New Roman" w:hAnsi="Times New Roman"/>
                <w:sz w:val="24"/>
                <w:szCs w:val="24"/>
                <w:lang w:val="ru-RU"/>
              </w:rPr>
              <w:t>өлкөлөрү</w:t>
            </w:r>
            <w:r>
              <w:rPr>
                <w:rFonts w:ascii="Times New Roman" w:hAnsi="Times New Roman"/>
                <w:sz w:val="24"/>
                <w:szCs w:val="24"/>
              </w:rPr>
              <w:t>)</w:t>
            </w:r>
          </w:p>
        </w:tc>
      </w:tr>
      <w:tr w:rsidR="009C4226" w:rsidRPr="00703029">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7</w:t>
            </w:r>
          </w:p>
        </w:tc>
        <w:tc>
          <w:tcPr>
            <w:tcW w:w="8079" w:type="dxa"/>
            <w:tcBorders>
              <w:top w:val="single" w:sz="4" w:space="0" w:color="auto"/>
              <w:left w:val="single" w:sz="4" w:space="0" w:color="auto"/>
              <w:bottom w:val="single" w:sz="4" w:space="0" w:color="auto"/>
              <w:right w:val="single" w:sz="4" w:space="0" w:color="auto"/>
            </w:tcBorders>
          </w:tcPr>
          <w:p w:rsidR="009C4226" w:rsidRPr="00703029" w:rsidRDefault="00703029" w:rsidP="00742472">
            <w:pPr>
              <w:spacing w:after="0" w:line="240" w:lineRule="auto"/>
              <w:ind w:right="141"/>
              <w:rPr>
                <w:rFonts w:ascii="Times New Roman" w:eastAsia="Times New Roman" w:hAnsi="Times New Roman"/>
                <w:sz w:val="24"/>
                <w:szCs w:val="24"/>
              </w:rPr>
            </w:pPr>
            <w:r>
              <w:rPr>
                <w:rFonts w:ascii="Times New Roman" w:hAnsi="Times New Roman"/>
                <w:sz w:val="24"/>
                <w:szCs w:val="24"/>
                <w:lang w:val="ru-RU"/>
              </w:rPr>
              <w:t>Соңку</w:t>
            </w:r>
            <w:r w:rsidRPr="00703029">
              <w:rPr>
                <w:rFonts w:ascii="Times New Roman" w:hAnsi="Times New Roman"/>
                <w:sz w:val="24"/>
                <w:szCs w:val="24"/>
              </w:rPr>
              <w:t xml:space="preserve">  </w:t>
            </w:r>
            <w:r>
              <w:rPr>
                <w:rFonts w:ascii="Times New Roman" w:hAnsi="Times New Roman"/>
                <w:sz w:val="24"/>
                <w:szCs w:val="24"/>
                <w:lang w:val="ru-RU"/>
              </w:rPr>
              <w:t>жаңы</w:t>
            </w:r>
            <w:r w:rsidRPr="00703029">
              <w:rPr>
                <w:rFonts w:ascii="Times New Roman" w:hAnsi="Times New Roman"/>
                <w:sz w:val="24"/>
                <w:szCs w:val="24"/>
              </w:rPr>
              <w:t xml:space="preserve"> </w:t>
            </w:r>
            <w:r w:rsidRPr="00703029">
              <w:rPr>
                <w:rFonts w:ascii="Times New Roman" w:hAnsi="Times New Roman"/>
                <w:sz w:val="24"/>
                <w:szCs w:val="24"/>
                <w:lang w:val="ru-RU"/>
              </w:rPr>
              <w:t>тарых</w:t>
            </w:r>
            <w:r w:rsidRPr="00703029">
              <w:rPr>
                <w:rFonts w:ascii="Times New Roman" w:hAnsi="Times New Roman"/>
                <w:sz w:val="24"/>
                <w:szCs w:val="24"/>
              </w:rPr>
              <w:t xml:space="preserve"> </w:t>
            </w:r>
            <w:r w:rsidR="00B3104E" w:rsidRPr="00703029">
              <w:rPr>
                <w:rFonts w:ascii="Times New Roman" w:hAnsi="Times New Roman"/>
                <w:sz w:val="24"/>
                <w:szCs w:val="24"/>
              </w:rPr>
              <w:t xml:space="preserve"> (</w:t>
            </w:r>
            <w:r w:rsidRPr="00703029">
              <w:rPr>
                <w:rFonts w:ascii="Times New Roman" w:hAnsi="Times New Roman"/>
                <w:sz w:val="24"/>
                <w:szCs w:val="24"/>
                <w:lang w:val="ru-RU"/>
              </w:rPr>
              <w:t>Батыш</w:t>
            </w:r>
            <w:r w:rsidRPr="00703029">
              <w:rPr>
                <w:rFonts w:ascii="Times New Roman" w:hAnsi="Times New Roman"/>
                <w:sz w:val="24"/>
                <w:szCs w:val="24"/>
              </w:rPr>
              <w:t xml:space="preserve"> </w:t>
            </w:r>
            <w:r w:rsidRPr="00703029">
              <w:rPr>
                <w:rFonts w:ascii="Times New Roman" w:hAnsi="Times New Roman"/>
                <w:sz w:val="24"/>
                <w:szCs w:val="24"/>
                <w:lang w:val="ru-RU"/>
              </w:rPr>
              <w:t>жана</w:t>
            </w:r>
            <w:r w:rsidRPr="00703029">
              <w:rPr>
                <w:rFonts w:ascii="Times New Roman" w:hAnsi="Times New Roman"/>
                <w:sz w:val="24"/>
                <w:szCs w:val="24"/>
              </w:rPr>
              <w:t xml:space="preserve"> </w:t>
            </w:r>
            <w:r w:rsidRPr="00703029">
              <w:rPr>
                <w:rFonts w:ascii="Times New Roman" w:hAnsi="Times New Roman"/>
                <w:sz w:val="24"/>
                <w:szCs w:val="24"/>
                <w:lang w:val="ru-RU"/>
              </w:rPr>
              <w:t>Чыгыш</w:t>
            </w:r>
            <w:r w:rsidRPr="00703029">
              <w:rPr>
                <w:rFonts w:ascii="Times New Roman" w:hAnsi="Times New Roman"/>
                <w:sz w:val="24"/>
                <w:szCs w:val="24"/>
              </w:rPr>
              <w:t xml:space="preserve"> </w:t>
            </w:r>
            <w:r w:rsidRPr="00703029">
              <w:rPr>
                <w:rFonts w:ascii="Times New Roman" w:hAnsi="Times New Roman"/>
                <w:sz w:val="24"/>
                <w:szCs w:val="24"/>
                <w:lang w:val="ru-RU"/>
              </w:rPr>
              <w:t>өлкөлөр</w:t>
            </w:r>
            <w:r w:rsidRPr="00703029">
              <w:rPr>
                <w:rFonts w:ascii="Times New Roman" w:hAnsi="Times New Roman"/>
                <w:sz w:val="24"/>
                <w:szCs w:val="24"/>
              </w:rPr>
              <w:t>ʏ</w:t>
            </w:r>
            <w:r w:rsidRPr="00703029">
              <w:rPr>
                <w:rFonts w:ascii="Times New Roman" w:hAnsi="Times New Roman"/>
                <w:sz w:val="24"/>
                <w:szCs w:val="24"/>
                <w:lang w:val="ru-RU"/>
              </w:rPr>
              <w:t>н</w:t>
            </w:r>
            <w:r w:rsidRPr="00703029">
              <w:rPr>
                <w:rFonts w:ascii="Times New Roman" w:hAnsi="Times New Roman"/>
                <w:sz w:val="24"/>
                <w:szCs w:val="24"/>
              </w:rPr>
              <w:t>ʏ</w:t>
            </w:r>
            <w:r w:rsidRPr="00703029">
              <w:rPr>
                <w:rFonts w:ascii="Times New Roman" w:hAnsi="Times New Roman"/>
                <w:sz w:val="24"/>
                <w:szCs w:val="24"/>
                <w:lang w:val="ru-RU"/>
              </w:rPr>
              <w:t>н</w:t>
            </w:r>
            <w:r w:rsidR="00B3104E" w:rsidRPr="00703029">
              <w:rPr>
                <w:rFonts w:ascii="Times New Roman" w:hAnsi="Times New Roman"/>
                <w:sz w:val="24"/>
                <w:szCs w:val="24"/>
              </w:rPr>
              <w:t>)</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8</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Кыргызстан тарыхынын булактары</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9</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Россиянын тарыхы</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10</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Кыргызстан тарыхынын тарыхнамэси</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11</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Археология</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12</w:t>
            </w:r>
          </w:p>
        </w:tc>
        <w:tc>
          <w:tcPr>
            <w:tcW w:w="8079" w:type="dxa"/>
            <w:tcBorders>
              <w:top w:val="single" w:sz="4" w:space="0" w:color="auto"/>
              <w:left w:val="single" w:sz="4" w:space="0" w:color="auto"/>
              <w:bottom w:val="single" w:sz="4" w:space="0" w:color="auto"/>
              <w:right w:val="single" w:sz="4" w:space="0" w:color="auto"/>
            </w:tcBorders>
          </w:tcPr>
          <w:p w:rsidR="009C4226" w:rsidRDefault="00703029"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rPr>
              <w:t>Архив</w:t>
            </w:r>
            <w:r w:rsidR="00B3104E">
              <w:rPr>
                <w:rFonts w:ascii="Times New Roman" w:hAnsi="Times New Roman"/>
                <w:sz w:val="24"/>
                <w:szCs w:val="24"/>
                <w:lang w:val="ru-RU"/>
              </w:rPr>
              <w:t xml:space="preserve"> таануу-</w:t>
            </w:r>
            <w:r w:rsidR="00B3104E">
              <w:rPr>
                <w:rFonts w:ascii="Times New Roman" w:hAnsi="Times New Roman"/>
                <w:sz w:val="24"/>
                <w:szCs w:val="24"/>
              </w:rPr>
              <w:t>музе</w:t>
            </w:r>
            <w:r w:rsidR="00B3104E">
              <w:rPr>
                <w:rFonts w:ascii="Times New Roman" w:hAnsi="Times New Roman"/>
                <w:sz w:val="24"/>
                <w:szCs w:val="24"/>
                <w:lang w:val="ru-RU"/>
              </w:rPr>
              <w:t>й таануу</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13</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w:t>
            </w:r>
            <w:r>
              <w:rPr>
                <w:rFonts w:ascii="Times New Roman" w:hAnsi="Times New Roman"/>
                <w:sz w:val="24"/>
                <w:szCs w:val="24"/>
              </w:rPr>
              <w:t>Адам жана коом</w:t>
            </w:r>
            <w:r>
              <w:rPr>
                <w:rFonts w:ascii="Times New Roman" w:hAnsi="Times New Roman"/>
                <w:sz w:val="24"/>
                <w:szCs w:val="24"/>
                <w:lang w:val="ky-KG"/>
              </w:rPr>
              <w:t>”</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14</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eastAsia="Times New Roman" w:hAnsi="Times New Roman"/>
                <w:sz w:val="24"/>
                <w:szCs w:val="24"/>
                <w:lang w:val="ky-KG"/>
              </w:rPr>
              <w:t>Түрк элдеринин тарыхы</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15</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Этнология жана  социалдык  антропология</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16</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Дин таануу</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17</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Тарыхка кошумча илимдер</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18</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highlight w:val="yellow"/>
              </w:rPr>
            </w:pPr>
            <w:r>
              <w:rPr>
                <w:rFonts w:ascii="Times New Roman" w:eastAsia="Times New Roman" w:hAnsi="Times New Roman"/>
                <w:sz w:val="24"/>
                <w:szCs w:val="24"/>
                <w:lang w:val="ru-RU"/>
              </w:rPr>
              <w:t>Ѳз</w:t>
            </w:r>
            <w:r>
              <w:rPr>
                <w:rFonts w:ascii="Times New Roman" w:eastAsia="Times New Roman" w:hAnsi="Times New Roman"/>
                <w:sz w:val="24"/>
                <w:szCs w:val="24"/>
              </w:rPr>
              <w:t xml:space="preserve"> </w:t>
            </w:r>
            <w:r>
              <w:rPr>
                <w:rFonts w:ascii="Times New Roman" w:eastAsia="Times New Roman" w:hAnsi="Times New Roman"/>
                <w:sz w:val="24"/>
                <w:szCs w:val="24"/>
                <w:lang w:val="ru-RU"/>
              </w:rPr>
              <w:t>алдынча</w:t>
            </w:r>
            <w:r>
              <w:rPr>
                <w:rFonts w:ascii="Times New Roman" w:eastAsia="Times New Roman" w:hAnsi="Times New Roman"/>
                <w:sz w:val="24"/>
                <w:szCs w:val="24"/>
              </w:rPr>
              <w:t xml:space="preserve"> </w:t>
            </w:r>
            <w:r>
              <w:rPr>
                <w:rFonts w:ascii="Times New Roman" w:eastAsia="Times New Roman" w:hAnsi="Times New Roman"/>
                <w:sz w:val="24"/>
                <w:szCs w:val="24"/>
                <w:lang w:val="ru-RU"/>
              </w:rPr>
              <w:t>иштерди</w:t>
            </w:r>
            <w:r>
              <w:rPr>
                <w:rFonts w:ascii="Times New Roman" w:eastAsia="Times New Roman" w:hAnsi="Times New Roman"/>
                <w:sz w:val="24"/>
                <w:szCs w:val="24"/>
              </w:rPr>
              <w:t xml:space="preserve"> </w:t>
            </w:r>
            <w:r>
              <w:rPr>
                <w:rFonts w:ascii="Times New Roman" w:eastAsia="Times New Roman" w:hAnsi="Times New Roman"/>
                <w:sz w:val="24"/>
                <w:szCs w:val="24"/>
                <w:lang w:val="ru-RU"/>
              </w:rPr>
              <w:t>уюштуруунун</w:t>
            </w:r>
            <w:r>
              <w:rPr>
                <w:rFonts w:ascii="Times New Roman" w:eastAsia="Times New Roman" w:hAnsi="Times New Roman"/>
                <w:sz w:val="24"/>
                <w:szCs w:val="24"/>
              </w:rPr>
              <w:t xml:space="preserve"> </w:t>
            </w:r>
            <w:r>
              <w:rPr>
                <w:rFonts w:ascii="Times New Roman" w:eastAsia="Times New Roman" w:hAnsi="Times New Roman"/>
                <w:sz w:val="24"/>
                <w:szCs w:val="24"/>
                <w:lang w:val="ru-RU"/>
              </w:rPr>
              <w:t>методологиясы</w:t>
            </w:r>
            <w:r>
              <w:rPr>
                <w:rFonts w:ascii="Times New Roman" w:eastAsia="Times New Roman" w:hAnsi="Times New Roman"/>
                <w:sz w:val="24"/>
                <w:szCs w:val="24"/>
              </w:rPr>
              <w:t>.</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19</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Илимий изилдөөнүн методологиясы</w:t>
            </w:r>
          </w:p>
        </w:tc>
      </w:tr>
      <w:tr w:rsidR="009C4226">
        <w:tc>
          <w:tcPr>
            <w:tcW w:w="1101"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20</w:t>
            </w:r>
          </w:p>
        </w:tc>
        <w:tc>
          <w:tcPr>
            <w:tcW w:w="8079"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Чечендик өнөр</w:t>
            </w:r>
          </w:p>
        </w:tc>
      </w:tr>
    </w:tbl>
    <w:p w:rsidR="009C4226" w:rsidRDefault="009C4226" w:rsidP="00742472">
      <w:pPr>
        <w:spacing w:after="0" w:line="240" w:lineRule="auto"/>
        <w:ind w:right="141"/>
        <w:rPr>
          <w:rFonts w:ascii="Times New Roman" w:hAnsi="Times New Roman"/>
          <w:sz w:val="24"/>
          <w:szCs w:val="24"/>
          <w:lang w:val="ru-RU"/>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9C4226" w:rsidRDefault="00B3104E" w:rsidP="00742472">
      <w:pPr>
        <w:spacing w:after="0" w:line="240" w:lineRule="auto"/>
        <w:ind w:right="141"/>
        <w:jc w:val="right"/>
        <w:rPr>
          <w:rFonts w:ascii="Times New Roman" w:hAnsi="Times New Roman"/>
          <w:b/>
          <w:sz w:val="24"/>
          <w:szCs w:val="24"/>
          <w:lang w:val="ky-KG"/>
        </w:rPr>
      </w:pPr>
      <w:r>
        <w:rPr>
          <w:rFonts w:ascii="Times New Roman" w:hAnsi="Times New Roman"/>
          <w:b/>
          <w:sz w:val="24"/>
          <w:szCs w:val="24"/>
          <w:lang w:val="ky-KG"/>
        </w:rPr>
        <w:lastRenderedPageBreak/>
        <w:t>2- Кошумча барак</w:t>
      </w:r>
    </w:p>
    <w:p w:rsidR="009C4226" w:rsidRDefault="00B3104E" w:rsidP="00742472">
      <w:pPr>
        <w:spacing w:after="0" w:line="240" w:lineRule="auto"/>
        <w:ind w:right="141"/>
        <w:jc w:val="center"/>
        <w:rPr>
          <w:rFonts w:ascii="Times New Roman" w:hAnsi="Times New Roman"/>
          <w:sz w:val="24"/>
          <w:szCs w:val="24"/>
          <w:lang w:val="ky-KG"/>
        </w:rPr>
      </w:pPr>
      <w:r>
        <w:rPr>
          <w:rFonts w:ascii="Times New Roman" w:hAnsi="Times New Roman"/>
          <w:sz w:val="24"/>
          <w:szCs w:val="24"/>
          <w:lang w:val="ky-KG"/>
        </w:rPr>
        <w:t>И.Арабаев атындагы Окуу-методикалык бирикмеси тарабынан “Педагогикалык билим берүү” багытындагы Социалдык-экономикалык билим берүүнүн "</w:t>
      </w:r>
      <w:r>
        <w:rPr>
          <w:rFonts w:ascii="Times New Roman" w:hAnsi="Times New Roman"/>
          <w:b/>
          <w:sz w:val="24"/>
          <w:szCs w:val="24"/>
          <w:lang w:val="ky-KG"/>
        </w:rPr>
        <w:t>Адам жана коом</w:t>
      </w:r>
      <w:r>
        <w:rPr>
          <w:rFonts w:ascii="Times New Roman" w:hAnsi="Times New Roman"/>
          <w:sz w:val="24"/>
          <w:szCs w:val="24"/>
          <w:lang w:val="ky-KG"/>
        </w:rPr>
        <w:t>" профилине сунушталган предметтердин тизмеси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tblGrid>
      <w:tr w:rsidR="009C4226">
        <w:trPr>
          <w:trHeight w:val="629"/>
        </w:trPr>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b/>
                <w:bCs/>
                <w:sz w:val="24"/>
                <w:szCs w:val="24"/>
              </w:rPr>
            </w:pPr>
            <w:r>
              <w:rPr>
                <w:rFonts w:ascii="Times New Roman" w:hAnsi="Times New Roman"/>
                <w:b/>
                <w:bCs/>
                <w:sz w:val="24"/>
                <w:szCs w:val="24"/>
              </w:rPr>
              <w:t>№</w:t>
            </w:r>
          </w:p>
        </w:tc>
        <w:tc>
          <w:tcPr>
            <w:tcW w:w="8363"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b/>
                <w:bCs/>
                <w:sz w:val="24"/>
                <w:szCs w:val="24"/>
              </w:rPr>
            </w:pPr>
            <w:r>
              <w:rPr>
                <w:rFonts w:ascii="Times New Roman" w:hAnsi="Times New Roman"/>
                <w:b/>
                <w:bCs/>
                <w:sz w:val="24"/>
                <w:szCs w:val="24"/>
                <w:lang w:val="ky-KG"/>
              </w:rPr>
              <w:t>Предметтердин аталышы</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Этика жана  эстетика</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Адам укугунун негиздери</w:t>
            </w:r>
          </w:p>
        </w:tc>
      </w:tr>
      <w:tr w:rsidR="009C4226" w:rsidRPr="00CD474B">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Кыргызстан тарыхы (байыркы жана орто кылым мезгили)</w:t>
            </w:r>
          </w:p>
        </w:tc>
      </w:tr>
      <w:tr w:rsidR="009C4226" w:rsidRPr="00CD474B">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4</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Кыргызстан тарыхы (жаңы жана соңку мезгил)</w:t>
            </w:r>
          </w:p>
        </w:tc>
      </w:tr>
      <w:tr w:rsidR="009C4226" w:rsidRPr="00CD474B">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5</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Социалдык мамилелердин теориясы жана практикасы</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6</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Коомдун саясий системасынын негиздери</w:t>
            </w:r>
          </w:p>
        </w:tc>
      </w:tr>
      <w:tr w:rsidR="009C4226" w:rsidRPr="00CD474B">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7</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eastAsia="Times New Roman" w:hAnsi="Times New Roman"/>
                <w:sz w:val="24"/>
                <w:szCs w:val="24"/>
                <w:lang w:val="ru-RU"/>
              </w:rPr>
              <w:t>Саясий жана укуктук окуулардын тарыхы</w:t>
            </w:r>
          </w:p>
        </w:tc>
      </w:tr>
      <w:tr w:rsidR="009C4226" w:rsidRPr="00CD474B">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8</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ru-RU"/>
              </w:rPr>
              <w:t>КР жана чет өлкөлөрдүн Конституциялык укугу</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lang w:val="ky-KG"/>
              </w:rPr>
            </w:pPr>
            <w:r>
              <w:rPr>
                <w:rFonts w:ascii="Times New Roman" w:hAnsi="Times New Roman"/>
                <w:sz w:val="24"/>
                <w:szCs w:val="24"/>
                <w:lang w:val="ky-KG"/>
              </w:rPr>
              <w:t>9</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lang w:val="ky-KG"/>
              </w:rPr>
              <w:t xml:space="preserve">Жарандык </w:t>
            </w:r>
            <w:r>
              <w:rPr>
                <w:rFonts w:ascii="Times New Roman" w:hAnsi="Times New Roman"/>
                <w:sz w:val="24"/>
                <w:szCs w:val="24"/>
              </w:rPr>
              <w:t xml:space="preserve"> укук</w:t>
            </w:r>
            <w:r>
              <w:rPr>
                <w:rFonts w:ascii="Times New Roman" w:hAnsi="Times New Roman"/>
                <w:sz w:val="24"/>
                <w:szCs w:val="24"/>
                <w:lang w:val="ky-KG"/>
              </w:rPr>
              <w:t>тун негиздери</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10</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 xml:space="preserve">Билим берүү укугунун негиздери </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11</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rPr>
              <w:t>Административдик  укук</w:t>
            </w:r>
            <w:r>
              <w:rPr>
                <w:rFonts w:ascii="Times New Roman" w:hAnsi="Times New Roman"/>
                <w:sz w:val="24"/>
                <w:szCs w:val="24"/>
                <w:lang w:val="ky-KG"/>
              </w:rPr>
              <w:t>тун негиздери</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12</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Үй бүлөлүк укуктун негиздери</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13</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sidRPr="00703029">
              <w:rPr>
                <w:rFonts w:ascii="Times New Roman" w:eastAsia="Times New Roman" w:hAnsi="Times New Roman"/>
                <w:sz w:val="24"/>
                <w:szCs w:val="24"/>
                <w:lang w:val="ky-KG"/>
              </w:rPr>
              <w:t>КМШ мамлекеттеринин мамлекеттик түзүлүшүнүн негиздери</w:t>
            </w:r>
          </w:p>
        </w:tc>
      </w:tr>
      <w:tr w:rsidR="009C4226" w:rsidRPr="00CD474B">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14</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Кесиптик ишмердикти укуктук  жактан камсыз кылуу</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15</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Экономиканын негиздери</w:t>
            </w:r>
          </w:p>
        </w:tc>
      </w:tr>
      <w:tr w:rsidR="009C4226">
        <w:trPr>
          <w:trHeight w:val="594"/>
        </w:trPr>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16</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lang w:val="ky-KG"/>
              </w:rPr>
              <w:t>Дин таануу</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17</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highlight w:val="yellow"/>
              </w:rPr>
            </w:pPr>
            <w:r>
              <w:rPr>
                <w:rFonts w:ascii="Times New Roman" w:eastAsia="Times New Roman" w:hAnsi="Times New Roman"/>
                <w:sz w:val="24"/>
                <w:szCs w:val="24"/>
                <w:lang w:val="ru-RU"/>
              </w:rPr>
              <w:t>Ѳз</w:t>
            </w:r>
            <w:r>
              <w:rPr>
                <w:rFonts w:ascii="Times New Roman" w:eastAsia="Times New Roman" w:hAnsi="Times New Roman"/>
                <w:sz w:val="24"/>
                <w:szCs w:val="24"/>
              </w:rPr>
              <w:t xml:space="preserve"> </w:t>
            </w:r>
            <w:r>
              <w:rPr>
                <w:rFonts w:ascii="Times New Roman" w:eastAsia="Times New Roman" w:hAnsi="Times New Roman"/>
                <w:sz w:val="24"/>
                <w:szCs w:val="24"/>
                <w:lang w:val="ru-RU"/>
              </w:rPr>
              <w:t>алдынча</w:t>
            </w:r>
            <w:r>
              <w:rPr>
                <w:rFonts w:ascii="Times New Roman" w:eastAsia="Times New Roman" w:hAnsi="Times New Roman"/>
                <w:sz w:val="24"/>
                <w:szCs w:val="24"/>
              </w:rPr>
              <w:t xml:space="preserve"> </w:t>
            </w:r>
            <w:r>
              <w:rPr>
                <w:rFonts w:ascii="Times New Roman" w:eastAsia="Times New Roman" w:hAnsi="Times New Roman"/>
                <w:sz w:val="24"/>
                <w:szCs w:val="24"/>
                <w:lang w:val="ru-RU"/>
              </w:rPr>
              <w:t>иштерди</w:t>
            </w:r>
            <w:r>
              <w:rPr>
                <w:rFonts w:ascii="Times New Roman" w:eastAsia="Times New Roman" w:hAnsi="Times New Roman"/>
                <w:sz w:val="24"/>
                <w:szCs w:val="24"/>
              </w:rPr>
              <w:t xml:space="preserve"> </w:t>
            </w:r>
            <w:r>
              <w:rPr>
                <w:rFonts w:ascii="Times New Roman" w:eastAsia="Times New Roman" w:hAnsi="Times New Roman"/>
                <w:sz w:val="24"/>
                <w:szCs w:val="24"/>
                <w:lang w:val="ru-RU"/>
              </w:rPr>
              <w:t>уюштуруунун</w:t>
            </w:r>
            <w:r>
              <w:rPr>
                <w:rFonts w:ascii="Times New Roman" w:eastAsia="Times New Roman" w:hAnsi="Times New Roman"/>
                <w:sz w:val="24"/>
                <w:szCs w:val="24"/>
              </w:rPr>
              <w:t xml:space="preserve"> </w:t>
            </w:r>
            <w:r>
              <w:rPr>
                <w:rFonts w:ascii="Times New Roman" w:eastAsia="Times New Roman" w:hAnsi="Times New Roman"/>
                <w:sz w:val="24"/>
                <w:szCs w:val="24"/>
                <w:lang w:val="ru-RU"/>
              </w:rPr>
              <w:t>методологиясы</w:t>
            </w:r>
            <w:r>
              <w:rPr>
                <w:rFonts w:ascii="Times New Roman" w:eastAsia="Times New Roman" w:hAnsi="Times New Roman"/>
                <w:sz w:val="24"/>
                <w:szCs w:val="24"/>
              </w:rPr>
              <w:t>.</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18</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Конфликтология</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19</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rPr>
              <w:t>Илимий изилдөөнүн методологиясы</w:t>
            </w:r>
          </w:p>
        </w:tc>
      </w:tr>
      <w:tr w:rsidR="009C4226">
        <w:tc>
          <w:tcPr>
            <w:tcW w:w="817"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hAnsi="Times New Roman"/>
                <w:sz w:val="24"/>
                <w:szCs w:val="24"/>
                <w:lang w:val="ky-KG"/>
              </w:rPr>
            </w:pPr>
            <w:r>
              <w:rPr>
                <w:rFonts w:ascii="Times New Roman" w:hAnsi="Times New Roman"/>
                <w:sz w:val="24"/>
                <w:szCs w:val="24"/>
                <w:lang w:val="ky-KG"/>
              </w:rPr>
              <w:t>21</w:t>
            </w:r>
          </w:p>
        </w:tc>
        <w:tc>
          <w:tcPr>
            <w:tcW w:w="8363"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hAnsi="Times New Roman"/>
                <w:sz w:val="24"/>
                <w:szCs w:val="24"/>
                <w:lang w:val="ky-KG"/>
              </w:rPr>
            </w:pPr>
            <w:r>
              <w:rPr>
                <w:rFonts w:ascii="Times New Roman" w:hAnsi="Times New Roman"/>
                <w:sz w:val="24"/>
                <w:szCs w:val="24"/>
                <w:lang w:val="ky-KG"/>
              </w:rPr>
              <w:t>Чечендик өнөр</w:t>
            </w:r>
          </w:p>
        </w:tc>
      </w:tr>
    </w:tbl>
    <w:p w:rsidR="009C4226" w:rsidRDefault="009C4226" w:rsidP="00742472">
      <w:pPr>
        <w:spacing w:after="0" w:line="240" w:lineRule="auto"/>
        <w:ind w:right="141"/>
        <w:jc w:val="right"/>
        <w:rPr>
          <w:rFonts w:ascii="Times New Roman" w:hAnsi="Times New Roman"/>
          <w:b/>
          <w:sz w:val="24"/>
          <w:szCs w:val="24"/>
          <w:lang w:val="ky-KG"/>
        </w:rPr>
      </w:pPr>
    </w:p>
    <w:p w:rsidR="009C4226" w:rsidRDefault="009C4226"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9C4226" w:rsidRDefault="00B3104E" w:rsidP="00742472">
      <w:pPr>
        <w:spacing w:after="0" w:line="240" w:lineRule="auto"/>
        <w:ind w:right="141"/>
        <w:jc w:val="right"/>
        <w:rPr>
          <w:rFonts w:ascii="Times New Roman" w:hAnsi="Times New Roman"/>
          <w:b/>
          <w:sz w:val="24"/>
          <w:szCs w:val="24"/>
        </w:rPr>
      </w:pPr>
      <w:r>
        <w:rPr>
          <w:rFonts w:ascii="Times New Roman" w:hAnsi="Times New Roman"/>
          <w:b/>
          <w:sz w:val="24"/>
          <w:szCs w:val="24"/>
          <w:lang w:val="ky-KG"/>
        </w:rPr>
        <w:lastRenderedPageBreak/>
        <w:t xml:space="preserve">3- </w:t>
      </w:r>
      <w:r>
        <w:rPr>
          <w:rFonts w:ascii="Times New Roman" w:hAnsi="Times New Roman"/>
          <w:b/>
          <w:sz w:val="24"/>
          <w:szCs w:val="24"/>
        </w:rPr>
        <w:t>Кошумча барак</w:t>
      </w:r>
    </w:p>
    <w:p w:rsidR="009C4226" w:rsidRDefault="00B3104E" w:rsidP="00742472">
      <w:pPr>
        <w:spacing w:after="0" w:line="240" w:lineRule="auto"/>
        <w:ind w:right="141"/>
        <w:jc w:val="center"/>
        <w:rPr>
          <w:rFonts w:ascii="Times New Roman" w:hAnsi="Times New Roman"/>
          <w:sz w:val="24"/>
          <w:szCs w:val="24"/>
          <w:lang w:val="ky-KG"/>
        </w:rPr>
      </w:pPr>
      <w:r>
        <w:rPr>
          <w:rFonts w:ascii="Times New Roman" w:hAnsi="Times New Roman"/>
          <w:sz w:val="24"/>
          <w:szCs w:val="24"/>
          <w:lang w:val="ru-RU"/>
        </w:rPr>
        <w:t>И</w:t>
      </w:r>
      <w:r>
        <w:rPr>
          <w:rFonts w:ascii="Times New Roman" w:hAnsi="Times New Roman"/>
          <w:sz w:val="24"/>
          <w:szCs w:val="24"/>
        </w:rPr>
        <w:t>.</w:t>
      </w:r>
      <w:r>
        <w:rPr>
          <w:rFonts w:ascii="Times New Roman" w:hAnsi="Times New Roman"/>
          <w:sz w:val="24"/>
          <w:szCs w:val="24"/>
          <w:lang w:val="ru-RU"/>
        </w:rPr>
        <w:t>Арабаев</w:t>
      </w:r>
      <w:r>
        <w:rPr>
          <w:rFonts w:ascii="Times New Roman" w:hAnsi="Times New Roman"/>
          <w:sz w:val="24"/>
          <w:szCs w:val="24"/>
        </w:rPr>
        <w:t xml:space="preserve"> </w:t>
      </w:r>
      <w:r>
        <w:rPr>
          <w:rFonts w:ascii="Times New Roman" w:hAnsi="Times New Roman"/>
          <w:sz w:val="24"/>
          <w:szCs w:val="24"/>
          <w:lang w:val="ru-RU"/>
        </w:rPr>
        <w:t>атындагы</w:t>
      </w:r>
      <w:r>
        <w:rPr>
          <w:rFonts w:ascii="Times New Roman" w:hAnsi="Times New Roman"/>
          <w:sz w:val="24"/>
          <w:szCs w:val="24"/>
        </w:rPr>
        <w:t xml:space="preserve"> </w:t>
      </w:r>
      <w:r>
        <w:rPr>
          <w:rFonts w:ascii="Times New Roman" w:hAnsi="Times New Roman"/>
          <w:sz w:val="24"/>
          <w:szCs w:val="24"/>
          <w:lang w:val="ru-RU"/>
        </w:rPr>
        <w:t>Окуу</w:t>
      </w:r>
      <w:r>
        <w:rPr>
          <w:rFonts w:ascii="Times New Roman" w:hAnsi="Times New Roman"/>
          <w:sz w:val="24"/>
          <w:szCs w:val="24"/>
        </w:rPr>
        <w:t>-</w:t>
      </w:r>
      <w:r>
        <w:rPr>
          <w:rFonts w:ascii="Times New Roman" w:hAnsi="Times New Roman"/>
          <w:sz w:val="24"/>
          <w:szCs w:val="24"/>
          <w:lang w:val="ru-RU"/>
        </w:rPr>
        <w:t>методикалык</w:t>
      </w:r>
      <w:r>
        <w:rPr>
          <w:rFonts w:ascii="Times New Roman" w:hAnsi="Times New Roman"/>
          <w:sz w:val="24"/>
          <w:szCs w:val="24"/>
        </w:rPr>
        <w:t xml:space="preserve"> </w:t>
      </w:r>
      <w:r>
        <w:rPr>
          <w:rFonts w:ascii="Times New Roman" w:hAnsi="Times New Roman"/>
          <w:sz w:val="24"/>
          <w:szCs w:val="24"/>
          <w:lang w:val="ru-RU"/>
        </w:rPr>
        <w:t>бирикмеси</w:t>
      </w:r>
      <w:r>
        <w:rPr>
          <w:rFonts w:ascii="Times New Roman" w:hAnsi="Times New Roman"/>
          <w:sz w:val="24"/>
          <w:szCs w:val="24"/>
        </w:rPr>
        <w:t xml:space="preserve"> </w:t>
      </w:r>
      <w:r>
        <w:rPr>
          <w:rFonts w:ascii="Times New Roman" w:hAnsi="Times New Roman"/>
          <w:sz w:val="24"/>
          <w:szCs w:val="24"/>
          <w:lang w:val="ru-RU"/>
        </w:rPr>
        <w:t>тарабынан</w:t>
      </w:r>
      <w:r>
        <w:rPr>
          <w:rFonts w:ascii="Times New Roman" w:hAnsi="Times New Roman"/>
          <w:sz w:val="24"/>
          <w:szCs w:val="24"/>
        </w:rPr>
        <w:t xml:space="preserve"> </w:t>
      </w:r>
      <w:r>
        <w:rPr>
          <w:rFonts w:ascii="Times New Roman" w:hAnsi="Times New Roman"/>
          <w:sz w:val="24"/>
          <w:szCs w:val="24"/>
          <w:lang w:val="ky-KG"/>
        </w:rPr>
        <w:t xml:space="preserve">“Педагогикалык билим берүү” багытындагы Социалдык-экономикалык билим берүүнүн </w:t>
      </w:r>
      <w:r>
        <w:rPr>
          <w:rFonts w:ascii="Times New Roman" w:hAnsi="Times New Roman"/>
          <w:sz w:val="24"/>
          <w:szCs w:val="24"/>
        </w:rPr>
        <w:t>"</w:t>
      </w:r>
      <w:r>
        <w:rPr>
          <w:rFonts w:ascii="Times New Roman" w:hAnsi="Times New Roman"/>
          <w:b/>
          <w:sz w:val="24"/>
          <w:szCs w:val="24"/>
          <w:lang w:val="ru-RU"/>
        </w:rPr>
        <w:t>Укук</w:t>
      </w:r>
      <w:r>
        <w:rPr>
          <w:rFonts w:ascii="Times New Roman" w:hAnsi="Times New Roman"/>
          <w:b/>
          <w:sz w:val="24"/>
          <w:szCs w:val="24"/>
        </w:rPr>
        <w:t xml:space="preserve"> </w:t>
      </w:r>
      <w:r>
        <w:rPr>
          <w:rFonts w:ascii="Times New Roman" w:hAnsi="Times New Roman"/>
          <w:b/>
          <w:sz w:val="24"/>
          <w:szCs w:val="24"/>
          <w:lang w:val="ru-RU"/>
        </w:rPr>
        <w:t>таануу</w:t>
      </w:r>
      <w:r>
        <w:rPr>
          <w:rFonts w:ascii="Times New Roman" w:hAnsi="Times New Roman"/>
          <w:sz w:val="24"/>
          <w:szCs w:val="24"/>
        </w:rPr>
        <w:t>"</w:t>
      </w:r>
      <w:r>
        <w:rPr>
          <w:rFonts w:ascii="Times New Roman" w:hAnsi="Times New Roman"/>
          <w:sz w:val="24"/>
          <w:szCs w:val="24"/>
          <w:lang w:val="ky-KG"/>
        </w:rPr>
        <w:t xml:space="preserve"> профилине сунушталган предметтердин тизмеси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654"/>
      </w:tblGrid>
      <w:tr w:rsidR="009C4226">
        <w:trPr>
          <w:trHeight w:val="629"/>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b/>
                <w:bCs/>
                <w:sz w:val="24"/>
                <w:szCs w:val="24"/>
              </w:rPr>
            </w:pPr>
            <w:r>
              <w:rPr>
                <w:rFonts w:ascii="Times New Roman" w:hAnsi="Times New Roman"/>
                <w:b/>
                <w:bCs/>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b/>
                <w:bCs/>
                <w:sz w:val="24"/>
                <w:szCs w:val="24"/>
              </w:rPr>
            </w:pPr>
            <w:r>
              <w:rPr>
                <w:rFonts w:ascii="Times New Roman" w:hAnsi="Times New Roman"/>
                <w:b/>
                <w:bCs/>
                <w:sz w:val="24"/>
                <w:szCs w:val="24"/>
                <w:lang w:val="ky-KG"/>
              </w:rPr>
              <w:t>Предметтердин аталышы</w:t>
            </w:r>
          </w:p>
        </w:tc>
      </w:tr>
      <w:tr w:rsidR="009C4226" w:rsidRPr="00CD474B">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eastAsia="Times New Roman" w:hAnsi="Times New Roman"/>
                <w:sz w:val="24"/>
                <w:szCs w:val="24"/>
                <w:lang w:val="ru-RU"/>
              </w:rPr>
              <w:t>Саясий жана укуктук окуулардын тарыхы</w:t>
            </w:r>
          </w:p>
        </w:tc>
      </w:tr>
      <w:tr w:rsidR="009C4226" w:rsidRPr="00CD474B">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КР жана чет өлкөлөрдүн мамлекеттик жана укуктук тарыхы</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Логика</w:t>
            </w:r>
          </w:p>
        </w:tc>
      </w:tr>
      <w:tr w:rsidR="009C4226" w:rsidRPr="00CD474B">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4</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Кыргызстан тарыхы (байыркы жана орто кылым мезгили)</w:t>
            </w:r>
          </w:p>
        </w:tc>
      </w:tr>
      <w:tr w:rsidR="009C4226" w:rsidRPr="00CD474B">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5</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Кыргызстан тарыхы (жаңы жана соңку мезгил)</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6</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eastAsia="Times New Roman" w:hAnsi="Times New Roman"/>
                <w:sz w:val="24"/>
                <w:szCs w:val="24"/>
                <w:lang w:val="ru-RU"/>
              </w:rPr>
              <w:t>Ишкердик укуктун негиздери</w:t>
            </w:r>
          </w:p>
        </w:tc>
      </w:tr>
      <w:tr w:rsidR="009C4226" w:rsidRPr="00CD474B">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7</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Социалдык мамилелердин теориясы жана практикасы</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8</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Коомдун саясий системасынын негиздери</w:t>
            </w:r>
          </w:p>
        </w:tc>
      </w:tr>
      <w:tr w:rsidR="009C4226" w:rsidRPr="00CD474B">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9</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КР жана чет өлкөлөрдүн Конституциялык укугу</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10</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Жарандык укуктун негиздери</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eastAsia="Times New Roman" w:hAnsi="Times New Roman"/>
                <w:sz w:val="24"/>
                <w:szCs w:val="24"/>
                <w:lang w:val="ky-KG"/>
              </w:rPr>
              <w:t>Адам укугунун негиздери</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lang w:val="ky-KG"/>
              </w:rPr>
              <w:t>Административдик укуктун негиздери</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13</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Билим берүү укугунун негиздери</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14</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Экономиканын негиздери</w:t>
            </w:r>
          </w:p>
        </w:tc>
      </w:tr>
      <w:tr w:rsidR="009C4226" w:rsidRPr="00CD474B">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15</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ky-KG"/>
              </w:rPr>
              <w:t>Кесиптик ишмердикти укуктук  жактан камсыз кылуу</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16</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Баланын укугу</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17</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Чечендик өнөр</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18</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Дин таануу</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19</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highlight w:val="yellow"/>
              </w:rPr>
            </w:pPr>
            <w:r>
              <w:rPr>
                <w:rFonts w:ascii="Times New Roman" w:eastAsia="Times New Roman" w:hAnsi="Times New Roman"/>
                <w:sz w:val="24"/>
                <w:szCs w:val="24"/>
                <w:lang w:val="ru-RU"/>
              </w:rPr>
              <w:t>Ѳз</w:t>
            </w:r>
            <w:r>
              <w:rPr>
                <w:rFonts w:ascii="Times New Roman" w:eastAsia="Times New Roman" w:hAnsi="Times New Roman"/>
                <w:sz w:val="24"/>
                <w:szCs w:val="24"/>
              </w:rPr>
              <w:t xml:space="preserve"> </w:t>
            </w:r>
            <w:r>
              <w:rPr>
                <w:rFonts w:ascii="Times New Roman" w:eastAsia="Times New Roman" w:hAnsi="Times New Roman"/>
                <w:sz w:val="24"/>
                <w:szCs w:val="24"/>
                <w:lang w:val="ru-RU"/>
              </w:rPr>
              <w:t>алдынча</w:t>
            </w:r>
            <w:r>
              <w:rPr>
                <w:rFonts w:ascii="Times New Roman" w:eastAsia="Times New Roman" w:hAnsi="Times New Roman"/>
                <w:sz w:val="24"/>
                <w:szCs w:val="24"/>
              </w:rPr>
              <w:t xml:space="preserve"> </w:t>
            </w:r>
            <w:r>
              <w:rPr>
                <w:rFonts w:ascii="Times New Roman" w:eastAsia="Times New Roman" w:hAnsi="Times New Roman"/>
                <w:sz w:val="24"/>
                <w:szCs w:val="24"/>
                <w:lang w:val="ru-RU"/>
              </w:rPr>
              <w:t>иштерди</w:t>
            </w:r>
            <w:r>
              <w:rPr>
                <w:rFonts w:ascii="Times New Roman" w:eastAsia="Times New Roman" w:hAnsi="Times New Roman"/>
                <w:sz w:val="24"/>
                <w:szCs w:val="24"/>
              </w:rPr>
              <w:t xml:space="preserve"> </w:t>
            </w:r>
            <w:r>
              <w:rPr>
                <w:rFonts w:ascii="Times New Roman" w:eastAsia="Times New Roman" w:hAnsi="Times New Roman"/>
                <w:sz w:val="24"/>
                <w:szCs w:val="24"/>
                <w:lang w:val="ru-RU"/>
              </w:rPr>
              <w:t>уюштуруунун</w:t>
            </w:r>
            <w:r>
              <w:rPr>
                <w:rFonts w:ascii="Times New Roman" w:eastAsia="Times New Roman" w:hAnsi="Times New Roman"/>
                <w:sz w:val="24"/>
                <w:szCs w:val="24"/>
              </w:rPr>
              <w:t xml:space="preserve"> </w:t>
            </w:r>
            <w:r>
              <w:rPr>
                <w:rFonts w:ascii="Times New Roman" w:eastAsia="Times New Roman" w:hAnsi="Times New Roman"/>
                <w:sz w:val="24"/>
                <w:szCs w:val="24"/>
                <w:lang w:val="ru-RU"/>
              </w:rPr>
              <w:t>методологиясы</w:t>
            </w:r>
            <w:r>
              <w:rPr>
                <w:rFonts w:ascii="Times New Roman" w:eastAsia="Times New Roman" w:hAnsi="Times New Roman"/>
                <w:sz w:val="24"/>
                <w:szCs w:val="24"/>
              </w:rPr>
              <w:t>.</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20</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Конфликтология</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21</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rPr>
              <w:t>Илимий изилдөөнүн методологиясы</w:t>
            </w:r>
          </w:p>
        </w:tc>
      </w:tr>
    </w:tbl>
    <w:p w:rsidR="009C4226" w:rsidRDefault="009C4226" w:rsidP="00742472">
      <w:pPr>
        <w:spacing w:after="0" w:line="240" w:lineRule="auto"/>
        <w:ind w:right="141"/>
        <w:rPr>
          <w:rFonts w:ascii="Times New Roman" w:hAnsi="Times New Roman"/>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357358" w:rsidRDefault="00357358" w:rsidP="00742472">
      <w:pPr>
        <w:spacing w:after="0" w:line="240" w:lineRule="auto"/>
        <w:ind w:right="141"/>
        <w:jc w:val="right"/>
        <w:rPr>
          <w:rFonts w:ascii="Times New Roman" w:hAnsi="Times New Roman"/>
          <w:b/>
          <w:sz w:val="24"/>
          <w:szCs w:val="24"/>
          <w:lang w:val="ky-KG"/>
        </w:rPr>
      </w:pPr>
    </w:p>
    <w:p w:rsidR="009C4226" w:rsidRDefault="00B3104E" w:rsidP="00742472">
      <w:pPr>
        <w:spacing w:after="0" w:line="240" w:lineRule="auto"/>
        <w:ind w:right="141"/>
        <w:jc w:val="right"/>
        <w:rPr>
          <w:rFonts w:ascii="Times New Roman" w:hAnsi="Times New Roman"/>
          <w:b/>
          <w:sz w:val="24"/>
          <w:szCs w:val="24"/>
          <w:lang w:val="ky-KG"/>
        </w:rPr>
      </w:pPr>
      <w:r>
        <w:rPr>
          <w:rFonts w:ascii="Times New Roman" w:hAnsi="Times New Roman"/>
          <w:b/>
          <w:sz w:val="24"/>
          <w:szCs w:val="24"/>
          <w:lang w:val="ky-KG"/>
        </w:rPr>
        <w:lastRenderedPageBreak/>
        <w:t>4 -Кошумча барак</w:t>
      </w:r>
    </w:p>
    <w:p w:rsidR="009C4226" w:rsidRDefault="00B3104E" w:rsidP="00742472">
      <w:pPr>
        <w:spacing w:after="0" w:line="240" w:lineRule="auto"/>
        <w:ind w:right="141"/>
        <w:jc w:val="center"/>
        <w:rPr>
          <w:rFonts w:ascii="Times New Roman" w:hAnsi="Times New Roman"/>
          <w:sz w:val="24"/>
          <w:szCs w:val="24"/>
          <w:lang w:val="ky-KG"/>
        </w:rPr>
      </w:pPr>
      <w:r>
        <w:rPr>
          <w:rFonts w:ascii="Times New Roman" w:hAnsi="Times New Roman"/>
          <w:sz w:val="24"/>
          <w:szCs w:val="24"/>
          <w:lang w:val="ky-KG"/>
        </w:rPr>
        <w:t>И.Арабаев атындагы Окуу-методикалык бирикмеси тарабынан “Педагогикалык билим берүү” багытындагы Социалдык-экономикалык билим берүүнүн "</w:t>
      </w:r>
      <w:r>
        <w:rPr>
          <w:rFonts w:ascii="Times New Roman" w:hAnsi="Times New Roman"/>
          <w:b/>
          <w:sz w:val="24"/>
          <w:szCs w:val="24"/>
          <w:lang w:val="ky-KG"/>
        </w:rPr>
        <w:t>Дин маданиятынын тарыхы</w:t>
      </w:r>
      <w:r>
        <w:rPr>
          <w:rFonts w:ascii="Times New Roman" w:hAnsi="Times New Roman"/>
          <w:sz w:val="24"/>
          <w:szCs w:val="24"/>
          <w:lang w:val="ky-KG"/>
        </w:rPr>
        <w:t>" профилине сунушталган предметтердин тизмеси</w:t>
      </w:r>
    </w:p>
    <w:p w:rsidR="009C4226" w:rsidRDefault="009C4226" w:rsidP="00742472">
      <w:pPr>
        <w:spacing w:after="0" w:line="240" w:lineRule="auto"/>
        <w:ind w:right="141"/>
        <w:jc w:val="center"/>
        <w:rPr>
          <w:rFonts w:ascii="Times New Roman" w:hAnsi="Times New Roman"/>
          <w:sz w:val="24"/>
          <w:szCs w:val="24"/>
          <w:lang w:val="ky-KG"/>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654"/>
      </w:tblGrid>
      <w:tr w:rsidR="009C4226">
        <w:trPr>
          <w:trHeight w:val="629"/>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b/>
                <w:bCs/>
                <w:sz w:val="24"/>
                <w:szCs w:val="24"/>
              </w:rPr>
            </w:pPr>
            <w:r>
              <w:rPr>
                <w:rFonts w:ascii="Times New Roman" w:hAnsi="Times New Roman"/>
                <w:b/>
                <w:bCs/>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b/>
                <w:bCs/>
                <w:sz w:val="24"/>
                <w:szCs w:val="24"/>
                <w:lang w:val="ky-KG"/>
              </w:rPr>
            </w:pPr>
            <w:r>
              <w:rPr>
                <w:rFonts w:ascii="Times New Roman" w:hAnsi="Times New Roman"/>
                <w:b/>
                <w:bCs/>
                <w:sz w:val="24"/>
                <w:szCs w:val="24"/>
                <w:lang w:val="ky-KG"/>
              </w:rPr>
              <w:t>Предметтердин аталышы</w:t>
            </w:r>
          </w:p>
        </w:tc>
      </w:tr>
      <w:tr w:rsidR="009C4226" w:rsidRPr="00CD474B">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Кыргызстан тарыхы (байыркы жана орто кылым мезгили)</w:t>
            </w:r>
          </w:p>
        </w:tc>
      </w:tr>
      <w:tr w:rsidR="009C4226" w:rsidRPr="00CD474B">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ru-RU"/>
              </w:rPr>
              <w:t>Кыргызстан тарыхы (жаңы жана соңку мезгил)</w:t>
            </w:r>
          </w:p>
        </w:tc>
      </w:tr>
      <w:tr w:rsidR="009C4226" w:rsidRPr="00CD474B">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Дүйнөлүк маданияттын тарыхы жана теориясы</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4</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rPr>
              <w:t>Буддизмдин</w:t>
            </w:r>
            <w:r>
              <w:rPr>
                <w:rFonts w:ascii="Times New Roman" w:hAnsi="Times New Roman"/>
                <w:sz w:val="24"/>
                <w:szCs w:val="24"/>
                <w:lang w:val="ky-KG"/>
              </w:rPr>
              <w:t xml:space="preserve"> тарыхы</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5</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 xml:space="preserve">Христианчылыктын тарыхы </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6</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Исламдын тарыхы</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7</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Диндик философиясы</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8</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Диндин социологиясы</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9</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Диндин психологиясы</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10</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ru-RU"/>
              </w:rPr>
            </w:pPr>
            <w:r>
              <w:rPr>
                <w:rFonts w:ascii="Times New Roman" w:hAnsi="Times New Roman"/>
                <w:sz w:val="24"/>
                <w:szCs w:val="24"/>
                <w:lang w:val="ru-RU"/>
              </w:rPr>
              <w:t>Диндин феноменологиясы</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Диндин антропологиясы</w:t>
            </w:r>
          </w:p>
        </w:tc>
      </w:tr>
      <w:tr w:rsidR="009C4226" w:rsidRPr="00CD474B">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Мамлекеттик-конфессионалдык мамилелердеги  сөз эркиндиги</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13</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lang w:val="ru-RU"/>
              </w:rPr>
              <w:t>Кыргызстандын</w:t>
            </w:r>
            <w:r>
              <w:rPr>
                <w:rFonts w:ascii="Times New Roman" w:hAnsi="Times New Roman"/>
                <w:sz w:val="24"/>
                <w:szCs w:val="24"/>
              </w:rPr>
              <w:t xml:space="preserve"> </w:t>
            </w:r>
            <w:r>
              <w:rPr>
                <w:rFonts w:ascii="Times New Roman" w:hAnsi="Times New Roman"/>
                <w:sz w:val="24"/>
                <w:szCs w:val="24"/>
                <w:lang w:val="ru-RU"/>
              </w:rPr>
              <w:t>коомдук</w:t>
            </w:r>
            <w:r>
              <w:rPr>
                <w:rFonts w:ascii="Times New Roman" w:hAnsi="Times New Roman"/>
                <w:sz w:val="24"/>
                <w:szCs w:val="24"/>
              </w:rPr>
              <w:t>-</w:t>
            </w:r>
            <w:r>
              <w:rPr>
                <w:rFonts w:ascii="Times New Roman" w:hAnsi="Times New Roman"/>
                <w:sz w:val="24"/>
                <w:szCs w:val="24"/>
                <w:lang w:val="ru-RU"/>
              </w:rPr>
              <w:t>саясий</w:t>
            </w:r>
            <w:r>
              <w:rPr>
                <w:rFonts w:ascii="Times New Roman" w:hAnsi="Times New Roman"/>
                <w:sz w:val="24"/>
                <w:szCs w:val="24"/>
              </w:rPr>
              <w:t xml:space="preserve"> </w:t>
            </w:r>
            <w:r>
              <w:rPr>
                <w:rFonts w:ascii="Times New Roman" w:hAnsi="Times New Roman"/>
                <w:sz w:val="24"/>
                <w:szCs w:val="24"/>
                <w:lang w:val="ru-RU"/>
              </w:rPr>
              <w:t>турмушундагы</w:t>
            </w:r>
            <w:r>
              <w:rPr>
                <w:rFonts w:ascii="Times New Roman" w:hAnsi="Times New Roman"/>
                <w:sz w:val="24"/>
                <w:szCs w:val="24"/>
              </w:rPr>
              <w:t xml:space="preserve"> </w:t>
            </w:r>
            <w:r>
              <w:rPr>
                <w:rFonts w:ascii="Times New Roman" w:hAnsi="Times New Roman"/>
                <w:sz w:val="24"/>
                <w:szCs w:val="24"/>
                <w:lang w:val="ru-RU"/>
              </w:rPr>
              <w:t>диндин</w:t>
            </w:r>
            <w:r>
              <w:rPr>
                <w:rFonts w:ascii="Times New Roman" w:hAnsi="Times New Roman"/>
                <w:sz w:val="24"/>
                <w:szCs w:val="24"/>
              </w:rPr>
              <w:t xml:space="preserve"> </w:t>
            </w:r>
            <w:r>
              <w:rPr>
                <w:rFonts w:ascii="Times New Roman" w:hAnsi="Times New Roman"/>
                <w:sz w:val="24"/>
                <w:szCs w:val="24"/>
                <w:lang w:val="ru-RU"/>
              </w:rPr>
              <w:t>ролу</w:t>
            </w:r>
            <w:r>
              <w:rPr>
                <w:rFonts w:ascii="Times New Roman" w:hAnsi="Times New Roman"/>
                <w:sz w:val="24"/>
                <w:szCs w:val="24"/>
              </w:rPr>
              <w:t xml:space="preserve"> </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14</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Жаңы диндик кыймылдар</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15</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Улуттук диндер</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16</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Билим берүү менеджменти</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17</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highlight w:val="yellow"/>
              </w:rPr>
            </w:pPr>
            <w:r>
              <w:rPr>
                <w:rFonts w:ascii="Times New Roman" w:eastAsia="Times New Roman" w:hAnsi="Times New Roman"/>
                <w:sz w:val="24"/>
                <w:szCs w:val="24"/>
                <w:lang w:val="ru-RU"/>
              </w:rPr>
              <w:t>Ѳз</w:t>
            </w:r>
            <w:r>
              <w:rPr>
                <w:rFonts w:ascii="Times New Roman" w:eastAsia="Times New Roman" w:hAnsi="Times New Roman"/>
                <w:sz w:val="24"/>
                <w:szCs w:val="24"/>
              </w:rPr>
              <w:t xml:space="preserve"> </w:t>
            </w:r>
            <w:r>
              <w:rPr>
                <w:rFonts w:ascii="Times New Roman" w:eastAsia="Times New Roman" w:hAnsi="Times New Roman"/>
                <w:sz w:val="24"/>
                <w:szCs w:val="24"/>
                <w:lang w:val="ru-RU"/>
              </w:rPr>
              <w:t>алдынча</w:t>
            </w:r>
            <w:r>
              <w:rPr>
                <w:rFonts w:ascii="Times New Roman" w:eastAsia="Times New Roman" w:hAnsi="Times New Roman"/>
                <w:sz w:val="24"/>
                <w:szCs w:val="24"/>
              </w:rPr>
              <w:t xml:space="preserve"> </w:t>
            </w:r>
            <w:r>
              <w:rPr>
                <w:rFonts w:ascii="Times New Roman" w:eastAsia="Times New Roman" w:hAnsi="Times New Roman"/>
                <w:sz w:val="24"/>
                <w:szCs w:val="24"/>
                <w:lang w:val="ru-RU"/>
              </w:rPr>
              <w:t>иштерди</w:t>
            </w:r>
            <w:r>
              <w:rPr>
                <w:rFonts w:ascii="Times New Roman" w:eastAsia="Times New Roman" w:hAnsi="Times New Roman"/>
                <w:sz w:val="24"/>
                <w:szCs w:val="24"/>
              </w:rPr>
              <w:t xml:space="preserve"> </w:t>
            </w:r>
            <w:r>
              <w:rPr>
                <w:rFonts w:ascii="Times New Roman" w:eastAsia="Times New Roman" w:hAnsi="Times New Roman"/>
                <w:sz w:val="24"/>
                <w:szCs w:val="24"/>
                <w:lang w:val="ru-RU"/>
              </w:rPr>
              <w:t>уюштуруунун</w:t>
            </w:r>
            <w:r>
              <w:rPr>
                <w:rFonts w:ascii="Times New Roman" w:eastAsia="Times New Roman" w:hAnsi="Times New Roman"/>
                <w:sz w:val="24"/>
                <w:szCs w:val="24"/>
              </w:rPr>
              <w:t xml:space="preserve"> </w:t>
            </w:r>
            <w:r>
              <w:rPr>
                <w:rFonts w:ascii="Times New Roman" w:eastAsia="Times New Roman" w:hAnsi="Times New Roman"/>
                <w:sz w:val="24"/>
                <w:szCs w:val="24"/>
                <w:lang w:val="ru-RU"/>
              </w:rPr>
              <w:t>методологиясы</w:t>
            </w:r>
            <w:r>
              <w:rPr>
                <w:rFonts w:ascii="Times New Roman" w:eastAsia="Times New Roman" w:hAnsi="Times New Roman"/>
                <w:sz w:val="24"/>
                <w:szCs w:val="24"/>
              </w:rPr>
              <w:t>.</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18</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Конфликтология</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19</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rPr>
            </w:pPr>
            <w:r>
              <w:rPr>
                <w:rFonts w:ascii="Times New Roman" w:hAnsi="Times New Roman"/>
                <w:sz w:val="24"/>
                <w:szCs w:val="24"/>
              </w:rPr>
              <w:t>Илимий изилдөөнүн методологиясы</w:t>
            </w:r>
          </w:p>
        </w:tc>
      </w:tr>
      <w:tr w:rsidR="009C4226">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9C4226" w:rsidRDefault="00B3104E" w:rsidP="00742472">
            <w:pPr>
              <w:spacing w:after="0" w:line="240" w:lineRule="auto"/>
              <w:ind w:right="141"/>
              <w:jc w:val="center"/>
              <w:rPr>
                <w:rFonts w:ascii="Times New Roman" w:eastAsia="Times New Roman" w:hAnsi="Times New Roman"/>
                <w:sz w:val="24"/>
                <w:szCs w:val="24"/>
              </w:rPr>
            </w:pPr>
            <w:r>
              <w:rPr>
                <w:rFonts w:ascii="Times New Roman" w:hAnsi="Times New Roman"/>
                <w:sz w:val="24"/>
                <w:szCs w:val="24"/>
              </w:rPr>
              <w:t>20</w:t>
            </w:r>
          </w:p>
        </w:tc>
        <w:tc>
          <w:tcPr>
            <w:tcW w:w="7654" w:type="dxa"/>
            <w:tcBorders>
              <w:top w:val="single" w:sz="4" w:space="0" w:color="auto"/>
              <w:left w:val="single" w:sz="4" w:space="0" w:color="auto"/>
              <w:bottom w:val="single" w:sz="4" w:space="0" w:color="auto"/>
              <w:right w:val="single" w:sz="4" w:space="0" w:color="auto"/>
            </w:tcBorders>
          </w:tcPr>
          <w:p w:rsidR="009C4226" w:rsidRDefault="00B3104E" w:rsidP="00742472">
            <w:pPr>
              <w:spacing w:after="0" w:line="240" w:lineRule="auto"/>
              <w:ind w:right="141"/>
              <w:rPr>
                <w:rFonts w:ascii="Times New Roman" w:eastAsia="Times New Roman" w:hAnsi="Times New Roman"/>
                <w:sz w:val="24"/>
                <w:szCs w:val="24"/>
                <w:lang w:val="ky-KG"/>
              </w:rPr>
            </w:pPr>
            <w:r>
              <w:rPr>
                <w:rFonts w:ascii="Times New Roman" w:hAnsi="Times New Roman"/>
                <w:sz w:val="24"/>
                <w:szCs w:val="24"/>
                <w:lang w:val="ky-KG"/>
              </w:rPr>
              <w:t>Чечендик өнөр</w:t>
            </w:r>
          </w:p>
        </w:tc>
      </w:tr>
    </w:tbl>
    <w:p w:rsidR="009C4226" w:rsidRDefault="009C4226" w:rsidP="00742472">
      <w:pPr>
        <w:spacing w:after="0" w:line="240" w:lineRule="auto"/>
        <w:ind w:right="141"/>
        <w:rPr>
          <w:rFonts w:ascii="Times New Roman" w:hAnsi="Times New Roman"/>
          <w:sz w:val="24"/>
          <w:szCs w:val="24"/>
          <w:lang w:val="ky-KG"/>
        </w:rPr>
      </w:pPr>
    </w:p>
    <w:p w:rsidR="009C4226" w:rsidRDefault="009C4226" w:rsidP="00742472">
      <w:pPr>
        <w:spacing w:after="0" w:line="240" w:lineRule="auto"/>
        <w:ind w:right="141"/>
      </w:pPr>
    </w:p>
    <w:sectPr w:rsidR="009C422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E4" w:rsidRDefault="002055E4">
      <w:pPr>
        <w:spacing w:line="240" w:lineRule="auto"/>
      </w:pPr>
      <w:r>
        <w:separator/>
      </w:r>
    </w:p>
  </w:endnote>
  <w:endnote w:type="continuationSeparator" w:id="0">
    <w:p w:rsidR="002055E4" w:rsidRDefault="00205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4B" w:rsidRDefault="00CD474B">
    <w:pPr>
      <w:pStyle w:val="a6"/>
      <w:jc w:val="right"/>
    </w:pPr>
    <w:r>
      <w:fldChar w:fldCharType="begin"/>
    </w:r>
    <w:r>
      <w:instrText>PAGE   \* MERGEFORMAT</w:instrText>
    </w:r>
    <w:r>
      <w:fldChar w:fldCharType="separate"/>
    </w:r>
    <w:r w:rsidR="00AC4F89" w:rsidRPr="00AC4F89">
      <w:rPr>
        <w:noProof/>
        <w:lang w:val="ru-RU"/>
      </w:rPr>
      <w:t>13</w:t>
    </w:r>
    <w:r>
      <w:fldChar w:fldCharType="end"/>
    </w:r>
  </w:p>
  <w:p w:rsidR="00CD474B" w:rsidRDefault="00CD47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E4" w:rsidRDefault="002055E4">
      <w:pPr>
        <w:spacing w:after="0" w:line="240" w:lineRule="auto"/>
      </w:pPr>
      <w:r>
        <w:separator/>
      </w:r>
    </w:p>
  </w:footnote>
  <w:footnote w:type="continuationSeparator" w:id="0">
    <w:p w:rsidR="002055E4" w:rsidRDefault="00205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A6C"/>
    <w:multiLevelType w:val="multilevel"/>
    <w:tmpl w:val="01844A6C"/>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5304198"/>
    <w:multiLevelType w:val="multilevel"/>
    <w:tmpl w:val="05304198"/>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4F5423"/>
    <w:multiLevelType w:val="multilevel"/>
    <w:tmpl w:val="094F5423"/>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4F75A5"/>
    <w:multiLevelType w:val="multilevel"/>
    <w:tmpl w:val="0B4F75A5"/>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EAD4035"/>
    <w:multiLevelType w:val="hybridMultilevel"/>
    <w:tmpl w:val="AB62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26EE0"/>
    <w:multiLevelType w:val="multilevel"/>
    <w:tmpl w:val="1C226EE0"/>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DC7F83"/>
    <w:multiLevelType w:val="multilevel"/>
    <w:tmpl w:val="1FDC7F83"/>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25933B5C"/>
    <w:multiLevelType w:val="hybridMultilevel"/>
    <w:tmpl w:val="FB5457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504C7"/>
    <w:multiLevelType w:val="multilevel"/>
    <w:tmpl w:val="317504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96A4947"/>
    <w:multiLevelType w:val="multilevel"/>
    <w:tmpl w:val="396A4947"/>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2323603"/>
    <w:multiLevelType w:val="multilevel"/>
    <w:tmpl w:val="42323603"/>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43858B0"/>
    <w:multiLevelType w:val="multilevel"/>
    <w:tmpl w:val="4438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5F633B4"/>
    <w:multiLevelType w:val="multilevel"/>
    <w:tmpl w:val="45F633B4"/>
    <w:lvl w:ilvl="0">
      <w:start w:val="1"/>
      <w:numFmt w:val="upperRoman"/>
      <w:lvlText w:val="%1."/>
      <w:lvlJc w:val="left"/>
      <w:pPr>
        <w:ind w:left="1080" w:hanging="720"/>
      </w:pPr>
      <w:rPr>
        <w:rFonts w:hint="default"/>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1761D6"/>
    <w:multiLevelType w:val="multilevel"/>
    <w:tmpl w:val="711761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7AB3FFB"/>
    <w:multiLevelType w:val="multilevel"/>
    <w:tmpl w:val="77AB3FFB"/>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A8B7C44"/>
    <w:multiLevelType w:val="multilevel"/>
    <w:tmpl w:val="7A8B7C44"/>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D074101"/>
    <w:multiLevelType w:val="multilevel"/>
    <w:tmpl w:val="7D074101"/>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17">
    <w:nsid w:val="7E7E6DCB"/>
    <w:multiLevelType w:val="multilevel"/>
    <w:tmpl w:val="7E7E6D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5"/>
  </w:num>
  <w:num w:numId="5">
    <w:abstractNumId w:val="9"/>
  </w:num>
  <w:num w:numId="6">
    <w:abstractNumId w:val="16"/>
  </w:num>
  <w:num w:numId="7">
    <w:abstractNumId w:val="11"/>
  </w:num>
  <w:num w:numId="8">
    <w:abstractNumId w:val="13"/>
  </w:num>
  <w:num w:numId="9">
    <w:abstractNumId w:val="2"/>
  </w:num>
  <w:num w:numId="10">
    <w:abstractNumId w:val="3"/>
  </w:num>
  <w:num w:numId="11">
    <w:abstractNumId w:val="0"/>
  </w:num>
  <w:num w:numId="12">
    <w:abstractNumId w:val="14"/>
  </w:num>
  <w:num w:numId="13">
    <w:abstractNumId w:val="17"/>
  </w:num>
  <w:num w:numId="14">
    <w:abstractNumId w:val="8"/>
  </w:num>
  <w:num w:numId="15">
    <w:abstractNumId w:val="12"/>
  </w:num>
  <w:num w:numId="16">
    <w:abstractNumId w:val="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46"/>
    <w:rsid w:val="000B220A"/>
    <w:rsid w:val="000C72C0"/>
    <w:rsid w:val="001046C8"/>
    <w:rsid w:val="00153746"/>
    <w:rsid w:val="001E2074"/>
    <w:rsid w:val="002055E4"/>
    <w:rsid w:val="002375AE"/>
    <w:rsid w:val="00255B5E"/>
    <w:rsid w:val="002E3B68"/>
    <w:rsid w:val="002F3DD3"/>
    <w:rsid w:val="003113EB"/>
    <w:rsid w:val="00313FB1"/>
    <w:rsid w:val="00357358"/>
    <w:rsid w:val="003D7D7E"/>
    <w:rsid w:val="00401D12"/>
    <w:rsid w:val="004435CE"/>
    <w:rsid w:val="005269C1"/>
    <w:rsid w:val="005D67DB"/>
    <w:rsid w:val="0062430A"/>
    <w:rsid w:val="00654BB6"/>
    <w:rsid w:val="006C56F3"/>
    <w:rsid w:val="00703029"/>
    <w:rsid w:val="007324D2"/>
    <w:rsid w:val="00742472"/>
    <w:rsid w:val="00767312"/>
    <w:rsid w:val="008053CC"/>
    <w:rsid w:val="0083424E"/>
    <w:rsid w:val="008723DF"/>
    <w:rsid w:val="008B6DE1"/>
    <w:rsid w:val="009C4226"/>
    <w:rsid w:val="009F6FBE"/>
    <w:rsid w:val="00A621AE"/>
    <w:rsid w:val="00AC4F89"/>
    <w:rsid w:val="00AF4795"/>
    <w:rsid w:val="00B3104E"/>
    <w:rsid w:val="00BC0971"/>
    <w:rsid w:val="00BF192A"/>
    <w:rsid w:val="00C20621"/>
    <w:rsid w:val="00C6717A"/>
    <w:rsid w:val="00CD2F13"/>
    <w:rsid w:val="00CD474B"/>
    <w:rsid w:val="00DE69AF"/>
    <w:rsid w:val="00E060BF"/>
    <w:rsid w:val="00E261D4"/>
    <w:rsid w:val="00F00D71"/>
    <w:rsid w:val="00F33D67"/>
    <w:rsid w:val="00F876CC"/>
    <w:rsid w:val="7EB63A4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63AC3-2183-4B26-A719-8C05561B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sz w:val="22"/>
      <w:szCs w:val="22"/>
      <w:lang w:val="en-US" w:eastAsia="en-US"/>
    </w:rPr>
  </w:style>
  <w:style w:type="paragraph" w:styleId="2">
    <w:name w:val="heading 2"/>
    <w:basedOn w:val="a"/>
    <w:next w:val="a"/>
    <w:link w:val="20"/>
    <w:uiPriority w:val="9"/>
    <w:semiHidden/>
    <w:unhideWhenUsed/>
    <w:qFormat/>
    <w:pPr>
      <w:keepNext/>
      <w:spacing w:before="240" w:after="60"/>
      <w:outlineLvl w:val="1"/>
    </w:pPr>
    <w:rPr>
      <w:rFonts w:ascii="Cambria" w:eastAsia="Times New Roman" w:hAnsi="Cambria"/>
      <w:b/>
      <w:bCs/>
      <w:i/>
      <w:iCs/>
      <w:sz w:val="28"/>
      <w:szCs w:val="28"/>
      <w:lang w:eastAsia="zh-CN"/>
    </w:rPr>
  </w:style>
  <w:style w:type="paragraph" w:styleId="3">
    <w:name w:val="heading 3"/>
    <w:basedOn w:val="a"/>
    <w:next w:val="a"/>
    <w:link w:val="30"/>
    <w:semiHidden/>
    <w:unhideWhenUsed/>
    <w:qFormat/>
    <w:pPr>
      <w:keepNext/>
      <w:spacing w:before="240" w:after="60"/>
      <w:outlineLvl w:val="2"/>
    </w:pPr>
    <w:rPr>
      <w:rFonts w:ascii="Arial" w:eastAsia="Times New Roman" w:hAnsi="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sz w:val="16"/>
      <w:szCs w:val="16"/>
      <w:lang w:eastAsia="zh-CN"/>
    </w:rPr>
  </w:style>
  <w:style w:type="character" w:styleId="a5">
    <w:name w:val="FollowedHyperlink"/>
    <w:uiPriority w:val="99"/>
    <w:semiHidden/>
    <w:unhideWhenUsed/>
    <w:qFormat/>
    <w:rPr>
      <w:color w:val="800080"/>
      <w:u w:val="single"/>
    </w:rPr>
  </w:style>
  <w:style w:type="paragraph" w:styleId="a6">
    <w:name w:val="footer"/>
    <w:basedOn w:val="a"/>
    <w:link w:val="a7"/>
    <w:uiPriority w:val="99"/>
    <w:unhideWhenUsed/>
    <w:qFormat/>
    <w:pPr>
      <w:tabs>
        <w:tab w:val="center" w:pos="4677"/>
        <w:tab w:val="right" w:pos="9355"/>
      </w:tabs>
    </w:pPr>
    <w:rPr>
      <w:sz w:val="20"/>
      <w:szCs w:val="20"/>
      <w:lang w:eastAsia="zh-CN"/>
    </w:rPr>
  </w:style>
  <w:style w:type="character" w:styleId="a8">
    <w:name w:val="footnote reference"/>
    <w:uiPriority w:val="99"/>
    <w:semiHidden/>
    <w:unhideWhenUsed/>
    <w:qFormat/>
    <w:rPr>
      <w:vertAlign w:val="superscript"/>
    </w:rPr>
  </w:style>
  <w:style w:type="paragraph" w:styleId="a9">
    <w:name w:val="footnote text"/>
    <w:basedOn w:val="a"/>
    <w:link w:val="aa"/>
    <w:uiPriority w:val="99"/>
    <w:semiHidden/>
    <w:unhideWhenUsed/>
    <w:qFormat/>
    <w:pPr>
      <w:spacing w:after="0" w:line="240" w:lineRule="auto"/>
    </w:pPr>
    <w:rPr>
      <w:sz w:val="20"/>
      <w:szCs w:val="20"/>
      <w:lang w:eastAsia="zh-CN"/>
    </w:rPr>
  </w:style>
  <w:style w:type="paragraph" w:styleId="ab">
    <w:name w:val="header"/>
    <w:basedOn w:val="a"/>
    <w:link w:val="ac"/>
    <w:uiPriority w:val="99"/>
    <w:unhideWhenUsed/>
    <w:qFormat/>
    <w:pPr>
      <w:tabs>
        <w:tab w:val="center" w:pos="4677"/>
        <w:tab w:val="right" w:pos="9355"/>
      </w:tabs>
    </w:pPr>
    <w:rPr>
      <w:sz w:val="20"/>
      <w:szCs w:val="20"/>
      <w:lang w:eastAsia="zh-CN"/>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styleId="ad">
    <w:name w:val="Hyperlink"/>
    <w:uiPriority w:val="99"/>
    <w:semiHidden/>
    <w:unhideWhenUsed/>
    <w:qFormat/>
    <w:rPr>
      <w:color w:val="0000FF"/>
      <w:u w:val="single"/>
    </w:rPr>
  </w:style>
  <w:style w:type="paragraph" w:styleId="ae">
    <w:name w:val="Normal (Web)"/>
    <w:basedOn w:val="a"/>
    <w:semiHidden/>
    <w:unhideWhenUsed/>
    <w:qFormat/>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semiHidden/>
    <w:qFormat/>
    <w:rPr>
      <w:rFonts w:ascii="Cambria" w:eastAsia="Times New Roman" w:hAnsi="Cambria" w:cs="Times New Roman"/>
      <w:b/>
      <w:bCs/>
      <w:i/>
      <w:iCs/>
      <w:sz w:val="28"/>
      <w:szCs w:val="28"/>
      <w:lang w:val="en-US" w:eastAsia="zh-CN"/>
    </w:rPr>
  </w:style>
  <w:style w:type="character" w:customStyle="1" w:styleId="30">
    <w:name w:val="Заголовок 3 Знак"/>
    <w:basedOn w:val="a0"/>
    <w:link w:val="3"/>
    <w:semiHidden/>
    <w:qFormat/>
    <w:rPr>
      <w:rFonts w:ascii="Arial" w:eastAsia="Times New Roman" w:hAnsi="Arial" w:cs="Times New Roman"/>
      <w:b/>
      <w:bCs/>
      <w:sz w:val="26"/>
      <w:szCs w:val="26"/>
      <w:lang w:val="en-US" w:eastAsia="zh-CN"/>
    </w:rPr>
  </w:style>
  <w:style w:type="character" w:customStyle="1" w:styleId="aa">
    <w:name w:val="Текст сноски Знак"/>
    <w:basedOn w:val="a0"/>
    <w:link w:val="a9"/>
    <w:uiPriority w:val="99"/>
    <w:semiHidden/>
    <w:qFormat/>
    <w:rPr>
      <w:rFonts w:ascii="Calibri" w:eastAsia="Calibri" w:hAnsi="Calibri" w:cs="Times New Roman"/>
      <w:sz w:val="20"/>
      <w:szCs w:val="20"/>
      <w:lang w:val="en-US" w:eastAsia="zh-CN"/>
    </w:rPr>
  </w:style>
  <w:style w:type="character" w:customStyle="1" w:styleId="ac">
    <w:name w:val="Верхний колонтитул Знак"/>
    <w:basedOn w:val="a0"/>
    <w:link w:val="ab"/>
    <w:uiPriority w:val="99"/>
    <w:qFormat/>
    <w:rPr>
      <w:rFonts w:ascii="Calibri" w:eastAsia="Calibri" w:hAnsi="Calibri" w:cs="Times New Roman"/>
      <w:sz w:val="20"/>
      <w:szCs w:val="20"/>
      <w:lang w:val="en-US" w:eastAsia="zh-CN"/>
    </w:rPr>
  </w:style>
  <w:style w:type="character" w:customStyle="1" w:styleId="a7">
    <w:name w:val="Нижний колонтитул Знак"/>
    <w:basedOn w:val="a0"/>
    <w:link w:val="a6"/>
    <w:uiPriority w:val="99"/>
    <w:qFormat/>
    <w:rPr>
      <w:rFonts w:ascii="Calibri" w:eastAsia="Calibri" w:hAnsi="Calibri" w:cs="Times New Roman"/>
      <w:sz w:val="20"/>
      <w:szCs w:val="20"/>
      <w:lang w:val="en-US" w:eastAsia="zh-CN"/>
    </w:rPr>
  </w:style>
  <w:style w:type="character" w:customStyle="1" w:styleId="a4">
    <w:name w:val="Текст выноски Знак"/>
    <w:basedOn w:val="a0"/>
    <w:link w:val="a3"/>
    <w:uiPriority w:val="99"/>
    <w:semiHidden/>
    <w:qFormat/>
    <w:rPr>
      <w:rFonts w:ascii="Tahoma" w:eastAsia="Calibri" w:hAnsi="Tahoma" w:cs="Times New Roman"/>
      <w:sz w:val="16"/>
      <w:szCs w:val="16"/>
      <w:lang w:val="en-US" w:eastAsia="zh-CN"/>
    </w:rPr>
  </w:style>
  <w:style w:type="paragraph" w:styleId="af">
    <w:name w:val="List Paragraph"/>
    <w:basedOn w:val="a"/>
    <w:uiPriority w:val="34"/>
    <w:qFormat/>
    <w:pPr>
      <w:ind w:left="720"/>
      <w:contextualSpacing/>
    </w:pPr>
  </w:style>
  <w:style w:type="paragraph" w:customStyle="1" w:styleId="1">
    <w:name w:val="Абзац списка1"/>
    <w:basedOn w:val="a"/>
    <w:qFormat/>
    <w:pPr>
      <w:ind w:left="720"/>
      <w:contextualSpacing/>
    </w:pPr>
    <w:rPr>
      <w:lang w:val="ru-RU" w:eastAsia="ru-RU"/>
    </w:rPr>
  </w:style>
  <w:style w:type="paragraph" w:customStyle="1" w:styleId="Style63">
    <w:name w:val="Style63"/>
    <w:basedOn w:val="a"/>
    <w:qFormat/>
    <w:pPr>
      <w:widowControl w:val="0"/>
      <w:autoSpaceDE w:val="0"/>
      <w:autoSpaceDN w:val="0"/>
      <w:adjustRightInd w:val="0"/>
      <w:spacing w:after="0" w:line="226" w:lineRule="exact"/>
      <w:ind w:firstLine="528"/>
      <w:jc w:val="both"/>
    </w:pPr>
    <w:rPr>
      <w:rFonts w:ascii="Times New Roman" w:eastAsia="Times New Roman" w:hAnsi="Times New Roman"/>
      <w:sz w:val="24"/>
      <w:szCs w:val="24"/>
      <w:lang w:val="ru-RU" w:eastAsia="ru-RU"/>
    </w:rPr>
  </w:style>
  <w:style w:type="paragraph" w:customStyle="1" w:styleId="Style20">
    <w:name w:val="Style20"/>
    <w:basedOn w:val="a"/>
    <w:qFormat/>
    <w:pPr>
      <w:widowControl w:val="0"/>
      <w:autoSpaceDE w:val="0"/>
      <w:autoSpaceDN w:val="0"/>
      <w:adjustRightInd w:val="0"/>
      <w:spacing w:after="0" w:line="278" w:lineRule="exact"/>
    </w:pPr>
    <w:rPr>
      <w:rFonts w:ascii="Times New Roman" w:hAnsi="Times New Roman"/>
      <w:sz w:val="24"/>
      <w:szCs w:val="24"/>
      <w:lang w:val="ru-RU" w:eastAsia="ru-RU"/>
    </w:rPr>
  </w:style>
  <w:style w:type="paragraph" w:customStyle="1" w:styleId="Style18">
    <w:name w:val="Style18"/>
    <w:basedOn w:val="a"/>
    <w:qFormat/>
    <w:pPr>
      <w:widowControl w:val="0"/>
      <w:autoSpaceDE w:val="0"/>
      <w:autoSpaceDN w:val="0"/>
      <w:adjustRightInd w:val="0"/>
      <w:spacing w:after="0" w:line="226" w:lineRule="exact"/>
      <w:ind w:firstLine="523"/>
      <w:jc w:val="both"/>
    </w:pPr>
    <w:rPr>
      <w:rFonts w:ascii="Times New Roman" w:eastAsia="Times New Roman" w:hAnsi="Times New Roman"/>
      <w:sz w:val="24"/>
      <w:szCs w:val="24"/>
      <w:lang w:val="ru-RU" w:eastAsia="ru-RU"/>
    </w:rPr>
  </w:style>
  <w:style w:type="character" w:customStyle="1" w:styleId="FontStyle74">
    <w:name w:val="Font Style74"/>
    <w:qFormat/>
    <w:rPr>
      <w:rFonts w:ascii="Times New Roman" w:hAnsi="Times New Roman" w:cs="Times New Roman" w:hint="default"/>
      <w:sz w:val="18"/>
      <w:szCs w:val="18"/>
    </w:rPr>
  </w:style>
  <w:style w:type="character" w:customStyle="1" w:styleId="FontStyle75">
    <w:name w:val="Font Style75"/>
    <w:qFormat/>
    <w:rPr>
      <w:rFonts w:ascii="Times New Roman" w:hAnsi="Times New Roman" w:cs="Times New Roman" w:hint="default"/>
      <w:b/>
      <w:bCs/>
      <w:sz w:val="18"/>
      <w:szCs w:val="18"/>
    </w:rPr>
  </w:style>
  <w:style w:type="character" w:customStyle="1" w:styleId="FontStyle78">
    <w:name w:val="Font Style78"/>
    <w:qFormat/>
    <w:rPr>
      <w:rFonts w:ascii="Times New Roman" w:hAnsi="Times New Roman" w:cs="Times New Roman" w:hint="default"/>
      <w:b/>
      <w:bCs/>
      <w:i/>
      <w:iCs/>
      <w:sz w:val="16"/>
      <w:szCs w:val="16"/>
    </w:rPr>
  </w:style>
  <w:style w:type="character" w:customStyle="1" w:styleId="FontStyle42">
    <w:name w:val="Font Style42"/>
    <w:qFormat/>
    <w:rPr>
      <w:rFonts w:ascii="Times New Roman" w:hAnsi="Times New Roman" w:cs="Times New Roman" w:hint="default"/>
      <w:sz w:val="22"/>
      <w:szCs w:val="22"/>
    </w:rPr>
  </w:style>
  <w:style w:type="character" w:customStyle="1" w:styleId="FontStyle41">
    <w:name w:val="Font Style41"/>
    <w:qFormat/>
    <w:rPr>
      <w:rFonts w:ascii="Times New Roman" w:hAnsi="Times New Roman" w:cs="Times New Roman" w:hint="default"/>
      <w:b/>
      <w:bCs/>
      <w:sz w:val="22"/>
      <w:szCs w:val="22"/>
    </w:rPr>
  </w:style>
  <w:style w:type="character" w:customStyle="1" w:styleId="submenu-table">
    <w:name w:val="submenu-table"/>
    <w:qFormat/>
  </w:style>
  <w:style w:type="character" w:customStyle="1" w:styleId="apple-converted-space">
    <w:name w:val="apple-converted-space"/>
    <w:qFormat/>
  </w:style>
  <w:style w:type="character" w:customStyle="1" w:styleId="butback">
    <w:name w:val="butback"/>
    <w:qFormat/>
  </w:style>
  <w:style w:type="paragraph" w:customStyle="1" w:styleId="z-1">
    <w:name w:val="z-Начало формы1"/>
    <w:basedOn w:val="a"/>
    <w:next w:val="a"/>
    <w:link w:val="z-"/>
    <w:uiPriority w:val="99"/>
    <w:semiHidden/>
    <w:unhideWhenUsed/>
    <w:qFormat/>
    <w:pPr>
      <w:pBdr>
        <w:bottom w:val="single" w:sz="6" w:space="1" w:color="auto"/>
      </w:pBdr>
      <w:spacing w:after="0"/>
      <w:jc w:val="center"/>
    </w:pPr>
    <w:rPr>
      <w:rFonts w:ascii="Arial" w:hAnsi="Arial"/>
      <w:vanish/>
      <w:sz w:val="16"/>
      <w:szCs w:val="16"/>
      <w:lang w:eastAsia="zh-CN"/>
    </w:rPr>
  </w:style>
  <w:style w:type="character" w:customStyle="1" w:styleId="z-">
    <w:name w:val="z-Начало формы Знак"/>
    <w:basedOn w:val="a0"/>
    <w:link w:val="z-1"/>
    <w:uiPriority w:val="99"/>
    <w:semiHidden/>
    <w:qFormat/>
    <w:rPr>
      <w:rFonts w:ascii="Arial" w:eastAsia="Calibri" w:hAnsi="Arial" w:cs="Times New Roman"/>
      <w:vanish/>
      <w:sz w:val="16"/>
      <w:szCs w:val="16"/>
      <w:lang w:val="en-US" w:eastAsia="zh-CN"/>
    </w:rPr>
  </w:style>
  <w:style w:type="paragraph" w:customStyle="1" w:styleId="z-10">
    <w:name w:val="z-Конец формы1"/>
    <w:basedOn w:val="a"/>
    <w:next w:val="a"/>
    <w:link w:val="z-0"/>
    <w:uiPriority w:val="99"/>
    <w:semiHidden/>
    <w:unhideWhenUsed/>
    <w:qFormat/>
    <w:pPr>
      <w:pBdr>
        <w:top w:val="single" w:sz="6" w:space="1" w:color="auto"/>
      </w:pBdr>
      <w:spacing w:after="0"/>
      <w:jc w:val="center"/>
    </w:pPr>
    <w:rPr>
      <w:rFonts w:ascii="Arial" w:hAnsi="Arial"/>
      <w:vanish/>
      <w:sz w:val="16"/>
      <w:szCs w:val="16"/>
      <w:lang w:eastAsia="zh-CN"/>
    </w:rPr>
  </w:style>
  <w:style w:type="character" w:customStyle="1" w:styleId="z-0">
    <w:name w:val="z-Конец формы Знак"/>
    <w:basedOn w:val="a0"/>
    <w:link w:val="z-10"/>
    <w:uiPriority w:val="99"/>
    <w:semiHidden/>
    <w:qFormat/>
    <w:rPr>
      <w:rFonts w:ascii="Arial" w:eastAsia="Calibri" w:hAnsi="Arial" w:cs="Times New Roman"/>
      <w:vanish/>
      <w:sz w:val="16"/>
      <w:szCs w:val="16"/>
      <w:lang w:val="en-US" w:eastAsia="zh-CN"/>
    </w:rPr>
  </w:style>
  <w:style w:type="character" w:customStyle="1" w:styleId="HTML0">
    <w:name w:val="Стандартный HTML Знак"/>
    <w:basedOn w:val="a0"/>
    <w:link w:val="HTML"/>
    <w:uiPriority w:val="99"/>
    <w:semiHidden/>
    <w:qFormat/>
    <w:rPr>
      <w:rFonts w:ascii="Courier New" w:eastAsia="Times New Roman" w:hAnsi="Courier New" w:cs="Courier New"/>
      <w:sz w:val="20"/>
      <w:szCs w:val="20"/>
      <w:lang w:eastAsia="ru-RU"/>
    </w:rPr>
  </w:style>
  <w:style w:type="character" w:customStyle="1" w:styleId="y2iqfc">
    <w:name w:val="y2iqfc"/>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6736</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16</cp:revision>
  <cp:lastPrinted>2021-09-23T09:37:00Z</cp:lastPrinted>
  <dcterms:created xsi:type="dcterms:W3CDTF">2021-09-02T05:03:00Z</dcterms:created>
  <dcterms:modified xsi:type="dcterms:W3CDTF">2021-09-23T10:22:00Z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