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20D" w:rsidRPr="00D313D3" w:rsidRDefault="00E6320D" w:rsidP="00E6320D">
      <w:pPr>
        <w:widowControl w:val="0"/>
        <w:autoSpaceDE w:val="0"/>
        <w:autoSpaceDN w:val="0"/>
        <w:adjustRightInd w:val="0"/>
        <w:spacing w:after="0" w:line="240" w:lineRule="auto"/>
        <w:jc w:val="center"/>
        <w:rPr>
          <w:rFonts w:ascii="Times New Roman" w:hAnsi="Times New Roman"/>
          <w:b/>
          <w:caps/>
          <w:sz w:val="28"/>
          <w:szCs w:val="28"/>
        </w:rPr>
      </w:pPr>
      <w:r w:rsidRPr="00D313D3">
        <w:rPr>
          <w:rFonts w:ascii="Times New Roman" w:hAnsi="Times New Roman"/>
          <w:b/>
          <w:caps/>
          <w:sz w:val="28"/>
          <w:szCs w:val="28"/>
        </w:rPr>
        <w:t xml:space="preserve">Кыргыз Республикасынын </w:t>
      </w:r>
    </w:p>
    <w:p w:rsidR="00E6320D" w:rsidRPr="00D313D3" w:rsidRDefault="00E6320D" w:rsidP="00E6320D">
      <w:pPr>
        <w:widowControl w:val="0"/>
        <w:autoSpaceDE w:val="0"/>
        <w:autoSpaceDN w:val="0"/>
        <w:adjustRightInd w:val="0"/>
        <w:spacing w:after="0" w:line="240" w:lineRule="auto"/>
        <w:jc w:val="center"/>
        <w:rPr>
          <w:rFonts w:ascii="Times New Roman" w:hAnsi="Times New Roman"/>
          <w:b/>
          <w:caps/>
          <w:sz w:val="28"/>
          <w:szCs w:val="28"/>
        </w:rPr>
      </w:pPr>
      <w:r w:rsidRPr="00D313D3">
        <w:rPr>
          <w:rFonts w:ascii="Times New Roman" w:hAnsi="Times New Roman"/>
          <w:b/>
          <w:caps/>
          <w:sz w:val="28"/>
          <w:szCs w:val="28"/>
        </w:rPr>
        <w:t>билим берүү жана илим  министирлиги</w:t>
      </w:r>
    </w:p>
    <w:p w:rsidR="00E6320D" w:rsidRPr="00D313D3" w:rsidRDefault="00E6320D" w:rsidP="00E6320D">
      <w:pPr>
        <w:spacing w:after="0" w:line="240" w:lineRule="auto"/>
        <w:jc w:val="right"/>
        <w:rPr>
          <w:rFonts w:ascii="Times New Roman" w:hAnsi="Times New Roman"/>
          <w:b/>
          <w:lang w:val="tr-TR"/>
        </w:rPr>
      </w:pPr>
    </w:p>
    <w:p w:rsidR="00E6320D" w:rsidRPr="00D313D3" w:rsidRDefault="00E6320D" w:rsidP="00E6320D">
      <w:pPr>
        <w:spacing w:after="0" w:line="240" w:lineRule="auto"/>
        <w:jc w:val="right"/>
        <w:rPr>
          <w:rFonts w:ascii="Times New Roman" w:hAnsi="Times New Roman"/>
          <w:b/>
          <w:lang w:val="tr-TR"/>
        </w:rPr>
      </w:pPr>
    </w:p>
    <w:p w:rsidR="00E6320D" w:rsidRDefault="00E6320D" w:rsidP="00E6320D">
      <w:pPr>
        <w:spacing w:after="0" w:line="240" w:lineRule="auto"/>
        <w:jc w:val="right"/>
        <w:rPr>
          <w:rFonts w:ascii="Times New Roman" w:hAnsi="Times New Roman"/>
        </w:rPr>
      </w:pPr>
    </w:p>
    <w:p w:rsidR="000B7337" w:rsidRDefault="000B7337" w:rsidP="00E6320D">
      <w:pPr>
        <w:spacing w:after="0" w:line="240" w:lineRule="auto"/>
        <w:jc w:val="right"/>
        <w:rPr>
          <w:rFonts w:ascii="Times New Roman" w:hAnsi="Times New Roman"/>
        </w:rPr>
      </w:pPr>
    </w:p>
    <w:p w:rsidR="000B7337" w:rsidRDefault="000B7337" w:rsidP="00E6320D">
      <w:pPr>
        <w:spacing w:after="0" w:line="240" w:lineRule="auto"/>
        <w:jc w:val="right"/>
        <w:rPr>
          <w:rFonts w:ascii="Times New Roman" w:hAnsi="Times New Roman"/>
        </w:rPr>
      </w:pPr>
    </w:p>
    <w:p w:rsidR="000B7337" w:rsidRDefault="000B7337" w:rsidP="00E6320D">
      <w:pPr>
        <w:spacing w:after="0" w:line="240" w:lineRule="auto"/>
        <w:jc w:val="right"/>
        <w:rPr>
          <w:rFonts w:ascii="Times New Roman" w:hAnsi="Times New Roman"/>
        </w:rPr>
      </w:pPr>
    </w:p>
    <w:p w:rsidR="000B7337" w:rsidRDefault="000B7337" w:rsidP="00E6320D">
      <w:pPr>
        <w:spacing w:after="0" w:line="240" w:lineRule="auto"/>
        <w:jc w:val="right"/>
        <w:rPr>
          <w:rFonts w:ascii="Times New Roman" w:hAnsi="Times New Roman"/>
        </w:rPr>
      </w:pPr>
    </w:p>
    <w:p w:rsidR="000B7337" w:rsidRPr="00594790" w:rsidRDefault="000B7337" w:rsidP="00EE6369">
      <w:pPr>
        <w:spacing w:after="0" w:line="240" w:lineRule="auto"/>
        <w:jc w:val="right"/>
        <w:rPr>
          <w:rFonts w:ascii="Times New Roman" w:hAnsi="Times New Roman"/>
          <w:sz w:val="24"/>
          <w:szCs w:val="24"/>
        </w:rPr>
      </w:pPr>
      <w:r w:rsidRPr="00594790">
        <w:rPr>
          <w:rFonts w:ascii="Times New Roman" w:hAnsi="Times New Roman"/>
          <w:sz w:val="24"/>
          <w:szCs w:val="24"/>
        </w:rPr>
        <w:t xml:space="preserve">Кыргыз </w:t>
      </w:r>
      <w:proofErr w:type="spellStart"/>
      <w:r w:rsidRPr="00594790">
        <w:rPr>
          <w:rFonts w:ascii="Times New Roman" w:hAnsi="Times New Roman"/>
          <w:sz w:val="24"/>
          <w:szCs w:val="24"/>
        </w:rPr>
        <w:t>Республикасынын</w:t>
      </w:r>
      <w:proofErr w:type="spellEnd"/>
    </w:p>
    <w:p w:rsidR="000B7337" w:rsidRPr="00594790" w:rsidRDefault="000B7337" w:rsidP="00EE6369">
      <w:pPr>
        <w:spacing w:after="0" w:line="240" w:lineRule="auto"/>
        <w:jc w:val="right"/>
        <w:rPr>
          <w:rFonts w:ascii="Times New Roman" w:hAnsi="Times New Roman"/>
          <w:sz w:val="24"/>
          <w:szCs w:val="24"/>
        </w:rPr>
      </w:pPr>
      <w:r w:rsidRPr="00594790">
        <w:rPr>
          <w:rFonts w:ascii="Times New Roman" w:hAnsi="Times New Roman"/>
          <w:sz w:val="24"/>
          <w:szCs w:val="24"/>
          <w:lang w:val="ky-KG"/>
        </w:rPr>
        <w:t>б</w:t>
      </w:r>
      <w:proofErr w:type="spellStart"/>
      <w:r w:rsidRPr="00594790">
        <w:rPr>
          <w:rFonts w:ascii="Times New Roman" w:hAnsi="Times New Roman"/>
          <w:sz w:val="24"/>
          <w:szCs w:val="24"/>
        </w:rPr>
        <w:t>илим</w:t>
      </w:r>
      <w:proofErr w:type="spellEnd"/>
      <w:r w:rsidRPr="00594790">
        <w:rPr>
          <w:rFonts w:ascii="Times New Roman" w:hAnsi="Times New Roman"/>
          <w:sz w:val="24"/>
          <w:szCs w:val="24"/>
        </w:rPr>
        <w:t xml:space="preserve"> </w:t>
      </w:r>
      <w:proofErr w:type="spellStart"/>
      <w:r w:rsidRPr="00594790">
        <w:rPr>
          <w:rFonts w:ascii="Times New Roman" w:hAnsi="Times New Roman"/>
          <w:sz w:val="24"/>
          <w:szCs w:val="24"/>
        </w:rPr>
        <w:t>бер</w:t>
      </w:r>
      <w:proofErr w:type="spellEnd"/>
      <w:r w:rsidRPr="00594790">
        <w:rPr>
          <w:rFonts w:ascii="Times New Roman" w:hAnsi="Times New Roman"/>
          <w:sz w:val="24"/>
          <w:szCs w:val="24"/>
          <w:lang w:val="ky-KG"/>
        </w:rPr>
        <w:t xml:space="preserve">үү </w:t>
      </w:r>
      <w:proofErr w:type="spellStart"/>
      <w:r w:rsidRPr="00594790">
        <w:rPr>
          <w:rFonts w:ascii="Times New Roman" w:hAnsi="Times New Roman"/>
          <w:sz w:val="24"/>
          <w:szCs w:val="24"/>
        </w:rPr>
        <w:t>жана</w:t>
      </w:r>
      <w:proofErr w:type="spellEnd"/>
      <w:r w:rsidRPr="00594790">
        <w:rPr>
          <w:rFonts w:ascii="Times New Roman" w:hAnsi="Times New Roman"/>
          <w:sz w:val="24"/>
          <w:szCs w:val="24"/>
        </w:rPr>
        <w:t xml:space="preserve"> </w:t>
      </w:r>
      <w:r w:rsidRPr="00594790">
        <w:rPr>
          <w:rFonts w:ascii="Times New Roman" w:hAnsi="Times New Roman"/>
          <w:sz w:val="24"/>
          <w:szCs w:val="24"/>
          <w:lang w:val="ky-KG"/>
        </w:rPr>
        <w:t>и</w:t>
      </w:r>
      <w:proofErr w:type="spellStart"/>
      <w:r w:rsidRPr="00594790">
        <w:rPr>
          <w:rFonts w:ascii="Times New Roman" w:hAnsi="Times New Roman"/>
          <w:sz w:val="24"/>
          <w:szCs w:val="24"/>
        </w:rPr>
        <w:t>лим</w:t>
      </w:r>
      <w:proofErr w:type="spellEnd"/>
    </w:p>
    <w:p w:rsidR="000B7337" w:rsidRPr="00594790" w:rsidRDefault="000B7337" w:rsidP="00EE6369">
      <w:pPr>
        <w:spacing w:after="0" w:line="240" w:lineRule="auto"/>
        <w:jc w:val="right"/>
        <w:rPr>
          <w:rFonts w:ascii="Times New Roman" w:hAnsi="Times New Roman"/>
          <w:sz w:val="24"/>
          <w:szCs w:val="24"/>
          <w:lang w:val="tr-TR"/>
        </w:rPr>
      </w:pPr>
      <w:proofErr w:type="spellStart"/>
      <w:r w:rsidRPr="00594790">
        <w:rPr>
          <w:rFonts w:ascii="Times New Roman" w:hAnsi="Times New Roman"/>
          <w:sz w:val="24"/>
          <w:szCs w:val="24"/>
        </w:rPr>
        <w:t>министрлигинин</w:t>
      </w:r>
      <w:proofErr w:type="spellEnd"/>
    </w:p>
    <w:p w:rsidR="000B7337" w:rsidRPr="00594790" w:rsidRDefault="000B7337" w:rsidP="00EE6369">
      <w:pPr>
        <w:spacing w:after="0" w:line="240" w:lineRule="auto"/>
        <w:jc w:val="right"/>
        <w:rPr>
          <w:rFonts w:ascii="Times New Roman" w:hAnsi="Times New Roman"/>
          <w:sz w:val="24"/>
          <w:szCs w:val="24"/>
          <w:lang w:val="ky-KG"/>
        </w:rPr>
      </w:pPr>
      <w:r w:rsidRPr="00594790">
        <w:rPr>
          <w:rFonts w:ascii="Times New Roman" w:hAnsi="Times New Roman"/>
          <w:sz w:val="24"/>
          <w:szCs w:val="24"/>
          <w:lang w:val="ky-KG"/>
        </w:rPr>
        <w:t>буйругу менен</w:t>
      </w:r>
    </w:p>
    <w:p w:rsidR="000B7337" w:rsidRPr="00594790" w:rsidRDefault="000B7337" w:rsidP="00EE6369">
      <w:pPr>
        <w:spacing w:after="0" w:line="240" w:lineRule="auto"/>
        <w:jc w:val="right"/>
        <w:rPr>
          <w:rFonts w:ascii="Times New Roman" w:hAnsi="Times New Roman"/>
          <w:sz w:val="24"/>
          <w:szCs w:val="24"/>
          <w:lang w:val="ky-KG"/>
        </w:rPr>
      </w:pPr>
    </w:p>
    <w:p w:rsidR="000B7337" w:rsidRPr="00594790" w:rsidRDefault="000B7337" w:rsidP="00EE6369">
      <w:pPr>
        <w:spacing w:after="0" w:line="240" w:lineRule="auto"/>
        <w:jc w:val="right"/>
        <w:rPr>
          <w:rFonts w:ascii="Times New Roman" w:hAnsi="Times New Roman"/>
          <w:sz w:val="24"/>
          <w:szCs w:val="24"/>
          <w:lang w:val="ky-KG"/>
        </w:rPr>
      </w:pPr>
      <w:r w:rsidRPr="00594790">
        <w:rPr>
          <w:rFonts w:ascii="Times New Roman" w:hAnsi="Times New Roman"/>
          <w:sz w:val="24"/>
          <w:szCs w:val="24"/>
          <w:lang w:val="ky-KG"/>
        </w:rPr>
        <w:t>БЕКИТИЛГЕН</w:t>
      </w:r>
    </w:p>
    <w:p w:rsidR="000B7337" w:rsidRPr="00594790" w:rsidRDefault="000B7337" w:rsidP="000B7337">
      <w:pPr>
        <w:tabs>
          <w:tab w:val="left" w:pos="4110"/>
        </w:tabs>
        <w:spacing w:after="0" w:line="240" w:lineRule="auto"/>
        <w:jc w:val="right"/>
        <w:rPr>
          <w:rFonts w:ascii="Times New Roman" w:hAnsi="Times New Roman"/>
          <w:sz w:val="24"/>
          <w:szCs w:val="24"/>
        </w:rPr>
      </w:pPr>
      <w:r w:rsidRPr="00594790">
        <w:rPr>
          <w:rFonts w:ascii="Times New Roman" w:hAnsi="Times New Roman"/>
          <w:sz w:val="24"/>
          <w:szCs w:val="24"/>
        </w:rPr>
        <w:t>«___»_______________20</w:t>
      </w:r>
      <w:r w:rsidR="00F74DDB" w:rsidRPr="00295799">
        <w:rPr>
          <w:rFonts w:ascii="Times New Roman" w:hAnsi="Times New Roman"/>
          <w:sz w:val="24"/>
          <w:szCs w:val="24"/>
        </w:rPr>
        <w:t>20</w:t>
      </w:r>
      <w:r w:rsidRPr="00594790">
        <w:rPr>
          <w:rFonts w:ascii="Times New Roman" w:hAnsi="Times New Roman"/>
          <w:sz w:val="24"/>
          <w:szCs w:val="24"/>
        </w:rPr>
        <w:t xml:space="preserve"> ж.</w:t>
      </w:r>
    </w:p>
    <w:p w:rsidR="000B7337" w:rsidRPr="00A6575C" w:rsidRDefault="000B7337" w:rsidP="000B7337">
      <w:pPr>
        <w:spacing w:after="0" w:line="240" w:lineRule="auto"/>
        <w:jc w:val="right"/>
        <w:rPr>
          <w:rFonts w:ascii="Times New Roman" w:hAnsi="Times New Roman"/>
          <w:color w:val="FF0000"/>
          <w:sz w:val="24"/>
          <w:szCs w:val="24"/>
          <w:lang w:val="tr-TR"/>
        </w:rPr>
      </w:pPr>
    </w:p>
    <w:p w:rsidR="000B7337" w:rsidRPr="000B7337" w:rsidRDefault="000B7337" w:rsidP="00E6320D">
      <w:pPr>
        <w:spacing w:after="0" w:line="240" w:lineRule="auto"/>
        <w:jc w:val="right"/>
        <w:rPr>
          <w:rFonts w:ascii="Times New Roman" w:hAnsi="Times New Roman"/>
        </w:rPr>
      </w:pPr>
    </w:p>
    <w:p w:rsidR="00E6320D" w:rsidRPr="00D313D3" w:rsidRDefault="00E6320D" w:rsidP="00E6320D">
      <w:pPr>
        <w:spacing w:after="0" w:line="240" w:lineRule="auto"/>
        <w:jc w:val="right"/>
        <w:rPr>
          <w:rFonts w:ascii="Times New Roman" w:hAnsi="Times New Roman"/>
          <w:lang w:val="ky-KG"/>
        </w:rPr>
      </w:pPr>
    </w:p>
    <w:p w:rsidR="00E6320D" w:rsidRPr="00D313D3" w:rsidRDefault="00E6320D" w:rsidP="00E6320D">
      <w:pPr>
        <w:spacing w:after="0" w:line="240" w:lineRule="auto"/>
        <w:jc w:val="right"/>
        <w:rPr>
          <w:rFonts w:ascii="Times New Roman" w:hAnsi="Times New Roman"/>
          <w:lang w:val="ky-KG"/>
        </w:rPr>
      </w:pPr>
    </w:p>
    <w:p w:rsidR="00E6320D" w:rsidRPr="00D313D3" w:rsidRDefault="00E6320D" w:rsidP="00E6320D">
      <w:pPr>
        <w:spacing w:after="0" w:line="240" w:lineRule="auto"/>
        <w:jc w:val="right"/>
        <w:rPr>
          <w:rFonts w:ascii="Times New Roman" w:hAnsi="Times New Roman"/>
          <w:lang w:val="ky-KG"/>
        </w:rPr>
      </w:pPr>
    </w:p>
    <w:p w:rsidR="00E6320D" w:rsidRPr="00D313D3" w:rsidRDefault="00E6320D" w:rsidP="00E6320D">
      <w:pPr>
        <w:spacing w:after="0" w:line="240" w:lineRule="auto"/>
        <w:jc w:val="right"/>
        <w:rPr>
          <w:rFonts w:ascii="Times New Roman" w:hAnsi="Times New Roman"/>
          <w:lang w:val="ky-KG"/>
        </w:rPr>
      </w:pPr>
    </w:p>
    <w:p w:rsidR="00E6320D" w:rsidRPr="00D313D3" w:rsidRDefault="00E6320D" w:rsidP="00E6320D">
      <w:pPr>
        <w:spacing w:after="0" w:line="240" w:lineRule="auto"/>
        <w:jc w:val="right"/>
        <w:rPr>
          <w:rFonts w:ascii="Times New Roman" w:hAnsi="Times New Roman"/>
          <w:lang w:val="ky-KG"/>
        </w:rPr>
      </w:pPr>
    </w:p>
    <w:p w:rsidR="00E6320D" w:rsidRPr="00D313D3" w:rsidRDefault="00E6320D" w:rsidP="00E6320D">
      <w:pPr>
        <w:spacing w:after="0" w:line="240" w:lineRule="auto"/>
        <w:jc w:val="right"/>
        <w:rPr>
          <w:rFonts w:ascii="Times New Roman" w:hAnsi="Times New Roman"/>
          <w:lang w:val="ky-KG"/>
        </w:rPr>
      </w:pPr>
    </w:p>
    <w:p w:rsidR="00E6320D" w:rsidRPr="00D313D3" w:rsidRDefault="00E6320D" w:rsidP="00E6320D">
      <w:pPr>
        <w:spacing w:after="0" w:line="240" w:lineRule="auto"/>
        <w:jc w:val="right"/>
        <w:rPr>
          <w:rFonts w:ascii="Times New Roman" w:hAnsi="Times New Roman"/>
          <w:lang w:val="ky-KG"/>
        </w:rPr>
      </w:pPr>
    </w:p>
    <w:p w:rsidR="00E6320D" w:rsidRPr="00D313D3" w:rsidRDefault="00E6320D" w:rsidP="00E6320D">
      <w:pPr>
        <w:spacing w:after="0" w:line="240" w:lineRule="auto"/>
        <w:jc w:val="right"/>
        <w:rPr>
          <w:rFonts w:ascii="Times New Roman" w:hAnsi="Times New Roman"/>
          <w:lang w:val="ky-KG"/>
        </w:rPr>
      </w:pPr>
    </w:p>
    <w:p w:rsidR="00E6320D" w:rsidRPr="00D313D3" w:rsidRDefault="00E6320D" w:rsidP="00E6320D">
      <w:pPr>
        <w:spacing w:after="0" w:line="240" w:lineRule="auto"/>
        <w:jc w:val="right"/>
        <w:rPr>
          <w:rFonts w:ascii="Times New Roman" w:hAnsi="Times New Roman"/>
          <w:lang w:val="ky-KG"/>
        </w:rPr>
      </w:pPr>
    </w:p>
    <w:p w:rsidR="00E6320D" w:rsidRPr="00D313D3" w:rsidRDefault="00E6320D" w:rsidP="00E6320D">
      <w:pPr>
        <w:widowControl w:val="0"/>
        <w:autoSpaceDE w:val="0"/>
        <w:autoSpaceDN w:val="0"/>
        <w:adjustRightInd w:val="0"/>
        <w:spacing w:after="0" w:line="240" w:lineRule="auto"/>
        <w:jc w:val="center"/>
        <w:rPr>
          <w:rFonts w:ascii="Times New Roman" w:hAnsi="Times New Roman"/>
          <w:b/>
          <w:caps/>
          <w:sz w:val="28"/>
          <w:szCs w:val="28"/>
          <w:lang w:val="ky-KG"/>
        </w:rPr>
      </w:pPr>
      <w:r w:rsidRPr="00D313D3">
        <w:rPr>
          <w:rFonts w:ascii="Times New Roman" w:hAnsi="Times New Roman"/>
          <w:b/>
          <w:caps/>
          <w:sz w:val="28"/>
          <w:szCs w:val="28"/>
          <w:lang w:val="ky-KG"/>
        </w:rPr>
        <w:t xml:space="preserve">Кыргыз Республикасынын </w:t>
      </w:r>
    </w:p>
    <w:p w:rsidR="00E6320D" w:rsidRPr="00D313D3" w:rsidRDefault="00E6320D" w:rsidP="00E6320D">
      <w:pPr>
        <w:widowControl w:val="0"/>
        <w:autoSpaceDE w:val="0"/>
        <w:autoSpaceDN w:val="0"/>
        <w:adjustRightInd w:val="0"/>
        <w:spacing w:after="0" w:line="240" w:lineRule="auto"/>
        <w:jc w:val="center"/>
        <w:rPr>
          <w:rFonts w:ascii="Times New Roman" w:hAnsi="Times New Roman"/>
          <w:b/>
          <w:caps/>
          <w:sz w:val="28"/>
          <w:szCs w:val="28"/>
          <w:lang w:val="ky-KG"/>
        </w:rPr>
      </w:pPr>
      <w:r w:rsidRPr="00D313D3">
        <w:rPr>
          <w:rFonts w:ascii="Times New Roman" w:hAnsi="Times New Roman"/>
          <w:b/>
          <w:caps/>
          <w:sz w:val="28"/>
          <w:szCs w:val="28"/>
          <w:lang w:val="ky-KG"/>
        </w:rPr>
        <w:t>жогорку кесиптик</w:t>
      </w:r>
      <w:r w:rsidRPr="00D313D3">
        <w:rPr>
          <w:rFonts w:ascii="Times New Roman" w:hAnsi="Times New Roman"/>
          <w:b/>
          <w:caps/>
          <w:sz w:val="28"/>
          <w:szCs w:val="28"/>
        </w:rPr>
        <w:t xml:space="preserve"> </w:t>
      </w:r>
      <w:r w:rsidRPr="00D313D3">
        <w:rPr>
          <w:rFonts w:ascii="Times New Roman" w:hAnsi="Times New Roman"/>
          <w:b/>
          <w:caps/>
          <w:sz w:val="28"/>
          <w:szCs w:val="28"/>
          <w:lang w:val="ky-KG"/>
        </w:rPr>
        <w:t>билим берүүсүнүн</w:t>
      </w:r>
    </w:p>
    <w:p w:rsidR="00E6320D" w:rsidRPr="00D313D3" w:rsidRDefault="00E6320D" w:rsidP="00E6320D">
      <w:pPr>
        <w:widowControl w:val="0"/>
        <w:autoSpaceDE w:val="0"/>
        <w:autoSpaceDN w:val="0"/>
        <w:adjustRightInd w:val="0"/>
        <w:spacing w:after="0" w:line="240" w:lineRule="auto"/>
        <w:jc w:val="center"/>
        <w:rPr>
          <w:rFonts w:ascii="Times New Roman" w:hAnsi="Times New Roman"/>
          <w:b/>
          <w:caps/>
          <w:sz w:val="28"/>
          <w:szCs w:val="28"/>
          <w:lang w:val="ky-KG"/>
        </w:rPr>
      </w:pPr>
      <w:r w:rsidRPr="00D313D3">
        <w:rPr>
          <w:rFonts w:ascii="Times New Roman" w:hAnsi="Times New Roman"/>
          <w:b/>
          <w:caps/>
          <w:sz w:val="28"/>
          <w:szCs w:val="28"/>
          <w:lang w:val="ky-KG"/>
        </w:rPr>
        <w:t>мамлекеттик билим берүү стандарты</w:t>
      </w:r>
    </w:p>
    <w:p w:rsidR="00E6320D" w:rsidRPr="00D313D3" w:rsidRDefault="00E6320D" w:rsidP="00E6320D">
      <w:pPr>
        <w:widowControl w:val="0"/>
        <w:autoSpaceDE w:val="0"/>
        <w:autoSpaceDN w:val="0"/>
        <w:adjustRightInd w:val="0"/>
        <w:spacing w:after="0" w:line="240" w:lineRule="auto"/>
        <w:jc w:val="center"/>
        <w:rPr>
          <w:rFonts w:ascii="Times New Roman" w:hAnsi="Times New Roman"/>
          <w:sz w:val="28"/>
          <w:szCs w:val="28"/>
          <w:lang w:val="ky-KG"/>
        </w:rPr>
      </w:pPr>
    </w:p>
    <w:p w:rsidR="00E6320D" w:rsidRPr="00D313D3" w:rsidRDefault="00E6320D" w:rsidP="00E6320D">
      <w:pPr>
        <w:widowControl w:val="0"/>
        <w:autoSpaceDE w:val="0"/>
        <w:autoSpaceDN w:val="0"/>
        <w:adjustRightInd w:val="0"/>
        <w:spacing w:after="0" w:line="240" w:lineRule="auto"/>
        <w:jc w:val="center"/>
        <w:rPr>
          <w:rFonts w:ascii="Times New Roman" w:hAnsi="Times New Roman"/>
          <w:b/>
          <w:sz w:val="28"/>
          <w:szCs w:val="28"/>
          <w:lang w:val="ky-KG"/>
        </w:rPr>
      </w:pPr>
    </w:p>
    <w:p w:rsidR="00E6320D" w:rsidRPr="00D313D3" w:rsidRDefault="00E6320D" w:rsidP="00E6320D">
      <w:pPr>
        <w:widowControl w:val="0"/>
        <w:autoSpaceDE w:val="0"/>
        <w:autoSpaceDN w:val="0"/>
        <w:adjustRightInd w:val="0"/>
        <w:spacing w:after="0" w:line="240" w:lineRule="auto"/>
        <w:jc w:val="center"/>
        <w:rPr>
          <w:rFonts w:ascii="Times New Roman" w:hAnsi="Times New Roman"/>
          <w:b/>
          <w:sz w:val="28"/>
          <w:szCs w:val="28"/>
          <w:lang w:val="ky-KG"/>
        </w:rPr>
      </w:pPr>
    </w:p>
    <w:p w:rsidR="00E6320D" w:rsidRPr="00D313D3" w:rsidRDefault="00594790" w:rsidP="00E6320D">
      <w:pPr>
        <w:pStyle w:val="Style13"/>
        <w:widowControl/>
        <w:spacing w:line="240" w:lineRule="auto"/>
        <w:rPr>
          <w:color w:val="000000"/>
          <w:spacing w:val="-1"/>
          <w:sz w:val="28"/>
          <w:szCs w:val="28"/>
        </w:rPr>
      </w:pPr>
      <w:r>
        <w:rPr>
          <w:rStyle w:val="FontStyle74"/>
          <w:b/>
          <w:color w:val="000000"/>
          <w:sz w:val="28"/>
          <w:szCs w:val="28"/>
          <w:lang w:val="ky-KG"/>
        </w:rPr>
        <w:t>А</w:t>
      </w:r>
      <w:r w:rsidRPr="00D313D3">
        <w:rPr>
          <w:rStyle w:val="FontStyle74"/>
          <w:b/>
          <w:color w:val="000000"/>
          <w:sz w:val="28"/>
          <w:szCs w:val="28"/>
          <w:lang w:val="ky-KG"/>
        </w:rPr>
        <w:t>ДИСТИГИ</w:t>
      </w:r>
      <w:r w:rsidRPr="00D313D3">
        <w:rPr>
          <w:b/>
          <w:color w:val="000000"/>
          <w:spacing w:val="-1"/>
          <w:sz w:val="28"/>
          <w:szCs w:val="28"/>
        </w:rPr>
        <w:t xml:space="preserve"> </w:t>
      </w:r>
      <w:r w:rsidRPr="00D313D3">
        <w:rPr>
          <w:rStyle w:val="FontStyle74"/>
          <w:b/>
          <w:color w:val="000000"/>
          <w:sz w:val="28"/>
          <w:szCs w:val="28"/>
          <w:lang w:val="ky-KG"/>
        </w:rPr>
        <w:t>630001 “КОЛДОНМО</w:t>
      </w:r>
      <w:r>
        <w:rPr>
          <w:rStyle w:val="FontStyle74"/>
          <w:b/>
          <w:color w:val="000000"/>
          <w:sz w:val="28"/>
          <w:szCs w:val="28"/>
          <w:lang w:val="ky-KG"/>
        </w:rPr>
        <w:t xml:space="preserve"> </w:t>
      </w:r>
      <w:r w:rsidRPr="00D313D3">
        <w:rPr>
          <w:rStyle w:val="FontStyle74"/>
          <w:b/>
          <w:color w:val="000000"/>
          <w:sz w:val="28"/>
          <w:szCs w:val="28"/>
          <w:lang w:val="ky-KG"/>
        </w:rPr>
        <w:t>ГЕОЛОГИЯ”</w:t>
      </w:r>
    </w:p>
    <w:p w:rsidR="00E6320D" w:rsidRPr="00D313D3" w:rsidRDefault="00E6320D" w:rsidP="00E6320D">
      <w:pPr>
        <w:shd w:val="clear" w:color="auto" w:fill="FFFFFF"/>
        <w:spacing w:after="0" w:line="240" w:lineRule="auto"/>
        <w:jc w:val="center"/>
        <w:rPr>
          <w:rFonts w:ascii="Times New Roman" w:hAnsi="Times New Roman"/>
          <w:color w:val="000000"/>
          <w:spacing w:val="-1"/>
          <w:sz w:val="28"/>
          <w:szCs w:val="28"/>
        </w:rPr>
      </w:pPr>
    </w:p>
    <w:p w:rsidR="00E6320D" w:rsidRDefault="00594790" w:rsidP="00E6320D">
      <w:pPr>
        <w:tabs>
          <w:tab w:val="left" w:pos="4110"/>
        </w:tabs>
        <w:spacing w:after="0" w:line="240" w:lineRule="auto"/>
        <w:jc w:val="center"/>
        <w:rPr>
          <w:rFonts w:ascii="Times New Roman" w:hAnsi="Times New Roman"/>
          <w:b/>
          <w:sz w:val="28"/>
          <w:szCs w:val="28"/>
          <w:lang w:val="ky-KG"/>
        </w:rPr>
      </w:pPr>
      <w:r w:rsidRPr="00D313D3">
        <w:rPr>
          <w:rFonts w:ascii="Times New Roman" w:hAnsi="Times New Roman"/>
          <w:b/>
          <w:sz w:val="28"/>
          <w:szCs w:val="28"/>
          <w:lang w:val="ky-KG"/>
        </w:rPr>
        <w:t xml:space="preserve">КВАЛИФИКАЦИЯСЫ: </w:t>
      </w:r>
      <w:r w:rsidR="00A45B8D">
        <w:rPr>
          <w:rFonts w:ascii="Times New Roman" w:hAnsi="Times New Roman"/>
          <w:b/>
          <w:sz w:val="28"/>
          <w:szCs w:val="28"/>
          <w:lang w:val="ky-KG"/>
        </w:rPr>
        <w:t>ТОО-КЕН</w:t>
      </w:r>
      <w:r w:rsidR="00ED386E">
        <w:rPr>
          <w:rFonts w:ascii="Times New Roman" w:hAnsi="Times New Roman"/>
          <w:b/>
          <w:sz w:val="28"/>
          <w:szCs w:val="28"/>
          <w:lang w:val="ky-KG"/>
        </w:rPr>
        <w:t xml:space="preserve"> </w:t>
      </w:r>
      <w:r w:rsidRPr="00D313D3">
        <w:rPr>
          <w:rFonts w:ascii="Times New Roman" w:hAnsi="Times New Roman"/>
          <w:b/>
          <w:sz w:val="28"/>
          <w:szCs w:val="28"/>
        </w:rPr>
        <w:t>И</w:t>
      </w:r>
      <w:r w:rsidRPr="00D313D3">
        <w:rPr>
          <w:rFonts w:ascii="Times New Roman" w:hAnsi="Times New Roman"/>
          <w:b/>
          <w:sz w:val="28"/>
          <w:szCs w:val="28"/>
          <w:lang w:val="ky-KG"/>
        </w:rPr>
        <w:t>НЖЕНЕР</w:t>
      </w:r>
      <w:r w:rsidR="00ED386E">
        <w:rPr>
          <w:rFonts w:ascii="Times New Roman" w:hAnsi="Times New Roman"/>
          <w:b/>
          <w:sz w:val="28"/>
          <w:szCs w:val="28"/>
          <w:lang w:val="ky-KG"/>
        </w:rPr>
        <w:t>-ГЕОЛОГ</w:t>
      </w:r>
      <w:r w:rsidR="00A45B8D">
        <w:rPr>
          <w:rFonts w:ascii="Times New Roman" w:hAnsi="Times New Roman"/>
          <w:b/>
          <w:sz w:val="28"/>
          <w:szCs w:val="28"/>
          <w:lang w:val="ky-KG"/>
        </w:rPr>
        <w:t>У</w:t>
      </w:r>
      <w:bookmarkStart w:id="0" w:name="_GoBack"/>
      <w:bookmarkEnd w:id="0"/>
    </w:p>
    <w:p w:rsidR="00ED386E" w:rsidRPr="00D313D3" w:rsidRDefault="00ED386E" w:rsidP="00E6320D">
      <w:pPr>
        <w:tabs>
          <w:tab w:val="left" w:pos="4110"/>
        </w:tabs>
        <w:spacing w:after="0" w:line="240" w:lineRule="auto"/>
        <w:jc w:val="center"/>
        <w:rPr>
          <w:rFonts w:ascii="Times New Roman" w:hAnsi="Times New Roman"/>
          <w:b/>
          <w:sz w:val="28"/>
          <w:szCs w:val="28"/>
          <w:lang w:val="ky-KG"/>
        </w:rPr>
      </w:pPr>
    </w:p>
    <w:p w:rsidR="00E6320D" w:rsidRPr="00D313D3" w:rsidRDefault="00E6320D" w:rsidP="00E6320D">
      <w:pPr>
        <w:widowControl w:val="0"/>
        <w:autoSpaceDE w:val="0"/>
        <w:autoSpaceDN w:val="0"/>
        <w:adjustRightInd w:val="0"/>
        <w:spacing w:after="0" w:line="240" w:lineRule="auto"/>
        <w:jc w:val="center"/>
        <w:rPr>
          <w:rFonts w:ascii="Times New Roman" w:hAnsi="Times New Roman"/>
          <w:b/>
          <w:sz w:val="28"/>
          <w:szCs w:val="28"/>
        </w:rPr>
      </w:pPr>
    </w:p>
    <w:p w:rsidR="00E6320D" w:rsidRPr="00D313D3" w:rsidRDefault="00E6320D" w:rsidP="00E6320D">
      <w:pPr>
        <w:spacing w:after="0" w:line="240" w:lineRule="auto"/>
        <w:jc w:val="center"/>
        <w:rPr>
          <w:rFonts w:ascii="Times New Roman" w:hAnsi="Times New Roman"/>
          <w:b/>
          <w:sz w:val="32"/>
          <w:szCs w:val="32"/>
        </w:rPr>
      </w:pPr>
    </w:p>
    <w:p w:rsidR="00E6320D" w:rsidRPr="00D313D3" w:rsidRDefault="00E6320D" w:rsidP="00E6320D">
      <w:pPr>
        <w:spacing w:after="0" w:line="240" w:lineRule="auto"/>
        <w:jc w:val="center"/>
        <w:rPr>
          <w:rFonts w:ascii="Times New Roman" w:hAnsi="Times New Roman"/>
          <w:b/>
          <w:sz w:val="32"/>
          <w:szCs w:val="32"/>
        </w:rPr>
      </w:pPr>
    </w:p>
    <w:p w:rsidR="00E6320D" w:rsidRPr="00D313D3" w:rsidRDefault="00E6320D" w:rsidP="00E6320D">
      <w:pPr>
        <w:spacing w:after="0" w:line="240" w:lineRule="auto"/>
        <w:jc w:val="center"/>
        <w:rPr>
          <w:rFonts w:ascii="Times New Roman" w:hAnsi="Times New Roman"/>
          <w:b/>
          <w:sz w:val="32"/>
          <w:szCs w:val="32"/>
        </w:rPr>
      </w:pPr>
    </w:p>
    <w:p w:rsidR="00E6320D" w:rsidRPr="00D313D3" w:rsidRDefault="00E6320D" w:rsidP="00E6320D">
      <w:pPr>
        <w:spacing w:after="0" w:line="240" w:lineRule="auto"/>
        <w:jc w:val="center"/>
        <w:rPr>
          <w:rFonts w:ascii="Times New Roman" w:hAnsi="Times New Roman"/>
          <w:b/>
          <w:sz w:val="32"/>
          <w:szCs w:val="32"/>
        </w:rPr>
      </w:pPr>
    </w:p>
    <w:p w:rsidR="00E6320D" w:rsidRPr="00D313D3" w:rsidRDefault="00E6320D" w:rsidP="00E6320D">
      <w:pPr>
        <w:spacing w:after="0" w:line="240" w:lineRule="auto"/>
        <w:jc w:val="center"/>
        <w:rPr>
          <w:rFonts w:ascii="Times New Roman" w:hAnsi="Times New Roman"/>
          <w:b/>
          <w:sz w:val="32"/>
          <w:szCs w:val="32"/>
        </w:rPr>
      </w:pPr>
    </w:p>
    <w:p w:rsidR="00E6320D" w:rsidRPr="00D313D3" w:rsidRDefault="00E6320D" w:rsidP="00E6320D">
      <w:pPr>
        <w:spacing w:after="0" w:line="240" w:lineRule="auto"/>
        <w:jc w:val="center"/>
        <w:rPr>
          <w:rFonts w:ascii="Times New Roman" w:hAnsi="Times New Roman"/>
          <w:b/>
          <w:sz w:val="32"/>
          <w:szCs w:val="32"/>
        </w:rPr>
      </w:pPr>
    </w:p>
    <w:p w:rsidR="00E6320D" w:rsidRPr="00D313D3" w:rsidRDefault="00E6320D" w:rsidP="00E6320D">
      <w:pPr>
        <w:spacing w:after="0" w:line="240" w:lineRule="auto"/>
        <w:jc w:val="center"/>
        <w:rPr>
          <w:rFonts w:ascii="Times New Roman" w:hAnsi="Times New Roman"/>
          <w:b/>
          <w:sz w:val="32"/>
          <w:szCs w:val="32"/>
        </w:rPr>
      </w:pPr>
    </w:p>
    <w:p w:rsidR="00E6320D" w:rsidRPr="00D313D3" w:rsidRDefault="00E6320D" w:rsidP="00E6320D">
      <w:pPr>
        <w:spacing w:after="0" w:line="240" w:lineRule="auto"/>
        <w:jc w:val="center"/>
        <w:rPr>
          <w:rFonts w:ascii="Times New Roman" w:hAnsi="Times New Roman"/>
          <w:b/>
          <w:sz w:val="32"/>
          <w:szCs w:val="32"/>
        </w:rPr>
      </w:pPr>
    </w:p>
    <w:p w:rsidR="00E6320D" w:rsidRPr="00D313D3" w:rsidRDefault="00E6320D" w:rsidP="00E6320D">
      <w:pPr>
        <w:spacing w:after="0" w:line="240" w:lineRule="auto"/>
        <w:jc w:val="center"/>
        <w:rPr>
          <w:rFonts w:ascii="Times New Roman" w:hAnsi="Times New Roman"/>
          <w:b/>
          <w:sz w:val="32"/>
          <w:szCs w:val="32"/>
        </w:rPr>
      </w:pPr>
    </w:p>
    <w:p w:rsidR="00E6320D" w:rsidRPr="00D313D3" w:rsidRDefault="00E6320D" w:rsidP="00E6320D">
      <w:pPr>
        <w:spacing w:after="0" w:line="240" w:lineRule="auto"/>
        <w:jc w:val="center"/>
        <w:rPr>
          <w:rFonts w:ascii="Times New Roman" w:hAnsi="Times New Roman"/>
          <w:b/>
          <w:sz w:val="28"/>
          <w:szCs w:val="28"/>
        </w:rPr>
      </w:pPr>
      <w:r w:rsidRPr="00D313D3">
        <w:rPr>
          <w:rFonts w:ascii="Times New Roman" w:hAnsi="Times New Roman"/>
          <w:b/>
          <w:sz w:val="28"/>
          <w:szCs w:val="28"/>
          <w:lang w:val="ky-KG"/>
        </w:rPr>
        <w:t>Бишкек 20</w:t>
      </w:r>
      <w:r w:rsidR="00ED386E">
        <w:rPr>
          <w:rFonts w:ascii="Times New Roman" w:hAnsi="Times New Roman"/>
          <w:b/>
          <w:sz w:val="28"/>
          <w:szCs w:val="28"/>
          <w:lang w:val="ky-KG"/>
        </w:rPr>
        <w:t>20</w:t>
      </w:r>
    </w:p>
    <w:p w:rsidR="00E6320D" w:rsidRPr="00917C43" w:rsidRDefault="00E6320D" w:rsidP="00E6320D">
      <w:pPr>
        <w:widowControl w:val="0"/>
        <w:autoSpaceDE w:val="0"/>
        <w:autoSpaceDN w:val="0"/>
        <w:adjustRightInd w:val="0"/>
        <w:jc w:val="center"/>
        <w:rPr>
          <w:b/>
        </w:rPr>
      </w:pPr>
    </w:p>
    <w:p w:rsidR="00041F19" w:rsidRPr="000A74F4" w:rsidRDefault="00041F19" w:rsidP="000A74F4">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0A74F4">
        <w:rPr>
          <w:rFonts w:ascii="Times New Roman" w:eastAsia="Times New Roman" w:hAnsi="Times New Roman"/>
          <w:b/>
          <w:sz w:val="24"/>
          <w:szCs w:val="24"/>
          <w:lang w:eastAsia="ru-RU"/>
        </w:rPr>
        <w:t>1. ЖАЛПЫ ЖОБОЛОР</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eastAsia="Times New Roman" w:hAnsi="Times New Roman"/>
          <w:sz w:val="24"/>
          <w:szCs w:val="24"/>
          <w:lang w:eastAsia="ru-RU"/>
        </w:rPr>
        <w:t>1.1.</w:t>
      </w:r>
      <w:r w:rsidRPr="000A74F4">
        <w:rPr>
          <w:rFonts w:ascii="Times New Roman" w:eastAsia="Times New Roman" w:hAnsi="Times New Roman"/>
          <w:b/>
          <w:sz w:val="24"/>
          <w:szCs w:val="24"/>
          <w:lang w:eastAsia="ru-RU"/>
        </w:rPr>
        <w:t xml:space="preserve"> </w:t>
      </w:r>
      <w:proofErr w:type="spellStart"/>
      <w:r w:rsidRPr="000A74F4">
        <w:rPr>
          <w:rFonts w:ascii="Times New Roman" w:hAnsi="Times New Roman"/>
          <w:sz w:val="24"/>
          <w:szCs w:val="24"/>
        </w:rPr>
        <w:t>Жогорку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кесиптик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берүүнүн</w:t>
      </w:r>
      <w:proofErr w:type="spellEnd"/>
      <w:r w:rsidRPr="000A74F4">
        <w:rPr>
          <w:rFonts w:ascii="Times New Roman" w:hAnsi="Times New Roman"/>
          <w:sz w:val="24"/>
          <w:szCs w:val="24"/>
        </w:rPr>
        <w:t xml:space="preserve"> </w:t>
      </w:r>
      <w:r w:rsidRPr="000A74F4">
        <w:rPr>
          <w:rFonts w:ascii="Times New Roman" w:eastAsia="Times New Roman" w:hAnsi="Times New Roman"/>
          <w:sz w:val="24"/>
          <w:szCs w:val="24"/>
          <w:lang w:eastAsia="ru-RU"/>
        </w:rPr>
        <w:t>63000</w:t>
      </w:r>
      <w:r w:rsidR="00607DEA" w:rsidRPr="000A74F4">
        <w:rPr>
          <w:rFonts w:ascii="Times New Roman" w:eastAsia="Times New Roman" w:hAnsi="Times New Roman"/>
          <w:sz w:val="24"/>
          <w:szCs w:val="24"/>
          <w:lang w:eastAsia="ru-RU"/>
        </w:rPr>
        <w:t>1</w:t>
      </w:r>
      <w:r w:rsidRPr="000A74F4">
        <w:rPr>
          <w:rFonts w:ascii="Times New Roman" w:eastAsia="Times New Roman" w:hAnsi="Times New Roman"/>
          <w:sz w:val="24"/>
          <w:szCs w:val="24"/>
          <w:lang w:eastAsia="ru-RU"/>
        </w:rPr>
        <w:t xml:space="preserve"> </w:t>
      </w:r>
      <w:proofErr w:type="spellStart"/>
      <w:r w:rsidR="00607DEA" w:rsidRPr="000A74F4">
        <w:rPr>
          <w:rFonts w:ascii="Times New Roman" w:hAnsi="Times New Roman"/>
          <w:sz w:val="24"/>
          <w:szCs w:val="24"/>
        </w:rPr>
        <w:t>Колдонмо</w:t>
      </w:r>
      <w:proofErr w:type="spellEnd"/>
      <w:r w:rsidR="00607DEA" w:rsidRPr="000A74F4">
        <w:rPr>
          <w:rFonts w:ascii="Times New Roman" w:hAnsi="Times New Roman"/>
          <w:sz w:val="24"/>
          <w:szCs w:val="24"/>
        </w:rPr>
        <w:t xml:space="preserve"> </w:t>
      </w:r>
      <w:r w:rsidR="00295799">
        <w:rPr>
          <w:rFonts w:ascii="Times New Roman" w:eastAsiaTheme="minorHAnsi" w:hAnsi="Times New Roman"/>
          <w:sz w:val="24"/>
          <w:szCs w:val="24"/>
        </w:rPr>
        <w:t xml:space="preserve">геология </w:t>
      </w:r>
      <w:proofErr w:type="spellStart"/>
      <w:r w:rsidRPr="000A74F4">
        <w:rPr>
          <w:rFonts w:ascii="Times New Roman" w:eastAsia="Times New Roman" w:hAnsi="Times New Roman"/>
          <w:sz w:val="24"/>
          <w:szCs w:val="24"/>
          <w:lang w:eastAsia="ru-RU"/>
        </w:rPr>
        <w:t>адистиги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боюнча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ушул</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Мамлекеттик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стандарты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жөнүндө</w:t>
      </w:r>
      <w:proofErr w:type="spellEnd"/>
      <w:r w:rsidRPr="000A74F4">
        <w:rPr>
          <w:rFonts w:ascii="Times New Roman" w:hAnsi="Times New Roman"/>
          <w:sz w:val="24"/>
          <w:szCs w:val="24"/>
        </w:rPr>
        <w:t xml:space="preserve">" Кыргыз </w:t>
      </w:r>
      <w:proofErr w:type="spellStart"/>
      <w:r w:rsidRPr="000A74F4">
        <w:rPr>
          <w:rFonts w:ascii="Times New Roman" w:hAnsi="Times New Roman"/>
          <w:sz w:val="24"/>
          <w:szCs w:val="24"/>
        </w:rPr>
        <w:t>Республикасынын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Мыйзамына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Кыргыз </w:t>
      </w:r>
      <w:proofErr w:type="spellStart"/>
      <w:r w:rsidRPr="000A74F4">
        <w:rPr>
          <w:rFonts w:ascii="Times New Roman" w:hAnsi="Times New Roman"/>
          <w:sz w:val="24"/>
          <w:szCs w:val="24"/>
        </w:rPr>
        <w:t>Республикасынын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Өкмөтү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жаатындагы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аныктаган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тартипте</w:t>
      </w:r>
      <w:proofErr w:type="spellEnd"/>
      <w:r w:rsidRPr="000A74F4">
        <w:rPr>
          <w:rFonts w:ascii="Times New Roman" w:hAnsi="Times New Roman"/>
          <w:sz w:val="24"/>
          <w:szCs w:val="24"/>
        </w:rPr>
        <w:t xml:space="preserve"> башка </w:t>
      </w:r>
      <w:proofErr w:type="spellStart"/>
      <w:r w:rsidRPr="000A74F4">
        <w:rPr>
          <w:rFonts w:ascii="Times New Roman" w:hAnsi="Times New Roman"/>
          <w:sz w:val="24"/>
          <w:szCs w:val="24"/>
        </w:rPr>
        <w:t>ченемдик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укуктук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актыларына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ылайык</w:t>
      </w:r>
      <w:proofErr w:type="spellEnd"/>
      <w:r w:rsidRPr="000A74F4">
        <w:rPr>
          <w:rFonts w:ascii="Times New Roman" w:hAnsi="Times New Roman"/>
          <w:sz w:val="24"/>
          <w:szCs w:val="24"/>
        </w:rPr>
        <w:t xml:space="preserve">, Кыргыз </w:t>
      </w:r>
      <w:proofErr w:type="spellStart"/>
      <w:r w:rsidRPr="000A74F4">
        <w:rPr>
          <w:rFonts w:ascii="Times New Roman" w:hAnsi="Times New Roman"/>
          <w:sz w:val="24"/>
          <w:szCs w:val="24"/>
        </w:rPr>
        <w:t>Республикасынын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министрлиги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тарабынан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иштелип</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чыккан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Кыргыз </w:t>
      </w:r>
      <w:proofErr w:type="spellStart"/>
      <w:r w:rsidRPr="000A74F4">
        <w:rPr>
          <w:rFonts w:ascii="Times New Roman" w:hAnsi="Times New Roman"/>
          <w:sz w:val="24"/>
          <w:szCs w:val="24"/>
        </w:rPr>
        <w:t>Республикасынын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Өкмөтү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аныктаган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тартипте</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бекитилген</w:t>
      </w:r>
      <w:proofErr w:type="spellEnd"/>
      <w:r w:rsidRPr="000A74F4">
        <w:rPr>
          <w:rFonts w:ascii="Times New Roman" w:hAnsi="Times New Roman"/>
          <w:sz w:val="24"/>
          <w:szCs w:val="24"/>
        </w:rPr>
        <w:t>.</w:t>
      </w:r>
    </w:p>
    <w:p w:rsidR="00041F19"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sidRPr="000A74F4">
        <w:rPr>
          <w:rFonts w:ascii="Times New Roman" w:hAnsi="Times New Roman"/>
          <w:sz w:val="24"/>
          <w:szCs w:val="24"/>
        </w:rPr>
        <w:t>Бул</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Мамлекеттик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стандартын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аткаруу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адистерди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даярдоо</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боюнча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кесиптик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програм</w:t>
      </w:r>
      <w:r w:rsidR="00180A18">
        <w:rPr>
          <w:rFonts w:ascii="Times New Roman" w:hAnsi="Times New Roman"/>
          <w:sz w:val="24"/>
          <w:szCs w:val="24"/>
        </w:rPr>
        <w:t>маларды</w:t>
      </w:r>
      <w:proofErr w:type="spellEnd"/>
      <w:r w:rsidR="00180A18">
        <w:rPr>
          <w:rFonts w:ascii="Times New Roman" w:hAnsi="Times New Roman"/>
          <w:sz w:val="24"/>
          <w:szCs w:val="24"/>
        </w:rPr>
        <w:t xml:space="preserve"> </w:t>
      </w:r>
      <w:proofErr w:type="spellStart"/>
      <w:r w:rsidR="00180A18">
        <w:rPr>
          <w:rFonts w:ascii="Times New Roman" w:hAnsi="Times New Roman"/>
          <w:sz w:val="24"/>
          <w:szCs w:val="24"/>
        </w:rPr>
        <w:t>ишке</w:t>
      </w:r>
      <w:proofErr w:type="spellEnd"/>
      <w:r w:rsidR="00180A18">
        <w:rPr>
          <w:rFonts w:ascii="Times New Roman" w:hAnsi="Times New Roman"/>
          <w:sz w:val="24"/>
          <w:szCs w:val="24"/>
        </w:rPr>
        <w:t xml:space="preserve"> </w:t>
      </w:r>
      <w:proofErr w:type="spellStart"/>
      <w:r w:rsidR="00180A18">
        <w:rPr>
          <w:rFonts w:ascii="Times New Roman" w:hAnsi="Times New Roman"/>
          <w:sz w:val="24"/>
          <w:szCs w:val="24"/>
        </w:rPr>
        <w:t>ашыруучу</w:t>
      </w:r>
      <w:proofErr w:type="spellEnd"/>
      <w:r w:rsidR="00180A18">
        <w:rPr>
          <w:rFonts w:ascii="Times New Roman" w:hAnsi="Times New Roman"/>
          <w:sz w:val="24"/>
          <w:szCs w:val="24"/>
        </w:rPr>
        <w:t xml:space="preserve"> </w:t>
      </w:r>
      <w:proofErr w:type="spellStart"/>
      <w:r w:rsidR="00180A18">
        <w:rPr>
          <w:rFonts w:ascii="Times New Roman" w:hAnsi="Times New Roman"/>
          <w:sz w:val="24"/>
          <w:szCs w:val="24"/>
        </w:rPr>
        <w:t>бардык</w:t>
      </w:r>
      <w:proofErr w:type="spellEnd"/>
      <w:r w:rsidR="00180A18">
        <w:rPr>
          <w:rFonts w:ascii="Times New Roman" w:hAnsi="Times New Roman"/>
          <w:sz w:val="24"/>
          <w:szCs w:val="24"/>
        </w:rPr>
        <w:t xml:space="preserve"> </w:t>
      </w:r>
      <w:proofErr w:type="spellStart"/>
      <w:r w:rsidR="00180A18">
        <w:rPr>
          <w:rFonts w:ascii="Times New Roman" w:hAnsi="Times New Roman"/>
          <w:sz w:val="24"/>
          <w:szCs w:val="24"/>
        </w:rPr>
        <w:t>ЖОЖ</w:t>
      </w:r>
      <w:r w:rsidRPr="000A74F4">
        <w:rPr>
          <w:rFonts w:ascii="Times New Roman" w:hAnsi="Times New Roman"/>
          <w:sz w:val="24"/>
          <w:szCs w:val="24"/>
        </w:rPr>
        <w:t>дор</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үчүн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уюштуруучулук-укуктук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формаларына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карабастан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милдеттүү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болуп</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эсептелет</w:t>
      </w:r>
      <w:proofErr w:type="spellEnd"/>
      <w:r w:rsidRPr="000A74F4">
        <w:rPr>
          <w:rFonts w:ascii="Times New Roman" w:hAnsi="Times New Roman"/>
          <w:sz w:val="24"/>
          <w:szCs w:val="24"/>
        </w:rPr>
        <w:t>.</w:t>
      </w:r>
    </w:p>
    <w:p w:rsidR="00180A18" w:rsidRPr="00180A18" w:rsidRDefault="00180A18" w:rsidP="001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ab/>
      </w:r>
    </w:p>
    <w:p w:rsidR="00770910"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770910">
        <w:rPr>
          <w:rFonts w:ascii="Times New Roman" w:hAnsi="Times New Roman"/>
          <w:b/>
          <w:sz w:val="24"/>
          <w:szCs w:val="24"/>
        </w:rPr>
        <w:t xml:space="preserve">1.2. </w:t>
      </w:r>
      <w:proofErr w:type="spellStart"/>
      <w:r w:rsidRPr="00770910">
        <w:rPr>
          <w:rFonts w:ascii="Times New Roman" w:hAnsi="Times New Roman"/>
          <w:b/>
          <w:sz w:val="24"/>
          <w:szCs w:val="24"/>
        </w:rPr>
        <w:t>Терминдер</w:t>
      </w:r>
      <w:proofErr w:type="spellEnd"/>
      <w:r w:rsidRPr="00770910">
        <w:rPr>
          <w:rFonts w:ascii="Times New Roman" w:hAnsi="Times New Roman"/>
          <w:b/>
          <w:sz w:val="24"/>
          <w:szCs w:val="24"/>
        </w:rPr>
        <w:t xml:space="preserve">, </w:t>
      </w:r>
      <w:proofErr w:type="spellStart"/>
      <w:r w:rsidRPr="00770910">
        <w:rPr>
          <w:rFonts w:ascii="Times New Roman" w:hAnsi="Times New Roman"/>
          <w:b/>
          <w:sz w:val="24"/>
          <w:szCs w:val="24"/>
        </w:rPr>
        <w:t>аныктамалар</w:t>
      </w:r>
      <w:proofErr w:type="spellEnd"/>
      <w:r w:rsidRPr="00770910">
        <w:rPr>
          <w:rFonts w:ascii="Times New Roman" w:hAnsi="Times New Roman"/>
          <w:b/>
          <w:sz w:val="24"/>
          <w:szCs w:val="24"/>
        </w:rPr>
        <w:t xml:space="preserve">, </w:t>
      </w:r>
      <w:proofErr w:type="spellStart"/>
      <w:r w:rsidRPr="00770910">
        <w:rPr>
          <w:rFonts w:ascii="Times New Roman" w:hAnsi="Times New Roman"/>
          <w:b/>
          <w:sz w:val="24"/>
          <w:szCs w:val="24"/>
        </w:rPr>
        <w:t>белгилөөлөр</w:t>
      </w:r>
      <w:proofErr w:type="spellEnd"/>
      <w:r w:rsidRPr="00770910">
        <w:rPr>
          <w:rFonts w:ascii="Times New Roman" w:hAnsi="Times New Roman"/>
          <w:b/>
          <w:sz w:val="24"/>
          <w:szCs w:val="24"/>
        </w:rPr>
        <w:t xml:space="preserve">, </w:t>
      </w:r>
      <w:proofErr w:type="spellStart"/>
      <w:r w:rsidRPr="00770910">
        <w:rPr>
          <w:rFonts w:ascii="Times New Roman" w:hAnsi="Times New Roman"/>
          <w:b/>
          <w:sz w:val="24"/>
          <w:szCs w:val="24"/>
        </w:rPr>
        <w:t>кыскартуулар</w:t>
      </w:r>
      <w:proofErr w:type="spellEnd"/>
      <w:r w:rsidR="00770910">
        <w:rPr>
          <w:rFonts w:ascii="Times New Roman" w:hAnsi="Times New Roman"/>
          <w:sz w:val="24"/>
          <w:szCs w:val="24"/>
        </w:rPr>
        <w:t>.</w:t>
      </w:r>
    </w:p>
    <w:p w:rsidR="00770910" w:rsidRPr="000A74F4" w:rsidRDefault="00041F19" w:rsidP="00F62E77">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sidRPr="000A74F4">
        <w:rPr>
          <w:rFonts w:ascii="Times New Roman" w:hAnsi="Times New Roman"/>
          <w:sz w:val="24"/>
          <w:szCs w:val="24"/>
        </w:rPr>
        <w:t>Жогорку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кесиптик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берүүнүн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ушул</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Мамлекеттик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стандартында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жөнүндө</w:t>
      </w:r>
      <w:proofErr w:type="spellEnd"/>
      <w:r w:rsidRPr="000A74F4">
        <w:rPr>
          <w:rFonts w:ascii="Times New Roman" w:hAnsi="Times New Roman"/>
          <w:sz w:val="24"/>
          <w:szCs w:val="24"/>
        </w:rPr>
        <w:t xml:space="preserve">" Кыргыз </w:t>
      </w:r>
      <w:proofErr w:type="spellStart"/>
      <w:r w:rsidRPr="000A74F4">
        <w:rPr>
          <w:rFonts w:ascii="Times New Roman" w:hAnsi="Times New Roman"/>
          <w:sz w:val="24"/>
          <w:szCs w:val="24"/>
        </w:rPr>
        <w:t>Республикасынын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Мыйзамына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Кыргыз </w:t>
      </w:r>
      <w:proofErr w:type="spellStart"/>
      <w:r w:rsidRPr="000A74F4">
        <w:rPr>
          <w:rFonts w:ascii="Times New Roman" w:hAnsi="Times New Roman"/>
          <w:sz w:val="24"/>
          <w:szCs w:val="24"/>
        </w:rPr>
        <w:t>Республикасы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жогорку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кесиптик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жаатында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белгиленген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тартипте</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кабыл</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алган</w:t>
      </w:r>
      <w:proofErr w:type="spellEnd"/>
      <w:r w:rsidRPr="000A74F4">
        <w:rPr>
          <w:rFonts w:ascii="Times New Roman" w:hAnsi="Times New Roman"/>
          <w:sz w:val="24"/>
          <w:szCs w:val="24"/>
        </w:rPr>
        <w:t xml:space="preserve"> эл </w:t>
      </w:r>
      <w:proofErr w:type="spellStart"/>
      <w:r w:rsidRPr="000A74F4">
        <w:rPr>
          <w:rFonts w:ascii="Times New Roman" w:hAnsi="Times New Roman"/>
          <w:sz w:val="24"/>
          <w:szCs w:val="24"/>
        </w:rPr>
        <w:t>аралык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документтерге</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ылайык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терминдер</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аныктамалар</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пайдаланылат</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hAnsi="Times New Roman"/>
          <w:sz w:val="24"/>
          <w:szCs w:val="24"/>
        </w:rPr>
        <w:t xml:space="preserve">- </w:t>
      </w:r>
      <w:proofErr w:type="spellStart"/>
      <w:r w:rsidRPr="00770910">
        <w:rPr>
          <w:rFonts w:ascii="Times New Roman" w:hAnsi="Times New Roman"/>
          <w:b/>
          <w:sz w:val="24"/>
          <w:szCs w:val="24"/>
        </w:rPr>
        <w:t>негизги</w:t>
      </w:r>
      <w:proofErr w:type="spellEnd"/>
      <w:r w:rsidRPr="00770910">
        <w:rPr>
          <w:rFonts w:ascii="Times New Roman" w:hAnsi="Times New Roman"/>
          <w:b/>
          <w:sz w:val="24"/>
          <w:szCs w:val="24"/>
        </w:rPr>
        <w:t xml:space="preserve"> </w:t>
      </w:r>
      <w:proofErr w:type="spellStart"/>
      <w:r w:rsidRPr="00770910">
        <w:rPr>
          <w:rFonts w:ascii="Times New Roman" w:hAnsi="Times New Roman"/>
          <w:b/>
          <w:sz w:val="24"/>
          <w:szCs w:val="24"/>
        </w:rPr>
        <w:t>билим</w:t>
      </w:r>
      <w:proofErr w:type="spellEnd"/>
      <w:r w:rsidRPr="00770910">
        <w:rPr>
          <w:rFonts w:ascii="Times New Roman" w:hAnsi="Times New Roman"/>
          <w:b/>
          <w:sz w:val="24"/>
          <w:szCs w:val="24"/>
        </w:rPr>
        <w:t xml:space="preserve"> </w:t>
      </w:r>
      <w:proofErr w:type="spellStart"/>
      <w:r w:rsidRPr="00770910">
        <w:rPr>
          <w:rFonts w:ascii="Times New Roman" w:hAnsi="Times New Roman"/>
          <w:b/>
          <w:sz w:val="24"/>
          <w:szCs w:val="24"/>
        </w:rPr>
        <w:t>берүү</w:t>
      </w:r>
      <w:proofErr w:type="spellEnd"/>
      <w:r w:rsidRPr="00770910">
        <w:rPr>
          <w:rFonts w:ascii="Times New Roman" w:hAnsi="Times New Roman"/>
          <w:b/>
          <w:sz w:val="24"/>
          <w:szCs w:val="24"/>
        </w:rPr>
        <w:t xml:space="preserve"> </w:t>
      </w:r>
      <w:proofErr w:type="spellStart"/>
      <w:r w:rsidRPr="00770910">
        <w:rPr>
          <w:rFonts w:ascii="Times New Roman" w:hAnsi="Times New Roman"/>
          <w:b/>
          <w:sz w:val="24"/>
          <w:szCs w:val="24"/>
        </w:rPr>
        <w:t>программасы</w:t>
      </w:r>
      <w:proofErr w:type="spellEnd"/>
      <w:r w:rsidRPr="000A74F4">
        <w:rPr>
          <w:rFonts w:ascii="Times New Roman" w:hAnsi="Times New Roman"/>
          <w:sz w:val="24"/>
          <w:szCs w:val="24"/>
        </w:rPr>
        <w:t xml:space="preserve"> - </w:t>
      </w:r>
      <w:proofErr w:type="spellStart"/>
      <w:r w:rsidRPr="000A74F4">
        <w:rPr>
          <w:rFonts w:ascii="Times New Roman" w:hAnsi="Times New Roman"/>
          <w:sz w:val="24"/>
          <w:szCs w:val="24"/>
        </w:rPr>
        <w:t>максаттарды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күтүлүүчү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натыйжаларды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даярдоонун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тийиштүү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багыты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боюнча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процессин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ишке</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ашыруунун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мазмунун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уюштурулушун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регламенттөөчү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окуу-методикалык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документтердин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жыйындысы</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hAnsi="Times New Roman"/>
          <w:sz w:val="24"/>
          <w:szCs w:val="24"/>
        </w:rPr>
        <w:t xml:space="preserve">- </w:t>
      </w:r>
      <w:proofErr w:type="spellStart"/>
      <w:r w:rsidRPr="00770910">
        <w:rPr>
          <w:rFonts w:ascii="Times New Roman" w:hAnsi="Times New Roman"/>
          <w:b/>
          <w:sz w:val="24"/>
          <w:szCs w:val="24"/>
        </w:rPr>
        <w:t>даярдоонун</w:t>
      </w:r>
      <w:proofErr w:type="spellEnd"/>
      <w:r w:rsidRPr="00770910">
        <w:rPr>
          <w:rFonts w:ascii="Times New Roman" w:hAnsi="Times New Roman"/>
          <w:b/>
          <w:sz w:val="24"/>
          <w:szCs w:val="24"/>
        </w:rPr>
        <w:t xml:space="preserve"> </w:t>
      </w:r>
      <w:proofErr w:type="spellStart"/>
      <w:r w:rsidRPr="00770910">
        <w:rPr>
          <w:rFonts w:ascii="Times New Roman" w:hAnsi="Times New Roman"/>
          <w:b/>
          <w:sz w:val="24"/>
          <w:szCs w:val="24"/>
        </w:rPr>
        <w:t>багыты</w:t>
      </w:r>
      <w:proofErr w:type="spellEnd"/>
      <w:r w:rsidRPr="000A74F4">
        <w:rPr>
          <w:rFonts w:ascii="Times New Roman" w:hAnsi="Times New Roman"/>
          <w:sz w:val="24"/>
          <w:szCs w:val="24"/>
        </w:rPr>
        <w:t xml:space="preserve"> - ар </w:t>
      </w:r>
      <w:proofErr w:type="spellStart"/>
      <w:r w:rsidRPr="000A74F4">
        <w:rPr>
          <w:rFonts w:ascii="Times New Roman" w:hAnsi="Times New Roman"/>
          <w:sz w:val="24"/>
          <w:szCs w:val="24"/>
        </w:rPr>
        <w:t>түрдүү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профилдеги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фундаменталдуу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даярдоонун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жалпылыгы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негизиндеги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интеграцияланган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жогорку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кесиптик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билимдүү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кадрларды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адистерди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даярдоо</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үчүн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программаларынын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жыйындысы</w:t>
      </w:r>
      <w:proofErr w:type="spellEnd"/>
      <w:r w:rsidRPr="000A74F4">
        <w:rPr>
          <w:rFonts w:ascii="Times New Roman" w:hAnsi="Times New Roman"/>
          <w:sz w:val="24"/>
          <w:szCs w:val="24"/>
        </w:rPr>
        <w:t>;</w:t>
      </w:r>
    </w:p>
    <w:p w:rsidR="00180A18" w:rsidRDefault="00041F19" w:rsidP="00180A18">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hAnsi="Times New Roman"/>
          <w:sz w:val="24"/>
          <w:szCs w:val="24"/>
        </w:rPr>
        <w:t xml:space="preserve">- </w:t>
      </w:r>
      <w:r w:rsidRPr="00770910">
        <w:rPr>
          <w:rFonts w:ascii="Times New Roman" w:hAnsi="Times New Roman"/>
          <w:b/>
          <w:sz w:val="24"/>
          <w:szCs w:val="24"/>
        </w:rPr>
        <w:t>профили</w:t>
      </w:r>
      <w:r w:rsidRPr="000A74F4">
        <w:rPr>
          <w:rFonts w:ascii="Times New Roman" w:hAnsi="Times New Roman"/>
          <w:sz w:val="24"/>
          <w:szCs w:val="24"/>
        </w:rPr>
        <w:t xml:space="preserve"> - </w:t>
      </w:r>
      <w:proofErr w:type="spellStart"/>
      <w:r w:rsidRPr="000A74F4">
        <w:rPr>
          <w:rFonts w:ascii="Times New Roman" w:hAnsi="Times New Roman"/>
          <w:sz w:val="24"/>
          <w:szCs w:val="24"/>
        </w:rPr>
        <w:t>негизги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программасынын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конкреттүү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бир</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түргө</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багытталышы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(же) </w:t>
      </w:r>
      <w:proofErr w:type="spellStart"/>
      <w:r w:rsidRPr="000A74F4">
        <w:rPr>
          <w:rFonts w:ascii="Times New Roman" w:hAnsi="Times New Roman"/>
          <w:sz w:val="24"/>
          <w:szCs w:val="24"/>
        </w:rPr>
        <w:t>кесиптик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иш</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объектти</w:t>
      </w:r>
      <w:proofErr w:type="spellEnd"/>
      <w:r w:rsidRPr="000A74F4">
        <w:rPr>
          <w:rFonts w:ascii="Times New Roman" w:hAnsi="Times New Roman"/>
          <w:sz w:val="24"/>
          <w:szCs w:val="24"/>
        </w:rPr>
        <w:t>;</w:t>
      </w:r>
    </w:p>
    <w:p w:rsidR="00FC78F5" w:rsidRPr="00180A18" w:rsidRDefault="00FC78F5" w:rsidP="00180A18">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inherit" w:hAnsi="inherit"/>
          <w:b/>
          <w:color w:val="222222"/>
          <w:sz w:val="24"/>
          <w:szCs w:val="24"/>
          <w:lang w:val="ky-KG"/>
        </w:rPr>
        <w:t>- компетен</w:t>
      </w:r>
      <w:r w:rsidR="00DD3B48">
        <w:rPr>
          <w:rFonts w:ascii="inherit" w:hAnsi="inherit"/>
          <w:b/>
          <w:color w:val="222222"/>
          <w:sz w:val="24"/>
          <w:szCs w:val="24"/>
          <w:lang w:val="ky-KG"/>
        </w:rPr>
        <w:t>циясы</w:t>
      </w:r>
      <w:r>
        <w:rPr>
          <w:rFonts w:ascii="inherit" w:hAnsi="inherit"/>
          <w:color w:val="222222"/>
          <w:sz w:val="24"/>
          <w:szCs w:val="24"/>
          <w:lang w:val="ky-KG"/>
        </w:rPr>
        <w:t xml:space="preserve"> – </w:t>
      </w:r>
      <w:r w:rsidR="00DD3B48" w:rsidRPr="00FC78F5">
        <w:rPr>
          <w:rFonts w:ascii="inherit" w:hAnsi="inherit"/>
          <w:color w:val="222222"/>
          <w:sz w:val="24"/>
          <w:szCs w:val="24"/>
          <w:lang w:val="ky-KG"/>
        </w:rPr>
        <w:t>окуучунун</w:t>
      </w:r>
      <w:r w:rsidR="00DD3B48" w:rsidRPr="00FC78F5">
        <w:rPr>
          <w:rFonts w:ascii="Times New Roman" w:hAnsi="Times New Roman"/>
          <w:sz w:val="24"/>
          <w:szCs w:val="24"/>
          <w:lang w:val="ky-KG"/>
        </w:rPr>
        <w:t xml:space="preserve"> анын</w:t>
      </w:r>
      <w:r w:rsidR="00DD3B48" w:rsidRPr="00770910">
        <w:rPr>
          <w:rFonts w:ascii="inherit" w:hAnsi="inherit"/>
          <w:color w:val="222222"/>
          <w:sz w:val="24"/>
          <w:szCs w:val="24"/>
          <w:lang w:val="ky-KG"/>
        </w:rPr>
        <w:t xml:space="preserve"> билим берүү </w:t>
      </w:r>
      <w:r w:rsidR="00DD3B48">
        <w:rPr>
          <w:rFonts w:ascii="inherit" w:hAnsi="inherit"/>
          <w:color w:val="222222"/>
          <w:sz w:val="24"/>
          <w:szCs w:val="24"/>
          <w:lang w:val="ky-KG"/>
        </w:rPr>
        <w:t xml:space="preserve">программасына ылайык </w:t>
      </w:r>
      <w:r w:rsidR="00DD3B48" w:rsidRPr="00FC78F5">
        <w:rPr>
          <w:rFonts w:ascii="Times New Roman" w:hAnsi="Times New Roman"/>
          <w:sz w:val="24"/>
          <w:szCs w:val="24"/>
          <w:lang w:val="ky-KG"/>
        </w:rPr>
        <w:t>зарыл болгон натыйжалуу жемиштүү и</w:t>
      </w:r>
      <w:r w:rsidR="00DD3B48">
        <w:rPr>
          <w:rFonts w:ascii="Times New Roman" w:hAnsi="Times New Roman"/>
          <w:sz w:val="24"/>
          <w:szCs w:val="24"/>
          <w:lang w:val="ky-KG"/>
        </w:rPr>
        <w:t xml:space="preserve">ши үчүн белгилүү бир чөйрөсүндө </w:t>
      </w:r>
      <w:r w:rsidRPr="00FC78F5">
        <w:rPr>
          <w:rFonts w:ascii="Times New Roman" w:hAnsi="Times New Roman"/>
          <w:sz w:val="24"/>
          <w:szCs w:val="24"/>
          <w:lang w:val="ky-KG"/>
        </w:rPr>
        <w:t xml:space="preserve">алдын ала берилген социалдык талап (ченем) </w:t>
      </w:r>
      <w:r w:rsidRPr="00770910">
        <w:rPr>
          <w:rFonts w:ascii="inherit" w:hAnsi="inherit"/>
          <w:color w:val="222222"/>
          <w:sz w:val="24"/>
          <w:szCs w:val="24"/>
          <w:lang w:val="ky-KG"/>
        </w:rPr>
        <w:t>чөйрөсүндө анын белгилүү бир тармакта натыйжалуу иш алып баруусу үчүн зарыл болгон алдын-ала аныкталган социалдык талап (норма);</w:t>
      </w:r>
    </w:p>
    <w:p w:rsidR="00F62E77" w:rsidRDefault="00DD3B48" w:rsidP="00F62E77">
      <w:pPr>
        <w:widowControl w:val="0"/>
        <w:autoSpaceDE w:val="0"/>
        <w:autoSpaceDN w:val="0"/>
        <w:adjustRightInd w:val="0"/>
        <w:spacing w:after="0" w:line="240" w:lineRule="auto"/>
        <w:ind w:firstLine="567"/>
        <w:jc w:val="both"/>
        <w:rPr>
          <w:rFonts w:ascii="Times New Roman" w:hAnsi="Times New Roman"/>
          <w:sz w:val="24"/>
          <w:szCs w:val="24"/>
          <w:lang w:val="ky-KG"/>
        </w:rPr>
      </w:pPr>
      <w:r w:rsidRPr="00DD3B48">
        <w:rPr>
          <w:rFonts w:ascii="Times New Roman" w:hAnsi="Times New Roman"/>
          <w:b/>
          <w:sz w:val="24"/>
          <w:szCs w:val="24"/>
          <w:lang w:val="ky-KG"/>
        </w:rPr>
        <w:t>- кредит</w:t>
      </w:r>
      <w:r>
        <w:rPr>
          <w:rFonts w:ascii="Times New Roman" w:hAnsi="Times New Roman"/>
          <w:sz w:val="24"/>
          <w:szCs w:val="24"/>
          <w:lang w:val="ky-KG"/>
        </w:rPr>
        <w:t xml:space="preserve"> </w:t>
      </w:r>
      <w:r w:rsidRPr="00DD3B48">
        <w:rPr>
          <w:rFonts w:ascii="Times New Roman" w:hAnsi="Times New Roman"/>
          <w:sz w:val="24"/>
          <w:szCs w:val="24"/>
          <w:lang w:val="ky-KG"/>
        </w:rPr>
        <w:t>-</w:t>
      </w:r>
      <w:r>
        <w:rPr>
          <w:rFonts w:ascii="Times New Roman" w:hAnsi="Times New Roman"/>
          <w:sz w:val="24"/>
          <w:szCs w:val="24"/>
          <w:lang w:val="ky-KG"/>
        </w:rPr>
        <w:t xml:space="preserve"> </w:t>
      </w:r>
      <w:r w:rsidRPr="00DD3B48">
        <w:rPr>
          <w:rFonts w:ascii="Times New Roman" w:hAnsi="Times New Roman"/>
          <w:sz w:val="24"/>
          <w:szCs w:val="24"/>
          <w:lang w:val="ky-KG"/>
        </w:rPr>
        <w:t>негизги кесиптик билим берүү программасынын эмгек сыйымдуулугунун шарттуу өлчөмү;</w:t>
      </w:r>
    </w:p>
    <w:p w:rsidR="00F62E77" w:rsidRDefault="00180A18" w:rsidP="00F62E77">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eastAsia="ru-RU"/>
        </w:rPr>
      </w:pPr>
      <w:r w:rsidRPr="00180A18">
        <w:rPr>
          <w:rFonts w:ascii="Times New Roman" w:eastAsia="Times New Roman" w:hAnsi="Times New Roman"/>
          <w:color w:val="222222"/>
          <w:sz w:val="24"/>
          <w:szCs w:val="24"/>
          <w:lang w:val="ky-KG" w:eastAsia="ru-RU"/>
        </w:rPr>
        <w:t xml:space="preserve">- </w:t>
      </w:r>
      <w:r w:rsidRPr="00180A18">
        <w:rPr>
          <w:rFonts w:ascii="Times New Roman" w:eastAsia="Times New Roman" w:hAnsi="Times New Roman"/>
          <w:b/>
          <w:color w:val="222222"/>
          <w:sz w:val="24"/>
          <w:szCs w:val="24"/>
          <w:lang w:val="ky-KG" w:eastAsia="ru-RU"/>
        </w:rPr>
        <w:t>окутуунун натыйжалары</w:t>
      </w:r>
      <w:r w:rsidRPr="00180A18">
        <w:rPr>
          <w:rFonts w:ascii="Times New Roman" w:eastAsia="Times New Roman" w:hAnsi="Times New Roman"/>
          <w:color w:val="222222"/>
          <w:sz w:val="24"/>
          <w:szCs w:val="24"/>
          <w:lang w:val="ky-KG" w:eastAsia="ru-RU"/>
        </w:rPr>
        <w:t xml:space="preserve"> - негизги билим берүү программасы / модулунда окутуунун натыйжасында алынган компетенция</w:t>
      </w:r>
      <w:r w:rsidR="00F62E77">
        <w:rPr>
          <w:rFonts w:ascii="Times New Roman" w:eastAsia="Times New Roman" w:hAnsi="Times New Roman"/>
          <w:color w:val="222222"/>
          <w:sz w:val="24"/>
          <w:szCs w:val="24"/>
          <w:lang w:val="ky-KG" w:eastAsia="ru-RU"/>
        </w:rPr>
        <w:t>лар</w:t>
      </w:r>
      <w:r w:rsidR="00F62E77" w:rsidRPr="00F62E77">
        <w:rPr>
          <w:rFonts w:ascii="Times New Roman" w:eastAsia="Times New Roman" w:hAnsi="Times New Roman"/>
          <w:color w:val="222222"/>
          <w:sz w:val="24"/>
          <w:szCs w:val="24"/>
          <w:lang w:eastAsia="ru-RU"/>
        </w:rPr>
        <w:t>;</w:t>
      </w:r>
      <w:r w:rsidR="00F62E77">
        <w:rPr>
          <w:rFonts w:ascii="Times New Roman" w:eastAsia="Times New Roman" w:hAnsi="Times New Roman"/>
          <w:color w:val="222222"/>
          <w:sz w:val="24"/>
          <w:szCs w:val="24"/>
          <w:lang w:eastAsia="ru-RU"/>
        </w:rPr>
        <w:t xml:space="preserve"> </w:t>
      </w:r>
    </w:p>
    <w:p w:rsidR="00F62E77" w:rsidRDefault="00F62E77" w:rsidP="00F62E7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 </w:t>
      </w:r>
      <w:r w:rsidRPr="00F62E77">
        <w:rPr>
          <w:rFonts w:ascii="Times New Roman" w:eastAsia="Times New Roman" w:hAnsi="Times New Roman"/>
          <w:b/>
          <w:color w:val="222222"/>
          <w:sz w:val="24"/>
          <w:szCs w:val="24"/>
          <w:lang w:val="ky-KG" w:eastAsia="ru-RU"/>
        </w:rPr>
        <w:t>жалпы илимий компетенттүүлүк</w:t>
      </w:r>
      <w:r w:rsidRPr="00F62E77">
        <w:rPr>
          <w:rFonts w:ascii="Times New Roman" w:eastAsia="Times New Roman" w:hAnsi="Times New Roman"/>
          <w:color w:val="222222"/>
          <w:sz w:val="24"/>
          <w:szCs w:val="24"/>
          <w:lang w:val="ky-KG" w:eastAsia="ru-RU"/>
        </w:rPr>
        <w:t xml:space="preserve"> - </w:t>
      </w:r>
      <w:r w:rsidRPr="00F62E77">
        <w:rPr>
          <w:rFonts w:ascii="Times New Roman" w:hAnsi="Times New Roman"/>
          <w:color w:val="222222"/>
          <w:sz w:val="24"/>
          <w:szCs w:val="24"/>
          <w:lang w:val="ky-KG"/>
        </w:rPr>
        <w:t>кесиптик иш-аракеттердин баарына (же көпчүлүгүнө) мүнөздүү мүнөздөмөлөр: үйрөнүү, талдоо жана синтездөө ж.б.</w:t>
      </w:r>
    </w:p>
    <w:p w:rsidR="00F62E77" w:rsidRDefault="00F62E77" w:rsidP="00F62E77">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val="ky-KG" w:eastAsia="ru-RU"/>
        </w:rPr>
      </w:pPr>
      <w:r>
        <w:rPr>
          <w:rFonts w:ascii="Times New Roman" w:eastAsia="Times New Roman" w:hAnsi="Times New Roman"/>
          <w:color w:val="222222"/>
          <w:sz w:val="24"/>
          <w:szCs w:val="24"/>
          <w:lang w:val="ky-KG" w:eastAsia="ru-RU"/>
        </w:rPr>
        <w:t xml:space="preserve">- </w:t>
      </w:r>
      <w:r w:rsidRPr="00F62E77">
        <w:rPr>
          <w:rFonts w:ascii="Times New Roman" w:eastAsia="Times New Roman" w:hAnsi="Times New Roman"/>
          <w:b/>
          <w:color w:val="222222"/>
          <w:sz w:val="24"/>
          <w:szCs w:val="24"/>
          <w:lang w:val="ky-KG" w:eastAsia="ru-RU"/>
        </w:rPr>
        <w:t>инструменталдык компетенттүүлүк</w:t>
      </w:r>
      <w:r w:rsidRPr="00F62E77">
        <w:rPr>
          <w:rFonts w:ascii="Times New Roman" w:eastAsia="Times New Roman" w:hAnsi="Times New Roman"/>
          <w:color w:val="222222"/>
          <w:sz w:val="24"/>
          <w:szCs w:val="24"/>
          <w:lang w:val="ky-KG" w:eastAsia="ru-RU"/>
        </w:rPr>
        <w:t xml:space="preserve"> - 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билимдер жана маалыматты башкаруу мүмкүнчүлүктөрү; тилдик жөндөмдөр, коммуникативдик компетенция;</w:t>
      </w:r>
    </w:p>
    <w:p w:rsidR="00F62E77" w:rsidRDefault="00F62E77" w:rsidP="00F62E77">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val="ky-KG" w:eastAsia="ru-RU"/>
        </w:rPr>
      </w:pPr>
      <w:r w:rsidRPr="00F62E77">
        <w:rPr>
          <w:rFonts w:ascii="Times New Roman" w:eastAsia="Times New Roman" w:hAnsi="Times New Roman"/>
          <w:b/>
          <w:color w:val="222222"/>
          <w:sz w:val="24"/>
          <w:szCs w:val="24"/>
          <w:lang w:val="ky-KG" w:eastAsia="ru-RU"/>
        </w:rPr>
        <w:t xml:space="preserve">- </w:t>
      </w:r>
      <w:r>
        <w:rPr>
          <w:rFonts w:ascii="Times New Roman" w:eastAsia="Times New Roman" w:hAnsi="Times New Roman"/>
          <w:b/>
          <w:color w:val="222222"/>
          <w:sz w:val="24"/>
          <w:szCs w:val="24"/>
          <w:lang w:val="ky-KG" w:eastAsia="ru-RU"/>
        </w:rPr>
        <w:t>c</w:t>
      </w:r>
      <w:r w:rsidRPr="00F62E77">
        <w:rPr>
          <w:rFonts w:ascii="Times New Roman" w:eastAsia="Times New Roman" w:hAnsi="Times New Roman"/>
          <w:b/>
          <w:color w:val="222222"/>
          <w:sz w:val="24"/>
          <w:szCs w:val="24"/>
          <w:lang w:val="ky-KG" w:eastAsia="ru-RU"/>
        </w:rPr>
        <w:t>оциалдык-жеке жана жалпы маданий компетенттүүлүк</w:t>
      </w:r>
      <w:r w:rsidRPr="00F62E77">
        <w:rPr>
          <w:rFonts w:ascii="Times New Roman" w:eastAsia="Times New Roman" w:hAnsi="Times New Roman"/>
          <w:color w:val="222222"/>
          <w:sz w:val="24"/>
          <w:szCs w:val="24"/>
          <w:lang w:val="ky-KG" w:eastAsia="ru-RU"/>
        </w:rPr>
        <w:t xml:space="preserve"> - сезимдерди жана мамилелерди билдирүү жөндөмүнө, сынчыл ой жүгүртүүгө жана өзүн-өзү сынга алуу жөндөмүнө, ошондой эле социалдык өз ара аракеттенүү жана кызматташуу процесстерине байланыштуу социалдык жөндөмдөр, топтордо иштөө, социалдык жана этикалык милдеттенмелерди аткаруу;</w:t>
      </w:r>
    </w:p>
    <w:p w:rsidR="00F62E77" w:rsidRPr="00F62E77" w:rsidRDefault="00F62E77" w:rsidP="00F62E77">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val="ky-KG" w:eastAsia="ru-RU"/>
        </w:rPr>
      </w:pPr>
      <w:r w:rsidRPr="00F62E77">
        <w:rPr>
          <w:rFonts w:ascii="Times New Roman" w:eastAsia="Times New Roman" w:hAnsi="Times New Roman"/>
          <w:b/>
          <w:color w:val="222222"/>
          <w:sz w:val="24"/>
          <w:szCs w:val="24"/>
          <w:lang w:val="ky-KG" w:eastAsia="ru-RU"/>
        </w:rPr>
        <w:t>- кесиптик стандарт</w:t>
      </w:r>
      <w:r w:rsidRPr="00F62E77">
        <w:rPr>
          <w:rFonts w:ascii="Times New Roman" w:eastAsia="Times New Roman" w:hAnsi="Times New Roman"/>
          <w:color w:val="222222"/>
          <w:sz w:val="24"/>
          <w:szCs w:val="24"/>
          <w:lang w:val="ky-KG" w:eastAsia="ru-RU"/>
        </w:rPr>
        <w:t xml:space="preserve"> - кесиптик иш-аракеттердин белгилүү бир түрүнүн чегинде, анын мазмунуна жана сапатына карата талаптарды аныктаган жана анын ишинин түрүнө карабастан, кандай гана болбосун уюмдун штатында өз ордун ээлөө үчүн кызматкердин квалификациясынын сапаттык деңгээлин сүрөттөгөн фундаме</w:t>
      </w:r>
      <w:r>
        <w:rPr>
          <w:rFonts w:ascii="Times New Roman" w:eastAsia="Times New Roman" w:hAnsi="Times New Roman"/>
          <w:color w:val="222222"/>
          <w:sz w:val="24"/>
          <w:szCs w:val="24"/>
          <w:lang w:val="ky-KG" w:eastAsia="ru-RU"/>
        </w:rPr>
        <w:t>нталдык документ</w:t>
      </w:r>
      <w:r w:rsidRPr="00F62E77">
        <w:rPr>
          <w:rFonts w:ascii="Times New Roman" w:eastAsia="Times New Roman" w:hAnsi="Times New Roman"/>
          <w:color w:val="222222"/>
          <w:sz w:val="24"/>
          <w:szCs w:val="24"/>
          <w:lang w:val="ky-KG" w:eastAsia="ru-RU"/>
        </w:rPr>
        <w:t>.</w:t>
      </w:r>
    </w:p>
    <w:p w:rsidR="00F62E77" w:rsidRPr="00F62E77" w:rsidRDefault="00F62E77" w:rsidP="00F62E77">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val="ky-KG" w:eastAsia="ru-RU"/>
        </w:rPr>
      </w:pPr>
    </w:p>
    <w:p w:rsidR="00F62E77" w:rsidRPr="00F62E77" w:rsidRDefault="00F62E77" w:rsidP="00F62E77">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val="ky-KG" w:eastAsia="ru-RU"/>
        </w:rPr>
      </w:pPr>
    </w:p>
    <w:p w:rsidR="00F62E77" w:rsidRPr="00F62E77" w:rsidRDefault="00F62E77" w:rsidP="00F62E7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DD3B48" w:rsidRPr="00F74DDB" w:rsidRDefault="00041F19" w:rsidP="00F62E77">
      <w:pPr>
        <w:widowControl w:val="0"/>
        <w:autoSpaceDE w:val="0"/>
        <w:autoSpaceDN w:val="0"/>
        <w:adjustRightInd w:val="0"/>
        <w:spacing w:after="0" w:line="240" w:lineRule="auto"/>
        <w:ind w:firstLine="567"/>
        <w:jc w:val="both"/>
        <w:rPr>
          <w:rFonts w:ascii="Times New Roman" w:hAnsi="Times New Roman"/>
          <w:sz w:val="24"/>
          <w:szCs w:val="24"/>
          <w:lang w:val="ky-KG"/>
        </w:rPr>
      </w:pPr>
      <w:r w:rsidRPr="00F74DDB">
        <w:rPr>
          <w:rFonts w:ascii="Times New Roman" w:hAnsi="Times New Roman"/>
          <w:b/>
          <w:sz w:val="24"/>
          <w:szCs w:val="24"/>
          <w:lang w:val="ky-KG"/>
        </w:rPr>
        <w:t>1.3. Кыскартуулар жана белгилөөлөр</w:t>
      </w:r>
      <w:r w:rsidRPr="00F74DDB">
        <w:rPr>
          <w:rFonts w:ascii="Times New Roman" w:hAnsi="Times New Roman"/>
          <w:sz w:val="24"/>
          <w:szCs w:val="24"/>
          <w:lang w:val="ky-KG"/>
        </w:rPr>
        <w:t xml:space="preserve"> </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F74DDB">
        <w:rPr>
          <w:rFonts w:ascii="Times New Roman" w:hAnsi="Times New Roman"/>
          <w:sz w:val="24"/>
          <w:szCs w:val="24"/>
          <w:lang w:val="ky-KG"/>
        </w:rPr>
        <w:t>Ушул Мамлекеттик билим берүү стандартында төмөндөгү кыскартуулар колдонулат:</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Times New Roman" w:hAnsi="Times New Roman"/>
          <w:b/>
          <w:sz w:val="24"/>
          <w:szCs w:val="24"/>
        </w:rPr>
        <w:t>МББС</w:t>
      </w:r>
      <w:r w:rsidRPr="000A74F4">
        <w:rPr>
          <w:rFonts w:ascii="Times New Roman" w:hAnsi="Times New Roman"/>
          <w:sz w:val="24"/>
          <w:szCs w:val="24"/>
        </w:rPr>
        <w:t xml:space="preserve"> - </w:t>
      </w:r>
      <w:proofErr w:type="spellStart"/>
      <w:r w:rsidRPr="000A74F4">
        <w:rPr>
          <w:rFonts w:ascii="Times New Roman" w:hAnsi="Times New Roman"/>
          <w:sz w:val="24"/>
          <w:szCs w:val="24"/>
        </w:rPr>
        <w:t>Мамлекеттик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стандарты;</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Times New Roman" w:hAnsi="Times New Roman"/>
          <w:b/>
          <w:sz w:val="24"/>
          <w:szCs w:val="24"/>
        </w:rPr>
        <w:t>ЖКББ</w:t>
      </w:r>
      <w:r w:rsidRPr="000A74F4">
        <w:rPr>
          <w:rFonts w:ascii="Times New Roman" w:hAnsi="Times New Roman"/>
          <w:sz w:val="24"/>
          <w:szCs w:val="24"/>
        </w:rPr>
        <w:t xml:space="preserve"> - </w:t>
      </w:r>
      <w:proofErr w:type="spellStart"/>
      <w:r w:rsidRPr="000A74F4">
        <w:rPr>
          <w:rFonts w:ascii="Times New Roman" w:hAnsi="Times New Roman"/>
          <w:sz w:val="24"/>
          <w:szCs w:val="24"/>
        </w:rPr>
        <w:t>жогорку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кесиптик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Times New Roman" w:hAnsi="Times New Roman"/>
          <w:b/>
          <w:sz w:val="24"/>
          <w:szCs w:val="24"/>
        </w:rPr>
        <w:t>НББП</w:t>
      </w:r>
      <w:r w:rsidRPr="000A74F4">
        <w:rPr>
          <w:rFonts w:ascii="Times New Roman" w:hAnsi="Times New Roman"/>
          <w:sz w:val="24"/>
          <w:szCs w:val="24"/>
        </w:rPr>
        <w:t xml:space="preserve"> - </w:t>
      </w:r>
      <w:proofErr w:type="spellStart"/>
      <w:r w:rsidRPr="000A74F4">
        <w:rPr>
          <w:rFonts w:ascii="Times New Roman" w:hAnsi="Times New Roman"/>
          <w:sz w:val="24"/>
          <w:szCs w:val="24"/>
        </w:rPr>
        <w:t>негизги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программасы</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Times New Roman" w:hAnsi="Times New Roman"/>
          <w:b/>
          <w:sz w:val="24"/>
          <w:szCs w:val="24"/>
        </w:rPr>
        <w:t>ОМБ</w:t>
      </w:r>
      <w:r w:rsidRPr="000A74F4">
        <w:rPr>
          <w:rFonts w:ascii="Times New Roman" w:hAnsi="Times New Roman"/>
          <w:sz w:val="24"/>
          <w:szCs w:val="24"/>
        </w:rPr>
        <w:t xml:space="preserve"> - </w:t>
      </w:r>
      <w:proofErr w:type="spellStart"/>
      <w:r w:rsidRPr="000A74F4">
        <w:rPr>
          <w:rFonts w:ascii="Times New Roman" w:hAnsi="Times New Roman"/>
          <w:sz w:val="24"/>
          <w:szCs w:val="24"/>
        </w:rPr>
        <w:t>окуу-методикалык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бирикме</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Times New Roman" w:hAnsi="Times New Roman"/>
          <w:b/>
          <w:sz w:val="24"/>
          <w:szCs w:val="24"/>
        </w:rPr>
        <w:t>НББП ДЦ</w:t>
      </w:r>
      <w:r w:rsidRPr="000A74F4">
        <w:rPr>
          <w:rFonts w:ascii="Times New Roman" w:hAnsi="Times New Roman"/>
          <w:sz w:val="24"/>
          <w:szCs w:val="24"/>
        </w:rPr>
        <w:t xml:space="preserve"> - </w:t>
      </w:r>
      <w:proofErr w:type="spellStart"/>
      <w:r w:rsidRPr="000A74F4">
        <w:rPr>
          <w:rFonts w:ascii="Times New Roman" w:hAnsi="Times New Roman"/>
          <w:sz w:val="24"/>
          <w:szCs w:val="24"/>
        </w:rPr>
        <w:t>негизги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программасынын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дисциплиналарынын</w:t>
      </w:r>
      <w:proofErr w:type="spellEnd"/>
      <w:r w:rsidRPr="000A74F4">
        <w:rPr>
          <w:rFonts w:ascii="Times New Roman" w:hAnsi="Times New Roman"/>
          <w:sz w:val="24"/>
          <w:szCs w:val="24"/>
        </w:rPr>
        <w:t xml:space="preserve"> цикли;</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Times New Roman" w:hAnsi="Times New Roman"/>
          <w:b/>
          <w:sz w:val="24"/>
          <w:szCs w:val="24"/>
        </w:rPr>
        <w:t>ЖИК</w:t>
      </w:r>
      <w:r w:rsidRPr="000A74F4">
        <w:rPr>
          <w:rFonts w:ascii="Times New Roman" w:hAnsi="Times New Roman"/>
          <w:sz w:val="24"/>
          <w:szCs w:val="24"/>
        </w:rPr>
        <w:t xml:space="preserve"> - </w:t>
      </w:r>
      <w:proofErr w:type="spellStart"/>
      <w:r w:rsidRPr="000A74F4">
        <w:rPr>
          <w:rFonts w:ascii="Times New Roman" w:hAnsi="Times New Roman"/>
          <w:sz w:val="24"/>
          <w:szCs w:val="24"/>
        </w:rPr>
        <w:t>жалпы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илимий</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компетенциялар</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Times New Roman" w:hAnsi="Times New Roman"/>
          <w:b/>
          <w:sz w:val="24"/>
          <w:szCs w:val="24"/>
        </w:rPr>
        <w:t>ИК</w:t>
      </w:r>
      <w:r w:rsidRPr="000A74F4">
        <w:rPr>
          <w:rFonts w:ascii="Times New Roman" w:hAnsi="Times New Roman"/>
          <w:sz w:val="24"/>
          <w:szCs w:val="24"/>
        </w:rPr>
        <w:t xml:space="preserve"> - </w:t>
      </w:r>
      <w:proofErr w:type="spellStart"/>
      <w:r w:rsidRPr="000A74F4">
        <w:rPr>
          <w:rFonts w:ascii="Times New Roman" w:hAnsi="Times New Roman"/>
          <w:sz w:val="24"/>
          <w:szCs w:val="24"/>
        </w:rPr>
        <w:t>инструменталдык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компетенциялар</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Times New Roman" w:hAnsi="Times New Roman"/>
          <w:b/>
          <w:sz w:val="24"/>
          <w:szCs w:val="24"/>
        </w:rPr>
        <w:t>КК</w:t>
      </w:r>
      <w:r w:rsidRPr="000A74F4">
        <w:rPr>
          <w:rFonts w:ascii="Times New Roman" w:hAnsi="Times New Roman"/>
          <w:sz w:val="24"/>
          <w:szCs w:val="24"/>
        </w:rPr>
        <w:t xml:space="preserve"> - </w:t>
      </w:r>
      <w:proofErr w:type="spellStart"/>
      <w:r w:rsidRPr="000A74F4">
        <w:rPr>
          <w:rFonts w:ascii="Times New Roman" w:hAnsi="Times New Roman"/>
          <w:sz w:val="24"/>
          <w:szCs w:val="24"/>
        </w:rPr>
        <w:t>кесиптик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компетенциялар</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DD3B48">
        <w:rPr>
          <w:rFonts w:ascii="Times New Roman" w:hAnsi="Times New Roman"/>
          <w:b/>
          <w:sz w:val="24"/>
          <w:szCs w:val="24"/>
        </w:rPr>
        <w:t>СИЖМК</w:t>
      </w:r>
      <w:r w:rsidRPr="000A74F4">
        <w:rPr>
          <w:rFonts w:ascii="Times New Roman" w:hAnsi="Times New Roman"/>
          <w:sz w:val="24"/>
          <w:szCs w:val="24"/>
        </w:rPr>
        <w:t xml:space="preserve"> - </w:t>
      </w:r>
      <w:proofErr w:type="spellStart"/>
      <w:r w:rsidRPr="000A74F4">
        <w:rPr>
          <w:rFonts w:ascii="Times New Roman" w:hAnsi="Times New Roman"/>
          <w:sz w:val="24"/>
          <w:szCs w:val="24"/>
        </w:rPr>
        <w:t>социалдык-инсандык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жалпы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маданий</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компетенциялар</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rPr>
          <w:rFonts w:ascii="Times New Roman" w:hAnsi="Times New Roman"/>
          <w:b/>
          <w:sz w:val="24"/>
          <w:szCs w:val="24"/>
        </w:rPr>
      </w:pPr>
    </w:p>
    <w:p w:rsidR="00041F19" w:rsidRPr="000A74F4" w:rsidRDefault="00770910" w:rsidP="003A0A96">
      <w:pPr>
        <w:widowControl w:val="0"/>
        <w:autoSpaceDE w:val="0"/>
        <w:autoSpaceDN w:val="0"/>
        <w:adjustRightInd w:val="0"/>
        <w:spacing w:after="0" w:line="240" w:lineRule="auto"/>
        <w:jc w:val="center"/>
        <w:rPr>
          <w:rFonts w:ascii="Times New Roman" w:hAnsi="Times New Roman"/>
          <w:b/>
          <w:sz w:val="24"/>
          <w:szCs w:val="24"/>
          <w:lang w:val="ky-KG"/>
        </w:rPr>
      </w:pPr>
      <w:r w:rsidRPr="000A74F4">
        <w:rPr>
          <w:rFonts w:ascii="Times New Roman" w:hAnsi="Times New Roman"/>
          <w:b/>
          <w:sz w:val="24"/>
          <w:szCs w:val="24"/>
          <w:lang w:val="ky-KG"/>
        </w:rPr>
        <w:t>2. КОЛДОНУУ ТАРМАГЫ</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2.1. Жогорку кесиптик билим берүүнүн ушул Мамлекеттик билим берүү стандарты (мындан ары - ЖКББ МББС) адисти даярдоо 63000</w:t>
      </w:r>
      <w:r w:rsidR="00607DEA" w:rsidRPr="000A74F4">
        <w:rPr>
          <w:rFonts w:ascii="Times New Roman" w:hAnsi="Times New Roman"/>
          <w:sz w:val="24"/>
          <w:szCs w:val="24"/>
          <w:lang w:val="ky-KG"/>
        </w:rPr>
        <w:t xml:space="preserve">1 Геология </w:t>
      </w:r>
      <w:r w:rsidRPr="000A74F4">
        <w:rPr>
          <w:rFonts w:ascii="Times New Roman" w:hAnsi="Times New Roman"/>
          <w:sz w:val="24"/>
          <w:szCs w:val="24"/>
          <w:lang w:val="ky-KG"/>
        </w:rPr>
        <w:t>иштери адистиги боюнча негизги билим берүү программаларын ишке ашыруудагы милдеттүү нормалардын, эрежелердин жана талаптардын жыйындысы жана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2.2. Ушул ЖКББ МББСын 63000</w:t>
      </w:r>
      <w:r w:rsidR="00607DEA" w:rsidRPr="000A74F4">
        <w:rPr>
          <w:rFonts w:ascii="Times New Roman" w:hAnsi="Times New Roman"/>
          <w:sz w:val="24"/>
          <w:szCs w:val="24"/>
          <w:lang w:val="ky-KG"/>
        </w:rPr>
        <w:t>1</w:t>
      </w:r>
      <w:r w:rsidRPr="000A74F4">
        <w:rPr>
          <w:rFonts w:ascii="Times New Roman" w:hAnsi="Times New Roman"/>
          <w:sz w:val="24"/>
          <w:szCs w:val="24"/>
          <w:lang w:val="ky-KG"/>
        </w:rPr>
        <w:t xml:space="preserve"> </w:t>
      </w:r>
      <w:r w:rsidR="00607DEA" w:rsidRPr="000A74F4">
        <w:rPr>
          <w:rFonts w:ascii="Times New Roman" w:hAnsi="Times New Roman"/>
          <w:sz w:val="24"/>
          <w:szCs w:val="24"/>
          <w:lang w:val="ky-KG"/>
        </w:rPr>
        <w:t xml:space="preserve">Геология </w:t>
      </w:r>
      <w:r w:rsidRPr="000A74F4">
        <w:rPr>
          <w:rFonts w:ascii="Times New Roman" w:hAnsi="Times New Roman"/>
          <w:sz w:val="24"/>
          <w:szCs w:val="24"/>
          <w:lang w:val="ky-KG"/>
        </w:rPr>
        <w:t>иштери адистиги боюнча негизги пайдалануучулар төмөнкүлөр болуп саналат:</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тийиштүү кесиптик иш чөйрөсүндөгү адистердин жана иш берүүчүлөрдүн бирикмелери;</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жогорку кесиптик билим берүүнү каржылоону камсыз кылуучу аткаруу бийлигинин мамлекеттик органдары;</w:t>
      </w:r>
    </w:p>
    <w:p w:rsidR="00041F19"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w:t>
      </w:r>
      <w:r w:rsidR="00154DB6">
        <w:rPr>
          <w:rFonts w:ascii="Times New Roman" w:hAnsi="Times New Roman"/>
          <w:sz w:val="24"/>
          <w:szCs w:val="24"/>
          <w:lang w:val="ky-KG"/>
        </w:rPr>
        <w:t>ым укуктуу мамлекеттик органдар;</w:t>
      </w:r>
    </w:p>
    <w:p w:rsidR="00154DB6" w:rsidRPr="00154DB6" w:rsidRDefault="00154DB6" w:rsidP="00154DB6">
      <w:pPr>
        <w:widowControl w:val="0"/>
        <w:autoSpaceDE w:val="0"/>
        <w:autoSpaceDN w:val="0"/>
        <w:adjustRightInd w:val="0"/>
        <w:spacing w:after="0" w:line="240" w:lineRule="auto"/>
        <w:ind w:firstLine="567"/>
        <w:jc w:val="both"/>
        <w:rPr>
          <w:rFonts w:ascii="Times New Roman" w:hAnsi="Times New Roman"/>
          <w:sz w:val="24"/>
          <w:szCs w:val="24"/>
          <w:lang w:val="ky-KG"/>
        </w:rPr>
      </w:pPr>
      <w:r w:rsidRPr="00154DB6">
        <w:rPr>
          <w:rFonts w:ascii="Times New Roman" w:hAnsi="Times New Roman"/>
          <w:sz w:val="24"/>
          <w:szCs w:val="24"/>
          <w:lang w:val="ky-KG"/>
        </w:rPr>
        <w:t>- билим берүү программаларын жана уюмдарын аккредитациялоону жүзөгө ашыруучу аккредитациялык агенттиктер.</w:t>
      </w:r>
    </w:p>
    <w:p w:rsidR="00154DB6" w:rsidRPr="000A74F4" w:rsidRDefault="00154DB6"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p>
    <w:p w:rsidR="00041F19" w:rsidRPr="00DD3B48" w:rsidRDefault="00041F19" w:rsidP="000A74F4">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DD3B48">
        <w:rPr>
          <w:rFonts w:ascii="Times New Roman" w:hAnsi="Times New Roman"/>
          <w:b/>
          <w:sz w:val="24"/>
          <w:szCs w:val="24"/>
          <w:lang w:val="ky-KG"/>
        </w:rPr>
        <w:t>2.3. Абитуриенттердин даярдыгынын деңгээлине талаптар.</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DD3B48">
        <w:rPr>
          <w:rFonts w:ascii="Times New Roman" w:hAnsi="Times New Roman"/>
          <w:b/>
          <w:sz w:val="24"/>
          <w:szCs w:val="24"/>
          <w:lang w:val="ky-KG"/>
        </w:rPr>
        <w:lastRenderedPageBreak/>
        <w:t>2.3.1.</w:t>
      </w:r>
      <w:r w:rsidRPr="000A74F4">
        <w:rPr>
          <w:rFonts w:ascii="Times New Roman" w:hAnsi="Times New Roman"/>
          <w:sz w:val="24"/>
          <w:szCs w:val="24"/>
          <w:lang w:val="ky-KG"/>
        </w:rPr>
        <w:t xml:space="preserve"> "Адис" квалификациясынын ыйгарылышы менен жогорку кесиптик билим алууга талапкер абитуриенттин билим деңгээли - жалпы орто билим же кесиптик орто (же кесиптик жогорку) билим.</w:t>
      </w:r>
    </w:p>
    <w:p w:rsidR="00041F19"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DD3B48">
        <w:rPr>
          <w:rFonts w:ascii="Times New Roman" w:hAnsi="Times New Roman"/>
          <w:b/>
          <w:sz w:val="24"/>
          <w:szCs w:val="24"/>
          <w:lang w:val="ky-KG"/>
        </w:rPr>
        <w:t>2.3.2.</w:t>
      </w:r>
      <w:r w:rsidRPr="000A74F4">
        <w:rPr>
          <w:rFonts w:ascii="Times New Roman" w:hAnsi="Times New Roman"/>
          <w:sz w:val="24"/>
          <w:szCs w:val="24"/>
          <w:lang w:val="ky-KG"/>
        </w:rPr>
        <w:t xml:space="preserve"> Абитуриенттин жалпы орто билими же кесиптик орто (же кесиптик жогорку) билими тууралуу мамлекеттик үлгүдөгү документи болушу керек.</w:t>
      </w:r>
    </w:p>
    <w:p w:rsidR="003A0A96" w:rsidRPr="000A74F4" w:rsidRDefault="003A0A96"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p>
    <w:p w:rsidR="00041F19" w:rsidRPr="000A74F4" w:rsidRDefault="00DD3B48" w:rsidP="000A74F4">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0A74F4">
        <w:rPr>
          <w:rFonts w:ascii="Times New Roman" w:hAnsi="Times New Roman"/>
          <w:b/>
          <w:sz w:val="24"/>
          <w:szCs w:val="24"/>
          <w:lang w:val="ky-KG"/>
        </w:rPr>
        <w:t>3. АДИСТИКТИН ЖАЛПЫ МҮНӨЗДӨМӨСҮ</w:t>
      </w:r>
    </w:p>
    <w:p w:rsidR="00041F19"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xml:space="preserve">3.1. Кыргыз Республикасында </w:t>
      </w:r>
      <w:r w:rsidRPr="00351F4E">
        <w:rPr>
          <w:rFonts w:ascii="Times New Roman" w:hAnsi="Times New Roman"/>
          <w:b/>
          <w:sz w:val="24"/>
          <w:szCs w:val="24"/>
          <w:lang w:val="ky-KG"/>
        </w:rPr>
        <w:t>63000</w:t>
      </w:r>
      <w:r w:rsidR="00607DEA" w:rsidRPr="00351F4E">
        <w:rPr>
          <w:rFonts w:ascii="Times New Roman" w:hAnsi="Times New Roman"/>
          <w:b/>
          <w:sz w:val="24"/>
          <w:szCs w:val="24"/>
          <w:lang w:val="ky-KG"/>
        </w:rPr>
        <w:t xml:space="preserve">1 </w:t>
      </w:r>
      <w:r w:rsidR="00CF2334" w:rsidRPr="00351F4E">
        <w:rPr>
          <w:rFonts w:ascii="Times New Roman" w:hAnsi="Times New Roman"/>
          <w:b/>
          <w:sz w:val="24"/>
          <w:szCs w:val="24"/>
          <w:lang w:val="ky-KG"/>
        </w:rPr>
        <w:t>“Колдонмо г</w:t>
      </w:r>
      <w:r w:rsidR="00607DEA" w:rsidRPr="00351F4E">
        <w:rPr>
          <w:rFonts w:ascii="Times New Roman" w:hAnsi="Times New Roman"/>
          <w:b/>
          <w:sz w:val="24"/>
          <w:szCs w:val="24"/>
          <w:lang w:val="ky-KG"/>
        </w:rPr>
        <w:t>еология</w:t>
      </w:r>
      <w:r w:rsidR="00CF2334">
        <w:rPr>
          <w:rFonts w:ascii="Times New Roman" w:hAnsi="Times New Roman"/>
          <w:sz w:val="24"/>
          <w:szCs w:val="24"/>
          <w:lang w:val="ky-KG"/>
        </w:rPr>
        <w:t>”</w:t>
      </w:r>
      <w:r w:rsidRPr="000A74F4">
        <w:rPr>
          <w:rFonts w:ascii="Times New Roman" w:hAnsi="Times New Roman"/>
          <w:b/>
          <w:sz w:val="24"/>
          <w:szCs w:val="24"/>
          <w:lang w:val="ky-KG"/>
        </w:rPr>
        <w:t xml:space="preserve"> </w:t>
      </w:r>
      <w:r w:rsidR="00CF2334">
        <w:rPr>
          <w:rFonts w:ascii="Times New Roman" w:hAnsi="Times New Roman"/>
          <w:sz w:val="24"/>
          <w:szCs w:val="24"/>
          <w:lang w:val="ky-KG"/>
        </w:rPr>
        <w:t>адистиги боюнча төмөнг</w:t>
      </w:r>
      <w:r w:rsidRPr="000A74F4">
        <w:rPr>
          <w:rFonts w:ascii="Times New Roman" w:hAnsi="Times New Roman"/>
          <w:sz w:val="24"/>
          <w:szCs w:val="24"/>
          <w:lang w:val="ky-KG"/>
        </w:rPr>
        <w:t>ү</w:t>
      </w:r>
      <w:r w:rsidR="00351F4E">
        <w:rPr>
          <w:rFonts w:ascii="Times New Roman" w:hAnsi="Times New Roman"/>
          <w:sz w:val="24"/>
          <w:szCs w:val="24"/>
          <w:lang w:val="ky-KG"/>
        </w:rPr>
        <w:t xml:space="preserve"> адисти</w:t>
      </w:r>
      <w:r w:rsidR="00CF2334">
        <w:rPr>
          <w:rFonts w:ascii="Times New Roman" w:hAnsi="Times New Roman"/>
          <w:sz w:val="24"/>
          <w:szCs w:val="24"/>
          <w:lang w:val="ky-KG"/>
        </w:rPr>
        <w:t>к</w:t>
      </w:r>
      <w:r w:rsidR="00351F4E">
        <w:rPr>
          <w:rFonts w:ascii="Times New Roman" w:hAnsi="Times New Roman"/>
          <w:sz w:val="24"/>
          <w:szCs w:val="24"/>
          <w:lang w:val="ky-KG"/>
        </w:rPr>
        <w:t>т</w:t>
      </w:r>
      <w:r w:rsidR="00CF2334">
        <w:rPr>
          <w:rFonts w:ascii="Times New Roman" w:hAnsi="Times New Roman"/>
          <w:sz w:val="24"/>
          <w:szCs w:val="24"/>
          <w:lang w:val="ky-KG"/>
        </w:rPr>
        <w:t>ер</w:t>
      </w:r>
      <w:r w:rsidRPr="000A74F4">
        <w:rPr>
          <w:rFonts w:ascii="Times New Roman" w:hAnsi="Times New Roman"/>
          <w:sz w:val="24"/>
          <w:szCs w:val="24"/>
          <w:lang w:val="ky-KG"/>
        </w:rPr>
        <w:t xml:space="preserve"> ишке ашырылат:</w:t>
      </w:r>
    </w:p>
    <w:p w:rsidR="00CF2334" w:rsidRPr="00BD1F06" w:rsidRDefault="00CF2334" w:rsidP="00CB3402">
      <w:pPr>
        <w:widowControl w:val="0"/>
        <w:autoSpaceDE w:val="0"/>
        <w:autoSpaceDN w:val="0"/>
        <w:adjustRightInd w:val="0"/>
        <w:spacing w:after="0" w:line="240" w:lineRule="auto"/>
        <w:ind w:firstLine="567"/>
        <w:jc w:val="both"/>
        <w:rPr>
          <w:rFonts w:ascii="Times New Roman" w:hAnsi="Times New Roman"/>
          <w:lang w:val="ky-KG"/>
        </w:rPr>
      </w:pPr>
      <w:r w:rsidRPr="00BD1F06">
        <w:rPr>
          <w:rFonts w:ascii="Times New Roman" w:hAnsi="Times New Roman"/>
          <w:lang w:val="ky-KG"/>
        </w:rPr>
        <w:t>«Пайдалуу кендерди геологиялык суротко тушуруу, издоо жана чалгындоо»;</w:t>
      </w:r>
    </w:p>
    <w:p w:rsidR="00CF2334" w:rsidRPr="00BD1F06" w:rsidRDefault="00CF2334" w:rsidP="00CF2334">
      <w:pPr>
        <w:widowControl w:val="0"/>
        <w:autoSpaceDE w:val="0"/>
        <w:autoSpaceDN w:val="0"/>
        <w:adjustRightInd w:val="0"/>
        <w:spacing w:after="0" w:line="240" w:lineRule="auto"/>
        <w:ind w:firstLine="567"/>
        <w:rPr>
          <w:rFonts w:ascii="Times New Roman" w:hAnsi="Times New Roman"/>
          <w:lang w:val="ky-KG"/>
        </w:rPr>
      </w:pPr>
      <w:r w:rsidRPr="00BD1F06">
        <w:rPr>
          <w:rFonts w:ascii="Times New Roman" w:hAnsi="Times New Roman"/>
          <w:lang w:val="ky-KG"/>
        </w:rPr>
        <w:t>«Жер астындагы сууларды издоо, чалгындоо жана инжерендик геологиялык изилдоо иштери»;</w:t>
      </w:r>
    </w:p>
    <w:p w:rsidR="00CF2334" w:rsidRPr="00CB3402" w:rsidRDefault="00CF2334" w:rsidP="00CB3402">
      <w:pPr>
        <w:widowControl w:val="0"/>
        <w:autoSpaceDE w:val="0"/>
        <w:autoSpaceDN w:val="0"/>
        <w:adjustRightInd w:val="0"/>
        <w:spacing w:after="0" w:line="240" w:lineRule="auto"/>
        <w:ind w:firstLine="567"/>
        <w:rPr>
          <w:rFonts w:ascii="Times New Roman" w:hAnsi="Times New Roman"/>
          <w:lang w:val="ky-KG"/>
        </w:rPr>
      </w:pPr>
      <w:r w:rsidRPr="00CB3402">
        <w:rPr>
          <w:rFonts w:ascii="Times New Roman" w:hAnsi="Times New Roman"/>
          <w:lang w:val="ky-KG"/>
        </w:rPr>
        <w:t>«Мунайзат жана газ геологиясы»;</w:t>
      </w:r>
    </w:p>
    <w:p w:rsidR="00CF2334" w:rsidRPr="00CB3402" w:rsidRDefault="00CF2334" w:rsidP="00CF2334">
      <w:pPr>
        <w:widowControl w:val="0"/>
        <w:autoSpaceDE w:val="0"/>
        <w:autoSpaceDN w:val="0"/>
        <w:adjustRightInd w:val="0"/>
        <w:spacing w:after="0" w:line="240" w:lineRule="auto"/>
        <w:ind w:firstLine="567"/>
        <w:rPr>
          <w:rFonts w:ascii="Times New Roman" w:hAnsi="Times New Roman"/>
          <w:lang w:val="ky-KG"/>
        </w:rPr>
      </w:pPr>
      <w:r w:rsidRPr="00CB3402">
        <w:rPr>
          <w:rFonts w:ascii="Times New Roman" w:hAnsi="Times New Roman"/>
          <w:lang w:val="ky-KG"/>
        </w:rPr>
        <w:t>«Колдонмо геология, миенаология жана петрография»;</w:t>
      </w:r>
    </w:p>
    <w:p w:rsidR="00CF2334" w:rsidRPr="00CB3402" w:rsidRDefault="00CF2334" w:rsidP="00CF2334">
      <w:pPr>
        <w:widowControl w:val="0"/>
        <w:autoSpaceDE w:val="0"/>
        <w:autoSpaceDN w:val="0"/>
        <w:adjustRightInd w:val="0"/>
        <w:spacing w:after="0" w:line="240" w:lineRule="auto"/>
        <w:ind w:firstLine="567"/>
        <w:rPr>
          <w:rFonts w:ascii="Times New Roman" w:hAnsi="Times New Roman"/>
          <w:lang w:val="ky-KG"/>
        </w:rPr>
      </w:pPr>
      <w:r w:rsidRPr="00CB3402">
        <w:rPr>
          <w:rFonts w:ascii="Times New Roman" w:hAnsi="Times New Roman"/>
          <w:lang w:val="ky-KG"/>
        </w:rPr>
        <w:t>«Рудалык геология".</w:t>
      </w:r>
    </w:p>
    <w:p w:rsidR="00CF2334" w:rsidRPr="00CB3402" w:rsidRDefault="00CF2334" w:rsidP="00CB3402">
      <w:pPr>
        <w:widowControl w:val="0"/>
        <w:autoSpaceDE w:val="0"/>
        <w:autoSpaceDN w:val="0"/>
        <w:adjustRightInd w:val="0"/>
        <w:spacing w:after="0" w:line="240" w:lineRule="auto"/>
        <w:ind w:firstLine="567"/>
        <w:rPr>
          <w:rFonts w:ascii="Times New Roman" w:hAnsi="Times New Roman"/>
          <w:lang w:val="ky-KG"/>
        </w:rPr>
      </w:pPr>
      <w:r w:rsidRPr="00CB3402">
        <w:rPr>
          <w:rFonts w:ascii="Times New Roman" w:hAnsi="Times New Roman"/>
          <w:lang w:val="ky-KG"/>
        </w:rPr>
        <w:t>«Геологиялык чагындоо иштеринин экономикасы».</w:t>
      </w:r>
    </w:p>
    <w:p w:rsidR="00BD1F06" w:rsidRPr="00CB3402" w:rsidRDefault="00BD1F06" w:rsidP="00CB3402">
      <w:pPr>
        <w:widowControl w:val="0"/>
        <w:autoSpaceDE w:val="0"/>
        <w:autoSpaceDN w:val="0"/>
        <w:adjustRightInd w:val="0"/>
        <w:spacing w:after="0" w:line="240" w:lineRule="auto"/>
        <w:ind w:firstLine="567"/>
        <w:rPr>
          <w:rFonts w:ascii="Times New Roman" w:hAnsi="Times New Roman"/>
          <w:lang w:val="ky-KG"/>
        </w:rPr>
      </w:pPr>
      <w:r w:rsidRPr="00CB3402">
        <w:rPr>
          <w:rFonts w:ascii="Times New Roman" w:hAnsi="Times New Roman"/>
          <w:lang w:val="ky-KG"/>
        </w:rPr>
        <w:t>«</w:t>
      </w:r>
      <w:r w:rsidR="00985F60" w:rsidRPr="00CB3402">
        <w:rPr>
          <w:rFonts w:ascii="Times New Roman" w:hAnsi="Times New Roman"/>
          <w:lang w:val="ky-KG"/>
        </w:rPr>
        <w:t>Инженердик геологиялык процесстердин пайда болушу жана аларды изилдоо ыкмалары».</w:t>
      </w:r>
    </w:p>
    <w:p w:rsidR="00041F19" w:rsidRPr="00C12122"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CB3402">
        <w:rPr>
          <w:rFonts w:ascii="Times New Roman" w:hAnsi="Times New Roman"/>
          <w:sz w:val="24"/>
          <w:szCs w:val="24"/>
          <w:lang w:val="ky-KG"/>
        </w:rPr>
        <w:t>Адистерди даярдоо боюнча ЖКББ НББПны толугу менен өздөштүргөн жана белгиленген тартипте мамлекеттик жыйынтык аттестацияс</w:t>
      </w:r>
      <w:r w:rsidRPr="00C12122">
        <w:rPr>
          <w:rFonts w:ascii="Times New Roman" w:hAnsi="Times New Roman"/>
          <w:sz w:val="24"/>
          <w:szCs w:val="24"/>
          <w:lang w:val="ky-KG"/>
        </w:rPr>
        <w:t>ынан ийгиликтүү өткөн жождордун</w:t>
      </w:r>
      <w:r w:rsidR="00154DB6" w:rsidRPr="00C12122">
        <w:rPr>
          <w:rFonts w:ascii="Times New Roman" w:hAnsi="Times New Roman"/>
          <w:sz w:val="24"/>
          <w:szCs w:val="24"/>
          <w:lang w:val="ky-KG"/>
        </w:rPr>
        <w:t xml:space="preserve"> бүтүрүүчүлөрүнө "тоо-кен инженер геологу</w:t>
      </w:r>
      <w:r w:rsidRPr="00C12122">
        <w:rPr>
          <w:rFonts w:ascii="Times New Roman" w:hAnsi="Times New Roman"/>
          <w:sz w:val="24"/>
          <w:szCs w:val="24"/>
          <w:lang w:val="ky-KG"/>
        </w:rPr>
        <w:t>" квалификациясын ыйгаруу менен жогорку билими тууралуу диплом берилет.</w:t>
      </w:r>
    </w:p>
    <w:p w:rsidR="00154DB6" w:rsidRPr="00C12122" w:rsidRDefault="00154DB6"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C12122">
        <w:rPr>
          <w:rFonts w:ascii="Times New Roman" w:hAnsi="Times New Roman"/>
          <w:sz w:val="24"/>
          <w:szCs w:val="24"/>
          <w:lang w:val="ky-KG"/>
        </w:rPr>
        <w:t>ЖКББ НББПнын профили багыты адистиктин алкагында ЖОЖ тарабынан квалификациялардын тармактык/сектордук алкактарынын негизинде (бар болсо) аныкталат.</w:t>
      </w:r>
    </w:p>
    <w:p w:rsidR="00041F19" w:rsidRPr="00C12122"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C12122">
        <w:rPr>
          <w:rFonts w:ascii="Times New Roman" w:hAnsi="Times New Roman"/>
          <w:b/>
          <w:sz w:val="24"/>
          <w:szCs w:val="24"/>
          <w:lang w:val="ky-KG"/>
        </w:rPr>
        <w:t>3.2.</w:t>
      </w:r>
      <w:r w:rsidRPr="00C12122">
        <w:rPr>
          <w:rFonts w:ascii="Times New Roman" w:hAnsi="Times New Roman"/>
          <w:sz w:val="24"/>
          <w:szCs w:val="24"/>
          <w:lang w:val="ky-KG"/>
        </w:rPr>
        <w:t xml:space="preserve"> Күндүзгү окуу формасындагы жалпы орто же кесиптик орто билим базасында </w:t>
      </w:r>
      <w:r w:rsidRPr="00364024">
        <w:rPr>
          <w:rFonts w:ascii="Times New Roman" w:hAnsi="Times New Roman"/>
          <w:b/>
          <w:sz w:val="24"/>
          <w:szCs w:val="24"/>
          <w:lang w:val="ky-KG"/>
        </w:rPr>
        <w:t>63000</w:t>
      </w:r>
      <w:r w:rsidR="00607DEA" w:rsidRPr="00364024">
        <w:rPr>
          <w:rFonts w:ascii="Times New Roman" w:hAnsi="Times New Roman"/>
          <w:b/>
          <w:sz w:val="24"/>
          <w:szCs w:val="24"/>
          <w:lang w:val="ky-KG"/>
        </w:rPr>
        <w:t xml:space="preserve">1 </w:t>
      </w:r>
      <w:r w:rsidR="00364024" w:rsidRPr="00C12122">
        <w:rPr>
          <w:rFonts w:ascii="Times New Roman" w:hAnsi="Times New Roman"/>
          <w:b/>
          <w:sz w:val="24"/>
          <w:szCs w:val="24"/>
          <w:lang w:val="ky-KG"/>
        </w:rPr>
        <w:t>«</w:t>
      </w:r>
      <w:r w:rsidR="00154DB6" w:rsidRPr="00364024">
        <w:rPr>
          <w:rFonts w:ascii="Times New Roman" w:hAnsi="Times New Roman"/>
          <w:b/>
          <w:sz w:val="24"/>
          <w:szCs w:val="24"/>
          <w:lang w:val="ky-KG"/>
        </w:rPr>
        <w:t>Колдонмо геология</w:t>
      </w:r>
      <w:r w:rsidR="00364024" w:rsidRPr="00C12122">
        <w:rPr>
          <w:rFonts w:ascii="Times New Roman" w:hAnsi="Times New Roman"/>
          <w:b/>
          <w:sz w:val="24"/>
          <w:szCs w:val="24"/>
          <w:lang w:val="ky-KG"/>
        </w:rPr>
        <w:t>»</w:t>
      </w:r>
      <w:r w:rsidR="00154DB6">
        <w:rPr>
          <w:rFonts w:ascii="Times New Roman" w:hAnsi="Times New Roman"/>
          <w:sz w:val="24"/>
          <w:szCs w:val="24"/>
          <w:lang w:val="ky-KG"/>
        </w:rPr>
        <w:t xml:space="preserve"> </w:t>
      </w:r>
      <w:r w:rsidRPr="000A74F4">
        <w:rPr>
          <w:rFonts w:ascii="Times New Roman" w:hAnsi="Times New Roman"/>
          <w:sz w:val="24"/>
          <w:szCs w:val="24"/>
          <w:lang w:val="ky-KG"/>
        </w:rPr>
        <w:t>адистиги боюнча адистерди</w:t>
      </w:r>
      <w:r w:rsidRPr="00C12122">
        <w:rPr>
          <w:rFonts w:ascii="Times New Roman" w:hAnsi="Times New Roman"/>
          <w:sz w:val="24"/>
          <w:szCs w:val="24"/>
          <w:lang w:val="ky-KG"/>
        </w:rPr>
        <w:t xml:space="preserve"> даярдоодо ЖКББ НББПны өздөштүрүүнүн ченемдик мөөнөтү 5 жылдан кем эмести түзөт.</w:t>
      </w:r>
    </w:p>
    <w:p w:rsidR="00364024" w:rsidRPr="00C12122" w:rsidRDefault="00041F19" w:rsidP="00364024">
      <w:pPr>
        <w:widowControl w:val="0"/>
        <w:autoSpaceDE w:val="0"/>
        <w:autoSpaceDN w:val="0"/>
        <w:adjustRightInd w:val="0"/>
        <w:spacing w:after="0" w:line="240" w:lineRule="auto"/>
        <w:ind w:firstLine="567"/>
        <w:jc w:val="both"/>
        <w:rPr>
          <w:rFonts w:ascii="Times New Roman" w:hAnsi="Times New Roman"/>
          <w:sz w:val="24"/>
          <w:szCs w:val="24"/>
          <w:lang w:val="ky-KG"/>
        </w:rPr>
      </w:pPr>
      <w:r w:rsidRPr="00C12122">
        <w:rPr>
          <w:rFonts w:ascii="Times New Roman" w:hAnsi="Times New Roman"/>
          <w:sz w:val="24"/>
          <w:szCs w:val="24"/>
          <w:lang w:val="ky-KG"/>
        </w:rPr>
        <w:t xml:space="preserve">Күндүзгү-сырттан (кечки) жана сырттан окуу формалары боюнча бакалаврларды даярдоодо </w:t>
      </w:r>
      <w:r w:rsidR="00154DB6" w:rsidRPr="00C12122">
        <w:rPr>
          <w:rFonts w:ascii="Times New Roman" w:hAnsi="Times New Roman"/>
          <w:sz w:val="24"/>
          <w:szCs w:val="24"/>
          <w:lang w:val="ky-KG"/>
        </w:rPr>
        <w:t xml:space="preserve">адистиги боюнча </w:t>
      </w:r>
      <w:r w:rsidRPr="00C12122">
        <w:rPr>
          <w:rFonts w:ascii="Times New Roman" w:hAnsi="Times New Roman"/>
          <w:sz w:val="24"/>
          <w:szCs w:val="24"/>
          <w:lang w:val="ky-KG"/>
        </w:rPr>
        <w:t>ЖКББ НББПны өздөштүрүүнүн, ошондой эле окутуунун ар түрдүү формалары айкалышкан жана дистанттык билим берүү технологиялары пайда</w:t>
      </w:r>
      <w:r w:rsidR="00154DB6" w:rsidRPr="00C12122">
        <w:rPr>
          <w:rFonts w:ascii="Times New Roman" w:hAnsi="Times New Roman"/>
          <w:sz w:val="24"/>
          <w:szCs w:val="24"/>
          <w:lang w:val="ky-KG"/>
        </w:rPr>
        <w:t>ланылган учурдагы мөөнөттөрү ЖОЖ</w:t>
      </w:r>
      <w:r w:rsidRPr="00C12122">
        <w:rPr>
          <w:rFonts w:ascii="Times New Roman" w:hAnsi="Times New Roman"/>
          <w:sz w:val="24"/>
          <w:szCs w:val="24"/>
          <w:lang w:val="ky-KG"/>
        </w:rPr>
        <w:t xml:space="preserve"> тарабынан күндүзгү окуу формасындагы өздөштүрүүнүн белгиленген ченемдик мөөнөтүнө салыштырмалуу </w:t>
      </w:r>
      <w:r w:rsidR="00154DB6" w:rsidRPr="00C12122">
        <w:rPr>
          <w:rFonts w:ascii="Times New Roman" w:hAnsi="Times New Roman"/>
          <w:sz w:val="24"/>
          <w:szCs w:val="24"/>
          <w:lang w:val="ky-KG"/>
        </w:rPr>
        <w:t xml:space="preserve">алты айдан </w:t>
      </w:r>
      <w:r w:rsidRPr="00C12122">
        <w:rPr>
          <w:rFonts w:ascii="Times New Roman" w:hAnsi="Times New Roman"/>
          <w:sz w:val="24"/>
          <w:szCs w:val="24"/>
          <w:lang w:val="ky-KG"/>
        </w:rPr>
        <w:t xml:space="preserve">бир жылга </w:t>
      </w:r>
      <w:r w:rsidR="00154DB6" w:rsidRPr="00C12122">
        <w:rPr>
          <w:rFonts w:ascii="Times New Roman" w:hAnsi="Times New Roman"/>
          <w:sz w:val="24"/>
          <w:szCs w:val="24"/>
          <w:lang w:val="ky-KG"/>
        </w:rPr>
        <w:t xml:space="preserve">чейин </w:t>
      </w:r>
      <w:r w:rsidRPr="00C12122">
        <w:rPr>
          <w:rFonts w:ascii="Times New Roman" w:hAnsi="Times New Roman"/>
          <w:sz w:val="24"/>
          <w:szCs w:val="24"/>
          <w:lang w:val="ky-KG"/>
        </w:rPr>
        <w:t>узартылат.</w:t>
      </w:r>
    </w:p>
    <w:p w:rsidR="003A7D1A" w:rsidRPr="003A7D1A" w:rsidRDefault="003A7D1A" w:rsidP="003A7D1A">
      <w:pPr>
        <w:widowControl w:val="0"/>
        <w:autoSpaceDE w:val="0"/>
        <w:autoSpaceDN w:val="0"/>
        <w:adjustRightInd w:val="0"/>
        <w:spacing w:after="0" w:line="240" w:lineRule="auto"/>
        <w:jc w:val="both"/>
        <w:rPr>
          <w:rFonts w:ascii="Times New Roman" w:hAnsi="Times New Roman"/>
          <w:sz w:val="24"/>
          <w:szCs w:val="24"/>
          <w:lang w:val="ky-KG"/>
        </w:rPr>
      </w:pPr>
      <w:r w:rsidRPr="00C12122">
        <w:rPr>
          <w:rFonts w:ascii="Times New Roman" w:hAnsi="Times New Roman"/>
          <w:sz w:val="24"/>
          <w:szCs w:val="24"/>
          <w:lang w:val="ky-KG"/>
        </w:rPr>
        <w:tab/>
      </w:r>
      <w:r>
        <w:rPr>
          <w:rFonts w:ascii="Times New Roman" w:hAnsi="Times New Roman"/>
          <w:sz w:val="24"/>
          <w:szCs w:val="24"/>
          <w:lang w:val="kk-KZ"/>
        </w:rPr>
        <w:t>Тиешел</w:t>
      </w:r>
      <w:r w:rsidR="008467FA">
        <w:rPr>
          <w:rFonts w:ascii="Times New Roman" w:hAnsi="Times New Roman"/>
          <w:sz w:val="24"/>
          <w:szCs w:val="24"/>
          <w:lang w:val="kk-KZ"/>
        </w:rPr>
        <w:t>уу профилдеги кесиптик орто билими же жогорку кесиптик билими бар адамдарга адистик боюнча тездетилген программалар менен ЖКББ НБББПны оздоштуруууго укук берилет. Тездетилген программаларды ишке ашырууда окуу мооноту башка билим беруу программасы боюнча кесиптик орто билим жана (же) жогорку билим алууда студент оздоштургон (откон) озунчо дисциплиналар (модулдар) жана (же) озунчо практикалар боюнча окутуунун натыйжаларын толук же жарым-жартылыай кайра аттестациялоонун (кайра зачет тапшыруунун) жыйынтыгы менен аныкталат.</w:t>
      </w:r>
    </w:p>
    <w:p w:rsidR="00364024" w:rsidRPr="003A7D1A" w:rsidRDefault="00364024" w:rsidP="00364024">
      <w:pPr>
        <w:widowControl w:val="0"/>
        <w:autoSpaceDE w:val="0"/>
        <w:autoSpaceDN w:val="0"/>
        <w:adjustRightInd w:val="0"/>
        <w:spacing w:after="0" w:line="240" w:lineRule="auto"/>
        <w:ind w:firstLine="567"/>
        <w:jc w:val="both"/>
        <w:rPr>
          <w:rFonts w:ascii="Times New Roman" w:hAnsi="Times New Roman"/>
          <w:sz w:val="24"/>
          <w:szCs w:val="24"/>
          <w:lang w:val="ky-KG"/>
        </w:rPr>
      </w:pPr>
      <w:r w:rsidRPr="003A7D1A">
        <w:rPr>
          <w:rFonts w:ascii="Times New Roman" w:hAnsi="Times New Roman"/>
          <w:sz w:val="24"/>
          <w:szCs w:val="24"/>
          <w:lang w:val="ky-KG"/>
        </w:rPr>
        <w:t xml:space="preserve">Орто кесиптик билим берүү багытынын жогорку кесиптик билим берүү багытына </w:t>
      </w:r>
      <w:r w:rsidRPr="00364024">
        <w:rPr>
          <w:rFonts w:ascii="Times New Roman" w:hAnsi="Times New Roman"/>
          <w:color w:val="222222"/>
          <w:sz w:val="24"/>
          <w:szCs w:val="24"/>
          <w:lang w:val="ky-KG"/>
        </w:rPr>
        <w:t>ылайык келүү</w:t>
      </w:r>
      <w:r w:rsidRPr="003A7D1A">
        <w:rPr>
          <w:rFonts w:ascii="Times New Roman" w:hAnsi="Times New Roman"/>
          <w:sz w:val="24"/>
          <w:szCs w:val="24"/>
          <w:lang w:val="ky-KG"/>
        </w:rPr>
        <w:t>с</w:t>
      </w:r>
      <w:r w:rsidRPr="00364024">
        <w:rPr>
          <w:rFonts w:ascii="Times New Roman" w:hAnsi="Times New Roman"/>
          <w:color w:val="222222"/>
          <w:sz w:val="24"/>
          <w:szCs w:val="24"/>
          <w:lang w:val="ky-KG"/>
        </w:rPr>
        <w:t>ү</w:t>
      </w:r>
      <w:r>
        <w:rPr>
          <w:rFonts w:ascii="Times New Roman" w:hAnsi="Times New Roman"/>
          <w:color w:val="222222"/>
          <w:sz w:val="24"/>
          <w:szCs w:val="24"/>
          <w:lang w:val="ky-KG"/>
        </w:rPr>
        <w:t xml:space="preserve"> </w:t>
      </w:r>
      <w:r w:rsidRPr="003A7D1A">
        <w:rPr>
          <w:rFonts w:ascii="Times New Roman" w:hAnsi="Times New Roman"/>
          <w:sz w:val="24"/>
          <w:szCs w:val="24"/>
          <w:lang w:val="ky-KG"/>
        </w:rPr>
        <w:t>ЖОЖ тарабынан өз алдынча аныкталат.</w:t>
      </w:r>
    </w:p>
    <w:p w:rsidR="00364024" w:rsidRPr="00C12122" w:rsidRDefault="00364024"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C12122">
        <w:rPr>
          <w:rFonts w:ascii="Times New Roman" w:hAnsi="Times New Roman"/>
          <w:sz w:val="24"/>
          <w:szCs w:val="24"/>
          <w:lang w:val="ky-KG"/>
        </w:rPr>
        <w:t>Тездетилген программаларды ишке ашыруунун алкагында күндүзгү окуу формасы боюнча орто кесиптик билим берүүнүн базасында ЖКББ НББПны адистик боюнча өздөштүрүүнүн мөөнөттөрү 4 жылдан кем эмести түзөт.</w:t>
      </w:r>
    </w:p>
    <w:p w:rsidR="00891F99" w:rsidRPr="00891F99" w:rsidRDefault="00891F99" w:rsidP="00891F99">
      <w:pPr>
        <w:pStyle w:val="HTML"/>
        <w:rPr>
          <w:rFonts w:ascii="Times New Roman" w:hAnsi="Times New Roman" w:cs="Times New Roman"/>
          <w:color w:val="222222"/>
          <w:sz w:val="24"/>
          <w:szCs w:val="24"/>
          <w:lang w:val="ky-KG"/>
        </w:rPr>
      </w:pPr>
      <w:r>
        <w:rPr>
          <w:rFonts w:ascii="Times New Roman" w:hAnsi="Times New Roman" w:cs="Times New Roman"/>
          <w:color w:val="222222"/>
          <w:sz w:val="24"/>
          <w:szCs w:val="24"/>
          <w:lang w:val="ky-KG"/>
        </w:rPr>
        <w:tab/>
      </w:r>
      <w:r w:rsidRPr="00891F99">
        <w:rPr>
          <w:rFonts w:ascii="Times New Roman" w:hAnsi="Times New Roman" w:cs="Times New Roman"/>
          <w:color w:val="222222"/>
          <w:sz w:val="24"/>
          <w:szCs w:val="24"/>
          <w:lang w:val="ky-KG"/>
        </w:rPr>
        <w:t xml:space="preserve">Алып </w:t>
      </w:r>
      <w:r>
        <w:rPr>
          <w:rFonts w:ascii="Times New Roman" w:hAnsi="Times New Roman" w:cs="Times New Roman"/>
          <w:color w:val="222222"/>
          <w:sz w:val="24"/>
          <w:szCs w:val="24"/>
          <w:lang w:val="ky-KG"/>
        </w:rPr>
        <w:t xml:space="preserve">аткан окуу </w:t>
      </w:r>
      <w:r w:rsidRPr="00891F99">
        <w:rPr>
          <w:rFonts w:ascii="Times New Roman" w:hAnsi="Times New Roman" w:cs="Times New Roman"/>
          <w:color w:val="222222"/>
          <w:sz w:val="24"/>
          <w:szCs w:val="24"/>
          <w:lang w:val="ky-KG"/>
        </w:rPr>
        <w:t>формасына карабастан, жеке окуу планына ылайык окуу мезгилинде окуу мөөнөтүн университет өз алдынча белгилейт.</w:t>
      </w:r>
    </w:p>
    <w:p w:rsidR="00891F99" w:rsidRPr="00891F99" w:rsidRDefault="00891F99" w:rsidP="00891F99">
      <w:pPr>
        <w:pStyle w:val="HTML"/>
        <w:rPr>
          <w:rFonts w:ascii="Times New Roman" w:hAnsi="Times New Roman" w:cs="Times New Roman"/>
          <w:color w:val="222222"/>
          <w:sz w:val="24"/>
          <w:szCs w:val="24"/>
          <w:lang w:val="ky-KG"/>
        </w:rPr>
      </w:pPr>
      <w:r>
        <w:rPr>
          <w:rFonts w:ascii="Times New Roman" w:eastAsia="Calibri" w:hAnsi="Times New Roman" w:cs="Times New Roman"/>
          <w:sz w:val="24"/>
          <w:szCs w:val="24"/>
          <w:lang w:val="ky-KG" w:eastAsia="en-US"/>
        </w:rPr>
        <w:tab/>
      </w:r>
      <w:r w:rsidRPr="00891F99">
        <w:rPr>
          <w:rFonts w:ascii="Times New Roman" w:hAnsi="Times New Roman" w:cs="Times New Roman"/>
          <w:color w:val="222222"/>
          <w:sz w:val="24"/>
          <w:szCs w:val="24"/>
          <w:lang w:val="ky-KG"/>
        </w:rPr>
        <w:t>Ден-соолугунун мүмкүнчүлүктөрү чектелүү адамдардын окуу учурунда жеке окуу пландарына ылайык университет билим берүүнүн тиешелүү формасы үчүн белгиленген мөөнөткө салыштырмалуу мөөнөттү узартууга укуктуу.</w:t>
      </w:r>
    </w:p>
    <w:p w:rsidR="00A05B4C" w:rsidRDefault="00891F99" w:rsidP="00A05B4C">
      <w:pPr>
        <w:pStyle w:val="HTML"/>
        <w:rPr>
          <w:rFonts w:ascii="Times New Roman" w:hAnsi="Times New Roman" w:cs="Times New Roman"/>
          <w:color w:val="222222"/>
          <w:sz w:val="24"/>
          <w:szCs w:val="24"/>
          <w:lang w:val="ky-KG"/>
        </w:rPr>
      </w:pPr>
      <w:r>
        <w:rPr>
          <w:rFonts w:ascii="Times New Roman" w:hAnsi="Times New Roman" w:cs="Times New Roman"/>
          <w:color w:val="222222"/>
          <w:sz w:val="24"/>
          <w:szCs w:val="24"/>
          <w:lang w:val="ky-KG"/>
        </w:rPr>
        <w:tab/>
      </w:r>
      <w:r w:rsidRPr="00891F99">
        <w:rPr>
          <w:rFonts w:ascii="Times New Roman" w:hAnsi="Times New Roman" w:cs="Times New Roman"/>
          <w:color w:val="222222"/>
          <w:sz w:val="24"/>
          <w:szCs w:val="24"/>
          <w:lang w:val="ky-KG"/>
        </w:rPr>
        <w:t xml:space="preserve">Адистиги боюнча </w:t>
      </w:r>
      <w:r w:rsidRPr="00891F99">
        <w:rPr>
          <w:rFonts w:ascii="Times New Roman" w:hAnsi="Times New Roman" w:cs="Times New Roman"/>
          <w:sz w:val="24"/>
          <w:szCs w:val="24"/>
          <w:lang w:val="ky-KG"/>
        </w:rPr>
        <w:t>ЖКББ НББП</w:t>
      </w:r>
      <w:r>
        <w:rPr>
          <w:rFonts w:ascii="Times New Roman" w:hAnsi="Times New Roman" w:cs="Times New Roman"/>
          <w:color w:val="222222"/>
          <w:sz w:val="24"/>
          <w:szCs w:val="24"/>
          <w:lang w:val="ky-KG"/>
        </w:rPr>
        <w:t>ны</w:t>
      </w:r>
      <w:r w:rsidRPr="00891F99">
        <w:rPr>
          <w:rFonts w:ascii="Times New Roman" w:hAnsi="Times New Roman" w:cs="Times New Roman"/>
          <w:color w:val="222222"/>
          <w:sz w:val="24"/>
          <w:szCs w:val="24"/>
          <w:lang w:val="ky-KG"/>
        </w:rPr>
        <w:t xml:space="preserve"> ө</w:t>
      </w:r>
      <w:r>
        <w:rPr>
          <w:rFonts w:ascii="Times New Roman" w:hAnsi="Times New Roman" w:cs="Times New Roman"/>
          <w:color w:val="222222"/>
          <w:sz w:val="24"/>
          <w:szCs w:val="24"/>
          <w:lang w:val="ky-KG"/>
        </w:rPr>
        <w:t>зд</w:t>
      </w:r>
      <w:r w:rsidRPr="00891F99">
        <w:rPr>
          <w:rFonts w:ascii="Times New Roman" w:hAnsi="Times New Roman" w:cs="Times New Roman"/>
          <w:color w:val="222222"/>
          <w:sz w:val="24"/>
          <w:szCs w:val="24"/>
          <w:lang w:val="ky-KG"/>
        </w:rPr>
        <w:t>ө</w:t>
      </w:r>
      <w:r>
        <w:rPr>
          <w:rFonts w:ascii="Times New Roman" w:hAnsi="Times New Roman" w:cs="Times New Roman"/>
          <w:color w:val="222222"/>
          <w:sz w:val="24"/>
          <w:szCs w:val="24"/>
          <w:lang w:val="ky-KG"/>
        </w:rPr>
        <w:t>ш</w:t>
      </w:r>
      <w:r w:rsidRPr="00891F99">
        <w:rPr>
          <w:rFonts w:ascii="Times New Roman" w:hAnsi="Times New Roman" w:cs="Times New Roman"/>
          <w:color w:val="222222"/>
          <w:sz w:val="24"/>
          <w:szCs w:val="24"/>
          <w:lang w:val="ky-KG"/>
        </w:rPr>
        <w:t>түрүүнүн башка ченемдик шарттары Кыргыз Республикасынын Өкмөтү тарабынан белгиленет.</w:t>
      </w:r>
    </w:p>
    <w:p w:rsidR="005B0F9A" w:rsidRDefault="00A05B4C" w:rsidP="00EA1486">
      <w:pPr>
        <w:pStyle w:val="HTML"/>
        <w:rPr>
          <w:rFonts w:ascii="Times New Roman" w:hAnsi="Times New Roman"/>
          <w:sz w:val="24"/>
          <w:szCs w:val="24"/>
          <w:lang w:val="ky-KG"/>
        </w:rPr>
      </w:pPr>
      <w:r>
        <w:rPr>
          <w:rFonts w:ascii="Times New Roman" w:hAnsi="Times New Roman"/>
          <w:b/>
          <w:sz w:val="24"/>
          <w:szCs w:val="24"/>
          <w:lang w:val="ky-KG"/>
        </w:rPr>
        <w:lastRenderedPageBreak/>
        <w:t xml:space="preserve">             </w:t>
      </w:r>
      <w:r w:rsidR="00041F19" w:rsidRPr="00891F99">
        <w:rPr>
          <w:rFonts w:ascii="Times New Roman" w:hAnsi="Times New Roman"/>
          <w:b/>
          <w:sz w:val="24"/>
          <w:szCs w:val="24"/>
          <w:lang w:val="ky-KG"/>
        </w:rPr>
        <w:t>3.3.</w:t>
      </w:r>
      <w:r w:rsidR="00041F19" w:rsidRPr="00891F99">
        <w:rPr>
          <w:rFonts w:ascii="Times New Roman" w:hAnsi="Times New Roman"/>
          <w:sz w:val="24"/>
          <w:szCs w:val="24"/>
          <w:lang w:val="ky-KG"/>
        </w:rPr>
        <w:t xml:space="preserve"> </w:t>
      </w:r>
      <w:r w:rsidR="002D1250">
        <w:rPr>
          <w:rFonts w:ascii="Times New Roman" w:hAnsi="Times New Roman" w:cs="Times New Roman"/>
          <w:sz w:val="24"/>
          <w:szCs w:val="24"/>
          <w:lang w:val="ky-KG"/>
        </w:rPr>
        <w:t>Ө</w:t>
      </w:r>
      <w:r w:rsidR="00116079" w:rsidRPr="00891F99">
        <w:rPr>
          <w:rFonts w:ascii="Times New Roman" w:hAnsi="Times New Roman"/>
          <w:sz w:val="24"/>
          <w:szCs w:val="24"/>
          <w:lang w:val="ky-KG"/>
        </w:rPr>
        <w:t xml:space="preserve">здөштүрүүнүн жалпы эмгек сыйымдуулугу </w:t>
      </w:r>
      <w:r w:rsidR="00041F19" w:rsidRPr="00891F99">
        <w:rPr>
          <w:rFonts w:ascii="Times New Roman" w:hAnsi="Times New Roman"/>
          <w:sz w:val="24"/>
          <w:szCs w:val="24"/>
          <w:lang w:val="ky-KG"/>
        </w:rPr>
        <w:t>ЖКББ НББПны</w:t>
      </w:r>
      <w:r w:rsidR="00116079">
        <w:rPr>
          <w:rFonts w:ascii="Times New Roman" w:hAnsi="Times New Roman"/>
          <w:sz w:val="24"/>
          <w:szCs w:val="24"/>
          <w:lang w:val="ky-KG"/>
        </w:rPr>
        <w:t>н</w:t>
      </w:r>
      <w:r w:rsidR="00041F19" w:rsidRPr="00891F99">
        <w:rPr>
          <w:rFonts w:ascii="Times New Roman" w:hAnsi="Times New Roman"/>
          <w:sz w:val="24"/>
          <w:szCs w:val="24"/>
          <w:lang w:val="ky-KG"/>
        </w:rPr>
        <w:t xml:space="preserve"> адистик боюнча </w:t>
      </w:r>
      <w:r w:rsidR="00116079" w:rsidRPr="00116079">
        <w:rPr>
          <w:rFonts w:ascii="Times New Roman" w:hAnsi="Times New Roman" w:cs="Times New Roman"/>
          <w:sz w:val="24"/>
          <w:szCs w:val="24"/>
          <w:lang w:val="ky-KG"/>
        </w:rPr>
        <w:t>о</w:t>
      </w:r>
      <w:r w:rsidR="00116079" w:rsidRPr="00116079">
        <w:rPr>
          <w:rFonts w:ascii="Times New Roman" w:hAnsi="Times New Roman" w:cs="Times New Roman"/>
          <w:color w:val="222222"/>
          <w:sz w:val="24"/>
          <w:szCs w:val="24"/>
          <w:lang w:val="ky-KG"/>
        </w:rPr>
        <w:t>рто жалпы же орто кесиптик б</w:t>
      </w:r>
      <w:r w:rsidR="00116079">
        <w:rPr>
          <w:rFonts w:ascii="Times New Roman" w:hAnsi="Times New Roman" w:cs="Times New Roman"/>
          <w:color w:val="222222"/>
          <w:sz w:val="24"/>
          <w:szCs w:val="24"/>
          <w:lang w:val="ky-KG"/>
        </w:rPr>
        <w:t xml:space="preserve">илимдин базасында күндүзгү </w:t>
      </w:r>
      <w:r w:rsidR="002D1250">
        <w:rPr>
          <w:rFonts w:ascii="Times New Roman" w:hAnsi="Times New Roman" w:cs="Times New Roman"/>
          <w:color w:val="222222"/>
          <w:sz w:val="24"/>
          <w:szCs w:val="24"/>
          <w:lang w:val="ky-KG"/>
        </w:rPr>
        <w:t xml:space="preserve">окуу формасы </w:t>
      </w:r>
      <w:r w:rsidR="00041F19" w:rsidRPr="00891F99">
        <w:rPr>
          <w:rFonts w:ascii="Times New Roman" w:hAnsi="Times New Roman"/>
          <w:sz w:val="24"/>
          <w:szCs w:val="24"/>
          <w:lang w:val="ky-KG"/>
        </w:rPr>
        <w:t>300</w:t>
      </w:r>
      <w:r w:rsidR="005B0F9A">
        <w:rPr>
          <w:rFonts w:ascii="Times New Roman" w:hAnsi="Times New Roman"/>
          <w:sz w:val="24"/>
          <w:szCs w:val="24"/>
          <w:lang w:val="ky-KG"/>
        </w:rPr>
        <w:t>дөн кем эмес кредитти тузот</w:t>
      </w:r>
    </w:p>
    <w:p w:rsidR="00EA1486" w:rsidRDefault="005B0F9A" w:rsidP="00EA1486">
      <w:pPr>
        <w:pStyle w:val="HTML"/>
        <w:rPr>
          <w:rFonts w:ascii="Times New Roman" w:hAnsi="Times New Roman"/>
          <w:sz w:val="24"/>
          <w:szCs w:val="24"/>
          <w:lang w:val="ky-KG"/>
        </w:rPr>
      </w:pPr>
      <w:r>
        <w:rPr>
          <w:rFonts w:ascii="Times New Roman" w:hAnsi="Times New Roman"/>
          <w:sz w:val="24"/>
          <w:szCs w:val="24"/>
          <w:lang w:val="ky-KG"/>
        </w:rPr>
        <w:tab/>
        <w:t>Кундузгу окуу формасы боюнча окуу жылындагы ЖКББ НББПнын эмгек сыйымдуулугу 60тан кэм эмес кредитти тузот.</w:t>
      </w:r>
    </w:p>
    <w:p w:rsidR="005B0F9A" w:rsidRDefault="005B0F9A" w:rsidP="00EA1486">
      <w:pPr>
        <w:pStyle w:val="HTML"/>
        <w:rPr>
          <w:rFonts w:ascii="Times New Roman" w:hAnsi="Times New Roman"/>
          <w:sz w:val="24"/>
          <w:szCs w:val="24"/>
          <w:lang w:val="ky-KG"/>
        </w:rPr>
      </w:pPr>
      <w:r>
        <w:rPr>
          <w:rFonts w:ascii="Times New Roman" w:hAnsi="Times New Roman"/>
          <w:sz w:val="24"/>
          <w:szCs w:val="24"/>
          <w:lang w:val="ky-KG"/>
        </w:rPr>
        <w:tab/>
      </w:r>
      <w:r w:rsidR="0001383F">
        <w:rPr>
          <w:rFonts w:ascii="Times New Roman" w:hAnsi="Times New Roman"/>
          <w:sz w:val="24"/>
          <w:szCs w:val="24"/>
          <w:lang w:val="ky-KG"/>
        </w:rPr>
        <w:t>Бир окуу семетринин эмгек сыйымдуулугу 30дан кем эмес кредитке барабар (окуу процесси эки семетрлик болуп курулган учурда).</w:t>
      </w:r>
    </w:p>
    <w:p w:rsidR="0001383F" w:rsidRDefault="0001383F" w:rsidP="00EA1486">
      <w:pPr>
        <w:pStyle w:val="HTML"/>
        <w:rPr>
          <w:rFonts w:ascii="Times New Roman" w:hAnsi="Times New Roman"/>
          <w:sz w:val="24"/>
          <w:szCs w:val="24"/>
          <w:lang w:val="ky-KG"/>
        </w:rPr>
      </w:pPr>
      <w:r>
        <w:rPr>
          <w:rFonts w:ascii="Times New Roman" w:hAnsi="Times New Roman"/>
          <w:sz w:val="24"/>
          <w:szCs w:val="24"/>
          <w:lang w:val="ky-KG"/>
        </w:rPr>
        <w:tab/>
        <w:t>Бир кредит студенттин окуу ишинин 30 саатына эквиваленттуу (анын ичинде анын аудиториялык, оз алдынча иштери жана аттестациянын бардык турлору).</w:t>
      </w:r>
    </w:p>
    <w:p w:rsidR="005B0F9A" w:rsidRDefault="0001383F" w:rsidP="00EA1486">
      <w:pPr>
        <w:pStyle w:val="HTML"/>
        <w:rPr>
          <w:rFonts w:ascii="Times New Roman" w:hAnsi="Times New Roman" w:cs="Times New Roman"/>
          <w:color w:val="222222"/>
          <w:sz w:val="24"/>
          <w:szCs w:val="24"/>
          <w:lang w:val="ky-KG"/>
        </w:rPr>
      </w:pPr>
      <w:r>
        <w:rPr>
          <w:rFonts w:ascii="Times New Roman" w:hAnsi="Times New Roman"/>
          <w:sz w:val="24"/>
          <w:szCs w:val="24"/>
          <w:lang w:val="ky-KG"/>
        </w:rPr>
        <w:tab/>
        <w:t>Кундузгу-сырттан (кечки) жана сырттан окуу формалары боюнча НББПнын, ошондой эле окутуунун ар турдуу формалары айкалышкан учурдагы эмгек сыйымдуулугу окуу жылында 48ден кем эмес кредитти тузот.</w:t>
      </w:r>
      <w:r w:rsidR="005B0F9A">
        <w:rPr>
          <w:rFonts w:ascii="Times New Roman" w:hAnsi="Times New Roman"/>
          <w:sz w:val="24"/>
          <w:szCs w:val="24"/>
          <w:lang w:val="ky-KG"/>
        </w:rPr>
        <w:tab/>
      </w:r>
    </w:p>
    <w:p w:rsidR="00041F19" w:rsidRPr="00EA1486" w:rsidRDefault="00EA1486" w:rsidP="00EA1486">
      <w:pPr>
        <w:pStyle w:val="HTML"/>
        <w:rPr>
          <w:rFonts w:ascii="Times New Roman" w:hAnsi="Times New Roman" w:cs="Times New Roman"/>
          <w:color w:val="222222"/>
          <w:sz w:val="24"/>
          <w:szCs w:val="24"/>
          <w:lang w:val="ky-KG"/>
        </w:rPr>
      </w:pPr>
      <w:r>
        <w:rPr>
          <w:rFonts w:ascii="Times New Roman" w:hAnsi="Times New Roman" w:cs="Times New Roman"/>
          <w:color w:val="222222"/>
          <w:sz w:val="24"/>
          <w:szCs w:val="24"/>
          <w:lang w:val="ky-KG"/>
        </w:rPr>
        <w:tab/>
      </w:r>
      <w:r w:rsidR="00041F19" w:rsidRPr="003E7468">
        <w:rPr>
          <w:rFonts w:ascii="Times New Roman" w:hAnsi="Times New Roman"/>
          <w:b/>
          <w:color w:val="000000" w:themeColor="text1"/>
          <w:sz w:val="24"/>
          <w:szCs w:val="24"/>
          <w:lang w:val="ky-KG"/>
        </w:rPr>
        <w:t>3.4.</w:t>
      </w:r>
      <w:r w:rsidR="00041F19" w:rsidRPr="00A05B4C">
        <w:rPr>
          <w:rFonts w:ascii="Times New Roman" w:hAnsi="Times New Roman"/>
          <w:color w:val="000000" w:themeColor="text1"/>
          <w:sz w:val="24"/>
          <w:szCs w:val="24"/>
          <w:lang w:val="ky-KG"/>
        </w:rPr>
        <w:t xml:space="preserve"> ЖКББ НББПнын инсанды окутуу жана тарбиялоо жаатындагы даярдоонун </w:t>
      </w:r>
      <w:r w:rsidR="00041F19" w:rsidRPr="000A74F4">
        <w:rPr>
          <w:rFonts w:ascii="Times New Roman" w:hAnsi="Times New Roman"/>
          <w:color w:val="000000" w:themeColor="text1"/>
          <w:sz w:val="24"/>
          <w:szCs w:val="24"/>
          <w:lang w:val="ky-KG"/>
        </w:rPr>
        <w:t>630</w:t>
      </w:r>
      <w:r w:rsidR="00607DEA" w:rsidRPr="000A74F4">
        <w:rPr>
          <w:rFonts w:ascii="Times New Roman" w:hAnsi="Times New Roman"/>
          <w:color w:val="000000" w:themeColor="text1"/>
          <w:sz w:val="24"/>
          <w:szCs w:val="24"/>
          <w:lang w:val="ky-KG"/>
        </w:rPr>
        <w:t xml:space="preserve">001 Геология </w:t>
      </w:r>
      <w:r w:rsidR="00041F19" w:rsidRPr="000A74F4">
        <w:rPr>
          <w:rFonts w:ascii="Times New Roman" w:hAnsi="Times New Roman"/>
          <w:color w:val="000000" w:themeColor="text1"/>
          <w:sz w:val="24"/>
          <w:szCs w:val="24"/>
          <w:lang w:val="ky-KG"/>
        </w:rPr>
        <w:t>иштери</w:t>
      </w:r>
      <w:r w:rsidR="00041F19" w:rsidRPr="000A74F4">
        <w:rPr>
          <w:rFonts w:ascii="Times New Roman" w:hAnsi="Times New Roman"/>
          <w:b/>
          <w:color w:val="000000" w:themeColor="text1"/>
          <w:sz w:val="24"/>
          <w:szCs w:val="24"/>
          <w:lang w:val="ky-KG"/>
        </w:rPr>
        <w:t xml:space="preserve"> </w:t>
      </w:r>
      <w:r w:rsidR="00041F19" w:rsidRPr="000A74F4">
        <w:rPr>
          <w:rFonts w:ascii="Times New Roman" w:hAnsi="Times New Roman"/>
          <w:color w:val="000000" w:themeColor="text1"/>
          <w:sz w:val="24"/>
          <w:szCs w:val="24"/>
          <w:lang w:val="ky-KG"/>
        </w:rPr>
        <w:t>адистиктери</w:t>
      </w:r>
      <w:r w:rsidR="00041F19" w:rsidRPr="00A05B4C">
        <w:rPr>
          <w:rFonts w:ascii="Times New Roman" w:hAnsi="Times New Roman"/>
          <w:color w:val="000000" w:themeColor="text1"/>
          <w:sz w:val="24"/>
          <w:szCs w:val="24"/>
          <w:lang w:val="ky-KG"/>
        </w:rPr>
        <w:t xml:space="preserve"> боюнча максаттары.</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3E7468">
        <w:rPr>
          <w:rFonts w:ascii="Times New Roman" w:hAnsi="Times New Roman"/>
          <w:b/>
          <w:color w:val="000000" w:themeColor="text1"/>
          <w:sz w:val="24"/>
          <w:szCs w:val="24"/>
          <w:lang w:val="ky-KG"/>
        </w:rPr>
        <w:t>3.4.1.</w:t>
      </w:r>
      <w:r w:rsidRPr="00F74DDB">
        <w:rPr>
          <w:rFonts w:ascii="Times New Roman" w:hAnsi="Times New Roman"/>
          <w:color w:val="000000" w:themeColor="text1"/>
          <w:sz w:val="24"/>
          <w:szCs w:val="24"/>
          <w:lang w:val="ky-KG"/>
        </w:rPr>
        <w:t xml:space="preserve"> ЖКББ НББПнын окутуу жаатындагы даярдоонун </w:t>
      </w:r>
      <w:r w:rsidRPr="000A74F4">
        <w:rPr>
          <w:rFonts w:ascii="Times New Roman" w:hAnsi="Times New Roman"/>
          <w:color w:val="000000" w:themeColor="text1"/>
          <w:sz w:val="24"/>
          <w:szCs w:val="24"/>
          <w:lang w:val="ky-KG"/>
        </w:rPr>
        <w:t>630</w:t>
      </w:r>
      <w:r w:rsidR="00607DEA" w:rsidRPr="000A74F4">
        <w:rPr>
          <w:rFonts w:ascii="Times New Roman" w:hAnsi="Times New Roman"/>
          <w:color w:val="000000" w:themeColor="text1"/>
          <w:sz w:val="24"/>
          <w:szCs w:val="24"/>
          <w:lang w:val="ky-KG"/>
        </w:rPr>
        <w:t>001</w:t>
      </w:r>
      <w:r w:rsidRPr="000A74F4">
        <w:rPr>
          <w:rFonts w:ascii="Times New Roman" w:hAnsi="Times New Roman"/>
          <w:color w:val="000000" w:themeColor="text1"/>
          <w:sz w:val="24"/>
          <w:szCs w:val="24"/>
          <w:lang w:val="ky-KG"/>
        </w:rPr>
        <w:t xml:space="preserve"> </w:t>
      </w:r>
      <w:r w:rsidR="00607DEA" w:rsidRPr="000A74F4">
        <w:rPr>
          <w:rFonts w:ascii="Times New Roman" w:hAnsi="Times New Roman"/>
          <w:color w:val="000000" w:themeColor="text1"/>
          <w:sz w:val="24"/>
          <w:szCs w:val="24"/>
          <w:lang w:val="ky-KG"/>
        </w:rPr>
        <w:t xml:space="preserve">Геология  </w:t>
      </w:r>
      <w:r w:rsidRPr="000A74F4">
        <w:rPr>
          <w:rFonts w:ascii="Times New Roman" w:hAnsi="Times New Roman"/>
          <w:color w:val="000000" w:themeColor="text1"/>
          <w:sz w:val="24"/>
          <w:szCs w:val="24"/>
          <w:lang w:val="ky-KG"/>
        </w:rPr>
        <w:t xml:space="preserve"> иштери</w:t>
      </w:r>
      <w:r w:rsidRPr="000A74F4">
        <w:rPr>
          <w:rFonts w:ascii="Times New Roman" w:hAnsi="Times New Roman"/>
          <w:b/>
          <w:color w:val="000000" w:themeColor="text1"/>
          <w:sz w:val="24"/>
          <w:szCs w:val="24"/>
          <w:lang w:val="ky-KG"/>
        </w:rPr>
        <w:t xml:space="preserve"> </w:t>
      </w:r>
      <w:r w:rsidRPr="000A74F4">
        <w:rPr>
          <w:rFonts w:ascii="Times New Roman" w:hAnsi="Times New Roman"/>
          <w:color w:val="000000" w:themeColor="text1"/>
          <w:sz w:val="24"/>
          <w:szCs w:val="24"/>
          <w:lang w:val="ky-KG"/>
        </w:rPr>
        <w:t>адистиги</w:t>
      </w:r>
      <w:r w:rsidRPr="000A74F4">
        <w:rPr>
          <w:rFonts w:ascii="Times New Roman" w:hAnsi="Times New Roman"/>
          <w:b/>
          <w:color w:val="000000" w:themeColor="text1"/>
          <w:sz w:val="24"/>
          <w:szCs w:val="24"/>
          <w:lang w:val="ky-KG"/>
        </w:rPr>
        <w:t xml:space="preserve"> </w:t>
      </w:r>
      <w:r w:rsidRPr="00F74DDB">
        <w:rPr>
          <w:rFonts w:ascii="Times New Roman" w:hAnsi="Times New Roman"/>
          <w:color w:val="000000" w:themeColor="text1"/>
          <w:sz w:val="24"/>
          <w:szCs w:val="24"/>
          <w:lang w:val="ky-KG"/>
        </w:rPr>
        <w:t xml:space="preserve">боюнча максаты болуп </w:t>
      </w:r>
      <w:r w:rsidRPr="000A74F4">
        <w:rPr>
          <w:rFonts w:ascii="Times New Roman" w:hAnsi="Times New Roman"/>
          <w:color w:val="000000" w:themeColor="text1"/>
          <w:sz w:val="24"/>
          <w:szCs w:val="24"/>
          <w:lang w:val="ky-KG"/>
        </w:rPr>
        <w:t xml:space="preserve">төмөнкүлөр </w:t>
      </w:r>
      <w:r w:rsidRPr="00F74DDB">
        <w:rPr>
          <w:rFonts w:ascii="Times New Roman" w:hAnsi="Times New Roman"/>
          <w:color w:val="000000" w:themeColor="text1"/>
          <w:sz w:val="24"/>
          <w:szCs w:val="24"/>
          <w:lang w:val="ky-KG"/>
        </w:rPr>
        <w:t>эсептелинет:</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F74DDB">
        <w:rPr>
          <w:rFonts w:ascii="Times New Roman" w:hAnsi="Times New Roman"/>
          <w:color w:val="000000" w:themeColor="text1"/>
          <w:sz w:val="24"/>
          <w:szCs w:val="24"/>
          <w:lang w:val="ky-KG"/>
        </w:rPr>
        <w:t>ЖКББ НББПнын окутуу жаатындагы максаттары түзүлөт. Мисалы: "Гуманитардык,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атайын кесиптик (адистин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3E7468">
        <w:rPr>
          <w:rFonts w:ascii="Times New Roman" w:hAnsi="Times New Roman"/>
          <w:b/>
          <w:color w:val="000000" w:themeColor="text1"/>
          <w:sz w:val="24"/>
          <w:szCs w:val="24"/>
          <w:lang w:val="ky-KG"/>
        </w:rPr>
        <w:t>3.4.2.</w:t>
      </w:r>
      <w:r w:rsidRPr="00F74DDB">
        <w:rPr>
          <w:rFonts w:ascii="Times New Roman" w:hAnsi="Times New Roman"/>
          <w:color w:val="000000" w:themeColor="text1"/>
          <w:sz w:val="24"/>
          <w:szCs w:val="24"/>
          <w:lang w:val="ky-KG"/>
        </w:rPr>
        <w:t xml:space="preserve"> ЖКББ НББПнын инсанды тарбиялоо жаатындагы даярдоонун </w:t>
      </w:r>
      <w:r w:rsidRPr="000A74F4">
        <w:rPr>
          <w:rFonts w:ascii="Times New Roman" w:hAnsi="Times New Roman"/>
          <w:color w:val="000000" w:themeColor="text1"/>
          <w:sz w:val="24"/>
          <w:szCs w:val="24"/>
          <w:lang w:val="ky-KG"/>
        </w:rPr>
        <w:t>630003 Тоо иштери</w:t>
      </w:r>
      <w:r w:rsidRPr="000A74F4">
        <w:rPr>
          <w:rFonts w:ascii="Times New Roman" w:hAnsi="Times New Roman"/>
          <w:b/>
          <w:color w:val="000000" w:themeColor="text1"/>
          <w:sz w:val="24"/>
          <w:szCs w:val="24"/>
          <w:lang w:val="ky-KG"/>
        </w:rPr>
        <w:t xml:space="preserve"> </w:t>
      </w:r>
      <w:r w:rsidRPr="000A74F4">
        <w:rPr>
          <w:rFonts w:ascii="Times New Roman" w:hAnsi="Times New Roman"/>
          <w:color w:val="000000" w:themeColor="text1"/>
          <w:sz w:val="24"/>
          <w:szCs w:val="24"/>
          <w:lang w:val="ky-KG"/>
        </w:rPr>
        <w:t>адистиги</w:t>
      </w:r>
      <w:r w:rsidRPr="00F74DDB">
        <w:rPr>
          <w:rFonts w:ascii="Times New Roman" w:hAnsi="Times New Roman"/>
          <w:color w:val="000000" w:themeColor="text1"/>
          <w:sz w:val="24"/>
          <w:szCs w:val="24"/>
          <w:lang w:val="ky-KG"/>
        </w:rPr>
        <w:t xml:space="preserve"> боюнча максаты болуп </w:t>
      </w:r>
      <w:r w:rsidRPr="000A74F4">
        <w:rPr>
          <w:rFonts w:ascii="Times New Roman" w:hAnsi="Times New Roman"/>
          <w:color w:val="000000" w:themeColor="text1"/>
          <w:sz w:val="24"/>
          <w:szCs w:val="24"/>
          <w:lang w:val="ky-KG"/>
        </w:rPr>
        <w:t xml:space="preserve">төмөнкүлөр </w:t>
      </w:r>
      <w:r w:rsidRPr="00F74DDB">
        <w:rPr>
          <w:rFonts w:ascii="Times New Roman" w:hAnsi="Times New Roman"/>
          <w:color w:val="000000" w:themeColor="text1"/>
          <w:sz w:val="24"/>
          <w:szCs w:val="24"/>
          <w:lang w:val="ky-KG"/>
        </w:rPr>
        <w:t>эсептелинет:</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F74DDB">
        <w:rPr>
          <w:rFonts w:ascii="Times New Roman" w:hAnsi="Times New Roman"/>
          <w:color w:val="000000" w:themeColor="text1"/>
          <w:sz w:val="24"/>
          <w:szCs w:val="24"/>
          <w:lang w:val="ky-KG"/>
        </w:rPr>
        <w:t>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3E7468">
        <w:rPr>
          <w:rFonts w:ascii="Times New Roman" w:hAnsi="Times New Roman"/>
          <w:b/>
          <w:color w:val="000000" w:themeColor="text1"/>
          <w:sz w:val="24"/>
          <w:szCs w:val="24"/>
          <w:lang w:val="ky-KG"/>
        </w:rPr>
        <w:t>3.5.</w:t>
      </w:r>
      <w:r w:rsidRPr="00F74DDB">
        <w:rPr>
          <w:rFonts w:ascii="Times New Roman" w:hAnsi="Times New Roman"/>
          <w:color w:val="000000" w:themeColor="text1"/>
          <w:sz w:val="24"/>
          <w:szCs w:val="24"/>
          <w:lang w:val="ky-KG"/>
        </w:rPr>
        <w:t xml:space="preserve"> Бүтүрүүчүлөрдүн кесиптик иш чөйрөсү.</w:t>
      </w:r>
    </w:p>
    <w:p w:rsidR="00637DA1" w:rsidRDefault="00041F19" w:rsidP="00637DA1">
      <w:pPr>
        <w:widowControl w:val="0"/>
        <w:autoSpaceDE w:val="0"/>
        <w:autoSpaceDN w:val="0"/>
        <w:adjustRightInd w:val="0"/>
        <w:spacing w:after="0" w:line="240" w:lineRule="auto"/>
        <w:ind w:firstLine="567"/>
        <w:jc w:val="both"/>
        <w:rPr>
          <w:rFonts w:ascii="Times New Roman" w:hAnsi="Times New Roman"/>
          <w:bCs/>
          <w:color w:val="000000" w:themeColor="text1"/>
          <w:sz w:val="24"/>
          <w:szCs w:val="24"/>
          <w:lang w:val="ky-KG"/>
        </w:rPr>
      </w:pPr>
      <w:r w:rsidRPr="00F74DDB">
        <w:rPr>
          <w:rFonts w:ascii="Times New Roman" w:hAnsi="Times New Roman"/>
          <w:color w:val="000000" w:themeColor="text1"/>
          <w:sz w:val="24"/>
          <w:szCs w:val="24"/>
          <w:lang w:val="ky-KG"/>
        </w:rPr>
        <w:t>Бүтүрүүчүлөрдү кесиптик ишинин даярдоо 63000</w:t>
      </w:r>
      <w:r w:rsidR="007408F9" w:rsidRPr="00F74DDB">
        <w:rPr>
          <w:rFonts w:ascii="Times New Roman" w:hAnsi="Times New Roman"/>
          <w:color w:val="000000" w:themeColor="text1"/>
          <w:sz w:val="24"/>
          <w:szCs w:val="24"/>
          <w:lang w:val="ky-KG"/>
        </w:rPr>
        <w:t>1</w:t>
      </w:r>
      <w:r w:rsidRPr="00F74DDB">
        <w:rPr>
          <w:rFonts w:ascii="Times New Roman" w:hAnsi="Times New Roman"/>
          <w:color w:val="000000" w:themeColor="text1"/>
          <w:sz w:val="24"/>
          <w:szCs w:val="24"/>
          <w:lang w:val="ky-KG"/>
        </w:rPr>
        <w:t xml:space="preserve"> </w:t>
      </w:r>
      <w:r w:rsidR="00607DEA" w:rsidRPr="000A74F4">
        <w:rPr>
          <w:rFonts w:ascii="Times New Roman" w:hAnsi="Times New Roman"/>
          <w:color w:val="000000" w:themeColor="text1"/>
          <w:sz w:val="24"/>
          <w:szCs w:val="24"/>
          <w:lang w:val="ky-KG"/>
        </w:rPr>
        <w:t xml:space="preserve">Геология </w:t>
      </w:r>
      <w:r w:rsidRPr="00F74DDB">
        <w:rPr>
          <w:rFonts w:ascii="Times New Roman" w:hAnsi="Times New Roman"/>
          <w:color w:val="000000" w:themeColor="text1"/>
          <w:sz w:val="24"/>
          <w:szCs w:val="24"/>
          <w:lang w:val="ky-KG"/>
        </w:rPr>
        <w:t>иштери адистиг</w:t>
      </w:r>
      <w:r w:rsidR="00637DA1" w:rsidRPr="00F74DDB">
        <w:rPr>
          <w:rFonts w:ascii="Times New Roman" w:hAnsi="Times New Roman"/>
          <w:color w:val="000000" w:themeColor="text1"/>
          <w:sz w:val="24"/>
          <w:szCs w:val="24"/>
          <w:lang w:val="ky-KG"/>
        </w:rPr>
        <w:t xml:space="preserve">и боюнча чөйрөсү өзүнө камтыйт: </w:t>
      </w:r>
      <w:r w:rsidR="00637DA1" w:rsidRPr="00F74DDB">
        <w:rPr>
          <w:rFonts w:ascii="Times New Roman" w:hAnsi="Times New Roman"/>
          <w:bCs/>
          <w:color w:val="000000" w:themeColor="text1"/>
          <w:sz w:val="24"/>
          <w:szCs w:val="24"/>
          <w:lang w:val="ky-KG"/>
        </w:rPr>
        <w:t>ж</w:t>
      </w:r>
      <w:r w:rsidRPr="00F74DDB">
        <w:rPr>
          <w:rFonts w:ascii="Times New Roman" w:hAnsi="Times New Roman"/>
          <w:bCs/>
          <w:color w:val="000000" w:themeColor="text1"/>
          <w:sz w:val="24"/>
          <w:szCs w:val="24"/>
          <w:lang w:val="ky-KG"/>
        </w:rPr>
        <w:t>ер алдында ар кандай максатта колдонулган объектилерди курууда жана пайдаланууга бер</w:t>
      </w:r>
      <w:r w:rsidRPr="000A74F4">
        <w:rPr>
          <w:rFonts w:ascii="Times New Roman" w:hAnsi="Times New Roman"/>
          <w:bCs/>
          <w:color w:val="000000" w:themeColor="text1"/>
          <w:sz w:val="24"/>
          <w:szCs w:val="24"/>
          <w:lang w:val="ky-KG"/>
        </w:rPr>
        <w:t>үү</w:t>
      </w:r>
      <w:r w:rsidRPr="00F74DDB">
        <w:rPr>
          <w:rFonts w:ascii="Times New Roman" w:hAnsi="Times New Roman"/>
          <w:bCs/>
          <w:color w:val="000000" w:themeColor="text1"/>
          <w:sz w:val="24"/>
          <w:szCs w:val="24"/>
          <w:lang w:val="ky-KG"/>
        </w:rPr>
        <w:t>д</w:t>
      </w:r>
      <w:r w:rsidRPr="000A74F4">
        <w:rPr>
          <w:rFonts w:ascii="Times New Roman" w:hAnsi="Times New Roman"/>
          <w:bCs/>
          <w:color w:val="000000" w:themeColor="text1"/>
          <w:sz w:val="24"/>
          <w:szCs w:val="24"/>
          <w:lang w:val="ky-KG"/>
        </w:rPr>
        <w:t>ө, ж</w:t>
      </w:r>
      <w:r w:rsidRPr="00F74DDB">
        <w:rPr>
          <w:rFonts w:ascii="Times New Roman" w:hAnsi="Times New Roman"/>
          <w:bCs/>
          <w:color w:val="000000" w:themeColor="text1"/>
          <w:sz w:val="24"/>
          <w:szCs w:val="24"/>
          <w:lang w:val="ky-KG"/>
        </w:rPr>
        <w:t xml:space="preserve">ер кыртышындагы </w:t>
      </w:r>
      <w:r w:rsidRPr="000A74F4">
        <w:rPr>
          <w:rFonts w:ascii="Times New Roman" w:hAnsi="Times New Roman"/>
          <w:bCs/>
          <w:color w:val="000000" w:themeColor="text1"/>
          <w:sz w:val="24"/>
          <w:szCs w:val="24"/>
          <w:lang w:val="ky-KG"/>
        </w:rPr>
        <w:t xml:space="preserve">пайдалуу кендерди </w:t>
      </w:r>
      <w:r w:rsidRPr="00F74DDB">
        <w:rPr>
          <w:rFonts w:ascii="Times New Roman" w:hAnsi="Times New Roman"/>
          <w:bCs/>
          <w:color w:val="000000" w:themeColor="text1"/>
          <w:sz w:val="24"/>
          <w:szCs w:val="24"/>
          <w:lang w:val="ky-KG"/>
        </w:rPr>
        <w:t>чалгындоодо, казып алууда жана кенди ылгоодо адамдын инженердик ишмерд</w:t>
      </w:r>
      <w:r w:rsidRPr="000A74F4">
        <w:rPr>
          <w:rFonts w:ascii="Times New Roman" w:hAnsi="Times New Roman"/>
          <w:color w:val="000000" w:themeColor="text1"/>
          <w:sz w:val="24"/>
          <w:szCs w:val="24"/>
          <w:lang w:val="ky-KG"/>
        </w:rPr>
        <w:t xml:space="preserve">үүлүгүн </w:t>
      </w:r>
      <w:r w:rsidRPr="00F74DDB">
        <w:rPr>
          <w:rFonts w:ascii="Times New Roman" w:hAnsi="Times New Roman"/>
          <w:bCs/>
          <w:color w:val="000000" w:themeColor="text1"/>
          <w:sz w:val="24"/>
          <w:szCs w:val="24"/>
          <w:lang w:val="ky-KG"/>
        </w:rPr>
        <w:t>камсыздоо</w:t>
      </w:r>
      <w:r w:rsidRPr="000A74F4">
        <w:rPr>
          <w:rFonts w:ascii="Times New Roman" w:hAnsi="Times New Roman"/>
          <w:bCs/>
          <w:color w:val="000000" w:themeColor="text1"/>
          <w:sz w:val="24"/>
          <w:szCs w:val="24"/>
          <w:lang w:val="ky-KG"/>
        </w:rPr>
        <w:t>.</w:t>
      </w:r>
    </w:p>
    <w:p w:rsidR="00637DA1" w:rsidRPr="00637DA1" w:rsidRDefault="003E7468" w:rsidP="00637DA1">
      <w:pPr>
        <w:widowControl w:val="0"/>
        <w:autoSpaceDE w:val="0"/>
        <w:autoSpaceDN w:val="0"/>
        <w:adjustRightInd w:val="0"/>
        <w:spacing w:after="0" w:line="240" w:lineRule="auto"/>
        <w:ind w:firstLine="567"/>
        <w:jc w:val="both"/>
        <w:rPr>
          <w:rFonts w:ascii="Times New Roman" w:hAnsi="Times New Roman"/>
          <w:bCs/>
          <w:color w:val="000000" w:themeColor="text1"/>
          <w:sz w:val="24"/>
          <w:szCs w:val="24"/>
          <w:lang w:val="ky-KG"/>
        </w:rPr>
      </w:pPr>
      <w:r>
        <w:rPr>
          <w:rFonts w:ascii="Times New Roman" w:eastAsia="Times New Roman" w:hAnsi="Times New Roman"/>
          <w:color w:val="222222"/>
          <w:sz w:val="24"/>
          <w:szCs w:val="24"/>
          <w:lang w:val="ky-KG" w:eastAsia="ru-RU"/>
        </w:rPr>
        <w:t>Бутуруучулордун билиминин жана алынган компетенцияларынын денгээли кызматкердин квалификациясынын талаптарына ылайык келген шартта алар кесиптик иштин башка тармактарында жана (же) чойролорундо кесиптик ишти жузого ашыра алат.</w:t>
      </w:r>
    </w:p>
    <w:p w:rsidR="00041F19" w:rsidRPr="000A74F4" w:rsidRDefault="00041F19" w:rsidP="00A05B4C">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3E7468">
        <w:rPr>
          <w:rFonts w:ascii="Times New Roman" w:hAnsi="Times New Roman"/>
          <w:b/>
          <w:color w:val="000000" w:themeColor="text1"/>
          <w:sz w:val="24"/>
          <w:szCs w:val="24"/>
          <w:lang w:val="ky-KG"/>
        </w:rPr>
        <w:t>3.6.</w:t>
      </w:r>
      <w:r w:rsidRPr="000A74F4">
        <w:rPr>
          <w:rFonts w:ascii="Times New Roman" w:hAnsi="Times New Roman"/>
          <w:color w:val="000000" w:themeColor="text1"/>
          <w:sz w:val="24"/>
          <w:szCs w:val="24"/>
          <w:lang w:val="ky-KG"/>
        </w:rPr>
        <w:t xml:space="preserve"> Бүтүрүүчүлөрдүн кесиптик иш объектилери.</w:t>
      </w:r>
    </w:p>
    <w:p w:rsidR="00041F19" w:rsidRPr="000A74F4" w:rsidRDefault="00041F19" w:rsidP="000A74F4">
      <w:pPr>
        <w:spacing w:after="0" w:line="240" w:lineRule="auto"/>
        <w:ind w:firstLine="567"/>
        <w:rPr>
          <w:rFonts w:ascii="Times New Roman" w:hAnsi="Times New Roman"/>
          <w:color w:val="000000" w:themeColor="text1"/>
          <w:sz w:val="24"/>
          <w:szCs w:val="24"/>
          <w:lang w:val="ky-KG"/>
        </w:rPr>
      </w:pPr>
      <w:r w:rsidRPr="000A74F4">
        <w:rPr>
          <w:rFonts w:ascii="Times New Roman" w:hAnsi="Times New Roman"/>
          <w:color w:val="000000" w:themeColor="text1"/>
          <w:sz w:val="24"/>
          <w:szCs w:val="24"/>
          <w:lang w:val="ky-KG"/>
        </w:rPr>
        <w:t>Бүтүрүүчүлөрдүн кесиптик ишинин багыты 63000</w:t>
      </w:r>
      <w:r w:rsidR="007408F9" w:rsidRPr="000A74F4">
        <w:rPr>
          <w:rFonts w:ascii="Times New Roman" w:hAnsi="Times New Roman"/>
          <w:color w:val="000000" w:themeColor="text1"/>
          <w:sz w:val="24"/>
          <w:szCs w:val="24"/>
          <w:lang w:val="ky-KG"/>
        </w:rPr>
        <w:t>1</w:t>
      </w:r>
      <w:r w:rsidRPr="000A74F4">
        <w:rPr>
          <w:rFonts w:ascii="Times New Roman" w:hAnsi="Times New Roman"/>
          <w:color w:val="000000" w:themeColor="text1"/>
          <w:sz w:val="24"/>
          <w:szCs w:val="24"/>
          <w:lang w:val="ky-KG"/>
        </w:rPr>
        <w:t xml:space="preserve"> </w:t>
      </w:r>
      <w:r w:rsidR="007408F9" w:rsidRPr="000A74F4">
        <w:rPr>
          <w:rFonts w:ascii="Times New Roman" w:hAnsi="Times New Roman"/>
          <w:color w:val="000000" w:themeColor="text1"/>
          <w:sz w:val="24"/>
          <w:szCs w:val="24"/>
          <w:lang w:val="ky-KG"/>
        </w:rPr>
        <w:t xml:space="preserve">Геология </w:t>
      </w:r>
      <w:r w:rsidRPr="000A74F4">
        <w:rPr>
          <w:rFonts w:ascii="Times New Roman" w:hAnsi="Times New Roman"/>
          <w:color w:val="000000" w:themeColor="text1"/>
          <w:sz w:val="24"/>
          <w:szCs w:val="24"/>
          <w:lang w:val="ky-KG"/>
        </w:rPr>
        <w:t>иштери</w:t>
      </w:r>
      <w:r w:rsidRPr="000A74F4">
        <w:rPr>
          <w:rFonts w:ascii="Times New Roman" w:hAnsi="Times New Roman"/>
          <w:b/>
          <w:color w:val="000000" w:themeColor="text1"/>
          <w:sz w:val="24"/>
          <w:szCs w:val="24"/>
          <w:lang w:val="ky-KG"/>
        </w:rPr>
        <w:t xml:space="preserve"> </w:t>
      </w:r>
      <w:r w:rsidRPr="000A74F4">
        <w:rPr>
          <w:rFonts w:ascii="Times New Roman" w:hAnsi="Times New Roman"/>
          <w:color w:val="000000" w:themeColor="text1"/>
          <w:sz w:val="24"/>
          <w:szCs w:val="24"/>
          <w:lang w:val="ky-KG"/>
        </w:rPr>
        <w:t xml:space="preserve">адистиги боюнча объектилеринен болуп төмөнкүлөр эсептелинет: </w:t>
      </w:r>
    </w:p>
    <w:p w:rsidR="00041F19" w:rsidRPr="000A74F4" w:rsidRDefault="00041F19" w:rsidP="000A74F4">
      <w:pPr>
        <w:spacing w:after="0" w:line="240" w:lineRule="auto"/>
        <w:ind w:firstLine="567"/>
        <w:rPr>
          <w:rFonts w:ascii="Times New Roman" w:hAnsi="Times New Roman"/>
          <w:color w:val="000000" w:themeColor="text1"/>
          <w:sz w:val="24"/>
          <w:szCs w:val="24"/>
          <w:lang w:val="ky-KG"/>
        </w:rPr>
      </w:pPr>
      <w:r w:rsidRPr="000A74F4">
        <w:rPr>
          <w:rFonts w:ascii="Times New Roman" w:hAnsi="Times New Roman"/>
          <w:bCs/>
          <w:color w:val="000000" w:themeColor="text1"/>
          <w:sz w:val="24"/>
          <w:szCs w:val="24"/>
          <w:lang w:val="ky-KG"/>
        </w:rPr>
        <w:t xml:space="preserve">-жер казынасы, аларды өздөштүрүүдөгү </w:t>
      </w:r>
      <w:r w:rsidRPr="000A74F4">
        <w:rPr>
          <w:rFonts w:ascii="Times New Roman" w:hAnsi="Times New Roman"/>
          <w:color w:val="000000" w:themeColor="text1"/>
          <w:sz w:val="24"/>
          <w:szCs w:val="24"/>
          <w:lang w:val="ky-KG"/>
        </w:rPr>
        <w:t>өндүрүштүк</w:t>
      </w:r>
      <w:r w:rsidRPr="000A74F4">
        <w:rPr>
          <w:rFonts w:ascii="Times New Roman" w:hAnsi="Times New Roman"/>
          <w:bCs/>
          <w:color w:val="000000" w:themeColor="text1"/>
          <w:sz w:val="24"/>
          <w:szCs w:val="24"/>
          <w:lang w:val="ky-KG"/>
        </w:rPr>
        <w:t xml:space="preserve"> объектилер, жабдыктар жана техникалык системалар;</w:t>
      </w:r>
    </w:p>
    <w:p w:rsidR="00041F19" w:rsidRPr="000A74F4" w:rsidRDefault="00041F19" w:rsidP="000A74F4">
      <w:pPr>
        <w:pStyle w:val="10"/>
        <w:autoSpaceDE w:val="0"/>
        <w:autoSpaceDN w:val="0"/>
        <w:adjustRightInd w:val="0"/>
        <w:spacing w:after="0" w:line="240" w:lineRule="auto"/>
        <w:ind w:left="0" w:firstLine="567"/>
        <w:rPr>
          <w:rFonts w:ascii="Times New Roman" w:hAnsi="Times New Roman"/>
          <w:bCs/>
          <w:color w:val="000000" w:themeColor="text1"/>
          <w:sz w:val="24"/>
          <w:szCs w:val="24"/>
          <w:lang w:val="ky-KG"/>
        </w:rPr>
      </w:pPr>
      <w:r w:rsidRPr="000A74F4">
        <w:rPr>
          <w:rFonts w:ascii="Times New Roman" w:hAnsi="Times New Roman"/>
          <w:bCs/>
          <w:color w:val="000000" w:themeColor="text1"/>
          <w:sz w:val="24"/>
          <w:szCs w:val="24"/>
          <w:lang w:val="ky-KG"/>
        </w:rPr>
        <w:t>-пайдалуу кендерди сарамжалдуу пайдалануу, кендерди ылгоо жана геотехнологиялык казып алуунун эффективд</w:t>
      </w:r>
      <w:r w:rsidRPr="000A74F4">
        <w:rPr>
          <w:rFonts w:ascii="Times New Roman" w:hAnsi="Times New Roman"/>
          <w:color w:val="000000" w:themeColor="text1"/>
          <w:sz w:val="24"/>
          <w:szCs w:val="24"/>
          <w:lang w:val="ky-KG"/>
        </w:rPr>
        <w:t>үүлүгүн</w:t>
      </w:r>
      <w:r w:rsidRPr="000A74F4">
        <w:rPr>
          <w:rFonts w:ascii="Times New Roman" w:hAnsi="Times New Roman"/>
          <w:bCs/>
          <w:color w:val="000000" w:themeColor="text1"/>
          <w:sz w:val="24"/>
          <w:szCs w:val="24"/>
          <w:lang w:val="ky-KG"/>
        </w:rPr>
        <w:t xml:space="preserve"> жана коопсуздугун техникалык  жана технологиялык жактан камсыздоону ишке ашуруу;</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3E7468">
        <w:rPr>
          <w:rFonts w:ascii="Times New Roman" w:hAnsi="Times New Roman"/>
          <w:b/>
          <w:color w:val="000000" w:themeColor="text1"/>
          <w:sz w:val="24"/>
          <w:szCs w:val="24"/>
          <w:lang w:val="ky-KG"/>
        </w:rPr>
        <w:t>3.7</w:t>
      </w:r>
      <w:r w:rsidRPr="000A74F4">
        <w:rPr>
          <w:rFonts w:ascii="Times New Roman" w:hAnsi="Times New Roman"/>
          <w:color w:val="000000" w:themeColor="text1"/>
          <w:sz w:val="24"/>
          <w:szCs w:val="24"/>
          <w:lang w:val="ky-KG"/>
        </w:rPr>
        <w:t xml:space="preserve">. Бүтүрүүчүлөрдүн кесиптик иштеринин түрлөрү: </w:t>
      </w:r>
    </w:p>
    <w:p w:rsidR="00041F19" w:rsidRDefault="00041F19" w:rsidP="000A74F4">
      <w:pPr>
        <w:autoSpaceDE w:val="0"/>
        <w:autoSpaceDN w:val="0"/>
        <w:adjustRightInd w:val="0"/>
        <w:spacing w:after="0" w:line="240" w:lineRule="auto"/>
        <w:ind w:firstLine="567"/>
        <w:rPr>
          <w:rFonts w:ascii="Times New Roman" w:hAnsi="Times New Roman"/>
          <w:color w:val="000000" w:themeColor="text1"/>
          <w:sz w:val="24"/>
          <w:szCs w:val="24"/>
          <w:lang w:val="ky-KG"/>
        </w:rPr>
      </w:pPr>
      <w:r w:rsidRPr="000A74F4">
        <w:rPr>
          <w:rFonts w:ascii="Times New Roman" w:hAnsi="Times New Roman"/>
          <w:color w:val="000000" w:themeColor="text1"/>
          <w:sz w:val="24"/>
          <w:szCs w:val="24"/>
          <w:lang w:val="ky-KG"/>
        </w:rPr>
        <w:t>-өндүрүштүк-технологиялык;</w:t>
      </w:r>
    </w:p>
    <w:p w:rsidR="008E2988" w:rsidRPr="000A74F4" w:rsidRDefault="008E2988" w:rsidP="000A74F4">
      <w:pPr>
        <w:autoSpaceDE w:val="0"/>
        <w:autoSpaceDN w:val="0"/>
        <w:adjustRightInd w:val="0"/>
        <w:spacing w:after="0" w:line="240" w:lineRule="auto"/>
        <w:ind w:firstLine="567"/>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-долбоолук-экономикалык;</w:t>
      </w:r>
    </w:p>
    <w:p w:rsidR="00041F19" w:rsidRPr="000A74F4" w:rsidRDefault="00041F19" w:rsidP="000A74F4">
      <w:pPr>
        <w:autoSpaceDE w:val="0"/>
        <w:autoSpaceDN w:val="0"/>
        <w:adjustRightInd w:val="0"/>
        <w:spacing w:after="0" w:line="240" w:lineRule="auto"/>
        <w:ind w:firstLine="567"/>
        <w:rPr>
          <w:rFonts w:ascii="Times New Roman" w:hAnsi="Times New Roman"/>
          <w:color w:val="000000" w:themeColor="text1"/>
          <w:sz w:val="24"/>
          <w:szCs w:val="24"/>
          <w:lang w:val="ky-KG"/>
        </w:rPr>
      </w:pPr>
      <w:r w:rsidRPr="000A74F4">
        <w:rPr>
          <w:rFonts w:ascii="Times New Roman" w:hAnsi="Times New Roman"/>
          <w:color w:val="000000" w:themeColor="text1"/>
          <w:sz w:val="24"/>
          <w:szCs w:val="24"/>
          <w:lang w:val="ky-KG"/>
        </w:rPr>
        <w:t>-уюштуруучулук-башкаруучулук;</w:t>
      </w:r>
    </w:p>
    <w:p w:rsidR="00041F19" w:rsidRPr="000A74F4" w:rsidRDefault="00041F19" w:rsidP="000A74F4">
      <w:pPr>
        <w:autoSpaceDE w:val="0"/>
        <w:autoSpaceDN w:val="0"/>
        <w:adjustRightInd w:val="0"/>
        <w:spacing w:after="0" w:line="240" w:lineRule="auto"/>
        <w:ind w:firstLine="567"/>
        <w:rPr>
          <w:rFonts w:ascii="Times New Roman" w:hAnsi="Times New Roman"/>
          <w:color w:val="000000" w:themeColor="text1"/>
          <w:sz w:val="24"/>
          <w:szCs w:val="24"/>
          <w:lang w:val="ky-KG"/>
        </w:rPr>
      </w:pPr>
      <w:r w:rsidRPr="000A74F4">
        <w:rPr>
          <w:rFonts w:ascii="Times New Roman" w:hAnsi="Times New Roman"/>
          <w:color w:val="000000" w:themeColor="text1"/>
          <w:sz w:val="24"/>
          <w:szCs w:val="24"/>
          <w:lang w:val="ky-KG"/>
        </w:rPr>
        <w:t>-илимий-изилдөөчүлүк</w:t>
      </w:r>
    </w:p>
    <w:p w:rsidR="00637DA1" w:rsidRDefault="00041F19" w:rsidP="00637DA1">
      <w:pPr>
        <w:autoSpaceDE w:val="0"/>
        <w:autoSpaceDN w:val="0"/>
        <w:adjustRightInd w:val="0"/>
        <w:spacing w:after="0" w:line="240" w:lineRule="auto"/>
        <w:ind w:firstLine="567"/>
        <w:rPr>
          <w:rFonts w:ascii="Times New Roman" w:hAnsi="Times New Roman"/>
          <w:color w:val="000000" w:themeColor="text1"/>
          <w:sz w:val="24"/>
          <w:szCs w:val="24"/>
          <w:lang w:val="ky-KG"/>
        </w:rPr>
      </w:pPr>
      <w:r w:rsidRPr="000A74F4">
        <w:rPr>
          <w:rFonts w:ascii="Times New Roman" w:hAnsi="Times New Roman"/>
          <w:color w:val="000000" w:themeColor="text1"/>
          <w:sz w:val="24"/>
          <w:szCs w:val="24"/>
          <w:lang w:val="ky-KG"/>
        </w:rPr>
        <w:t>-долбоорлук</w:t>
      </w:r>
    </w:p>
    <w:p w:rsidR="00637DA1" w:rsidRDefault="00637DA1" w:rsidP="00637DA1">
      <w:pPr>
        <w:autoSpaceDE w:val="0"/>
        <w:autoSpaceDN w:val="0"/>
        <w:adjustRightInd w:val="0"/>
        <w:spacing w:after="0" w:line="240" w:lineRule="auto"/>
        <w:ind w:firstLine="567"/>
        <w:rPr>
          <w:rFonts w:ascii="Times New Roman" w:hAnsi="Times New Roman"/>
          <w:color w:val="000000" w:themeColor="text1"/>
          <w:sz w:val="24"/>
          <w:szCs w:val="24"/>
          <w:lang w:val="ky-KG"/>
        </w:rPr>
      </w:pPr>
      <w:r w:rsidRPr="00637DA1">
        <w:rPr>
          <w:rFonts w:ascii="Times New Roman" w:eastAsia="Times New Roman" w:hAnsi="Times New Roman"/>
          <w:color w:val="222222"/>
          <w:sz w:val="24"/>
          <w:szCs w:val="24"/>
          <w:lang w:val="ky-KG" w:eastAsia="ru-RU"/>
        </w:rPr>
        <w:lastRenderedPageBreak/>
        <w:t>Адис негизинен даярдап жаткан кесиптик иш-аракеттердин белгилүү бир түрлөрү тийиштүү кеси</w:t>
      </w:r>
      <w:r>
        <w:rPr>
          <w:rFonts w:ascii="Times New Roman" w:eastAsia="Times New Roman" w:hAnsi="Times New Roman"/>
          <w:color w:val="222222"/>
          <w:sz w:val="24"/>
          <w:szCs w:val="24"/>
          <w:lang w:val="ky-KG" w:eastAsia="ru-RU"/>
        </w:rPr>
        <w:t>птик стандарттын (бар учурда</w:t>
      </w:r>
      <w:r w:rsidRPr="00637DA1">
        <w:rPr>
          <w:rFonts w:ascii="Times New Roman" w:eastAsia="Times New Roman" w:hAnsi="Times New Roman"/>
          <w:color w:val="222222"/>
          <w:sz w:val="24"/>
          <w:szCs w:val="24"/>
          <w:lang w:val="ky-KG" w:eastAsia="ru-RU"/>
        </w:rPr>
        <w:t>) негизинде же кызыкдар иш берүүчүлөр менен бирдикте ЖОЖ тарабынан иштелип чыккан өзүнүн билим берүү программасынын мазмунун аныктоого тийиш.</w:t>
      </w:r>
    </w:p>
    <w:p w:rsidR="00637DA1" w:rsidRPr="00637DA1" w:rsidRDefault="00041F19" w:rsidP="00637DA1">
      <w:pPr>
        <w:widowControl w:val="0"/>
        <w:autoSpaceDE w:val="0"/>
        <w:autoSpaceDN w:val="0"/>
        <w:adjustRightInd w:val="0"/>
        <w:spacing w:after="0" w:line="240" w:lineRule="auto"/>
        <w:ind w:firstLine="567"/>
        <w:jc w:val="both"/>
        <w:rPr>
          <w:rFonts w:ascii="Times New Roman" w:hAnsi="Times New Roman"/>
          <w:b/>
          <w:color w:val="000000" w:themeColor="text1"/>
          <w:sz w:val="24"/>
          <w:szCs w:val="24"/>
          <w:lang w:val="ky-KG"/>
        </w:rPr>
      </w:pPr>
      <w:r w:rsidRPr="00637DA1">
        <w:rPr>
          <w:rFonts w:ascii="Times New Roman" w:hAnsi="Times New Roman"/>
          <w:b/>
          <w:sz w:val="24"/>
          <w:szCs w:val="24"/>
          <w:lang w:val="ky-KG"/>
        </w:rPr>
        <w:t xml:space="preserve">3.8. </w:t>
      </w:r>
      <w:r w:rsidR="00637DA1" w:rsidRPr="00637DA1">
        <w:rPr>
          <w:rFonts w:ascii="Times New Roman" w:hAnsi="Times New Roman"/>
          <w:b/>
          <w:color w:val="222222"/>
          <w:sz w:val="24"/>
          <w:szCs w:val="24"/>
          <w:lang w:val="ky-KG"/>
        </w:rPr>
        <w:t>Кесиптик ишмердүүлүктүн жана кесиптик стандарт</w:t>
      </w:r>
      <w:r w:rsidR="00637DA1">
        <w:rPr>
          <w:rFonts w:ascii="Times New Roman" w:hAnsi="Times New Roman"/>
          <w:b/>
          <w:color w:val="222222"/>
          <w:sz w:val="24"/>
          <w:szCs w:val="24"/>
          <w:lang w:val="ky-KG"/>
        </w:rPr>
        <w:t>тын</w:t>
      </w:r>
      <w:r w:rsidR="00637DA1" w:rsidRPr="00637DA1">
        <w:rPr>
          <w:rFonts w:ascii="Times New Roman" w:hAnsi="Times New Roman"/>
          <w:b/>
          <w:color w:val="222222"/>
          <w:sz w:val="24"/>
          <w:szCs w:val="24"/>
          <w:lang w:val="ky-KG"/>
        </w:rPr>
        <w:t xml:space="preserve"> </w:t>
      </w:r>
      <w:r w:rsidR="00637DA1">
        <w:rPr>
          <w:rFonts w:ascii="Times New Roman" w:hAnsi="Times New Roman"/>
          <w:b/>
          <w:color w:val="222222"/>
          <w:sz w:val="24"/>
          <w:szCs w:val="24"/>
          <w:lang w:val="ky-KG"/>
        </w:rPr>
        <w:t>(бар учурда</w:t>
      </w:r>
      <w:r w:rsidR="00637DA1" w:rsidRPr="00637DA1">
        <w:rPr>
          <w:rFonts w:ascii="Times New Roman" w:hAnsi="Times New Roman"/>
          <w:b/>
          <w:color w:val="222222"/>
          <w:sz w:val="24"/>
          <w:szCs w:val="24"/>
          <w:lang w:val="ky-KG"/>
        </w:rPr>
        <w:t>)</w:t>
      </w:r>
      <w:r w:rsidR="00637DA1">
        <w:rPr>
          <w:rFonts w:ascii="Times New Roman" w:hAnsi="Times New Roman"/>
          <w:b/>
          <w:color w:val="222222"/>
          <w:sz w:val="24"/>
          <w:szCs w:val="24"/>
          <w:lang w:val="ky-KG"/>
        </w:rPr>
        <w:t xml:space="preserve"> </w:t>
      </w:r>
      <w:r w:rsidR="00637DA1" w:rsidRPr="00637DA1">
        <w:rPr>
          <w:rFonts w:ascii="Times New Roman" w:hAnsi="Times New Roman"/>
          <w:b/>
          <w:color w:val="222222"/>
          <w:sz w:val="24"/>
          <w:szCs w:val="24"/>
          <w:lang w:val="ky-KG"/>
        </w:rPr>
        <w:t>милдеттери</w:t>
      </w:r>
    </w:p>
    <w:p w:rsidR="00041F19" w:rsidRPr="000A74F4" w:rsidRDefault="00637DA1" w:rsidP="000A74F4">
      <w:pPr>
        <w:pStyle w:val="10"/>
        <w:autoSpaceDE w:val="0"/>
        <w:autoSpaceDN w:val="0"/>
        <w:adjustRightInd w:val="0"/>
        <w:spacing w:after="0" w:line="240" w:lineRule="auto"/>
        <w:ind w:left="0" w:firstLine="567"/>
        <w:rPr>
          <w:rFonts w:ascii="Times New Roman" w:hAnsi="Times New Roman"/>
          <w:bCs/>
          <w:i/>
          <w:sz w:val="24"/>
          <w:szCs w:val="24"/>
          <w:lang w:val="ky-KG"/>
        </w:rPr>
      </w:pPr>
      <w:r>
        <w:rPr>
          <w:rFonts w:ascii="Times New Roman" w:hAnsi="Times New Roman"/>
          <w:i/>
          <w:sz w:val="24"/>
          <w:szCs w:val="24"/>
          <w:lang w:val="ky-KG"/>
        </w:rPr>
        <w:t xml:space="preserve">а) </w:t>
      </w:r>
      <w:r w:rsidR="00041F19" w:rsidRPr="000A74F4">
        <w:rPr>
          <w:rFonts w:ascii="Times New Roman" w:hAnsi="Times New Roman"/>
          <w:i/>
          <w:sz w:val="24"/>
          <w:szCs w:val="24"/>
          <w:lang w:val="ky-KG"/>
        </w:rPr>
        <w:t>өндүрүштүк-технологиялык</w:t>
      </w:r>
      <w:r w:rsidR="00041F19" w:rsidRPr="000A74F4">
        <w:rPr>
          <w:rFonts w:ascii="Times New Roman" w:hAnsi="Times New Roman"/>
          <w:bCs/>
          <w:i/>
          <w:sz w:val="24"/>
          <w:szCs w:val="24"/>
          <w:lang w:val="ky-KG"/>
        </w:rPr>
        <w:t xml:space="preserve"> </w:t>
      </w:r>
      <w:r w:rsidR="00041F19" w:rsidRPr="000A74F4">
        <w:rPr>
          <w:rFonts w:ascii="Times New Roman" w:hAnsi="Times New Roman"/>
          <w:i/>
          <w:sz w:val="24"/>
          <w:szCs w:val="24"/>
          <w:lang w:val="ky-KG"/>
        </w:rPr>
        <w:t>ишмердүүлүгү тармагында:</w:t>
      </w:r>
    </w:p>
    <w:p w:rsidR="00041F19" w:rsidRPr="000A74F4" w:rsidRDefault="00041F19" w:rsidP="000A74F4">
      <w:pPr>
        <w:pStyle w:val="10"/>
        <w:autoSpaceDE w:val="0"/>
        <w:autoSpaceDN w:val="0"/>
        <w:adjustRightInd w:val="0"/>
        <w:spacing w:after="0" w:line="240" w:lineRule="auto"/>
        <w:ind w:left="0" w:firstLine="567"/>
        <w:jc w:val="both"/>
        <w:rPr>
          <w:rFonts w:ascii="Times New Roman" w:hAnsi="Times New Roman"/>
          <w:bCs/>
          <w:sz w:val="24"/>
          <w:szCs w:val="24"/>
          <w:lang w:val="ky-KG"/>
        </w:rPr>
      </w:pPr>
      <w:r w:rsidRPr="000A74F4">
        <w:rPr>
          <w:rFonts w:ascii="Times New Roman" w:hAnsi="Times New Roman"/>
          <w:bCs/>
          <w:sz w:val="24"/>
          <w:szCs w:val="24"/>
          <w:lang w:val="ky-KG"/>
        </w:rPr>
        <w:t>-тоо-кен жана жардыруу иштерине жетекчилик кылуу, ошондой эле тоо-кен өндүрүшүндөгү техникалык системалардын жана жабдыктардын иштөөсүн камсыз кылуу боюнча жумуштарды башкаруу;</w:t>
      </w:r>
    </w:p>
    <w:p w:rsidR="00041F19" w:rsidRPr="000A74F4" w:rsidRDefault="00041F19" w:rsidP="000A74F4">
      <w:pPr>
        <w:pStyle w:val="10"/>
        <w:autoSpaceDE w:val="0"/>
        <w:autoSpaceDN w:val="0"/>
        <w:adjustRightInd w:val="0"/>
        <w:spacing w:after="0" w:line="240" w:lineRule="auto"/>
        <w:ind w:left="0" w:firstLine="567"/>
        <w:jc w:val="both"/>
        <w:rPr>
          <w:rFonts w:ascii="Times New Roman" w:hAnsi="Times New Roman"/>
          <w:sz w:val="24"/>
          <w:szCs w:val="24"/>
          <w:lang w:val="ky-KG"/>
        </w:rPr>
      </w:pPr>
      <w:r w:rsidRPr="000A74F4">
        <w:rPr>
          <w:rFonts w:ascii="Times New Roman" w:hAnsi="Times New Roman"/>
          <w:sz w:val="24"/>
          <w:szCs w:val="24"/>
          <w:lang w:val="ky-KG"/>
        </w:rPr>
        <w:t>-тоо-кен, жардыруу иштерин жүргүзүүнүн тизмегин регламенттоочу, ошондой эле кендерд</w:t>
      </w:r>
      <w:r w:rsidR="003A0A96">
        <w:rPr>
          <w:rFonts w:ascii="Times New Roman" w:hAnsi="Times New Roman"/>
          <w:sz w:val="24"/>
          <w:szCs w:val="24"/>
          <w:lang w:val="ky-KG"/>
        </w:rPr>
        <w:t>и кайра иштетүү жана байытууга</w:t>
      </w:r>
      <w:r w:rsidRPr="000A74F4">
        <w:rPr>
          <w:rFonts w:ascii="Times New Roman" w:hAnsi="Times New Roman"/>
          <w:sz w:val="24"/>
          <w:szCs w:val="24"/>
          <w:lang w:val="ky-KG"/>
        </w:rPr>
        <w:t xml:space="preserve">, жер астындагы курулуштарды куруу жана пайдаланууга берүүгө, жабдыктарды пайдаланууга берүүгө байланыштуу нормативдик иш кагаздарын макулдашууну жана бекитүүнү иштеп чыгуу, жумуш жүргүзүүдө техникалык иш кагаздарга, учурдагы эрежелерге, нормаларга жана стандарттарга болгон талаптарды аткарууну камсыз кылуу; </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-тоо-кен өндүрүшүндөгү экологиялык коопсуздукту чыңдоо боюнча ишчараларды  иштеп чыгуу жана ишке ашыруу;</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-жер казынасынын георесурстук мүмкүнчүлүгүн комплексдүү колдонуу принциптерине инженердик ишмердүүлүктө жетекчилик кылуу;</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-тоо-кен өндүрүшүнүн техникалык деңгээлин жогорулатуу жана өркүндөтүү боюнча иш чараларды иштеп чыгуу жана ишке ашыруу, заманбап экономикалык шартта ишканалардын атаандаштыгын камсыздоо;</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-объектин мейкиндиктеги геометриялык ордун табуу, керектүү геодезиялык жана маркшейдерлик өлчөмдөрдү аткаруу, алардын жыйынтыгын иштеп чыгуу жана иш кагаздарда колдонуу;</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xml:space="preserve">-кенди чалгындоодо, казып алууда жана кайра иштетүүдө, ошондой эле жер астындагы ар кандай максатта колдонулган объектилерди курууда  жана колдонулууга берүү боюнча жүргүзүлгөн иштердин технологиялык жараяндарын коопсуз жана натыйжалуу ишке киргизүүнү камсыздоодо техникалык системаларды жана жабдыктарды ишке киргизүү жана түзүү; </w:t>
      </w:r>
    </w:p>
    <w:p w:rsidR="00041F19"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кенди чалгындоодо, казып алууда жана кайра иштетүүдө, ошондой эле жер астындагы курулуштарды курууда жана колдонулууга берүүдө жүргүзүлгөн иштерде кырсыктардын кесепеттерин жоюнун планын иштеп чыгуу;</w:t>
      </w:r>
    </w:p>
    <w:p w:rsidR="003A0A96" w:rsidRPr="000A74F4" w:rsidRDefault="003A0A96" w:rsidP="000A74F4">
      <w:pPr>
        <w:spacing w:after="0" w:line="240" w:lineRule="auto"/>
        <w:ind w:firstLine="567"/>
        <w:jc w:val="both"/>
        <w:rPr>
          <w:rFonts w:ascii="Times New Roman" w:hAnsi="Times New Roman"/>
          <w:sz w:val="24"/>
          <w:szCs w:val="24"/>
          <w:lang w:val="ky-KG"/>
        </w:rPr>
      </w:pPr>
    </w:p>
    <w:p w:rsidR="00041F19" w:rsidRPr="000A74F4" w:rsidRDefault="00637DA1" w:rsidP="000A74F4">
      <w:pPr>
        <w:spacing w:after="0" w:line="240" w:lineRule="auto"/>
        <w:ind w:firstLine="567"/>
        <w:jc w:val="both"/>
        <w:rPr>
          <w:rFonts w:ascii="Times New Roman" w:hAnsi="Times New Roman"/>
          <w:i/>
          <w:sz w:val="24"/>
          <w:szCs w:val="24"/>
          <w:lang w:val="ky-KG"/>
        </w:rPr>
      </w:pPr>
      <w:r>
        <w:rPr>
          <w:rFonts w:ascii="Times New Roman" w:hAnsi="Times New Roman"/>
          <w:i/>
          <w:sz w:val="24"/>
          <w:szCs w:val="24"/>
          <w:lang w:val="ky-KG"/>
        </w:rPr>
        <w:t xml:space="preserve">б) </w:t>
      </w:r>
      <w:r w:rsidR="00041F19" w:rsidRPr="000A74F4">
        <w:rPr>
          <w:rFonts w:ascii="Times New Roman" w:hAnsi="Times New Roman"/>
          <w:i/>
          <w:sz w:val="24"/>
          <w:szCs w:val="24"/>
          <w:lang w:val="ky-KG"/>
        </w:rPr>
        <w:t>уюштуруучулук-башкаруучулук ишмердүүлүгү тармагында:</w:t>
      </w:r>
    </w:p>
    <w:p w:rsidR="00041F19" w:rsidRPr="000A74F4" w:rsidRDefault="00041F19" w:rsidP="000A74F4">
      <w:pPr>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-өздүк эмгекти жана коллективдеги эмгек алакаларды заманбап усулдардын негизинде, өндүрүштүн алдыңкы катардагы тажрыйбасын башкаруу принцибинде, техникалык, финансылык, социалдык  жана жеке жагдайлардын негизинде уюштуруу;</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-кол алдында иштеген коллективди башкаруу, алардын жасаган иштерин текшерүү, баалоо жана анализдөө, ошонун ичинде коркунучтуу кырдаал түзүлгөн учурда;</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-өзүнүн кесиптик деңгээлин жана жумушчулардын билимин жогорулатуу, аларды нормативдик иш кагаздарынын жана «кооптуу өндүрүш ишканаларынын өндүрүштүк коопсуздугу жөнүндөгү» мыйзамдын талаптарына ылайык окутуу жана аттестациядан өткөрүү боюнча  иш уюштуруу;</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-өндүрүштүн натыйжалуулугун жогорулатуу мүмкүнчүлүгүн издөө, кабыл алынуучу жана ишке ашырылуучу чечкиндүү чечимдерди негиздөө, техникалык- экономикалык анализ жүргүзүү, өндүрүштүн бөлүмдөрүн керектүү техникалык нерселер, нормативдик иш кагаздар, материалдар жана жабдуулар менен камсыз болуусуна көз салуу;</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-өндүрүштүн ишкердүүлүгүн өркүндөтүү, ишкананын (ишкананын бөлүмдөрүнүн) өнүгүү программаларын жана долбоорлорду иштеп чыгуу боюнча иштерди жүзөгө ашыруу;</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lastRenderedPageBreak/>
        <w:t>-</w:t>
      </w:r>
      <w:r w:rsidR="007408F9" w:rsidRPr="000A74F4">
        <w:rPr>
          <w:rFonts w:ascii="Times New Roman" w:hAnsi="Times New Roman"/>
          <w:sz w:val="24"/>
          <w:szCs w:val="24"/>
          <w:lang w:val="ky-KG"/>
        </w:rPr>
        <w:t xml:space="preserve">геология </w:t>
      </w:r>
      <w:r w:rsidRPr="000A74F4">
        <w:rPr>
          <w:rFonts w:ascii="Times New Roman" w:hAnsi="Times New Roman"/>
          <w:sz w:val="24"/>
          <w:szCs w:val="24"/>
          <w:lang w:val="ky-KG"/>
        </w:rPr>
        <w:t xml:space="preserve"> жараяндарын, </w:t>
      </w:r>
      <w:r w:rsidR="007408F9" w:rsidRPr="000A74F4">
        <w:rPr>
          <w:rFonts w:ascii="Times New Roman" w:hAnsi="Times New Roman"/>
          <w:sz w:val="24"/>
          <w:szCs w:val="24"/>
          <w:lang w:val="ky-KG"/>
        </w:rPr>
        <w:t xml:space="preserve">геология </w:t>
      </w:r>
      <w:r w:rsidRPr="000A74F4">
        <w:rPr>
          <w:rFonts w:ascii="Times New Roman" w:hAnsi="Times New Roman"/>
          <w:sz w:val="24"/>
          <w:szCs w:val="24"/>
          <w:lang w:val="ky-KG"/>
        </w:rPr>
        <w:t xml:space="preserve">курулуш өндүрүшү жана колдонуучу жабдуулардын комплексин башкаруу объекти  катары анализдөө. </w:t>
      </w:r>
    </w:p>
    <w:p w:rsidR="00041F19" w:rsidRPr="00637DA1" w:rsidRDefault="00637DA1" w:rsidP="000A74F4">
      <w:pPr>
        <w:spacing w:after="0" w:line="240" w:lineRule="auto"/>
        <w:ind w:firstLine="567"/>
        <w:rPr>
          <w:rFonts w:ascii="Times New Roman" w:hAnsi="Times New Roman"/>
          <w:i/>
          <w:sz w:val="24"/>
          <w:szCs w:val="24"/>
          <w:lang w:val="ky-KG"/>
        </w:rPr>
      </w:pPr>
      <w:r w:rsidRPr="00637DA1">
        <w:rPr>
          <w:rFonts w:ascii="Times New Roman" w:hAnsi="Times New Roman"/>
          <w:i/>
          <w:sz w:val="24"/>
          <w:szCs w:val="24"/>
          <w:lang w:val="ky-KG"/>
        </w:rPr>
        <w:t>в) и</w:t>
      </w:r>
      <w:r w:rsidR="00041F19" w:rsidRPr="00637DA1">
        <w:rPr>
          <w:rFonts w:ascii="Times New Roman" w:hAnsi="Times New Roman"/>
          <w:i/>
          <w:sz w:val="24"/>
          <w:szCs w:val="24"/>
          <w:lang w:val="ky-KG"/>
        </w:rPr>
        <w:t>лимий-изилдөөчүлүк  тармагында иш жүргүзүү:</w:t>
      </w:r>
    </w:p>
    <w:p w:rsidR="00041F19"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-теоретикалык, эксперименталдык жана лабораториялык изилдөөлөрдү аткаруу жана пландоо, алынган натыйжаларды заманбап маалымат технологияларын колдонуу менен ишке ашыруу;</w:t>
      </w:r>
    </w:p>
    <w:p w:rsidR="00637DA1" w:rsidRPr="00637DA1" w:rsidRDefault="00637DA1" w:rsidP="00637DA1">
      <w:pPr>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 </w:t>
      </w:r>
      <w:r w:rsidRPr="00637DA1">
        <w:rPr>
          <w:rFonts w:ascii="Times New Roman" w:hAnsi="Times New Roman"/>
          <w:color w:val="222222"/>
          <w:sz w:val="24"/>
          <w:szCs w:val="24"/>
          <w:shd w:val="clear" w:color="auto" w:fill="F8F9FA"/>
          <w:lang w:val="ky-KG"/>
        </w:rPr>
        <w:t>инновациялык долбоорлорду иштеп чыгуу жана экспертиза жүргүзүү;</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-патентик издөө салууну, ишке ашыруу, изилдөө тематикасы боюнча ата-мекендик жана чет элдик тажрыйбаны, илимий-техникалык маалыматты окуп-билүү;</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-кубулуштардын, жараяндардын моделин түзүү, маалыматтарды анализдөө каражаттарын жана заманбап усулдарды колдонуу менен түзүлгөн модельдердин тууралыгын баалоо;</w:t>
      </w:r>
    </w:p>
    <w:p w:rsidR="00041F19"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-бирге иштегендер менен чогуу же болбосо өз алдынча илим изилдөө иштери боюнча отчет түзүү;</w:t>
      </w:r>
    </w:p>
    <w:p w:rsidR="007408F9" w:rsidRPr="000A74F4" w:rsidRDefault="007408F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-геология өндүрүшүнүн продукциясынын (отчетторунун) сапатын, колдонулуучу жабдыктарды, материалдарды жана технологиялык жараяндарды тастыктоо сыноо (изилдөө) жүргүзүү;</w:t>
      </w:r>
    </w:p>
    <w:p w:rsidR="007408F9" w:rsidRPr="000A74F4" w:rsidRDefault="007408F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-геологиялык ишканаларында өнөр жай коопсуздугунун деңгээлин баалоо жана алдын алуучу усулдарды колдонуу, өндүрүш кырсыктарын азайтуу боюнча колдонулган ченемдерди ишке ашыруу жана негиздөө.</w:t>
      </w:r>
    </w:p>
    <w:p w:rsidR="00041F19" w:rsidRPr="000A74F4" w:rsidRDefault="00041F19" w:rsidP="000A74F4">
      <w:pPr>
        <w:spacing w:after="0" w:line="240" w:lineRule="auto"/>
        <w:ind w:firstLine="567"/>
        <w:jc w:val="center"/>
        <w:rPr>
          <w:rFonts w:ascii="Times New Roman" w:hAnsi="Times New Roman"/>
          <w:i/>
          <w:sz w:val="24"/>
          <w:szCs w:val="24"/>
          <w:lang w:val="ky-KG"/>
        </w:rPr>
      </w:pPr>
      <w:r w:rsidRPr="000A74F4">
        <w:rPr>
          <w:rFonts w:ascii="Times New Roman" w:hAnsi="Times New Roman"/>
          <w:i/>
          <w:sz w:val="24"/>
          <w:szCs w:val="24"/>
          <w:lang w:val="ky-KG"/>
        </w:rPr>
        <w:t>Долбоорлук ишмердүүлүгү тармагында:</w:t>
      </w:r>
    </w:p>
    <w:p w:rsidR="00AF46AE" w:rsidRPr="000A74F4" w:rsidRDefault="00041F19"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-колдонулган технологиялык жабдуулардын натыйжалуулугун, кен жатактарын жана жер астындагы курулуш ишканаларын техникалык-экономикалык баалоо жүргүзүү;</w:t>
      </w:r>
    </w:p>
    <w:p w:rsidR="00AF46AE" w:rsidRPr="000A74F4" w:rsidRDefault="00AF46AE"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-колдонулган технологиялык жабдуулардын натыйжалуулугун, кен жатактарын жана жер астындагы, жер үстүндогү кендерди техникалык-экономикалык баалоо жүргүзүү;</w:t>
      </w:r>
    </w:p>
    <w:p w:rsidR="00AF46AE" w:rsidRPr="000A74F4" w:rsidRDefault="00AF46AE"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-кендердин өлчөмдөрүн негиздөө;</w:t>
      </w:r>
    </w:p>
    <w:p w:rsidR="00AF46AE" w:rsidRPr="000A74F4" w:rsidRDefault="00AF46AE"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-геологиялык жумштарды (канаваларды казуу, скважиналарды бургулоо иштерин) жургүзүү, ишкананын өркүндөтүүнүн календарлык планын жана уюштуруу иштеринин графигин түзүү;</w:t>
      </w:r>
    </w:p>
    <w:p w:rsidR="00AF46AE" w:rsidRPr="000A74F4" w:rsidRDefault="00AF46AE"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-жер астындагы астындагы кен байлыктарды чалгындоодо, казып алуу жана кайра иштетүүдө өндүрүштүн экономикалык натыйжалуулугун, өндүрүш жана экологиялык коопсуздугун камсыздоо боюнча долбоордук чечимдерди негиздөө;</w:t>
      </w:r>
    </w:p>
    <w:p w:rsidR="00AF46AE" w:rsidRPr="000A74F4" w:rsidRDefault="00AF46AE"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-бирге иштегендер менен чогуу жана өз алдынча керектүү техникалык иш кагаздарды иштеп чыгуу;</w:t>
      </w:r>
    </w:p>
    <w:p w:rsidR="00AF46AE" w:rsidRPr="000A74F4" w:rsidRDefault="00AF46AE"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xml:space="preserve">-канав казуу, кенди бургылоо жана геологиялык профильдерин долбоорлорун өз алдынча түзүү; </w:t>
      </w:r>
    </w:p>
    <w:p w:rsidR="00AF46AE" w:rsidRPr="00FF605A" w:rsidRDefault="00AF46AE" w:rsidP="000A74F4">
      <w:pPr>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-кен байлыктарды чалгындоо, кендин геологиялык картасын иштеп чыгуу казып алуу жана кайра иштетүү долбоорлорун ,  түзүү жана ишке</w:t>
      </w:r>
      <w:r w:rsidRPr="000A74F4">
        <w:rPr>
          <w:rFonts w:ascii="Times New Roman" w:hAnsi="Times New Roman"/>
          <w:color w:val="FF00FF"/>
          <w:sz w:val="24"/>
          <w:szCs w:val="24"/>
          <w:lang w:val="ky-KG"/>
        </w:rPr>
        <w:t xml:space="preserve"> </w:t>
      </w:r>
      <w:r w:rsidRPr="000A74F4">
        <w:rPr>
          <w:rFonts w:ascii="Times New Roman" w:hAnsi="Times New Roman"/>
          <w:sz w:val="24"/>
          <w:szCs w:val="24"/>
          <w:lang w:val="ky-KG"/>
        </w:rPr>
        <w:t>ашыруу.</w:t>
      </w:r>
    </w:p>
    <w:p w:rsidR="00041F19" w:rsidRPr="000A74F4" w:rsidRDefault="00041F19" w:rsidP="000A74F4">
      <w:pPr>
        <w:spacing w:after="0" w:line="240" w:lineRule="auto"/>
        <w:ind w:firstLine="567"/>
        <w:jc w:val="both"/>
        <w:rPr>
          <w:rFonts w:ascii="Times New Roman" w:hAnsi="Times New Roman"/>
          <w:b/>
          <w:sz w:val="24"/>
          <w:szCs w:val="24"/>
          <w:lang w:val="ky-KG"/>
        </w:rPr>
      </w:pPr>
    </w:p>
    <w:p w:rsidR="00E04170" w:rsidRDefault="00041F19" w:rsidP="00E04170">
      <w:pPr>
        <w:widowControl w:val="0"/>
        <w:autoSpaceDE w:val="0"/>
        <w:autoSpaceDN w:val="0"/>
        <w:adjustRightInd w:val="0"/>
        <w:spacing w:after="0" w:line="240" w:lineRule="auto"/>
        <w:ind w:firstLine="567"/>
        <w:jc w:val="both"/>
        <w:rPr>
          <w:rFonts w:ascii="Times New Roman" w:hAnsi="Times New Roman"/>
          <w:b/>
          <w:sz w:val="24"/>
          <w:szCs w:val="24"/>
        </w:rPr>
      </w:pPr>
      <w:r w:rsidRPr="000A74F4">
        <w:rPr>
          <w:rFonts w:ascii="Times New Roman" w:hAnsi="Times New Roman"/>
          <w:b/>
          <w:sz w:val="24"/>
          <w:szCs w:val="24"/>
        </w:rPr>
        <w:t xml:space="preserve">4. </w:t>
      </w:r>
      <w:proofErr w:type="spellStart"/>
      <w:r w:rsidRPr="000A74F4">
        <w:rPr>
          <w:rFonts w:ascii="Times New Roman" w:hAnsi="Times New Roman"/>
          <w:b/>
          <w:sz w:val="24"/>
          <w:szCs w:val="24"/>
        </w:rPr>
        <w:t>НББПны</w:t>
      </w:r>
      <w:proofErr w:type="spellEnd"/>
      <w:r w:rsidRPr="000A74F4">
        <w:rPr>
          <w:rFonts w:ascii="Times New Roman" w:hAnsi="Times New Roman"/>
          <w:b/>
          <w:sz w:val="24"/>
          <w:szCs w:val="24"/>
        </w:rPr>
        <w:t xml:space="preserve"> </w:t>
      </w:r>
      <w:proofErr w:type="spellStart"/>
      <w:r w:rsidRPr="000A74F4">
        <w:rPr>
          <w:rFonts w:ascii="Times New Roman" w:hAnsi="Times New Roman"/>
          <w:b/>
          <w:sz w:val="24"/>
          <w:szCs w:val="24"/>
        </w:rPr>
        <w:t>ишке</w:t>
      </w:r>
      <w:proofErr w:type="spellEnd"/>
      <w:r w:rsidRPr="000A74F4">
        <w:rPr>
          <w:rFonts w:ascii="Times New Roman" w:hAnsi="Times New Roman"/>
          <w:b/>
          <w:sz w:val="24"/>
          <w:szCs w:val="24"/>
        </w:rPr>
        <w:t xml:space="preserve"> </w:t>
      </w:r>
      <w:proofErr w:type="spellStart"/>
      <w:r w:rsidRPr="000A74F4">
        <w:rPr>
          <w:rFonts w:ascii="Times New Roman" w:hAnsi="Times New Roman"/>
          <w:b/>
          <w:sz w:val="24"/>
          <w:szCs w:val="24"/>
        </w:rPr>
        <w:t>ашыруунун</w:t>
      </w:r>
      <w:proofErr w:type="spellEnd"/>
      <w:r w:rsidRPr="000A74F4">
        <w:rPr>
          <w:rFonts w:ascii="Times New Roman" w:hAnsi="Times New Roman"/>
          <w:b/>
          <w:sz w:val="24"/>
          <w:szCs w:val="24"/>
        </w:rPr>
        <w:t xml:space="preserve"> </w:t>
      </w:r>
      <w:proofErr w:type="spellStart"/>
      <w:r w:rsidRPr="000A74F4">
        <w:rPr>
          <w:rFonts w:ascii="Times New Roman" w:hAnsi="Times New Roman"/>
          <w:b/>
          <w:sz w:val="24"/>
          <w:szCs w:val="24"/>
        </w:rPr>
        <w:t>шарттарына</w:t>
      </w:r>
      <w:proofErr w:type="spellEnd"/>
      <w:r w:rsidRPr="000A74F4">
        <w:rPr>
          <w:rFonts w:ascii="Times New Roman" w:hAnsi="Times New Roman"/>
          <w:b/>
          <w:sz w:val="24"/>
          <w:szCs w:val="24"/>
          <w:lang w:val="ky-KG"/>
        </w:rPr>
        <w:t xml:space="preserve"> </w:t>
      </w:r>
      <w:r w:rsidRPr="000A74F4">
        <w:rPr>
          <w:rFonts w:ascii="Times New Roman" w:hAnsi="Times New Roman"/>
          <w:b/>
          <w:sz w:val="24"/>
          <w:szCs w:val="24"/>
        </w:rPr>
        <w:t xml:space="preserve">карата </w:t>
      </w:r>
      <w:proofErr w:type="spellStart"/>
      <w:r w:rsidRPr="000A74F4">
        <w:rPr>
          <w:rFonts w:ascii="Times New Roman" w:hAnsi="Times New Roman"/>
          <w:b/>
          <w:sz w:val="24"/>
          <w:szCs w:val="24"/>
        </w:rPr>
        <w:t>жалпы</w:t>
      </w:r>
      <w:proofErr w:type="spellEnd"/>
      <w:r w:rsidRPr="000A74F4">
        <w:rPr>
          <w:rFonts w:ascii="Times New Roman" w:hAnsi="Times New Roman"/>
          <w:b/>
          <w:sz w:val="24"/>
          <w:szCs w:val="24"/>
        </w:rPr>
        <w:t xml:space="preserve"> </w:t>
      </w:r>
      <w:proofErr w:type="spellStart"/>
      <w:r w:rsidRPr="000A74F4">
        <w:rPr>
          <w:rFonts w:ascii="Times New Roman" w:hAnsi="Times New Roman"/>
          <w:b/>
          <w:sz w:val="24"/>
          <w:szCs w:val="24"/>
        </w:rPr>
        <w:t>талаптар</w:t>
      </w:r>
      <w:proofErr w:type="spellEnd"/>
      <w:r w:rsidR="00E04170">
        <w:rPr>
          <w:rFonts w:ascii="Times New Roman" w:hAnsi="Times New Roman"/>
          <w:b/>
          <w:sz w:val="24"/>
          <w:szCs w:val="24"/>
        </w:rPr>
        <w:t>.</w:t>
      </w:r>
    </w:p>
    <w:p w:rsidR="00E04170" w:rsidRPr="00E04170" w:rsidRDefault="00E04170" w:rsidP="00E04170">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8511D7">
        <w:rPr>
          <w:rFonts w:ascii="Times New Roman" w:hAnsi="Times New Roman"/>
          <w:b/>
          <w:sz w:val="24"/>
          <w:szCs w:val="24"/>
          <w:lang w:val="ky-KG"/>
        </w:rPr>
        <w:t>4.1.1.</w:t>
      </w:r>
      <w:r>
        <w:rPr>
          <w:rFonts w:ascii="Times New Roman" w:hAnsi="Times New Roman"/>
          <w:sz w:val="24"/>
          <w:szCs w:val="24"/>
          <w:lang w:val="ky-KG"/>
        </w:rPr>
        <w:t xml:space="preserve"> ЖОЖдор </w:t>
      </w:r>
      <w:r w:rsidRPr="00E04170">
        <w:rPr>
          <w:rFonts w:ascii="Times New Roman" w:hAnsi="Times New Roman"/>
          <w:color w:val="222222"/>
          <w:sz w:val="24"/>
          <w:szCs w:val="24"/>
          <w:lang w:val="ky-KG"/>
        </w:rPr>
        <w:t xml:space="preserve">адистиги боюнча </w:t>
      </w:r>
      <w:r>
        <w:rPr>
          <w:rFonts w:ascii="Times New Roman" w:hAnsi="Times New Roman"/>
          <w:sz w:val="24"/>
          <w:szCs w:val="24"/>
          <w:lang w:val="ky-KG"/>
        </w:rPr>
        <w:t xml:space="preserve">НББПны </w:t>
      </w:r>
      <w:r w:rsidRPr="00E04170">
        <w:rPr>
          <w:rFonts w:ascii="Times New Roman" w:hAnsi="Times New Roman"/>
          <w:color w:val="222222"/>
          <w:sz w:val="24"/>
          <w:szCs w:val="24"/>
          <w:lang w:val="ky-KG"/>
        </w:rPr>
        <w:t xml:space="preserve">өз алдынча иштеп чыгышат. </w:t>
      </w:r>
      <w:r w:rsidRPr="000A74F4">
        <w:rPr>
          <w:rFonts w:ascii="Times New Roman" w:hAnsi="Times New Roman"/>
          <w:sz w:val="24"/>
          <w:szCs w:val="24"/>
          <w:lang w:val="ky-KG"/>
        </w:rPr>
        <w:t xml:space="preserve">НББП Кыргыз Республикасынын </w:t>
      </w:r>
      <w:r w:rsidR="005E6DBB">
        <w:rPr>
          <w:rFonts w:ascii="Times New Roman" w:hAnsi="Times New Roman"/>
          <w:sz w:val="24"/>
          <w:szCs w:val="24"/>
          <w:lang w:val="ky-KG"/>
        </w:rPr>
        <w:t>адистик боюнча тийиштуу мамлекеттик билим беруу стандартынын негизинде иштелип чыгат жана жождун окумуштуулар кенеши тарабынан бекитилет.</w:t>
      </w:r>
    </w:p>
    <w:p w:rsidR="00041F19" w:rsidRPr="000A74F4" w:rsidRDefault="00041F19" w:rsidP="00E04170">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E04170">
        <w:rPr>
          <w:rFonts w:ascii="Times New Roman" w:hAnsi="Times New Roman"/>
          <w:sz w:val="24"/>
          <w:szCs w:val="24"/>
          <w:lang w:val="ky-KG"/>
        </w:rPr>
        <w:t xml:space="preserve">кеминде 5 </w:t>
      </w:r>
      <w:r w:rsidRPr="000A74F4">
        <w:rPr>
          <w:rFonts w:ascii="Times New Roman" w:hAnsi="Times New Roman"/>
          <w:sz w:val="24"/>
          <w:szCs w:val="24"/>
          <w:lang w:val="ky-KG"/>
        </w:rPr>
        <w:t>жыл</w:t>
      </w:r>
      <w:r w:rsidR="00E04170">
        <w:rPr>
          <w:rFonts w:ascii="Times New Roman" w:hAnsi="Times New Roman"/>
          <w:sz w:val="24"/>
          <w:szCs w:val="24"/>
          <w:lang w:val="ky-KG"/>
        </w:rPr>
        <w:t>да бир жолу</w:t>
      </w:r>
      <w:r w:rsidR="005E6DBB">
        <w:rPr>
          <w:rFonts w:ascii="Times New Roman" w:hAnsi="Times New Roman"/>
          <w:sz w:val="24"/>
          <w:szCs w:val="24"/>
          <w:lang w:val="ky-KG"/>
        </w:rPr>
        <w:t>дан кем эмес</w:t>
      </w:r>
      <w:r w:rsidR="00E04170">
        <w:rPr>
          <w:rFonts w:ascii="Times New Roman" w:hAnsi="Times New Roman"/>
          <w:sz w:val="24"/>
          <w:szCs w:val="24"/>
          <w:lang w:val="ky-KG"/>
        </w:rPr>
        <w:t xml:space="preserve"> </w:t>
      </w:r>
      <w:r w:rsidRPr="000A74F4">
        <w:rPr>
          <w:rFonts w:ascii="Times New Roman" w:hAnsi="Times New Roman"/>
          <w:sz w:val="24"/>
          <w:szCs w:val="24"/>
          <w:lang w:val="ky-KG"/>
        </w:rPr>
        <w:t>жаңылап турууга милдеттүү:</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-бүтүрүүчүлөрдү даярдоонун сапатын камсыз кылуу боюнча стратегиялардын иштелмесинде;</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hAnsi="Times New Roman"/>
          <w:sz w:val="24"/>
          <w:szCs w:val="24"/>
        </w:rPr>
        <w:lastRenderedPageBreak/>
        <w:t>-</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программаларын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мезгил-мезгили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менен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рецензиялоонун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мониторингинде</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hAnsi="Times New Roman"/>
          <w:sz w:val="24"/>
          <w:szCs w:val="24"/>
        </w:rPr>
        <w:t xml:space="preserve">- так </w:t>
      </w:r>
      <w:proofErr w:type="spellStart"/>
      <w:r w:rsidRPr="000A74F4">
        <w:rPr>
          <w:rFonts w:ascii="Times New Roman" w:hAnsi="Times New Roman"/>
          <w:sz w:val="24"/>
          <w:szCs w:val="24"/>
        </w:rPr>
        <w:t>макулдашылган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критерийлердин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негизинде</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студенттердин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билимдеринин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билгичтиктеринин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бүтүрүүчүлөрдүн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компетенцияларынын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деңгээлин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баалоонун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объективдүү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өтүү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тартиптеринин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иштелмелеринде</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hAnsi="Times New Roman"/>
          <w:sz w:val="24"/>
          <w:szCs w:val="24"/>
        </w:rPr>
        <w:t>-</w:t>
      </w:r>
      <w:proofErr w:type="spellStart"/>
      <w:r w:rsidRPr="000A74F4">
        <w:rPr>
          <w:rFonts w:ascii="Times New Roman" w:hAnsi="Times New Roman"/>
          <w:sz w:val="24"/>
          <w:szCs w:val="24"/>
        </w:rPr>
        <w:t>окутуучулук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курамдын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сапатын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компетенттүүлүгүн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камсыз</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кылууда</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hAnsi="Times New Roman"/>
          <w:sz w:val="24"/>
          <w:szCs w:val="24"/>
        </w:rPr>
        <w:t>-</w:t>
      </w:r>
      <w:proofErr w:type="spellStart"/>
      <w:r w:rsidRPr="000A74F4">
        <w:rPr>
          <w:rFonts w:ascii="Times New Roman" w:hAnsi="Times New Roman"/>
          <w:sz w:val="24"/>
          <w:szCs w:val="24"/>
        </w:rPr>
        <w:t>бардык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ишке</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ашырылуучу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программаларын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жетиштүү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ресурстар</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менен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камсыз</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кылууда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аларды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колдонуунун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натыйжалуулугун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көзөмөлүндө</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мунун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ичинде</w:t>
      </w:r>
      <w:proofErr w:type="spellEnd"/>
      <w:r w:rsidRPr="000A74F4">
        <w:rPr>
          <w:rFonts w:ascii="Times New Roman" w:hAnsi="Times New Roman"/>
          <w:sz w:val="24"/>
          <w:szCs w:val="24"/>
        </w:rPr>
        <w:t xml:space="preserve"> окуп </w:t>
      </w:r>
      <w:proofErr w:type="spellStart"/>
      <w:r w:rsidRPr="000A74F4">
        <w:rPr>
          <w:rFonts w:ascii="Times New Roman" w:hAnsi="Times New Roman"/>
          <w:sz w:val="24"/>
          <w:szCs w:val="24"/>
        </w:rPr>
        <w:t>жаткандарды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сурап</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билүү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жолу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менен</w:t>
      </w:r>
      <w:proofErr w:type="spellEnd"/>
      <w:r w:rsidRPr="000A74F4">
        <w:rPr>
          <w:rFonts w:ascii="Times New Roman" w:hAnsi="Times New Roman"/>
          <w:sz w:val="24"/>
          <w:szCs w:val="24"/>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hAnsi="Times New Roman"/>
          <w:sz w:val="24"/>
          <w:szCs w:val="24"/>
        </w:rPr>
        <w:t xml:space="preserve">- </w:t>
      </w:r>
      <w:proofErr w:type="spellStart"/>
      <w:r w:rsidRPr="000A74F4">
        <w:rPr>
          <w:rFonts w:ascii="Times New Roman" w:hAnsi="Times New Roman"/>
          <w:sz w:val="24"/>
          <w:szCs w:val="24"/>
        </w:rPr>
        <w:t>өзүнүн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ишин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стратегияларын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баалоо</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башка </w:t>
      </w:r>
      <w:proofErr w:type="spellStart"/>
      <w:r w:rsidRPr="000A74F4">
        <w:rPr>
          <w:rFonts w:ascii="Times New Roman" w:hAnsi="Times New Roman"/>
          <w:sz w:val="24"/>
          <w:szCs w:val="24"/>
        </w:rPr>
        <w:t>билим</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берүү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мекемелери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менен</w:t>
      </w:r>
      <w:proofErr w:type="spellEnd"/>
      <w:r w:rsidRPr="000A74F4">
        <w:rPr>
          <w:rFonts w:ascii="Times New Roman" w:hAnsi="Times New Roman"/>
          <w:sz w:val="24"/>
          <w:szCs w:val="24"/>
        </w:rPr>
        <w:t xml:space="preserve"> катар </w:t>
      </w:r>
      <w:proofErr w:type="spellStart"/>
      <w:r w:rsidRPr="000A74F4">
        <w:rPr>
          <w:rFonts w:ascii="Times New Roman" w:hAnsi="Times New Roman"/>
          <w:sz w:val="24"/>
          <w:szCs w:val="24"/>
        </w:rPr>
        <w:t>коюп</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салыштыруу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үчүн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макулдашылган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критерийлер</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боюнча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өзүн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өзү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изилдөөнү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үзгүлтүксүз</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жүргүзүүдө</w:t>
      </w:r>
      <w:proofErr w:type="spellEnd"/>
      <w:r w:rsidRPr="000A74F4">
        <w:rPr>
          <w:rFonts w:ascii="Times New Roman" w:hAnsi="Times New Roman"/>
          <w:sz w:val="24"/>
          <w:szCs w:val="24"/>
        </w:rPr>
        <w:t>;</w:t>
      </w:r>
    </w:p>
    <w:p w:rsidR="00287FD2" w:rsidRDefault="00041F19" w:rsidP="00287FD2">
      <w:pPr>
        <w:widowControl w:val="0"/>
        <w:autoSpaceDE w:val="0"/>
        <w:autoSpaceDN w:val="0"/>
        <w:adjustRightInd w:val="0"/>
        <w:spacing w:after="0" w:line="240" w:lineRule="auto"/>
        <w:ind w:firstLine="567"/>
        <w:jc w:val="both"/>
        <w:rPr>
          <w:rFonts w:ascii="Times New Roman" w:hAnsi="Times New Roman"/>
          <w:sz w:val="24"/>
          <w:szCs w:val="24"/>
        </w:rPr>
      </w:pPr>
      <w:r w:rsidRPr="000A74F4">
        <w:rPr>
          <w:rFonts w:ascii="Times New Roman" w:hAnsi="Times New Roman"/>
          <w:sz w:val="24"/>
          <w:szCs w:val="24"/>
        </w:rPr>
        <w:t>-</w:t>
      </w:r>
      <w:proofErr w:type="spellStart"/>
      <w:r w:rsidRPr="000A74F4">
        <w:rPr>
          <w:rFonts w:ascii="Times New Roman" w:hAnsi="Times New Roman"/>
          <w:sz w:val="24"/>
          <w:szCs w:val="24"/>
        </w:rPr>
        <w:t>коомчулукту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өзүнүн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изилдөөлөрүнүн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жыйынтыктары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пландары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жаңылоолору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тууралуу</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маалымдоодо</w:t>
      </w:r>
      <w:proofErr w:type="spellEnd"/>
      <w:r w:rsidRPr="000A74F4">
        <w:rPr>
          <w:rFonts w:ascii="Times New Roman" w:hAnsi="Times New Roman"/>
          <w:sz w:val="24"/>
          <w:szCs w:val="24"/>
        </w:rPr>
        <w:t>.</w:t>
      </w:r>
    </w:p>
    <w:p w:rsidR="00287FD2" w:rsidRDefault="00041F19" w:rsidP="00287FD2">
      <w:pPr>
        <w:widowControl w:val="0"/>
        <w:autoSpaceDE w:val="0"/>
        <w:autoSpaceDN w:val="0"/>
        <w:adjustRightInd w:val="0"/>
        <w:spacing w:after="0" w:line="240" w:lineRule="auto"/>
        <w:ind w:firstLine="567"/>
        <w:jc w:val="both"/>
        <w:rPr>
          <w:rFonts w:ascii="Times New Roman" w:hAnsi="Times New Roman"/>
          <w:color w:val="222222"/>
          <w:sz w:val="24"/>
          <w:szCs w:val="24"/>
          <w:lang w:val="ky-KG"/>
        </w:rPr>
      </w:pPr>
      <w:r w:rsidRPr="008511D7">
        <w:rPr>
          <w:rFonts w:ascii="Times New Roman" w:hAnsi="Times New Roman"/>
          <w:b/>
          <w:sz w:val="24"/>
          <w:szCs w:val="24"/>
        </w:rPr>
        <w:t>4.1.2.</w:t>
      </w:r>
      <w:r w:rsidRPr="00287FD2">
        <w:rPr>
          <w:rFonts w:ascii="Times New Roman" w:hAnsi="Times New Roman"/>
          <w:sz w:val="24"/>
          <w:szCs w:val="24"/>
        </w:rPr>
        <w:t xml:space="preserve"> </w:t>
      </w:r>
      <w:r w:rsidR="00287FD2" w:rsidRPr="00287FD2">
        <w:rPr>
          <w:rFonts w:ascii="Times New Roman" w:hAnsi="Times New Roman"/>
          <w:color w:val="222222"/>
          <w:sz w:val="24"/>
          <w:szCs w:val="24"/>
          <w:lang w:val="ky-KG"/>
        </w:rPr>
        <w:t xml:space="preserve">Студенттерди жана бүтүрүүчүлөрдү окутуунун сапатына баа берүү алардын учурдагы, орто жана </w:t>
      </w:r>
      <w:r w:rsidR="008511D7">
        <w:rPr>
          <w:rFonts w:ascii="Times New Roman" w:hAnsi="Times New Roman"/>
          <w:color w:val="222222"/>
          <w:sz w:val="24"/>
          <w:szCs w:val="24"/>
          <w:lang w:val="ky-KG"/>
        </w:rPr>
        <w:t>жыйынтыктоочу</w:t>
      </w:r>
      <w:r w:rsidR="00287FD2" w:rsidRPr="00287FD2">
        <w:rPr>
          <w:rFonts w:ascii="Times New Roman" w:hAnsi="Times New Roman"/>
          <w:color w:val="222222"/>
          <w:sz w:val="24"/>
          <w:szCs w:val="24"/>
          <w:lang w:val="ky-KG"/>
        </w:rPr>
        <w:t xml:space="preserve"> мамлекеттик аттестациясын камтууга тийиш. Баалоо </w:t>
      </w:r>
      <w:r w:rsidR="008511D7">
        <w:rPr>
          <w:rFonts w:ascii="Times New Roman" w:hAnsi="Times New Roman"/>
          <w:color w:val="222222"/>
          <w:sz w:val="24"/>
          <w:szCs w:val="24"/>
          <w:lang w:val="ky-KG"/>
        </w:rPr>
        <w:t>каражаттардын базасы жож тарабынан иштелип чыгат жана бекитилет.</w:t>
      </w:r>
      <w:r w:rsidR="00287FD2" w:rsidRPr="00287FD2">
        <w:rPr>
          <w:rFonts w:ascii="Times New Roman" w:hAnsi="Times New Roman"/>
          <w:color w:val="222222"/>
          <w:sz w:val="24"/>
          <w:szCs w:val="24"/>
          <w:lang w:val="ky-KG"/>
        </w:rPr>
        <w:t>.</w:t>
      </w:r>
    </w:p>
    <w:p w:rsidR="00287FD2" w:rsidRPr="00287FD2" w:rsidRDefault="00507D8B" w:rsidP="00287FD2">
      <w:pPr>
        <w:widowControl w:val="0"/>
        <w:autoSpaceDE w:val="0"/>
        <w:autoSpaceDN w:val="0"/>
        <w:adjustRightInd w:val="0"/>
        <w:spacing w:after="0" w:line="240" w:lineRule="auto"/>
        <w:ind w:firstLine="567"/>
        <w:jc w:val="both"/>
        <w:rPr>
          <w:rFonts w:ascii="Times New Roman" w:hAnsi="Times New Roman"/>
          <w:color w:val="222222"/>
          <w:sz w:val="24"/>
          <w:szCs w:val="24"/>
          <w:lang w:val="ky-KG"/>
        </w:rPr>
      </w:pPr>
      <w:r w:rsidRPr="00287FD2">
        <w:rPr>
          <w:rFonts w:ascii="Times New Roman" w:hAnsi="Times New Roman"/>
          <w:color w:val="222222"/>
          <w:sz w:val="24"/>
          <w:szCs w:val="24"/>
          <w:shd w:val="clear" w:color="auto" w:fill="F8F9FA"/>
          <w:lang w:val="ky-KG"/>
        </w:rPr>
        <w:t>Студенттерди</w:t>
      </w:r>
      <w:r w:rsidR="00E04170">
        <w:rPr>
          <w:rFonts w:ascii="Times New Roman" w:hAnsi="Times New Roman"/>
          <w:color w:val="222222"/>
          <w:sz w:val="24"/>
          <w:szCs w:val="24"/>
          <w:shd w:val="clear" w:color="auto" w:fill="F8F9FA"/>
          <w:lang w:val="ky-KG"/>
        </w:rPr>
        <w:t>н</w:t>
      </w:r>
      <w:r w:rsidRPr="00287FD2">
        <w:rPr>
          <w:rFonts w:ascii="Times New Roman" w:hAnsi="Times New Roman"/>
          <w:color w:val="222222"/>
          <w:sz w:val="24"/>
          <w:szCs w:val="24"/>
          <w:shd w:val="clear" w:color="auto" w:fill="F8F9FA"/>
          <w:lang w:val="ky-KG"/>
        </w:rPr>
        <w:t xml:space="preserve"> жа</w:t>
      </w:r>
      <w:r w:rsidR="00E04170">
        <w:rPr>
          <w:rFonts w:ascii="Times New Roman" w:hAnsi="Times New Roman"/>
          <w:color w:val="222222"/>
          <w:sz w:val="24"/>
          <w:szCs w:val="24"/>
          <w:shd w:val="clear" w:color="auto" w:fill="F8F9FA"/>
          <w:lang w:val="ky-KG"/>
        </w:rPr>
        <w:t>на бүтүрүүчүлөрдүн аттестациялоонун</w:t>
      </w:r>
      <w:r>
        <w:rPr>
          <w:rFonts w:ascii="Times New Roman" w:hAnsi="Times New Roman"/>
          <w:color w:val="222222"/>
          <w:sz w:val="24"/>
          <w:szCs w:val="24"/>
          <w:shd w:val="clear" w:color="auto" w:fill="F8F9FA"/>
          <w:lang w:val="ky-KG"/>
        </w:rPr>
        <w:t xml:space="preserve"> </w:t>
      </w:r>
      <w:r w:rsidR="00E04170">
        <w:rPr>
          <w:rFonts w:ascii="Times New Roman" w:hAnsi="Times New Roman"/>
          <w:color w:val="222222"/>
          <w:sz w:val="24"/>
          <w:szCs w:val="24"/>
          <w:shd w:val="clear" w:color="auto" w:fill="F8F9FA"/>
          <w:lang w:val="ky-KG"/>
        </w:rPr>
        <w:t xml:space="preserve">талаптары </w:t>
      </w:r>
      <w:r>
        <w:rPr>
          <w:rFonts w:ascii="Times New Roman" w:hAnsi="Times New Roman"/>
          <w:color w:val="222222"/>
          <w:sz w:val="24"/>
          <w:szCs w:val="24"/>
          <w:shd w:val="clear" w:color="auto" w:fill="F8F9FA"/>
          <w:lang w:val="ky-KG"/>
        </w:rPr>
        <w:t>б</w:t>
      </w:r>
      <w:r w:rsidR="00287FD2" w:rsidRPr="00287FD2">
        <w:rPr>
          <w:rFonts w:ascii="Times New Roman" w:hAnsi="Times New Roman"/>
          <w:color w:val="222222"/>
          <w:sz w:val="24"/>
          <w:szCs w:val="24"/>
          <w:shd w:val="clear" w:color="auto" w:fill="F8F9FA"/>
          <w:lang w:val="ky-KG"/>
        </w:rPr>
        <w:t>үтүрүүчү</w:t>
      </w:r>
      <w:r w:rsidR="00287FD2">
        <w:rPr>
          <w:rFonts w:ascii="Times New Roman" w:hAnsi="Times New Roman"/>
          <w:color w:val="222222"/>
          <w:sz w:val="24"/>
          <w:szCs w:val="24"/>
          <w:shd w:val="clear" w:color="auto" w:fill="F8F9FA"/>
          <w:lang w:val="ky-KG"/>
        </w:rPr>
        <w:t xml:space="preserve"> </w:t>
      </w:r>
      <w:r w:rsidR="00287FD2" w:rsidRPr="00287FD2">
        <w:rPr>
          <w:rFonts w:ascii="Times New Roman" w:hAnsi="Times New Roman"/>
          <w:color w:val="222222"/>
          <w:sz w:val="24"/>
          <w:szCs w:val="24"/>
          <w:shd w:val="clear" w:color="auto" w:fill="F8F9FA"/>
          <w:lang w:val="ky-KG"/>
        </w:rPr>
        <w:t>квалификация</w:t>
      </w:r>
      <w:r w:rsidR="00287FD2">
        <w:rPr>
          <w:rFonts w:ascii="Times New Roman" w:hAnsi="Times New Roman"/>
          <w:color w:val="222222"/>
          <w:sz w:val="24"/>
          <w:szCs w:val="24"/>
          <w:shd w:val="clear" w:color="auto" w:fill="F8F9FA"/>
          <w:lang w:val="ky-KG"/>
        </w:rPr>
        <w:t xml:space="preserve">лык ишинин </w:t>
      </w:r>
      <w:r w:rsidR="00287FD2" w:rsidRPr="00287FD2">
        <w:rPr>
          <w:rFonts w:ascii="Times New Roman" w:hAnsi="Times New Roman"/>
          <w:color w:val="222222"/>
          <w:sz w:val="24"/>
          <w:szCs w:val="24"/>
          <w:shd w:val="clear" w:color="auto" w:fill="F8F9FA"/>
          <w:lang w:val="ky-KG"/>
        </w:rPr>
        <w:t>мазмуну, көлөмү жана түзүмү</w:t>
      </w:r>
      <w:r w:rsidR="00287FD2">
        <w:rPr>
          <w:rFonts w:ascii="Times New Roman" w:hAnsi="Times New Roman"/>
          <w:color w:val="222222"/>
          <w:sz w:val="24"/>
          <w:szCs w:val="24"/>
          <w:shd w:val="clear" w:color="auto" w:fill="F8F9FA"/>
          <w:lang w:val="ky-KG"/>
        </w:rPr>
        <w:t xml:space="preserve">, </w:t>
      </w:r>
      <w:r w:rsidR="00287FD2" w:rsidRPr="00287FD2">
        <w:rPr>
          <w:rFonts w:ascii="Times New Roman" w:hAnsi="Times New Roman"/>
          <w:color w:val="222222"/>
          <w:sz w:val="24"/>
          <w:szCs w:val="24"/>
          <w:shd w:val="clear" w:color="auto" w:fill="F8F9FA"/>
          <w:lang w:val="ky-KG"/>
        </w:rPr>
        <w:t>жумуштардын универ</w:t>
      </w:r>
      <w:r w:rsidR="00287FD2">
        <w:rPr>
          <w:rFonts w:ascii="Times New Roman" w:hAnsi="Times New Roman"/>
          <w:color w:val="222222"/>
          <w:sz w:val="24"/>
          <w:szCs w:val="24"/>
          <w:shd w:val="clear" w:color="auto" w:fill="F8F9FA"/>
          <w:lang w:val="ky-KG"/>
        </w:rPr>
        <w:t>ситеттин бүтүрүүчүлөрүн акыркы М</w:t>
      </w:r>
      <w:r w:rsidR="00287FD2" w:rsidRPr="00287FD2">
        <w:rPr>
          <w:rFonts w:ascii="Times New Roman" w:hAnsi="Times New Roman"/>
          <w:color w:val="222222"/>
          <w:sz w:val="24"/>
          <w:szCs w:val="24"/>
          <w:shd w:val="clear" w:color="auto" w:fill="F8F9FA"/>
          <w:lang w:val="ky-KG"/>
        </w:rPr>
        <w:t>амлекеттик аттестациялоо жөнүндө жобону эске алуу менен аныкталат.</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4.1.3.</w:t>
      </w:r>
      <w:r w:rsidRPr="00F74DDB">
        <w:rPr>
          <w:rFonts w:ascii="Times New Roman" w:hAnsi="Times New Roman"/>
          <w:sz w:val="24"/>
          <w:szCs w:val="24"/>
          <w:lang w:val="ky-KG"/>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 мүнөзүндөгү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287FD2" w:rsidRPr="00F74DDB" w:rsidRDefault="00041F19" w:rsidP="00287FD2">
      <w:pPr>
        <w:widowControl w:val="0"/>
        <w:autoSpaceDE w:val="0"/>
        <w:autoSpaceDN w:val="0"/>
        <w:adjustRightInd w:val="0"/>
        <w:spacing w:after="0" w:line="240" w:lineRule="auto"/>
        <w:ind w:firstLine="567"/>
        <w:jc w:val="both"/>
        <w:rPr>
          <w:rFonts w:ascii="Times New Roman" w:hAnsi="Times New Roman"/>
          <w:sz w:val="24"/>
          <w:szCs w:val="24"/>
          <w:lang w:val="ky-KG"/>
        </w:rPr>
      </w:pPr>
      <w:r w:rsidRPr="00F74DDB">
        <w:rPr>
          <w:rFonts w:ascii="Times New Roman" w:hAnsi="Times New Roman"/>
          <w:sz w:val="24"/>
          <w:szCs w:val="24"/>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w:t>
      </w:r>
      <w:r w:rsidR="00287FD2" w:rsidRPr="00F74DDB">
        <w:rPr>
          <w:rFonts w:ascii="Times New Roman" w:hAnsi="Times New Roman"/>
          <w:sz w:val="24"/>
          <w:szCs w:val="24"/>
          <w:lang w:val="ky-KG"/>
        </w:rPr>
        <w:t xml:space="preserve"> көмөктөш болууга милдеттүү.</w:t>
      </w:r>
    </w:p>
    <w:p w:rsidR="00287FD2" w:rsidRPr="00F74DDB" w:rsidRDefault="00041F19" w:rsidP="00287FD2">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rPr>
        <w:t>4.1.4.</w:t>
      </w:r>
      <w:r w:rsidRPr="00287FD2">
        <w:rPr>
          <w:rFonts w:ascii="Times New Roman" w:hAnsi="Times New Roman"/>
          <w:sz w:val="24"/>
          <w:szCs w:val="24"/>
        </w:rPr>
        <w:t xml:space="preserve"> </w:t>
      </w:r>
      <w:r w:rsidR="00287FD2">
        <w:rPr>
          <w:rFonts w:ascii="Times New Roman" w:hAnsi="Times New Roman"/>
          <w:color w:val="222222"/>
          <w:sz w:val="24"/>
          <w:szCs w:val="24"/>
          <w:lang w:val="ky-KG"/>
        </w:rPr>
        <w:t>Университеттин НББПсы</w:t>
      </w:r>
      <w:r w:rsidR="00287FD2" w:rsidRPr="00287FD2">
        <w:rPr>
          <w:rFonts w:ascii="Times New Roman" w:hAnsi="Times New Roman"/>
          <w:color w:val="222222"/>
          <w:sz w:val="24"/>
          <w:szCs w:val="24"/>
          <w:lang w:val="ky-KG"/>
        </w:rPr>
        <w:t xml:space="preserve"> студенттин тандоосу боюнча дисциплинаны камтышы керек. Студенттин каалоосу боюнча дисциплиналарды түзүү тартиби университеттин илимий кеңеши тарабынан аныкталат.</w:t>
      </w:r>
    </w:p>
    <w:p w:rsidR="00041F19" w:rsidRPr="00F74DDB" w:rsidRDefault="00041F19" w:rsidP="00287FD2">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4.1.5.</w:t>
      </w:r>
      <w:r w:rsidRPr="00F74DDB">
        <w:rPr>
          <w:rFonts w:ascii="Times New Roman" w:hAnsi="Times New Roman"/>
          <w:sz w:val="24"/>
          <w:szCs w:val="24"/>
          <w:lang w:val="ky-KG"/>
        </w:rPr>
        <w:t xml:space="preserve"> Жож студенттердин өзүнүн окуу программасын түзүүгө катышуусунун реалдуу мүмкүнчүлүгүн камсыз кылууга милдеттүү.</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4.1.6.</w:t>
      </w:r>
      <w:r w:rsidRPr="00F74DDB">
        <w:rPr>
          <w:rFonts w:ascii="Times New Roman" w:hAnsi="Times New Roman"/>
          <w:sz w:val="24"/>
          <w:szCs w:val="24"/>
          <w:lang w:val="ky-KG"/>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4.2.</w:t>
      </w:r>
      <w:r w:rsidRPr="00F74DDB">
        <w:rPr>
          <w:rFonts w:ascii="Times New Roman" w:hAnsi="Times New Roman"/>
          <w:sz w:val="24"/>
          <w:szCs w:val="24"/>
          <w:lang w:val="ky-KG"/>
        </w:rPr>
        <w:t xml:space="preserve"> Студенттин НББПны ишке ашыруудагы укуктарына жана милдеттүүлүктөрүнө карата жалпы талаптар.</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4.2.1.</w:t>
      </w:r>
      <w:r w:rsidRPr="00F74DDB">
        <w:rPr>
          <w:rFonts w:ascii="Times New Roman" w:hAnsi="Times New Roman"/>
          <w:sz w:val="24"/>
          <w:szCs w:val="24"/>
          <w:lang w:val="ky-KG"/>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4.2.2.</w:t>
      </w:r>
      <w:r w:rsidRPr="00F74DDB">
        <w:rPr>
          <w:rFonts w:ascii="Times New Roman" w:hAnsi="Times New Roman"/>
          <w:sz w:val="24"/>
          <w:szCs w:val="24"/>
          <w:lang w:val="ky-KG"/>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4.2.3.</w:t>
      </w:r>
      <w:r w:rsidRPr="00F74DDB">
        <w:rPr>
          <w:rFonts w:ascii="Times New Roman" w:hAnsi="Times New Roman"/>
          <w:sz w:val="24"/>
          <w:szCs w:val="24"/>
          <w:lang w:val="ky-KG"/>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lastRenderedPageBreak/>
        <w:t>4.2.4.</w:t>
      </w:r>
      <w:r w:rsidRPr="00F74DDB">
        <w:rPr>
          <w:rFonts w:ascii="Times New Roman" w:hAnsi="Times New Roman"/>
          <w:sz w:val="24"/>
          <w:szCs w:val="24"/>
          <w:lang w:val="ky-KG"/>
        </w:rPr>
        <w:t xml:space="preserve"> Студенттер жождун НББПсында алдын ала каралган бардык тапшырмаларды белгиленген мөөнөттөрдө аткарууга милдеттүү.</w:t>
      </w:r>
    </w:p>
    <w:p w:rsidR="00EA09B3" w:rsidRPr="00F74DDB" w:rsidRDefault="00041F19" w:rsidP="00EA09B3">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4.3.</w:t>
      </w:r>
      <w:r w:rsidRPr="00F74DDB">
        <w:rPr>
          <w:rFonts w:ascii="Times New Roman" w:hAnsi="Times New Roman"/>
          <w:sz w:val="24"/>
          <w:szCs w:val="24"/>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w:t>
      </w:r>
      <w:r w:rsidR="00EA09B3" w:rsidRPr="00F74DDB">
        <w:rPr>
          <w:rFonts w:ascii="Times New Roman" w:hAnsi="Times New Roman"/>
          <w:sz w:val="24"/>
          <w:szCs w:val="24"/>
          <w:lang w:val="ky-KG"/>
        </w:rPr>
        <w:t>45 саат болуп белгиленет.</w:t>
      </w:r>
    </w:p>
    <w:p w:rsidR="00432F8C" w:rsidRDefault="00432F8C" w:rsidP="00432F8C">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val="ky-KG" w:eastAsia="ru-RU"/>
        </w:rPr>
      </w:pPr>
      <w:r w:rsidRPr="00F74DDB">
        <w:rPr>
          <w:rFonts w:ascii="Times New Roman" w:eastAsia="Times New Roman" w:hAnsi="Times New Roman"/>
          <w:color w:val="222222"/>
          <w:sz w:val="24"/>
          <w:szCs w:val="24"/>
          <w:lang w:val="ky-KG" w:eastAsia="ru-RU"/>
        </w:rPr>
        <w:t>К</w:t>
      </w:r>
      <w:r w:rsidRPr="002A47B2">
        <w:rPr>
          <w:rFonts w:ascii="Times New Roman" w:eastAsia="Times New Roman" w:hAnsi="Times New Roman"/>
          <w:color w:val="222222"/>
          <w:sz w:val="24"/>
          <w:szCs w:val="24"/>
          <w:lang w:val="ky-KG" w:eastAsia="ru-RU"/>
        </w:rPr>
        <w:t xml:space="preserve">үндүзгү </w:t>
      </w:r>
      <w:r w:rsidRPr="00432F8C">
        <w:rPr>
          <w:rFonts w:ascii="Times New Roman" w:hAnsi="Times New Roman"/>
          <w:sz w:val="24"/>
          <w:szCs w:val="24"/>
          <w:lang w:val="ky-KG"/>
        </w:rPr>
        <w:t xml:space="preserve">окуу формасындагы </w:t>
      </w:r>
      <w:r w:rsidR="00EA09B3" w:rsidRPr="00432F8C">
        <w:rPr>
          <w:rFonts w:ascii="Times New Roman" w:hAnsi="Times New Roman"/>
          <w:sz w:val="24"/>
          <w:szCs w:val="24"/>
          <w:lang w:val="ky-KG"/>
        </w:rPr>
        <w:t xml:space="preserve">аудиториялык </w:t>
      </w:r>
      <w:r w:rsidRPr="00432F8C">
        <w:rPr>
          <w:rFonts w:ascii="Times New Roman" w:hAnsi="Times New Roman"/>
          <w:sz w:val="24"/>
          <w:szCs w:val="24"/>
          <w:lang w:val="ky-KG"/>
        </w:rPr>
        <w:t xml:space="preserve">сааттардын </w:t>
      </w:r>
      <w:r w:rsidRPr="002A47B2">
        <w:rPr>
          <w:rFonts w:ascii="Times New Roman" w:eastAsia="Times New Roman" w:hAnsi="Times New Roman"/>
          <w:color w:val="222222"/>
          <w:sz w:val="24"/>
          <w:szCs w:val="24"/>
          <w:lang w:val="ky-KG" w:eastAsia="ru-RU"/>
        </w:rPr>
        <w:t>көлөмү</w:t>
      </w:r>
      <w:r w:rsidRPr="00432F8C">
        <w:rPr>
          <w:rFonts w:ascii="Times New Roman" w:eastAsia="Times New Roman" w:hAnsi="Times New Roman"/>
          <w:color w:val="222222"/>
          <w:sz w:val="24"/>
          <w:szCs w:val="24"/>
          <w:lang w:val="ky-KG" w:eastAsia="ru-RU"/>
        </w:rPr>
        <w:t xml:space="preserve"> </w:t>
      </w:r>
      <w:r w:rsidRPr="00432F8C">
        <w:rPr>
          <w:rFonts w:ascii="Times New Roman" w:hAnsi="Times New Roman"/>
          <w:sz w:val="24"/>
          <w:szCs w:val="24"/>
          <w:lang w:val="ky-KG"/>
        </w:rPr>
        <w:t>жумасына</w:t>
      </w:r>
      <w:r w:rsidRPr="00F74DDB">
        <w:rPr>
          <w:rFonts w:ascii="Times New Roman" w:hAnsi="Times New Roman"/>
          <w:b/>
          <w:sz w:val="24"/>
          <w:szCs w:val="24"/>
          <w:lang w:val="ky-KG"/>
        </w:rPr>
        <w:t xml:space="preserve"> </w:t>
      </w:r>
      <w:r w:rsidRPr="00F74DDB">
        <w:rPr>
          <w:rFonts w:ascii="Times New Roman" w:hAnsi="Times New Roman"/>
          <w:sz w:val="24"/>
          <w:szCs w:val="24"/>
          <w:lang w:val="ky-KG"/>
        </w:rPr>
        <w:t>МББС</w:t>
      </w:r>
      <w:r w:rsidRPr="00432F8C">
        <w:rPr>
          <w:rFonts w:ascii="Times New Roman" w:eastAsia="Times New Roman" w:hAnsi="Times New Roman"/>
          <w:color w:val="222222"/>
          <w:sz w:val="24"/>
          <w:szCs w:val="24"/>
          <w:lang w:val="ky-KG" w:eastAsia="ru-RU"/>
        </w:rPr>
        <w:t xml:space="preserve"> </w:t>
      </w:r>
      <w:r w:rsidR="00EA09B3" w:rsidRPr="002A47B2">
        <w:rPr>
          <w:rFonts w:ascii="Times New Roman" w:eastAsia="Times New Roman" w:hAnsi="Times New Roman"/>
          <w:color w:val="222222"/>
          <w:sz w:val="24"/>
          <w:szCs w:val="24"/>
          <w:lang w:val="ky-KG" w:eastAsia="ru-RU"/>
        </w:rPr>
        <w:t xml:space="preserve">тарабынан </w:t>
      </w:r>
      <w:r w:rsidRPr="00F74DDB">
        <w:rPr>
          <w:rFonts w:ascii="Times New Roman" w:hAnsi="Times New Roman"/>
          <w:sz w:val="24"/>
          <w:szCs w:val="24"/>
          <w:lang w:val="ky-KG"/>
        </w:rPr>
        <w:t>ЖКББнын</w:t>
      </w:r>
      <w:r w:rsidRPr="002A47B2">
        <w:rPr>
          <w:rFonts w:ascii="Times New Roman" w:eastAsia="Times New Roman" w:hAnsi="Times New Roman"/>
          <w:color w:val="222222"/>
          <w:sz w:val="24"/>
          <w:szCs w:val="24"/>
          <w:lang w:val="ky-KG" w:eastAsia="ru-RU"/>
        </w:rPr>
        <w:t xml:space="preserve"> деңгээлин</w:t>
      </w:r>
      <w:r>
        <w:rPr>
          <w:rFonts w:ascii="Times New Roman" w:eastAsia="Times New Roman" w:hAnsi="Times New Roman"/>
          <w:color w:val="222222"/>
          <w:sz w:val="24"/>
          <w:szCs w:val="24"/>
          <w:lang w:val="ky-KG" w:eastAsia="ru-RU"/>
        </w:rPr>
        <w:t xml:space="preserve"> жана даардоо </w:t>
      </w:r>
      <w:r w:rsidR="00EA09B3" w:rsidRPr="002A47B2">
        <w:rPr>
          <w:rFonts w:ascii="Times New Roman" w:eastAsia="Times New Roman" w:hAnsi="Times New Roman"/>
          <w:color w:val="222222"/>
          <w:sz w:val="24"/>
          <w:szCs w:val="24"/>
          <w:lang w:val="ky-KG" w:eastAsia="ru-RU"/>
        </w:rPr>
        <w:t>багытынын өзгөчөлүктөрүн эске алуу менен, ар бир академиялык дисциплинаны окууга бөлүнгөн жалпы сумманын 35 пайызын түзөт.</w:t>
      </w:r>
    </w:p>
    <w:p w:rsidR="00EA09B3" w:rsidRPr="002A47B2" w:rsidRDefault="00432F8C" w:rsidP="00432F8C">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val="ky-KG" w:eastAsia="ru-RU"/>
        </w:rPr>
      </w:pPr>
      <w:r>
        <w:rPr>
          <w:rFonts w:ascii="Times New Roman" w:eastAsia="Times New Roman" w:hAnsi="Times New Roman"/>
          <w:color w:val="222222"/>
          <w:sz w:val="24"/>
          <w:szCs w:val="24"/>
          <w:lang w:val="ky-KG" w:eastAsia="ru-RU"/>
        </w:rPr>
        <w:t>У</w:t>
      </w:r>
      <w:r w:rsidRPr="002A47B2">
        <w:rPr>
          <w:rFonts w:ascii="Times New Roman" w:eastAsia="Times New Roman" w:hAnsi="Times New Roman"/>
          <w:color w:val="222222"/>
          <w:sz w:val="24"/>
          <w:szCs w:val="24"/>
          <w:lang w:val="ky-KG" w:eastAsia="ru-RU"/>
        </w:rPr>
        <w:t>шул академиялык дисциплинага (модул) экзаменге даярдануу үчүн бер</w:t>
      </w:r>
      <w:r>
        <w:rPr>
          <w:rFonts w:ascii="Times New Roman" w:eastAsia="Times New Roman" w:hAnsi="Times New Roman"/>
          <w:color w:val="222222"/>
          <w:sz w:val="24"/>
          <w:szCs w:val="24"/>
          <w:lang w:val="ky-KG" w:eastAsia="ru-RU"/>
        </w:rPr>
        <w:t>илген убакыт, о</w:t>
      </w:r>
      <w:r w:rsidR="00EA09B3" w:rsidRPr="002A47B2">
        <w:rPr>
          <w:rFonts w:ascii="Times New Roman" w:eastAsia="Times New Roman" w:hAnsi="Times New Roman"/>
          <w:color w:val="222222"/>
          <w:sz w:val="24"/>
          <w:szCs w:val="24"/>
          <w:lang w:val="ky-KG" w:eastAsia="ru-RU"/>
        </w:rPr>
        <w:t>куу дисциплинасы боюнча өз алдынча иштөөгө бөлүнгөн саат кирет</w:t>
      </w:r>
      <w:r>
        <w:rPr>
          <w:rFonts w:ascii="Times New Roman" w:eastAsia="Times New Roman" w:hAnsi="Times New Roman"/>
          <w:color w:val="222222"/>
          <w:sz w:val="24"/>
          <w:szCs w:val="24"/>
          <w:lang w:val="ky-KG" w:eastAsia="ru-RU"/>
        </w:rPr>
        <w:t>.</w:t>
      </w:r>
    </w:p>
    <w:p w:rsidR="00041F19" w:rsidRPr="00432F8C"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432F8C">
        <w:rPr>
          <w:rFonts w:ascii="Times New Roman" w:hAnsi="Times New Roman"/>
          <w:sz w:val="24"/>
          <w:szCs w:val="24"/>
          <w:lang w:val="ky-KG"/>
        </w:rPr>
        <w:t>4.4. Күндүзгү-сырттан (кечки) окуу формасында аудитордук сабактардын көлөмү жумасына 16 сааттан аз болбошу керек.</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F74DDB">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041F19" w:rsidRPr="00F74DDB"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F74DDB">
        <w:rPr>
          <w:rFonts w:ascii="Times New Roman" w:hAnsi="Times New Roman"/>
          <w:sz w:val="24"/>
          <w:szCs w:val="24"/>
          <w:lang w:val="ky-KG"/>
        </w:rPr>
        <w:t>4.6. Окуу жылындагы каникулдук убакыттын жалпы көлөмү 7-10 жуманы түзүүсү керек, мунун ичинде кыш мезгилинде 2 жумадан кем эмес.</w:t>
      </w:r>
    </w:p>
    <w:p w:rsidR="00041F19" w:rsidRPr="000A74F4" w:rsidRDefault="00041F19" w:rsidP="000A74F4">
      <w:pPr>
        <w:widowControl w:val="0"/>
        <w:autoSpaceDE w:val="0"/>
        <w:autoSpaceDN w:val="0"/>
        <w:adjustRightInd w:val="0"/>
        <w:spacing w:after="0" w:line="240" w:lineRule="auto"/>
        <w:ind w:firstLine="567"/>
        <w:jc w:val="both"/>
        <w:rPr>
          <w:rFonts w:ascii="Times New Roman" w:eastAsia="Times New Roman" w:hAnsi="Times New Roman"/>
          <w:b/>
          <w:sz w:val="24"/>
          <w:szCs w:val="24"/>
          <w:lang w:val="ky-KG" w:eastAsia="ru-RU"/>
        </w:rPr>
      </w:pPr>
      <w:r w:rsidRPr="000A74F4">
        <w:rPr>
          <w:rFonts w:ascii="Times New Roman" w:eastAsia="Times New Roman" w:hAnsi="Times New Roman"/>
          <w:b/>
          <w:sz w:val="24"/>
          <w:szCs w:val="24"/>
          <w:lang w:val="ky-KG" w:eastAsia="ru-RU"/>
        </w:rPr>
        <w:t>5. Адистик боюнча НББПсынын талаптары</w:t>
      </w:r>
    </w:p>
    <w:p w:rsidR="00041F19" w:rsidRPr="000A74F4" w:rsidRDefault="00041F19" w:rsidP="000A74F4">
      <w:pPr>
        <w:widowControl w:val="0"/>
        <w:autoSpaceDE w:val="0"/>
        <w:autoSpaceDN w:val="0"/>
        <w:adjustRightInd w:val="0"/>
        <w:spacing w:after="0" w:line="240" w:lineRule="auto"/>
        <w:ind w:firstLine="567"/>
        <w:jc w:val="both"/>
        <w:rPr>
          <w:rFonts w:ascii="Times New Roman" w:eastAsia="Times New Roman" w:hAnsi="Times New Roman"/>
          <w:b/>
          <w:sz w:val="24"/>
          <w:szCs w:val="24"/>
          <w:lang w:val="ky-KG" w:eastAsia="ru-RU"/>
        </w:rPr>
      </w:pPr>
      <w:r w:rsidRPr="000A74F4">
        <w:rPr>
          <w:rFonts w:ascii="Times New Roman" w:eastAsia="Times New Roman" w:hAnsi="Times New Roman"/>
          <w:b/>
          <w:sz w:val="24"/>
          <w:szCs w:val="24"/>
          <w:lang w:val="ky-KG" w:eastAsia="ru-RU"/>
        </w:rPr>
        <w:t>5.1. Адистик боюнча НББПны өздөштүрүүнүн натыйжаларына карата талаптар.</w:t>
      </w:r>
    </w:p>
    <w:p w:rsidR="00041F19" w:rsidRPr="000A74F4" w:rsidRDefault="00041F19" w:rsidP="000A74F4">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0A74F4">
        <w:rPr>
          <w:rFonts w:ascii="Times New Roman" w:hAnsi="Times New Roman"/>
          <w:sz w:val="24"/>
          <w:szCs w:val="24"/>
          <w:lang w:val="ky-KG"/>
        </w:rPr>
        <w:t>630</w:t>
      </w:r>
      <w:r w:rsidR="00AF46AE" w:rsidRPr="000A74F4">
        <w:rPr>
          <w:rFonts w:ascii="Times New Roman" w:hAnsi="Times New Roman"/>
          <w:sz w:val="24"/>
          <w:szCs w:val="24"/>
          <w:lang w:val="ky-KG"/>
        </w:rPr>
        <w:t>001</w:t>
      </w:r>
      <w:r w:rsidRPr="000A74F4">
        <w:rPr>
          <w:rFonts w:ascii="Times New Roman" w:hAnsi="Times New Roman"/>
          <w:sz w:val="24"/>
          <w:szCs w:val="24"/>
          <w:lang w:val="ky-KG"/>
        </w:rPr>
        <w:t xml:space="preserve"> </w:t>
      </w:r>
      <w:r w:rsidR="000D5E44" w:rsidRPr="00BD1F06">
        <w:rPr>
          <w:rFonts w:ascii="Times New Roman" w:hAnsi="Times New Roman"/>
          <w:sz w:val="24"/>
          <w:szCs w:val="24"/>
          <w:lang w:val="ky-KG"/>
        </w:rPr>
        <w:t xml:space="preserve">«Колдонмо геология» </w:t>
      </w:r>
      <w:r w:rsidRPr="000A74F4">
        <w:rPr>
          <w:rFonts w:ascii="Times New Roman" w:hAnsi="Times New Roman"/>
          <w:sz w:val="24"/>
          <w:szCs w:val="24"/>
          <w:lang w:val="ky-KG"/>
        </w:rPr>
        <w:t>адистиги</w:t>
      </w:r>
      <w:r w:rsidRPr="000A74F4">
        <w:rPr>
          <w:rFonts w:ascii="Times New Roman" w:eastAsia="Times New Roman" w:hAnsi="Times New Roman"/>
          <w:sz w:val="24"/>
          <w:szCs w:val="24"/>
          <w:lang w:val="ky-KG" w:eastAsia="ru-RU"/>
        </w:rPr>
        <w:t xml:space="preserve">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041F19" w:rsidRPr="000A74F4" w:rsidRDefault="00041F19" w:rsidP="000A74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74F4">
        <w:rPr>
          <w:rFonts w:ascii="Times New Roman" w:eastAsia="Times New Roman" w:hAnsi="Times New Roman"/>
          <w:sz w:val="24"/>
          <w:szCs w:val="24"/>
          <w:lang w:eastAsia="ru-RU"/>
        </w:rPr>
        <w:t xml:space="preserve">а) </w:t>
      </w:r>
      <w:proofErr w:type="spellStart"/>
      <w:r w:rsidRPr="000A74F4">
        <w:rPr>
          <w:rFonts w:ascii="Times New Roman" w:eastAsia="Times New Roman" w:hAnsi="Times New Roman"/>
          <w:sz w:val="24"/>
          <w:szCs w:val="24"/>
          <w:lang w:eastAsia="ru-RU"/>
        </w:rPr>
        <w:t>универсалдык</w:t>
      </w:r>
      <w:proofErr w:type="spellEnd"/>
      <w:r w:rsidRPr="000A74F4">
        <w:rPr>
          <w:rFonts w:ascii="Times New Roman" w:eastAsia="Times New Roman" w:hAnsi="Times New Roman"/>
          <w:sz w:val="24"/>
          <w:szCs w:val="24"/>
          <w:lang w:eastAsia="ru-RU"/>
        </w:rPr>
        <w:t>:</w:t>
      </w:r>
    </w:p>
    <w:p w:rsidR="00041F19" w:rsidRPr="000A74F4" w:rsidRDefault="00041F19" w:rsidP="000A74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74F4">
        <w:rPr>
          <w:rFonts w:ascii="Times New Roman" w:eastAsia="Times New Roman" w:hAnsi="Times New Roman"/>
          <w:sz w:val="24"/>
          <w:szCs w:val="24"/>
          <w:lang w:eastAsia="ru-RU"/>
        </w:rPr>
        <w:t>-</w:t>
      </w:r>
      <w:proofErr w:type="spellStart"/>
      <w:r w:rsidRPr="000A74F4">
        <w:rPr>
          <w:rFonts w:ascii="Times New Roman" w:eastAsia="Times New Roman" w:hAnsi="Times New Roman"/>
          <w:sz w:val="24"/>
          <w:szCs w:val="24"/>
          <w:lang w:eastAsia="ru-RU"/>
        </w:rPr>
        <w:t>жалпы</w:t>
      </w:r>
      <w:proofErr w:type="spellEnd"/>
      <w:r w:rsidRPr="000A74F4">
        <w:rPr>
          <w:rFonts w:ascii="Times New Roman" w:eastAsia="Times New Roman" w:hAnsi="Times New Roman"/>
          <w:sz w:val="24"/>
          <w:szCs w:val="24"/>
          <w:lang w:eastAsia="ru-RU"/>
        </w:rPr>
        <w:t xml:space="preserve"> </w:t>
      </w:r>
      <w:proofErr w:type="spellStart"/>
      <w:r w:rsidRPr="000A74F4">
        <w:rPr>
          <w:rFonts w:ascii="Times New Roman" w:eastAsia="Times New Roman" w:hAnsi="Times New Roman"/>
          <w:sz w:val="24"/>
          <w:szCs w:val="24"/>
          <w:lang w:eastAsia="ru-RU"/>
        </w:rPr>
        <w:t>илимий</w:t>
      </w:r>
      <w:proofErr w:type="spellEnd"/>
      <w:r w:rsidRPr="000A74F4">
        <w:rPr>
          <w:rFonts w:ascii="Times New Roman" w:eastAsia="Times New Roman" w:hAnsi="Times New Roman"/>
          <w:sz w:val="24"/>
          <w:szCs w:val="24"/>
          <w:lang w:eastAsia="ru-RU"/>
        </w:rPr>
        <w:t xml:space="preserve"> (ЖИК):</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rPr>
        <w:t>-</w:t>
      </w:r>
      <w:proofErr w:type="spellStart"/>
      <w:r w:rsidRPr="000A74F4">
        <w:rPr>
          <w:rFonts w:ascii="Times New Roman" w:hAnsi="Times New Roman"/>
          <w:sz w:val="24"/>
          <w:szCs w:val="24"/>
        </w:rPr>
        <w:t>табигый</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илимий</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дисциплиналардын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негизги</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мыйзамдарын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кесиптик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ишинде</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колдонууга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математикалык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анализдин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моделдештирүүнүн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усулдарын</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физикадагы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химиядагы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экологиядагы</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теориялык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жана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эксперименталдык</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изилдөөлөрдү</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пайдаланууга</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даяр</w:t>
      </w:r>
      <w:proofErr w:type="spellEnd"/>
      <w:r w:rsidRPr="000A74F4">
        <w:rPr>
          <w:rFonts w:ascii="Times New Roman" w:hAnsi="Times New Roman"/>
          <w:sz w:val="24"/>
          <w:szCs w:val="24"/>
        </w:rPr>
        <w:t xml:space="preserve"> </w:t>
      </w:r>
      <w:proofErr w:type="spellStart"/>
      <w:r w:rsidRPr="000A74F4">
        <w:rPr>
          <w:rFonts w:ascii="Times New Roman" w:hAnsi="Times New Roman"/>
          <w:sz w:val="24"/>
          <w:szCs w:val="24"/>
        </w:rPr>
        <w:t>болуу</w:t>
      </w:r>
      <w:proofErr w:type="spellEnd"/>
      <w:r w:rsidRPr="000A74F4">
        <w:rPr>
          <w:rFonts w:ascii="Times New Roman" w:hAnsi="Times New Roman"/>
          <w:sz w:val="24"/>
          <w:szCs w:val="24"/>
        </w:rPr>
        <w:t xml:space="preserve"> </w:t>
      </w:r>
      <w:r w:rsidRPr="000A74F4">
        <w:rPr>
          <w:rFonts w:ascii="Times New Roman" w:hAnsi="Times New Roman"/>
          <w:sz w:val="24"/>
          <w:szCs w:val="24"/>
          <w:lang w:val="ky-KG"/>
        </w:rPr>
        <w:t>(ЖИК-1);</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hAnsi="Times New Roman"/>
          <w:sz w:val="24"/>
          <w:szCs w:val="24"/>
          <w:lang w:val="ky-KG"/>
        </w:rPr>
        <w:t xml:space="preserve">-кесиптик иштин жүрүшүндө келип чыгуучу көйгөйлөрдүн табигый илимий маңызын таап чыгууга, аларды чечүү үчүн тийиштүү физика-математикалык аппаратты тартууга даяр болуу </w:t>
      </w:r>
      <w:r w:rsidRPr="000A74F4">
        <w:rPr>
          <w:rFonts w:ascii="Times New Roman" w:eastAsia="Times New Roman" w:hAnsi="Times New Roman"/>
          <w:color w:val="000000"/>
          <w:sz w:val="24"/>
          <w:szCs w:val="24"/>
          <w:lang w:val="ky-KG" w:eastAsia="ru-RU"/>
        </w:rPr>
        <w:t>(ЖИК-2)</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-өз оюн так, аргументтуу, логикалык катары менен билдирүү, ооз эки жана жазма сөздү  туура түзүү (ЖИК-3)</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-коллективде бирге иштешкендери менен уюмдашып иштөөгө даяр болуу (ЖИК-4)</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-сүйлөшүү жүргүзүүнү билүү, контакт түзүү, пикир келишпестикти жөнгө салуу (ЖИК-5)</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-техникалык жана  уюштуруу башкаруучулук туура чечимдерин таба билүү жөндөмдүүлүгү жана алар үчүн  жоопкерчиликти сезе билүү (ЖИК-6)</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өзунун иш аракетинде нормативдуу – укуктук жана тескөөчү иш кагаздарын колдонуу менен иш алып  бару (ЖИК-7)</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-ар кандай коомдук жашоодо, коомдо кабыл алынган моралдык жана укуктук нормалардын негизинде өзүнүн иш чараларын аткаруу (ЖИК-8)</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-чеберчилигин жана квалификациясын жогорулатуу боюнча өз алдынча өсүүгө умтулуу (ЖИК-9)</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-өзүнүн жеке сапаттарын сындап баалоону билүү, жетишпеген жактарын жоюу жана жетишкендиктерин өстүрүү каражаттарын жана жолдорун тандоо (ЖИК-10)</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-өзүнүн келечектеги  адистигинин социалдык баркын сезүү, адистик  ишмердигин аткарууда жогорку сезимдердин болуусу (ЖИК-11)</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-жыйналган тажрыйбанын сындуу ой  жүгүртүүсү  менен, керектүү учурда өзүнүн адистик  ишмердигинин профилин өзгөртүүгө даяр болуу (ЖИК-12)</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eastAsia="ru-RU"/>
        </w:rPr>
      </w:pPr>
      <w:r w:rsidRPr="000A74F4">
        <w:rPr>
          <w:rFonts w:ascii="Times New Roman" w:eastAsia="Times New Roman" w:hAnsi="Times New Roman"/>
          <w:color w:val="000000"/>
          <w:sz w:val="24"/>
          <w:szCs w:val="24"/>
          <w:lang w:val="ky-KG" w:eastAsia="ru-RU"/>
        </w:rPr>
        <w:lastRenderedPageBreak/>
        <w:t>-с</w:t>
      </w:r>
      <w:proofErr w:type="spellStart"/>
      <w:r w:rsidRPr="000A74F4">
        <w:rPr>
          <w:rFonts w:ascii="Times New Roman" w:eastAsia="Times New Roman" w:hAnsi="Times New Roman"/>
          <w:color w:val="000000"/>
          <w:sz w:val="24"/>
          <w:szCs w:val="24"/>
          <w:lang w:eastAsia="ru-RU"/>
        </w:rPr>
        <w:t>оциалдык</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жана</w:t>
      </w:r>
      <w:proofErr w:type="spellEnd"/>
      <w:r w:rsidRPr="000A74F4">
        <w:rPr>
          <w:rFonts w:ascii="Times New Roman" w:eastAsia="Times New Roman" w:hAnsi="Times New Roman"/>
          <w:color w:val="000000"/>
          <w:sz w:val="24"/>
          <w:szCs w:val="24"/>
          <w:lang w:eastAsia="ru-RU"/>
        </w:rPr>
        <w:t xml:space="preserve"> </w:t>
      </w:r>
      <w:r w:rsidRPr="000A74F4">
        <w:rPr>
          <w:rFonts w:ascii="Times New Roman" w:eastAsia="Times New Roman" w:hAnsi="Times New Roman"/>
          <w:color w:val="000000"/>
          <w:sz w:val="24"/>
          <w:szCs w:val="24"/>
          <w:lang w:val="ky-KG" w:eastAsia="ru-RU"/>
        </w:rPr>
        <w:t>кесиптик</w:t>
      </w:r>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маселелерди</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чеч</w:t>
      </w:r>
      <w:proofErr w:type="spellEnd"/>
      <w:r w:rsidRPr="000A74F4">
        <w:rPr>
          <w:rFonts w:ascii="Times New Roman" w:eastAsia="Times New Roman" w:hAnsi="Times New Roman"/>
          <w:color w:val="000000"/>
          <w:sz w:val="24"/>
          <w:szCs w:val="24"/>
          <w:lang w:val="ky-KG" w:eastAsia="ru-RU"/>
        </w:rPr>
        <w:t>үү</w:t>
      </w:r>
      <w:r w:rsidRPr="000A74F4">
        <w:rPr>
          <w:rFonts w:ascii="Times New Roman" w:eastAsia="Times New Roman" w:hAnsi="Times New Roman"/>
          <w:color w:val="000000"/>
          <w:sz w:val="24"/>
          <w:szCs w:val="24"/>
          <w:lang w:eastAsia="ru-RU"/>
        </w:rPr>
        <w:t>д</w:t>
      </w:r>
      <w:r w:rsidRPr="000A74F4">
        <w:rPr>
          <w:rFonts w:ascii="Times New Roman" w:eastAsia="Times New Roman" w:hAnsi="Times New Roman"/>
          <w:color w:val="000000"/>
          <w:sz w:val="24"/>
          <w:szCs w:val="24"/>
          <w:lang w:val="ky-KG" w:eastAsia="ru-RU"/>
        </w:rPr>
        <w:t>ө</w:t>
      </w:r>
      <w:r w:rsidRPr="000A74F4">
        <w:rPr>
          <w:rFonts w:ascii="Times New Roman" w:eastAsia="Times New Roman" w:hAnsi="Times New Roman"/>
          <w:color w:val="000000"/>
          <w:sz w:val="24"/>
          <w:szCs w:val="24"/>
          <w:lang w:eastAsia="ru-RU"/>
        </w:rPr>
        <w:t xml:space="preserve"> экономика</w:t>
      </w:r>
      <w:r w:rsidRPr="000A74F4">
        <w:rPr>
          <w:rFonts w:ascii="Times New Roman" w:eastAsia="Times New Roman" w:hAnsi="Times New Roman"/>
          <w:color w:val="000000"/>
          <w:sz w:val="24"/>
          <w:szCs w:val="24"/>
          <w:lang w:val="ky-KG" w:eastAsia="ru-RU"/>
        </w:rPr>
        <w:t>лык</w:t>
      </w:r>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гуманитардык</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жана</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социалдык</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усулдарды</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жана</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негизги</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жоболорду</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колдонуу</w:t>
      </w:r>
      <w:proofErr w:type="spellEnd"/>
      <w:r w:rsidRPr="000A74F4">
        <w:rPr>
          <w:rFonts w:ascii="Times New Roman" w:eastAsia="Times New Roman" w:hAnsi="Times New Roman"/>
          <w:color w:val="000000"/>
          <w:sz w:val="24"/>
          <w:szCs w:val="24"/>
          <w:lang w:eastAsia="ru-RU"/>
        </w:rPr>
        <w:t xml:space="preserve"> (ЖИК-13)</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 социалдык жана жеке маани берүүчү көйгөйлөрдү, дүйнөгө көз карашын анализдөө жөндөмдүүлүгү, өзүнүн дүйнөгө болгон жеке көз карашын өзалдынча түзүү жана коргой алуу жөндөмдүүлүгү (ЖИК-14)</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-экономикалык проблемаларды жана жараяндарды анализдөө жөндөмдүүлүгү жана  түшүнүгү, экономикалык иш чаранын активдүү  субьекти  болуу (ЖИК-15)</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-социалдык, маданияттык, этникалык, религиялык баалуулуктун жана айырмалуулуктун көп образдуулугун, заманбап маданияттын жана исскуствонун формаларын, маданият коммуникациясынын жолдорун жана каражаттарын түшүнүү (ЖИК-16)</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-маданияттын баалуулугун, бүткүл дүйнөлүк маданиятта анын ордун тарыхый мурастарга жана маданий каада  салтка сый-урмат, түшүнүү менен камкор мамиле  кылуу (ЖИК-17)</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-коомдук жашоодо ар кандай сфераларда социалдык өз ара мамилеге, толеранттуулукка жана бирге иштешүүгө даяр болу (ЖИК-18)</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-милдетүүлүгүн аткаруу жана укукту ишке  ашырууга, коомдо өзун оор-басырыктуу жана  жоопкерчиликтүү алып  жүрүүгө даяр болу (ЖИК-19)</w:t>
      </w:r>
    </w:p>
    <w:p w:rsidR="00041F19" w:rsidRPr="000A74F4" w:rsidRDefault="00041F19"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-жаңы экономикалык, социалдык, маданияттык абалдарга, социалдык жана профессионалдык ишкердүүлүктө өзгөрүүлүргө көнүп кетүү жөндөмдүүлүгү (ЖИК-20)</w:t>
      </w:r>
    </w:p>
    <w:p w:rsidR="00041F19" w:rsidRPr="000A74F4" w:rsidRDefault="00041F19" w:rsidP="000A74F4">
      <w:pPr>
        <w:spacing w:after="0" w:line="240" w:lineRule="auto"/>
        <w:ind w:firstLine="567"/>
        <w:jc w:val="both"/>
        <w:rPr>
          <w:rFonts w:ascii="Times New Roman" w:eastAsia="Times New Roman" w:hAnsi="Times New Roman"/>
          <w:sz w:val="24"/>
          <w:szCs w:val="24"/>
          <w:lang w:val="ky-KG" w:eastAsia="ru-RU"/>
        </w:rPr>
      </w:pPr>
      <w:r w:rsidRPr="000A74F4">
        <w:rPr>
          <w:rFonts w:ascii="Times New Roman" w:eastAsia="Times New Roman" w:hAnsi="Times New Roman"/>
          <w:sz w:val="24"/>
          <w:szCs w:val="24"/>
          <w:lang w:val="ky-KG" w:eastAsia="ru-RU"/>
        </w:rPr>
        <w:t>-адистик ишмердүүлүктө чет элдик тажрыйбаны үйрөнүү үчүн ошондой эле профессионалдык денгээлде байланыш түзүү үчүн бир чет тилин билүү (ЖИК-21)</w:t>
      </w:r>
    </w:p>
    <w:p w:rsidR="00041F19" w:rsidRPr="000A74F4" w:rsidRDefault="00041F19" w:rsidP="000A74F4">
      <w:pPr>
        <w:spacing w:after="0" w:line="240" w:lineRule="auto"/>
        <w:ind w:firstLine="567"/>
        <w:jc w:val="both"/>
        <w:rPr>
          <w:rFonts w:ascii="Times New Roman" w:eastAsia="Times New Roman" w:hAnsi="Times New Roman"/>
          <w:sz w:val="24"/>
          <w:szCs w:val="24"/>
          <w:lang w:val="ky-KG" w:eastAsia="ru-RU"/>
        </w:rPr>
      </w:pPr>
      <w:r w:rsidRPr="000A74F4">
        <w:rPr>
          <w:rFonts w:ascii="Times New Roman" w:eastAsia="Times New Roman" w:hAnsi="Times New Roman"/>
          <w:sz w:val="24"/>
          <w:szCs w:val="24"/>
          <w:lang w:val="ky-KG" w:eastAsia="ru-RU"/>
        </w:rPr>
        <w:t>-өз алдынча дене тарбия жана ден соолукту чындоо усулдарын туураа- усулдук колдонуу каражаттарын билүү, дене тарбиялык дарярданууда толук-баалуу социалдык ишмердуулукту камсыздоо үчүн керектүү  деңгээлге  жетишүү (ЖИК-22)</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xml:space="preserve">- </w:t>
      </w:r>
      <w:r w:rsidRPr="000A74F4">
        <w:rPr>
          <w:rFonts w:ascii="Times New Roman" w:hAnsi="Times New Roman"/>
          <w:i/>
          <w:sz w:val="24"/>
          <w:szCs w:val="24"/>
          <w:lang w:val="ky-KG"/>
        </w:rPr>
        <w:t>аспаптык (АК):</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компьютерде өз алдынча иштөөгө жөндөмдүүлүк (элементардык көндүмдөр) (АК-1);</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мамлекеттик тилде оозеки жана жазуу түрүндөгү коммуникацияга жөндөмдүүлүк жана экинчи тилди билүү зарылдыгы (АК-2);</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чакан жамааттар менен уюштуруучулук-башкаруучулук ишке даяр болуу (АК-3);</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0A74F4">
        <w:rPr>
          <w:rFonts w:ascii="Times New Roman" w:hAnsi="Times New Roman"/>
          <w:sz w:val="24"/>
          <w:szCs w:val="24"/>
          <w:lang w:val="ky-KG"/>
        </w:rPr>
        <w:t>- ар кайсы булактардан алынган маалыматтар менен иштөөгө даяр болуу (АК-4);</w:t>
      </w:r>
    </w:p>
    <w:p w:rsidR="00041F19" w:rsidRPr="000A74F4" w:rsidRDefault="00041F19" w:rsidP="000A74F4">
      <w:pPr>
        <w:spacing w:after="0" w:line="240" w:lineRule="auto"/>
        <w:ind w:firstLine="567"/>
        <w:jc w:val="both"/>
        <w:rPr>
          <w:rFonts w:ascii="Times New Roman" w:eastAsia="Times New Roman" w:hAnsi="Times New Roman"/>
          <w:sz w:val="24"/>
          <w:szCs w:val="24"/>
          <w:lang w:val="ky-KG" w:eastAsia="ru-RU"/>
        </w:rPr>
      </w:pPr>
      <w:r w:rsidRPr="000A74F4">
        <w:rPr>
          <w:rFonts w:ascii="Times New Roman" w:eastAsia="Times New Roman" w:hAnsi="Times New Roman"/>
          <w:sz w:val="24"/>
          <w:szCs w:val="24"/>
          <w:lang w:val="ky-KG" w:eastAsia="ru-RU"/>
        </w:rPr>
        <w:t>-заманбап  компьютер технологияларын математикалык иштетүү усулдарын колдонуу менен, илимий эксперимент жүргүзуүү, изилдөөнүн жыйынтыгын баалоого жөндөмдүүлүк жана  даярдык (АК-5)</w:t>
      </w:r>
    </w:p>
    <w:p w:rsidR="00041F19" w:rsidRPr="000A74F4" w:rsidRDefault="00041F19" w:rsidP="000A74F4">
      <w:pPr>
        <w:spacing w:after="0" w:line="240" w:lineRule="auto"/>
        <w:ind w:firstLine="567"/>
        <w:jc w:val="both"/>
        <w:rPr>
          <w:rFonts w:ascii="Times New Roman" w:eastAsia="Times New Roman" w:hAnsi="Times New Roman"/>
          <w:sz w:val="24"/>
          <w:szCs w:val="24"/>
          <w:lang w:val="ky-KG" w:eastAsia="ru-RU"/>
        </w:rPr>
      </w:pPr>
      <w:r w:rsidRPr="000A74F4">
        <w:rPr>
          <w:rFonts w:ascii="Times New Roman" w:eastAsia="Times New Roman" w:hAnsi="Times New Roman"/>
          <w:sz w:val="24"/>
          <w:szCs w:val="24"/>
          <w:lang w:val="ky-KG" w:eastAsia="ru-RU"/>
        </w:rPr>
        <w:t>-заманбап жабдууларды жана приборлорду профессионалдуу ишке киргизүү жөндөмдүүлүгү (АК-6)</w:t>
      </w:r>
    </w:p>
    <w:p w:rsidR="00041F19" w:rsidRPr="000A74F4" w:rsidRDefault="00041F19" w:rsidP="000A74F4">
      <w:pPr>
        <w:spacing w:after="0" w:line="240" w:lineRule="auto"/>
        <w:ind w:firstLine="567"/>
        <w:jc w:val="both"/>
        <w:rPr>
          <w:rFonts w:ascii="Times New Roman" w:eastAsia="Times New Roman" w:hAnsi="Times New Roman"/>
          <w:sz w:val="24"/>
          <w:szCs w:val="24"/>
          <w:lang w:val="ky-KG" w:eastAsia="ru-RU"/>
        </w:rPr>
      </w:pPr>
      <w:r w:rsidRPr="000A74F4">
        <w:rPr>
          <w:rFonts w:ascii="Times New Roman" w:eastAsia="Times New Roman" w:hAnsi="Times New Roman"/>
          <w:sz w:val="24"/>
          <w:szCs w:val="24"/>
          <w:lang w:val="ky-KG" w:eastAsia="ru-RU"/>
        </w:rPr>
        <w:t>-кылынган иштердин жыйынтыгын түзүү, тааныштыруу, айтып берүү, илимий –техникалык иш кагаздарын иштеп чыгуу жана түзүү жөндөмдүүлүгү (ИК-7)</w:t>
      </w:r>
    </w:p>
    <w:p w:rsidR="00041F19" w:rsidRPr="000A74F4" w:rsidRDefault="00041F19" w:rsidP="000A74F4">
      <w:pPr>
        <w:widowControl w:val="0"/>
        <w:autoSpaceDE w:val="0"/>
        <w:autoSpaceDN w:val="0"/>
        <w:adjustRightInd w:val="0"/>
        <w:spacing w:after="0" w:line="240" w:lineRule="auto"/>
        <w:ind w:firstLine="567"/>
        <w:jc w:val="both"/>
        <w:rPr>
          <w:rFonts w:ascii="Times New Roman" w:hAnsi="Times New Roman"/>
          <w:i/>
          <w:sz w:val="24"/>
          <w:szCs w:val="24"/>
        </w:rPr>
      </w:pPr>
      <w:r w:rsidRPr="000A74F4">
        <w:rPr>
          <w:rFonts w:ascii="Times New Roman" w:hAnsi="Times New Roman"/>
          <w:i/>
          <w:sz w:val="24"/>
          <w:szCs w:val="24"/>
        </w:rPr>
        <w:t xml:space="preserve">- </w:t>
      </w:r>
      <w:proofErr w:type="spellStart"/>
      <w:r w:rsidRPr="000A74F4">
        <w:rPr>
          <w:rFonts w:ascii="Times New Roman" w:hAnsi="Times New Roman"/>
          <w:i/>
          <w:sz w:val="24"/>
          <w:szCs w:val="24"/>
        </w:rPr>
        <w:t>социалдык-инсандык</w:t>
      </w:r>
      <w:proofErr w:type="spellEnd"/>
      <w:r w:rsidRPr="000A74F4">
        <w:rPr>
          <w:rFonts w:ascii="Times New Roman" w:hAnsi="Times New Roman"/>
          <w:i/>
          <w:sz w:val="24"/>
          <w:szCs w:val="24"/>
        </w:rPr>
        <w:t xml:space="preserve"> </w:t>
      </w:r>
      <w:proofErr w:type="spellStart"/>
      <w:r w:rsidRPr="000A74F4">
        <w:rPr>
          <w:rFonts w:ascii="Times New Roman" w:hAnsi="Times New Roman"/>
          <w:i/>
          <w:sz w:val="24"/>
          <w:szCs w:val="24"/>
        </w:rPr>
        <w:t>жана</w:t>
      </w:r>
      <w:proofErr w:type="spellEnd"/>
      <w:r w:rsidRPr="000A74F4">
        <w:rPr>
          <w:rFonts w:ascii="Times New Roman" w:hAnsi="Times New Roman"/>
          <w:i/>
          <w:sz w:val="24"/>
          <w:szCs w:val="24"/>
        </w:rPr>
        <w:t xml:space="preserve"> </w:t>
      </w:r>
      <w:proofErr w:type="spellStart"/>
      <w:r w:rsidRPr="000A74F4">
        <w:rPr>
          <w:rFonts w:ascii="Times New Roman" w:hAnsi="Times New Roman"/>
          <w:i/>
          <w:sz w:val="24"/>
          <w:szCs w:val="24"/>
        </w:rPr>
        <w:t>жалпы</w:t>
      </w:r>
      <w:proofErr w:type="spellEnd"/>
      <w:r w:rsidRPr="000A74F4">
        <w:rPr>
          <w:rFonts w:ascii="Times New Roman" w:hAnsi="Times New Roman"/>
          <w:i/>
          <w:sz w:val="24"/>
          <w:szCs w:val="24"/>
        </w:rPr>
        <w:t xml:space="preserve"> </w:t>
      </w:r>
      <w:proofErr w:type="spellStart"/>
      <w:r w:rsidRPr="000A74F4">
        <w:rPr>
          <w:rFonts w:ascii="Times New Roman" w:hAnsi="Times New Roman"/>
          <w:i/>
          <w:sz w:val="24"/>
          <w:szCs w:val="24"/>
        </w:rPr>
        <w:t>маданий</w:t>
      </w:r>
      <w:proofErr w:type="spellEnd"/>
      <w:r w:rsidRPr="000A74F4">
        <w:rPr>
          <w:rFonts w:ascii="Times New Roman" w:hAnsi="Times New Roman"/>
          <w:i/>
          <w:sz w:val="24"/>
          <w:szCs w:val="24"/>
        </w:rPr>
        <w:t xml:space="preserve"> (СИЖМК):</w:t>
      </w:r>
    </w:p>
    <w:p w:rsidR="00041F19" w:rsidRPr="000A74F4" w:rsidRDefault="00041F19" w:rsidP="000A74F4">
      <w:pPr>
        <w:tabs>
          <w:tab w:val="left" w:pos="708"/>
        </w:tabs>
        <w:spacing w:after="0" w:line="240" w:lineRule="auto"/>
        <w:ind w:firstLine="567"/>
        <w:jc w:val="both"/>
        <w:rPr>
          <w:rFonts w:ascii="Times New Roman" w:eastAsia="Times New Roman" w:hAnsi="Times New Roman"/>
          <w:bCs/>
          <w:iCs/>
          <w:sz w:val="24"/>
          <w:szCs w:val="24"/>
          <w:lang w:val="ky-KG" w:eastAsia="ru-RU"/>
        </w:rPr>
      </w:pPr>
      <w:r w:rsidRPr="000A74F4">
        <w:rPr>
          <w:rFonts w:ascii="Times New Roman" w:eastAsia="Times New Roman" w:hAnsi="Times New Roman"/>
          <w:bCs/>
          <w:iCs/>
          <w:sz w:val="24"/>
          <w:szCs w:val="24"/>
          <w:lang w:val="ky-KG" w:eastAsia="ru-RU"/>
        </w:rPr>
        <w:tab/>
        <w:t xml:space="preserve">-заманбап билим берүү технологияларын колдонуу менен, жаңы илимдерди көбүнчө  өз алдынча алууга даярдык </w:t>
      </w:r>
      <w:r w:rsidRPr="000A74F4">
        <w:rPr>
          <w:rFonts w:ascii="Times New Roman" w:eastAsia="Times New Roman" w:hAnsi="Times New Roman"/>
          <w:sz w:val="24"/>
          <w:szCs w:val="24"/>
          <w:lang w:val="ky-KG" w:eastAsia="ru-RU"/>
        </w:rPr>
        <w:t>(СИЖМК-1)</w:t>
      </w:r>
    </w:p>
    <w:p w:rsidR="00041F19" w:rsidRPr="000A74F4" w:rsidRDefault="00041F19" w:rsidP="000A74F4">
      <w:pPr>
        <w:tabs>
          <w:tab w:val="left" w:pos="708"/>
        </w:tabs>
        <w:spacing w:after="0" w:line="240" w:lineRule="auto"/>
        <w:ind w:firstLine="567"/>
        <w:jc w:val="both"/>
        <w:rPr>
          <w:rFonts w:ascii="Times New Roman" w:eastAsia="Times New Roman" w:hAnsi="Times New Roman"/>
          <w:bCs/>
          <w:iCs/>
          <w:sz w:val="24"/>
          <w:szCs w:val="24"/>
          <w:lang w:val="ky-KG" w:eastAsia="ru-RU"/>
        </w:rPr>
      </w:pPr>
      <w:r w:rsidRPr="000A74F4">
        <w:rPr>
          <w:rFonts w:ascii="Times New Roman" w:eastAsia="Times New Roman" w:hAnsi="Times New Roman"/>
          <w:bCs/>
          <w:iCs/>
          <w:sz w:val="24"/>
          <w:szCs w:val="24"/>
          <w:lang w:val="ky-KG" w:eastAsia="ru-RU"/>
        </w:rPr>
        <w:tab/>
        <w:t>-интелектуалдуу, маданияттуу, нравалуу, профессионалдуу оз алдынча өнүгүү жана өз алдынча өркүндөө, перспективдуу линияларды ишке ашыруу жана түзүү жөндөмдүүлүгү (</w:t>
      </w:r>
      <w:r w:rsidRPr="000A74F4">
        <w:rPr>
          <w:rFonts w:ascii="Times New Roman" w:eastAsia="Times New Roman" w:hAnsi="Times New Roman"/>
          <w:sz w:val="24"/>
          <w:szCs w:val="24"/>
          <w:lang w:val="ky-KG" w:eastAsia="ru-RU"/>
        </w:rPr>
        <w:t>СИЖМК</w:t>
      </w:r>
      <w:r w:rsidRPr="000A74F4">
        <w:rPr>
          <w:rFonts w:ascii="Times New Roman" w:eastAsia="Times New Roman" w:hAnsi="Times New Roman"/>
          <w:bCs/>
          <w:iCs/>
          <w:sz w:val="24"/>
          <w:szCs w:val="24"/>
          <w:lang w:val="ky-KG" w:eastAsia="ru-RU"/>
        </w:rPr>
        <w:t xml:space="preserve"> -2)</w:t>
      </w:r>
    </w:p>
    <w:p w:rsidR="00041F19" w:rsidRPr="000A74F4" w:rsidRDefault="00041F19" w:rsidP="000A74F4">
      <w:pPr>
        <w:tabs>
          <w:tab w:val="left" w:pos="708"/>
        </w:tabs>
        <w:spacing w:after="0" w:line="240" w:lineRule="auto"/>
        <w:ind w:firstLine="567"/>
        <w:jc w:val="both"/>
        <w:rPr>
          <w:rFonts w:ascii="Times New Roman" w:eastAsia="Times New Roman" w:hAnsi="Times New Roman"/>
          <w:bCs/>
          <w:iCs/>
          <w:sz w:val="24"/>
          <w:szCs w:val="24"/>
          <w:lang w:val="ky-KG" w:eastAsia="ru-RU"/>
        </w:rPr>
      </w:pPr>
      <w:r w:rsidRPr="000A74F4">
        <w:rPr>
          <w:rFonts w:ascii="Times New Roman" w:eastAsia="Times New Roman" w:hAnsi="Times New Roman"/>
          <w:bCs/>
          <w:iCs/>
          <w:sz w:val="24"/>
          <w:szCs w:val="24"/>
          <w:lang w:val="ky-KG" w:eastAsia="ru-RU"/>
        </w:rPr>
        <w:tab/>
        <w:t>-жыйналган тажрыйбаларды сындап кайра ойлонуп чыгуу, керектүү учурда өзүнүн адистик  ишмердуулук профилин өзгөртүү жөндөмдүүлүгү (</w:t>
      </w:r>
      <w:r w:rsidRPr="000A74F4">
        <w:rPr>
          <w:rFonts w:ascii="Times New Roman" w:eastAsia="Times New Roman" w:hAnsi="Times New Roman"/>
          <w:sz w:val="24"/>
          <w:szCs w:val="24"/>
          <w:lang w:val="ky-KG" w:eastAsia="ru-RU"/>
        </w:rPr>
        <w:t>СИЖМК</w:t>
      </w:r>
      <w:r w:rsidRPr="000A74F4">
        <w:rPr>
          <w:rFonts w:ascii="Times New Roman" w:eastAsia="Times New Roman" w:hAnsi="Times New Roman"/>
          <w:bCs/>
          <w:iCs/>
          <w:sz w:val="24"/>
          <w:szCs w:val="24"/>
          <w:lang w:val="ky-KG" w:eastAsia="ru-RU"/>
        </w:rPr>
        <w:t xml:space="preserve"> -3)</w:t>
      </w:r>
    </w:p>
    <w:p w:rsidR="00041F19" w:rsidRPr="000A74F4" w:rsidRDefault="00041F19" w:rsidP="000A74F4">
      <w:pPr>
        <w:tabs>
          <w:tab w:val="left" w:pos="708"/>
        </w:tabs>
        <w:spacing w:after="0" w:line="240" w:lineRule="auto"/>
        <w:ind w:firstLine="567"/>
        <w:jc w:val="both"/>
        <w:rPr>
          <w:rFonts w:ascii="Times New Roman" w:eastAsia="Times New Roman" w:hAnsi="Times New Roman"/>
          <w:bCs/>
          <w:iCs/>
          <w:sz w:val="24"/>
          <w:szCs w:val="24"/>
          <w:lang w:val="ky-KG" w:eastAsia="ru-RU"/>
        </w:rPr>
      </w:pPr>
      <w:r w:rsidRPr="000A74F4">
        <w:rPr>
          <w:rFonts w:ascii="Times New Roman" w:eastAsia="Times New Roman" w:hAnsi="Times New Roman"/>
          <w:bCs/>
          <w:iCs/>
          <w:sz w:val="24"/>
          <w:szCs w:val="24"/>
          <w:lang w:val="ky-KG" w:eastAsia="ru-RU"/>
        </w:rPr>
        <w:tab/>
        <w:t>-социалдык, илимий жана этикалык проблемаларына ылайык, талдоолорду түзүү үчүн керектүү берилиштерди чогултуу (жыйноо) жана интерпретациялоо жөндөмдүүлүгү (</w:t>
      </w:r>
      <w:r w:rsidRPr="000A74F4">
        <w:rPr>
          <w:rFonts w:ascii="Times New Roman" w:eastAsia="Times New Roman" w:hAnsi="Times New Roman"/>
          <w:sz w:val="24"/>
          <w:szCs w:val="24"/>
          <w:lang w:val="ky-KG" w:eastAsia="ru-RU"/>
        </w:rPr>
        <w:t>СИЖМК</w:t>
      </w:r>
      <w:r w:rsidRPr="000A74F4">
        <w:rPr>
          <w:rFonts w:ascii="Times New Roman" w:eastAsia="Times New Roman" w:hAnsi="Times New Roman"/>
          <w:bCs/>
          <w:iCs/>
          <w:sz w:val="24"/>
          <w:szCs w:val="24"/>
          <w:lang w:val="ky-KG" w:eastAsia="ru-RU"/>
        </w:rPr>
        <w:t xml:space="preserve"> -4)</w:t>
      </w:r>
    </w:p>
    <w:p w:rsidR="00041F19" w:rsidRPr="000A74F4" w:rsidRDefault="00041F19" w:rsidP="000A74F4">
      <w:pPr>
        <w:tabs>
          <w:tab w:val="left" w:pos="708"/>
        </w:tabs>
        <w:spacing w:after="0" w:line="240" w:lineRule="auto"/>
        <w:ind w:firstLine="567"/>
        <w:jc w:val="both"/>
        <w:rPr>
          <w:rFonts w:ascii="Times New Roman" w:eastAsia="Times New Roman" w:hAnsi="Times New Roman"/>
          <w:bCs/>
          <w:iCs/>
          <w:sz w:val="24"/>
          <w:szCs w:val="24"/>
          <w:lang w:val="ky-KG" w:eastAsia="ru-RU"/>
        </w:rPr>
      </w:pPr>
      <w:r w:rsidRPr="000A74F4">
        <w:rPr>
          <w:rFonts w:ascii="Times New Roman" w:eastAsia="Times New Roman" w:hAnsi="Times New Roman"/>
          <w:bCs/>
          <w:iCs/>
          <w:sz w:val="24"/>
          <w:szCs w:val="24"/>
          <w:lang w:val="ky-KG" w:eastAsia="ru-RU"/>
        </w:rPr>
        <w:tab/>
        <w:t xml:space="preserve">-этикалык жана укуктук нормаларды колдонуу даярдыгы, адамдын  адамга, коомго, айлана-чөйрөгө кылган башкаруучулук мамилеси, негизги мыйзам-ченемдүүлүк жана </w:t>
      </w:r>
      <w:r w:rsidRPr="000A74F4">
        <w:rPr>
          <w:rFonts w:ascii="Times New Roman" w:eastAsia="Times New Roman" w:hAnsi="Times New Roman"/>
          <w:bCs/>
          <w:iCs/>
          <w:sz w:val="24"/>
          <w:szCs w:val="24"/>
          <w:lang w:val="ky-KG" w:eastAsia="ru-RU"/>
        </w:rPr>
        <w:lastRenderedPageBreak/>
        <w:t>социалдык алып жүрүүсүнүн жөндөө формалары, социалдык долбоорлорду иштеп чыгууда адамдын жана жарандардын укугу жана эркиндиги (</w:t>
      </w:r>
      <w:r w:rsidRPr="000A74F4">
        <w:rPr>
          <w:rFonts w:ascii="Times New Roman" w:eastAsia="Times New Roman" w:hAnsi="Times New Roman"/>
          <w:sz w:val="24"/>
          <w:szCs w:val="24"/>
          <w:lang w:val="ky-KG" w:eastAsia="ru-RU"/>
        </w:rPr>
        <w:t>СИЖМК</w:t>
      </w:r>
      <w:r w:rsidRPr="000A74F4">
        <w:rPr>
          <w:rFonts w:ascii="Times New Roman" w:eastAsia="Times New Roman" w:hAnsi="Times New Roman"/>
          <w:bCs/>
          <w:iCs/>
          <w:sz w:val="24"/>
          <w:szCs w:val="24"/>
          <w:lang w:val="ky-KG" w:eastAsia="ru-RU"/>
        </w:rPr>
        <w:t xml:space="preserve"> -5)</w:t>
      </w:r>
    </w:p>
    <w:p w:rsidR="00041F19" w:rsidRPr="000A74F4" w:rsidRDefault="00041F19" w:rsidP="000A74F4">
      <w:pPr>
        <w:tabs>
          <w:tab w:val="left" w:pos="708"/>
        </w:tabs>
        <w:spacing w:after="0" w:line="240" w:lineRule="auto"/>
        <w:ind w:firstLine="567"/>
        <w:jc w:val="both"/>
        <w:rPr>
          <w:rFonts w:ascii="Times New Roman" w:eastAsia="Times New Roman" w:hAnsi="Times New Roman"/>
          <w:bCs/>
          <w:iCs/>
          <w:sz w:val="24"/>
          <w:szCs w:val="24"/>
          <w:lang w:val="ky-KG" w:eastAsia="ru-RU"/>
        </w:rPr>
      </w:pPr>
      <w:r w:rsidRPr="000A74F4">
        <w:rPr>
          <w:rFonts w:ascii="Times New Roman" w:eastAsia="Times New Roman" w:hAnsi="Times New Roman"/>
          <w:bCs/>
          <w:iCs/>
          <w:sz w:val="24"/>
          <w:szCs w:val="24"/>
          <w:lang w:val="ky-KG" w:eastAsia="ru-RU"/>
        </w:rPr>
        <w:tab/>
        <w:t>-сүйлөшүүдө (мамиле кылууда), чогуу иштешүүдө, элди башкарууда жарандардын укуктарын жана милдеттерин эске алуу жөндөмдүүлүгү (</w:t>
      </w:r>
      <w:r w:rsidRPr="000A74F4">
        <w:rPr>
          <w:rFonts w:ascii="Times New Roman" w:eastAsia="Times New Roman" w:hAnsi="Times New Roman"/>
          <w:sz w:val="24"/>
          <w:szCs w:val="24"/>
          <w:lang w:val="ky-KG" w:eastAsia="ru-RU"/>
        </w:rPr>
        <w:t>СИЖМК</w:t>
      </w:r>
      <w:r w:rsidRPr="000A74F4">
        <w:rPr>
          <w:rFonts w:ascii="Times New Roman" w:eastAsia="Times New Roman" w:hAnsi="Times New Roman"/>
          <w:bCs/>
          <w:iCs/>
          <w:sz w:val="24"/>
          <w:szCs w:val="24"/>
          <w:lang w:val="ky-KG" w:eastAsia="ru-RU"/>
        </w:rPr>
        <w:t xml:space="preserve"> -6)</w:t>
      </w:r>
    </w:p>
    <w:p w:rsidR="00041F19" w:rsidRPr="000A74F4" w:rsidRDefault="00041F19" w:rsidP="000A74F4">
      <w:pPr>
        <w:tabs>
          <w:tab w:val="left" w:pos="708"/>
        </w:tabs>
        <w:spacing w:after="0" w:line="240" w:lineRule="auto"/>
        <w:ind w:firstLine="567"/>
        <w:jc w:val="both"/>
        <w:rPr>
          <w:rFonts w:ascii="Times New Roman" w:eastAsia="Times New Roman" w:hAnsi="Times New Roman"/>
          <w:bCs/>
          <w:iCs/>
          <w:sz w:val="24"/>
          <w:szCs w:val="24"/>
          <w:lang w:val="ky-KG" w:eastAsia="ru-RU"/>
        </w:rPr>
      </w:pPr>
      <w:r w:rsidRPr="000A74F4">
        <w:rPr>
          <w:rFonts w:ascii="Times New Roman" w:eastAsia="Times New Roman" w:hAnsi="Times New Roman"/>
          <w:bCs/>
          <w:iCs/>
          <w:sz w:val="24"/>
          <w:szCs w:val="24"/>
          <w:lang w:val="ky-KG" w:eastAsia="ru-RU"/>
        </w:rPr>
        <w:tab/>
        <w:t>-социалдык мамилелердин маданиятын өздөштүрүүгө, өзүнүн социалдык тажрыйбасын сындап кайра карап чыгууга даярдык (</w:t>
      </w:r>
      <w:r w:rsidRPr="000A74F4">
        <w:rPr>
          <w:rFonts w:ascii="Times New Roman" w:eastAsia="Times New Roman" w:hAnsi="Times New Roman"/>
          <w:sz w:val="24"/>
          <w:szCs w:val="24"/>
          <w:lang w:val="ky-KG" w:eastAsia="ru-RU"/>
        </w:rPr>
        <w:t>СИЖМК</w:t>
      </w:r>
      <w:r w:rsidRPr="000A74F4">
        <w:rPr>
          <w:rFonts w:ascii="Times New Roman" w:eastAsia="Times New Roman" w:hAnsi="Times New Roman"/>
          <w:bCs/>
          <w:iCs/>
          <w:sz w:val="24"/>
          <w:szCs w:val="24"/>
          <w:lang w:val="ky-KG" w:eastAsia="ru-RU"/>
        </w:rPr>
        <w:t xml:space="preserve"> -7)</w:t>
      </w:r>
    </w:p>
    <w:p w:rsidR="00041F19" w:rsidRPr="000A74F4" w:rsidRDefault="00041F19" w:rsidP="000A74F4">
      <w:pPr>
        <w:widowControl w:val="0"/>
        <w:autoSpaceDE w:val="0"/>
        <w:autoSpaceDN w:val="0"/>
        <w:adjustRightInd w:val="0"/>
        <w:spacing w:after="0" w:line="240" w:lineRule="auto"/>
        <w:ind w:firstLine="567"/>
        <w:jc w:val="both"/>
        <w:rPr>
          <w:rFonts w:ascii="Times New Roman" w:eastAsia="Times New Roman" w:hAnsi="Times New Roman"/>
          <w:i/>
          <w:sz w:val="24"/>
          <w:szCs w:val="24"/>
          <w:lang w:val="ky-KG" w:eastAsia="ru-RU"/>
        </w:rPr>
      </w:pPr>
      <w:r w:rsidRPr="000A74F4">
        <w:rPr>
          <w:rFonts w:ascii="Times New Roman" w:hAnsi="Times New Roman"/>
          <w:i/>
          <w:sz w:val="24"/>
          <w:szCs w:val="24"/>
          <w:lang w:val="ky-KG"/>
        </w:rPr>
        <w:t>б) кесиптик (КК):</w:t>
      </w:r>
      <w:r w:rsidR="000D5E44">
        <w:rPr>
          <w:rFonts w:ascii="Times New Roman" w:hAnsi="Times New Roman"/>
          <w:i/>
          <w:sz w:val="24"/>
          <w:szCs w:val="24"/>
          <w:lang w:val="ky-KG"/>
        </w:rPr>
        <w:t xml:space="preserve"> </w:t>
      </w:r>
      <w:r w:rsidRPr="000A74F4">
        <w:rPr>
          <w:rFonts w:ascii="Times New Roman" w:eastAsia="Times New Roman" w:hAnsi="Times New Roman"/>
          <w:i/>
          <w:sz w:val="24"/>
          <w:szCs w:val="24"/>
          <w:lang w:val="ky-KG" w:eastAsia="ru-RU"/>
        </w:rPr>
        <w:t>Жалпы кесиптик жөндөмдүүлүк:</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-жер кыртышынын минералдык жана химиялык курамын табигый илимий баалоо позициясына даяр болуу, жер казынасынын георесурстук потенциалын рационалдык жана комплекстүү өздөштүрүү маселесин чечүүдө, кен байлыктарын казып алуу жерлеринде морфологиялык  өзгөчөлүктөрү жана генетикалык типтери (КК-1)</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-пайдалуу кен байлыктарды баалоодо илимий мыйзамдарды жана усулдарды колдонууга даярдык (КК-2)</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-пайдалуу кен байлыктарын чалгындоодо, казып иштетүүдө, ошондой эле жер астындагы обьектилерди куруу жана ишке киргизүүдө, өндүрүштү ишке киргизүү сферасында айлана чөйрөнүн абалын баалоодо илимий мыйзамдарды жана усулдарды колдонууга  даяр болуу (КК-3)</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eastAsia="ru-RU"/>
        </w:rPr>
      </w:pPr>
      <w:r w:rsidRPr="000A74F4">
        <w:rPr>
          <w:rFonts w:ascii="Times New Roman" w:eastAsia="Times New Roman" w:hAnsi="Times New Roman"/>
          <w:color w:val="000000"/>
          <w:sz w:val="24"/>
          <w:szCs w:val="24"/>
          <w:lang w:val="ky-KG" w:eastAsia="ru-RU"/>
        </w:rPr>
        <w:t>-к</w:t>
      </w:r>
      <w:proofErr w:type="spellStart"/>
      <w:r w:rsidRPr="000A74F4">
        <w:rPr>
          <w:rFonts w:ascii="Times New Roman" w:eastAsia="Times New Roman" w:hAnsi="Times New Roman"/>
          <w:color w:val="000000"/>
          <w:sz w:val="24"/>
          <w:szCs w:val="24"/>
          <w:lang w:eastAsia="ru-RU"/>
        </w:rPr>
        <w:t>омпьютерди</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маалымат</w:t>
      </w:r>
      <w:proofErr w:type="spellEnd"/>
      <w:r w:rsidRPr="000A74F4">
        <w:rPr>
          <w:rFonts w:ascii="Times New Roman" w:eastAsia="Times New Roman" w:hAnsi="Times New Roman"/>
          <w:color w:val="000000"/>
          <w:sz w:val="24"/>
          <w:szCs w:val="24"/>
          <w:lang w:eastAsia="ru-RU"/>
        </w:rPr>
        <w:t xml:space="preserve"> </w:t>
      </w:r>
      <w:r w:rsidRPr="000A74F4">
        <w:rPr>
          <w:rFonts w:ascii="Times New Roman" w:eastAsia="Times New Roman" w:hAnsi="Times New Roman"/>
          <w:color w:val="000000"/>
          <w:sz w:val="24"/>
          <w:szCs w:val="24"/>
          <w:lang w:val="ky-KG" w:eastAsia="ru-RU"/>
        </w:rPr>
        <w:t>булактарын</w:t>
      </w:r>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иштет</w:t>
      </w:r>
      <w:proofErr w:type="spellEnd"/>
      <w:r w:rsidRPr="000A74F4">
        <w:rPr>
          <w:rFonts w:ascii="Times New Roman" w:eastAsia="Times New Roman" w:hAnsi="Times New Roman"/>
          <w:color w:val="000000"/>
          <w:sz w:val="24"/>
          <w:szCs w:val="24"/>
          <w:lang w:val="ky-KG" w:eastAsia="ru-RU"/>
        </w:rPr>
        <w:t>үү</w:t>
      </w:r>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жана</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башкаруу</w:t>
      </w:r>
      <w:proofErr w:type="spellEnd"/>
      <w:r w:rsidRPr="000A74F4">
        <w:rPr>
          <w:rFonts w:ascii="Times New Roman" w:eastAsia="Times New Roman" w:hAnsi="Times New Roman"/>
          <w:color w:val="000000"/>
          <w:sz w:val="24"/>
          <w:szCs w:val="24"/>
          <w:lang w:eastAsia="ru-RU"/>
        </w:rPr>
        <w:t xml:space="preserve"> </w:t>
      </w:r>
      <w:proofErr w:type="spellStart"/>
      <w:r w:rsidRPr="000A74F4">
        <w:rPr>
          <w:rFonts w:ascii="Times New Roman" w:eastAsia="Times New Roman" w:hAnsi="Times New Roman"/>
          <w:color w:val="000000"/>
          <w:sz w:val="24"/>
          <w:szCs w:val="24"/>
          <w:lang w:eastAsia="ru-RU"/>
        </w:rPr>
        <w:t>каражаты</w:t>
      </w:r>
      <w:proofErr w:type="spellEnd"/>
      <w:r w:rsidRPr="000A74F4">
        <w:rPr>
          <w:rFonts w:ascii="Times New Roman" w:eastAsia="Times New Roman" w:hAnsi="Times New Roman"/>
          <w:color w:val="000000"/>
          <w:sz w:val="24"/>
          <w:szCs w:val="24"/>
          <w:lang w:eastAsia="ru-RU"/>
        </w:rPr>
        <w:t xml:space="preserve"> катары </w:t>
      </w:r>
      <w:proofErr w:type="spellStart"/>
      <w:r w:rsidRPr="000A74F4">
        <w:rPr>
          <w:rFonts w:ascii="Times New Roman" w:eastAsia="Times New Roman" w:hAnsi="Times New Roman"/>
          <w:color w:val="000000"/>
          <w:sz w:val="24"/>
          <w:szCs w:val="24"/>
          <w:lang w:eastAsia="ru-RU"/>
        </w:rPr>
        <w:t>колдонууну</w:t>
      </w:r>
      <w:proofErr w:type="spellEnd"/>
      <w:r w:rsidRPr="000A74F4">
        <w:rPr>
          <w:rFonts w:ascii="Times New Roman" w:eastAsia="Times New Roman" w:hAnsi="Times New Roman"/>
          <w:color w:val="000000"/>
          <w:sz w:val="24"/>
          <w:szCs w:val="24"/>
          <w:lang w:eastAsia="ru-RU"/>
        </w:rPr>
        <w:t xml:space="preserve"> к</w:t>
      </w:r>
      <w:r w:rsidRPr="000A74F4">
        <w:rPr>
          <w:rFonts w:ascii="Times New Roman" w:eastAsia="Times New Roman" w:hAnsi="Times New Roman"/>
          <w:color w:val="000000"/>
          <w:sz w:val="24"/>
          <w:szCs w:val="24"/>
          <w:lang w:val="ky-KG" w:eastAsia="ru-RU"/>
        </w:rPr>
        <w:t>ө</w:t>
      </w:r>
      <w:proofErr w:type="spellStart"/>
      <w:r w:rsidRPr="000A74F4">
        <w:rPr>
          <w:rFonts w:ascii="Times New Roman" w:eastAsia="Times New Roman" w:hAnsi="Times New Roman"/>
          <w:color w:val="000000"/>
          <w:sz w:val="24"/>
          <w:szCs w:val="24"/>
          <w:lang w:eastAsia="ru-RU"/>
        </w:rPr>
        <w:t>рг</w:t>
      </w:r>
      <w:proofErr w:type="spellEnd"/>
      <w:r w:rsidRPr="000A74F4">
        <w:rPr>
          <w:rFonts w:ascii="Times New Roman" w:eastAsia="Times New Roman" w:hAnsi="Times New Roman"/>
          <w:color w:val="000000"/>
          <w:sz w:val="24"/>
          <w:szCs w:val="24"/>
          <w:lang w:val="ky-KG" w:eastAsia="ru-RU"/>
        </w:rPr>
        <w:t>ө</w:t>
      </w:r>
      <w:proofErr w:type="spellStart"/>
      <w:r w:rsidRPr="000A74F4">
        <w:rPr>
          <w:rFonts w:ascii="Times New Roman" w:eastAsia="Times New Roman" w:hAnsi="Times New Roman"/>
          <w:color w:val="000000"/>
          <w:sz w:val="24"/>
          <w:szCs w:val="24"/>
          <w:lang w:eastAsia="ru-RU"/>
        </w:rPr>
        <w:t>зм</w:t>
      </w:r>
      <w:proofErr w:type="spellEnd"/>
      <w:r w:rsidRPr="000A74F4">
        <w:rPr>
          <w:rFonts w:ascii="Times New Roman" w:eastAsia="Times New Roman" w:hAnsi="Times New Roman"/>
          <w:color w:val="000000"/>
          <w:sz w:val="24"/>
          <w:szCs w:val="24"/>
          <w:lang w:val="ky-KG" w:eastAsia="ru-RU"/>
        </w:rPr>
        <w:t>ө</w:t>
      </w:r>
      <w:r w:rsidRPr="000A74F4">
        <w:rPr>
          <w:rFonts w:ascii="Times New Roman" w:eastAsia="Times New Roman" w:hAnsi="Times New Roman"/>
          <w:color w:val="000000"/>
          <w:sz w:val="24"/>
          <w:szCs w:val="24"/>
          <w:lang w:eastAsia="ru-RU"/>
        </w:rPr>
        <w:t>л</w:t>
      </w:r>
      <w:r w:rsidRPr="000A74F4">
        <w:rPr>
          <w:rFonts w:ascii="Times New Roman" w:eastAsia="Times New Roman" w:hAnsi="Times New Roman"/>
          <w:color w:val="000000"/>
          <w:sz w:val="24"/>
          <w:szCs w:val="24"/>
          <w:lang w:val="ky-KG" w:eastAsia="ru-RU"/>
        </w:rPr>
        <w:t xml:space="preserve">өө </w:t>
      </w:r>
      <w:r w:rsidRPr="000A74F4">
        <w:rPr>
          <w:rFonts w:ascii="Times New Roman" w:eastAsia="Times New Roman" w:hAnsi="Times New Roman"/>
          <w:color w:val="000000"/>
          <w:sz w:val="24"/>
          <w:szCs w:val="24"/>
          <w:lang w:eastAsia="ru-RU"/>
        </w:rPr>
        <w:t xml:space="preserve"> (</w:t>
      </w:r>
      <w:r w:rsidRPr="000A74F4">
        <w:rPr>
          <w:rFonts w:ascii="Times New Roman" w:eastAsia="Times New Roman" w:hAnsi="Times New Roman"/>
          <w:color w:val="000000"/>
          <w:sz w:val="24"/>
          <w:szCs w:val="24"/>
          <w:lang w:val="ky-KG" w:eastAsia="ru-RU"/>
        </w:rPr>
        <w:t>КК</w:t>
      </w:r>
      <w:r w:rsidRPr="000A74F4">
        <w:rPr>
          <w:rFonts w:ascii="Times New Roman" w:eastAsia="Times New Roman" w:hAnsi="Times New Roman"/>
          <w:color w:val="000000"/>
          <w:sz w:val="24"/>
          <w:szCs w:val="24"/>
          <w:lang w:eastAsia="ru-RU"/>
        </w:rPr>
        <w:t>-4)</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-бийик деңгээлде геологиялык иштерди жургузуу, автоматташтырылган башкаруу техникалык каражаттары менен пайдалануу чалгындоосунда, катуу кен байлыктарын казып алууда, жана кайра иштетүүдө, иш пландарында</w:t>
      </w:r>
      <w:r w:rsidRPr="000A74F4">
        <w:rPr>
          <w:rFonts w:ascii="Times New Roman" w:eastAsia="Times New Roman" w:hAnsi="Times New Roman"/>
          <w:color w:val="FF00FF"/>
          <w:sz w:val="24"/>
          <w:szCs w:val="24"/>
          <w:lang w:val="ky-KG" w:eastAsia="ru-RU"/>
        </w:rPr>
        <w:t xml:space="preserve"> </w:t>
      </w:r>
      <w:r w:rsidRPr="000A74F4">
        <w:rPr>
          <w:rFonts w:ascii="Times New Roman" w:eastAsia="Times New Roman" w:hAnsi="Times New Roman"/>
          <w:color w:val="000000"/>
          <w:sz w:val="24"/>
          <w:szCs w:val="24"/>
          <w:lang w:val="ky-KG" w:eastAsia="ru-RU"/>
        </w:rPr>
        <w:t>технологиялык системаларды байланыштырууну тандоо жана иштеп чыгуу жөндөмдүүлүгү (КК-5)</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-тоо-тектеринин геологиялык мүнөздөрүн, касиеттерин, тектердин өзгөрүү мыйзам-ченемдүүлүгүн билүү (КК-6)</w:t>
      </w:r>
    </w:p>
    <w:p w:rsidR="00A26D57" w:rsidRPr="000A74F4" w:rsidRDefault="00FF605A" w:rsidP="000A74F4">
      <w:pPr>
        <w:spacing w:after="0" w:line="240" w:lineRule="auto"/>
        <w:ind w:firstLine="567"/>
        <w:jc w:val="both"/>
        <w:rPr>
          <w:rFonts w:ascii="Times New Roman" w:eastAsia="Times New Roman" w:hAnsi="Times New Roman"/>
          <w:i/>
          <w:color w:val="000000"/>
          <w:sz w:val="24"/>
          <w:szCs w:val="24"/>
          <w:lang w:val="ky-KG" w:eastAsia="ru-RU"/>
        </w:rPr>
      </w:pPr>
      <w:r>
        <w:rPr>
          <w:rFonts w:ascii="Times New Roman" w:eastAsia="Times New Roman" w:hAnsi="Times New Roman"/>
          <w:i/>
          <w:color w:val="000000"/>
          <w:sz w:val="24"/>
          <w:szCs w:val="24"/>
          <w:lang w:val="ky-KG" w:eastAsia="ru-RU"/>
        </w:rPr>
        <w:t>өндүрүш-технологиясынын</w:t>
      </w:r>
      <w:r w:rsidR="00A26D57" w:rsidRPr="000A74F4">
        <w:rPr>
          <w:rFonts w:ascii="Times New Roman" w:eastAsia="Times New Roman" w:hAnsi="Times New Roman"/>
          <w:i/>
          <w:color w:val="000000"/>
          <w:sz w:val="24"/>
          <w:szCs w:val="24"/>
          <w:lang w:val="ky-KG" w:eastAsia="ru-RU"/>
        </w:rPr>
        <w:t xml:space="preserve"> ишмердүүлүк жаатында (ОТИЖ):</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-геологиялык жумуштарды жургузуудо геологиялык шартта анализдөөнү билүү (КК-7)</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-георесурстун потенциалын рационалдуу жана комплекстүү өздөштүрүү усулун билүү (КК-8)</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-кен-байлыктарды изилдоодо, геологиялык жумуштарды жургузуудоо жана пайдаланууда, технологиянын негизги  принциптерин билүү (КК-9)</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-чалгындоо иштеринде, катуу кен байлыктарды казып алууда жана кайра иштетүүдө, өндүрүштүн айлана чөйрөгө болгон техногендик басымын азайтуу үчүн иш чаралардын планын иштеп чыгуу билгилигин көргөзмөлдөө даярдыгы (КК-10)</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-долбоорлоодо, курулушта  жана кен байлыктарды чалгындоодо, казып алууда жана кайра иштетүүдө, обьектилерди   курууда  жана пайдаланууда өнөр жай  коопсуздугун жана санитариясынын нормативдик  иш кагаздарын колдонуу (КК-11)</w:t>
      </w:r>
    </w:p>
    <w:p w:rsidR="00A26D57" w:rsidRPr="000A74F4" w:rsidRDefault="00A26D57" w:rsidP="000A74F4">
      <w:pPr>
        <w:spacing w:after="0" w:line="240" w:lineRule="auto"/>
        <w:ind w:firstLine="567"/>
        <w:jc w:val="both"/>
        <w:rPr>
          <w:rFonts w:ascii="Times New Roman" w:eastAsia="Times New Roman" w:hAnsi="Times New Roman"/>
          <w:i/>
          <w:color w:val="000000"/>
          <w:sz w:val="24"/>
          <w:szCs w:val="24"/>
          <w:lang w:val="ky-KG" w:eastAsia="ru-RU"/>
        </w:rPr>
      </w:pPr>
      <w:r w:rsidRPr="000A74F4">
        <w:rPr>
          <w:rFonts w:ascii="Times New Roman" w:eastAsia="Times New Roman" w:hAnsi="Times New Roman"/>
          <w:i/>
          <w:color w:val="000000"/>
          <w:sz w:val="24"/>
          <w:szCs w:val="24"/>
          <w:lang w:val="ky-KG" w:eastAsia="ru-RU"/>
        </w:rPr>
        <w:t>уюштуруу-башкаруу ишмердүүлүк жаатында (УБИЖ):</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 пайдалуу кен-байлыктарды, жерди тузулушун геологиялык жактан изилдоо баалоо усулдарын билүү (КК-12)</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-геологиялык жумуштарды жургузуудо, кен байлыктарды казып  алууда  жана кайра иштетүүдө коопсуздукту  камсыздоо жана жер казынасын пайдаланууда мыйзамдык негиздерин  билүү (КК-13)</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 xml:space="preserve">-геологиялык жана, жана </w:t>
      </w:r>
      <w:r w:rsidRPr="000A74F4">
        <w:rPr>
          <w:rFonts w:ascii="Times New Roman" w:eastAsia="Times New Roman" w:hAnsi="Times New Roman"/>
          <w:sz w:val="24"/>
          <w:szCs w:val="24"/>
          <w:lang w:val="ky-KG" w:eastAsia="ru-RU"/>
        </w:rPr>
        <w:t>бургулап-</w:t>
      </w:r>
      <w:r w:rsidRPr="000A74F4">
        <w:rPr>
          <w:rFonts w:ascii="Times New Roman" w:eastAsia="Times New Roman" w:hAnsi="Times New Roman"/>
          <w:color w:val="000000"/>
          <w:sz w:val="24"/>
          <w:szCs w:val="24"/>
          <w:lang w:val="ky-KG" w:eastAsia="ru-RU"/>
        </w:rPr>
        <w:t>жардыруу  иштерин аткаруудагы жумуштарды жана  тапшырмаларды иштеп  чыгуу  жана аткаруучуларга жеткируу  жөндөмдүүлүгү, иштин  сапатын текшерүү жана ал ишти аткаруучулардын туура  аткаруусун камсыздоо, келечектеги  иш пландарын, иш  графигин түзүү жоболорду, сметаларды, каражаттарга  жана  материалдарга буйрутмаларды түзүү жана бекитилген формага  ылайык керектүү отчеттук  иш кагаздарын толтуруу (КК-14)</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 xml:space="preserve">- геологиялык өндүрүш жагындагы  катачылыктарды  жоюууга  ыкчам  даярдык, аткарылган иштердин алгачкы эсебин түзүү, өндүрүштүн ыкчам  жана  учурдагы </w:t>
      </w:r>
      <w:r w:rsidRPr="000A74F4">
        <w:rPr>
          <w:rFonts w:ascii="Times New Roman" w:eastAsia="Times New Roman" w:hAnsi="Times New Roman"/>
          <w:color w:val="000000"/>
          <w:sz w:val="24"/>
          <w:szCs w:val="24"/>
          <w:lang w:val="ky-KG" w:eastAsia="ru-RU"/>
        </w:rPr>
        <w:lastRenderedPageBreak/>
        <w:t>көрсөткүчтөрүн анализдөө, өндүрүштү уюштурууну жакшыртуу боюнча сунуштарды негиздөө (КК-15)</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-технологиялык жараяндарды ишке киргизүүгө жана жалпы өндүрүштө экономикалык чыгымдардын анализин жүргүзүү, уюштуруучулук изилдөөлөрдү  аткаруу жөндөмдүүлүгү  (КК-16)</w:t>
      </w:r>
    </w:p>
    <w:p w:rsidR="00A26D57" w:rsidRPr="000A74F4" w:rsidRDefault="00A26D57" w:rsidP="000A74F4">
      <w:pPr>
        <w:spacing w:after="0" w:line="240" w:lineRule="auto"/>
        <w:ind w:firstLine="567"/>
        <w:jc w:val="both"/>
        <w:rPr>
          <w:rFonts w:ascii="Times New Roman" w:eastAsia="Times New Roman" w:hAnsi="Times New Roman"/>
          <w:i/>
          <w:color w:val="000000"/>
          <w:sz w:val="24"/>
          <w:szCs w:val="24"/>
          <w:lang w:val="ky-KG" w:eastAsia="ru-RU"/>
        </w:rPr>
      </w:pPr>
      <w:r w:rsidRPr="000A74F4">
        <w:rPr>
          <w:rFonts w:ascii="Times New Roman" w:eastAsia="Times New Roman" w:hAnsi="Times New Roman"/>
          <w:i/>
          <w:color w:val="000000"/>
          <w:sz w:val="24"/>
          <w:szCs w:val="24"/>
          <w:lang w:val="ky-KG" w:eastAsia="ru-RU"/>
        </w:rPr>
        <w:t>Илимий-изилдөө ишмердүүлүк жаатында (ИИИЖ):</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-профессионалдык ишмердүүлүк обьектин жана анын түзүлүш элементтерин изилдөөгө катышууга  даярдык (КК-17)</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-пайдалануу жана геологиялык чалгындоосунда, катуу кен байлыктарын казып алууда  жана геологиялык илимий иштерди жургузуудо илимий-техникалык  маалыматты окуп-үйрөнүү жөндөмдүүлүгү (КК-18)</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-эксперименттик жана лабораториялык изилдөөлөрдү аткарууга, алынган жыйынтыктарды топтоо, отчет түзүү жана отчетторду жактоого даярдык (КК-19)</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-геологиялык чалгындоодо, кендердин картасын тузуудо, кен байлыктарды запастарды эсептоодо техникалык  каражаттарды колдонууга даярдык (КК-20)</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-илимий изилдөө иштерин жүргүзүүнү уюштурууну билгичтик (КК-21)</w:t>
      </w:r>
    </w:p>
    <w:p w:rsidR="00A26D57" w:rsidRPr="000A74F4" w:rsidRDefault="00A26D57" w:rsidP="000A74F4">
      <w:pPr>
        <w:spacing w:after="0" w:line="240" w:lineRule="auto"/>
        <w:ind w:firstLine="567"/>
        <w:jc w:val="both"/>
        <w:rPr>
          <w:rFonts w:ascii="Times New Roman" w:eastAsia="Times New Roman" w:hAnsi="Times New Roman"/>
          <w:i/>
          <w:color w:val="000000"/>
          <w:sz w:val="24"/>
          <w:szCs w:val="24"/>
          <w:lang w:eastAsia="ru-RU"/>
        </w:rPr>
      </w:pPr>
      <w:proofErr w:type="spellStart"/>
      <w:r w:rsidRPr="000A74F4">
        <w:rPr>
          <w:rFonts w:ascii="Times New Roman" w:eastAsia="Times New Roman" w:hAnsi="Times New Roman"/>
          <w:i/>
          <w:color w:val="000000"/>
          <w:sz w:val="24"/>
          <w:szCs w:val="24"/>
          <w:lang w:eastAsia="ru-RU"/>
        </w:rPr>
        <w:t>Долбоордук</w:t>
      </w:r>
      <w:proofErr w:type="spellEnd"/>
      <w:r w:rsidRPr="000A74F4">
        <w:rPr>
          <w:rFonts w:ascii="Times New Roman" w:eastAsia="Times New Roman" w:hAnsi="Times New Roman"/>
          <w:i/>
          <w:color w:val="000000"/>
          <w:sz w:val="24"/>
          <w:szCs w:val="24"/>
          <w:lang w:eastAsia="ru-RU"/>
        </w:rPr>
        <w:t xml:space="preserve"> </w:t>
      </w:r>
      <w:proofErr w:type="spellStart"/>
      <w:r w:rsidRPr="000A74F4">
        <w:rPr>
          <w:rFonts w:ascii="Times New Roman" w:eastAsia="Times New Roman" w:hAnsi="Times New Roman"/>
          <w:i/>
          <w:color w:val="000000"/>
          <w:sz w:val="24"/>
          <w:szCs w:val="24"/>
          <w:lang w:eastAsia="ru-RU"/>
        </w:rPr>
        <w:t>иш</w:t>
      </w:r>
      <w:proofErr w:type="spellEnd"/>
      <w:r w:rsidRPr="000A74F4">
        <w:rPr>
          <w:rFonts w:ascii="Times New Roman" w:eastAsia="Times New Roman" w:hAnsi="Times New Roman"/>
          <w:i/>
          <w:color w:val="000000"/>
          <w:sz w:val="24"/>
          <w:szCs w:val="24"/>
          <w:lang w:eastAsia="ru-RU"/>
        </w:rPr>
        <w:t xml:space="preserve"> </w:t>
      </w:r>
      <w:proofErr w:type="spellStart"/>
      <w:r w:rsidRPr="000A74F4">
        <w:rPr>
          <w:rFonts w:ascii="Times New Roman" w:eastAsia="Times New Roman" w:hAnsi="Times New Roman"/>
          <w:i/>
          <w:color w:val="000000"/>
          <w:sz w:val="24"/>
          <w:szCs w:val="24"/>
          <w:lang w:eastAsia="ru-RU"/>
        </w:rPr>
        <w:t>алып</w:t>
      </w:r>
      <w:proofErr w:type="spellEnd"/>
      <w:r w:rsidRPr="000A74F4">
        <w:rPr>
          <w:rFonts w:ascii="Times New Roman" w:eastAsia="Times New Roman" w:hAnsi="Times New Roman"/>
          <w:i/>
          <w:color w:val="000000"/>
          <w:sz w:val="24"/>
          <w:szCs w:val="24"/>
          <w:lang w:eastAsia="ru-RU"/>
        </w:rPr>
        <w:t xml:space="preserve"> бару</w:t>
      </w:r>
      <w:r w:rsidRPr="000A74F4">
        <w:rPr>
          <w:rFonts w:ascii="Times New Roman" w:eastAsia="Times New Roman" w:hAnsi="Times New Roman"/>
          <w:i/>
          <w:color w:val="000000"/>
          <w:sz w:val="24"/>
          <w:szCs w:val="24"/>
          <w:lang w:val="ky-KG" w:eastAsia="ru-RU"/>
        </w:rPr>
        <w:t>у</w:t>
      </w:r>
      <w:r w:rsidRPr="000A74F4">
        <w:rPr>
          <w:rFonts w:ascii="Times New Roman" w:eastAsia="Times New Roman" w:hAnsi="Times New Roman"/>
          <w:i/>
          <w:color w:val="000000"/>
          <w:sz w:val="24"/>
          <w:szCs w:val="24"/>
          <w:lang w:eastAsia="ru-RU"/>
        </w:rPr>
        <w:t xml:space="preserve"> </w:t>
      </w:r>
      <w:r w:rsidRPr="000A74F4">
        <w:rPr>
          <w:rFonts w:ascii="Times New Roman" w:eastAsia="Times New Roman" w:hAnsi="Times New Roman"/>
          <w:i/>
          <w:color w:val="000000"/>
          <w:sz w:val="24"/>
          <w:szCs w:val="24"/>
          <w:lang w:val="ky-KG" w:eastAsia="ru-RU"/>
        </w:rPr>
        <w:t xml:space="preserve">жаатында </w:t>
      </w:r>
      <w:r w:rsidRPr="000A74F4">
        <w:rPr>
          <w:rFonts w:ascii="Times New Roman" w:eastAsia="Times New Roman" w:hAnsi="Times New Roman"/>
          <w:i/>
          <w:color w:val="000000"/>
          <w:sz w:val="24"/>
          <w:szCs w:val="24"/>
          <w:lang w:eastAsia="ru-RU"/>
        </w:rPr>
        <w:t>(ДИ</w:t>
      </w:r>
      <w:r w:rsidRPr="000A74F4">
        <w:rPr>
          <w:rFonts w:ascii="Times New Roman" w:eastAsia="Times New Roman" w:hAnsi="Times New Roman"/>
          <w:i/>
          <w:color w:val="000000"/>
          <w:sz w:val="24"/>
          <w:szCs w:val="24"/>
          <w:lang w:val="ky-KG" w:eastAsia="ru-RU"/>
        </w:rPr>
        <w:t>Ж</w:t>
      </w:r>
      <w:r w:rsidRPr="000A74F4">
        <w:rPr>
          <w:rFonts w:ascii="Times New Roman" w:eastAsia="Times New Roman" w:hAnsi="Times New Roman"/>
          <w:i/>
          <w:color w:val="000000"/>
          <w:sz w:val="24"/>
          <w:szCs w:val="24"/>
          <w:lang w:eastAsia="ru-RU"/>
        </w:rPr>
        <w:t>):</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-кен байлыктарды геологиялык чалгындоодо, казып алууда, кайра иштетүүдө, обьектилерди  куруу  жана пайдаланууда, инновациалык долбоор чечимдерин иштеп чыгууга даярдык (КК-22)</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-өнөрлүү коллектив  курамында жана өз алдынча, техникалык  шарттарын  жана жана башка өнөр жай коопсуздук нормативдүү иш кагаздарын долбоорлордун  стандарттын талаптарына, ылайык келишин текшерүү, керектүү техникалык жана нормативдүү иш кагаздарын иштеп  чыгуу жөндөмдүүлүгүн коргозуу (КК-23)</w:t>
      </w:r>
    </w:p>
    <w:p w:rsidR="00A26D57" w:rsidRPr="000A74F4" w:rsidRDefault="00A26D57" w:rsidP="000A74F4">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-геологиялык иштерди жургузуудо, пайдалануу чалгындоосунда, өндүрүш ишинде,катуу кен байлыктарын казууда  жана  кайра  иштетүүдө, обьектилерди куру жана пайдаланууда коопсуздукту жана эмгекти коргоону камсыздоо системасын иштеп чыгууда билгичтикти даярдык менен  көргөзмөлдөө (КК-24)</w:t>
      </w:r>
    </w:p>
    <w:p w:rsidR="00A26D57" w:rsidRPr="000A74F4" w:rsidRDefault="00A26D57" w:rsidP="00196535">
      <w:pPr>
        <w:spacing w:after="0" w:line="240" w:lineRule="auto"/>
        <w:ind w:firstLine="567"/>
        <w:jc w:val="both"/>
        <w:rPr>
          <w:rFonts w:ascii="Times New Roman" w:eastAsia="Times New Roman" w:hAnsi="Times New Roman"/>
          <w:color w:val="000000"/>
          <w:sz w:val="24"/>
          <w:szCs w:val="24"/>
          <w:lang w:val="ky-KG" w:eastAsia="ru-RU"/>
        </w:rPr>
      </w:pPr>
      <w:r w:rsidRPr="000A74F4">
        <w:rPr>
          <w:rFonts w:ascii="Times New Roman" w:eastAsia="Times New Roman" w:hAnsi="Times New Roman"/>
          <w:color w:val="000000"/>
          <w:sz w:val="24"/>
          <w:szCs w:val="24"/>
          <w:lang w:val="ky-KG" w:eastAsia="ru-RU"/>
        </w:rPr>
        <w:t>-кен байлыктарды модельдөөдө, пайдалануу чалгындоо технологиясында, катуу  кен байлыктарын казып алуу жана кайра иштетүүдө, Геологиялык, Тоо-кен жана Тоо-курулуш иштерин экономикалык натыйжалуулугун, ондуруштук, технологиялык, уюштуруучулук жана финансылык тобокелди базар шартында баалоодо, жалпы жана жеке программалык өндүрүм менен иштөөгө  даярдык (КК-25)</w:t>
      </w:r>
    </w:p>
    <w:p w:rsidR="00A26D57" w:rsidRPr="000A74F4" w:rsidRDefault="00A26D57" w:rsidP="000A74F4">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41F19" w:rsidRDefault="00EA09B3" w:rsidP="000A74F4">
      <w:pPr>
        <w:widowControl w:val="0"/>
        <w:autoSpaceDE w:val="0"/>
        <w:autoSpaceDN w:val="0"/>
        <w:adjustRightInd w:val="0"/>
        <w:spacing w:after="0" w:line="240" w:lineRule="auto"/>
        <w:ind w:firstLine="567"/>
        <w:jc w:val="both"/>
        <w:rPr>
          <w:rFonts w:ascii="Times New Roman" w:hAnsi="Times New Roman"/>
          <w:b/>
          <w:sz w:val="24"/>
          <w:szCs w:val="24"/>
          <w:lang w:val="ky-KG"/>
        </w:rPr>
      </w:pPr>
      <w:r>
        <w:rPr>
          <w:rFonts w:ascii="Times New Roman" w:hAnsi="Times New Roman"/>
          <w:b/>
          <w:sz w:val="24"/>
          <w:szCs w:val="24"/>
          <w:lang w:val="ky-KG"/>
        </w:rPr>
        <w:t xml:space="preserve">5.2. Адистерди даярдоодонун </w:t>
      </w:r>
      <w:r w:rsidR="00041F19" w:rsidRPr="000A74F4">
        <w:rPr>
          <w:rFonts w:ascii="Times New Roman" w:hAnsi="Times New Roman"/>
          <w:b/>
          <w:sz w:val="24"/>
          <w:szCs w:val="24"/>
          <w:lang w:val="ky-KG"/>
        </w:rPr>
        <w:t>НББПнын түзүмүнө талаптар.</w:t>
      </w:r>
    </w:p>
    <w:p w:rsidR="00EA09B3" w:rsidRPr="00EA09B3" w:rsidRDefault="00EA09B3"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 xml:space="preserve">Адистерди даярдоодонун НББпнын </w:t>
      </w:r>
      <w:r w:rsidRPr="00EA09B3">
        <w:rPr>
          <w:rFonts w:ascii="Times New Roman" w:hAnsi="Times New Roman"/>
          <w:sz w:val="24"/>
          <w:szCs w:val="24"/>
          <w:lang w:val="ky-KG"/>
        </w:rPr>
        <w:t>түзүмү</w:t>
      </w:r>
      <w:r>
        <w:rPr>
          <w:rFonts w:ascii="Times New Roman" w:hAnsi="Times New Roman"/>
          <w:sz w:val="24"/>
          <w:szCs w:val="24"/>
          <w:lang w:val="ky-KG"/>
        </w:rPr>
        <w:t xml:space="preserve"> төмөнкүдөй блокторду камтыйт</w:t>
      </w:r>
      <w:r w:rsidRPr="00EA09B3">
        <w:rPr>
          <w:rFonts w:ascii="Times New Roman" w:hAnsi="Times New Roman"/>
          <w:sz w:val="24"/>
          <w:szCs w:val="24"/>
          <w:lang w:val="ky-KG"/>
        </w:rPr>
        <w:t xml:space="preserve">: </w:t>
      </w:r>
    </w:p>
    <w:p w:rsidR="00EA09B3" w:rsidRPr="00EA09B3" w:rsidRDefault="00EA09B3" w:rsidP="000A74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 xml:space="preserve">1-блок </w:t>
      </w:r>
      <w:r>
        <w:rPr>
          <w:rFonts w:ascii="Times New Roman" w:hAnsi="Times New Roman"/>
          <w:sz w:val="24"/>
          <w:szCs w:val="24"/>
        </w:rPr>
        <w:t>«</w:t>
      </w:r>
      <w:proofErr w:type="spellStart"/>
      <w:r>
        <w:rPr>
          <w:rFonts w:ascii="Times New Roman" w:hAnsi="Times New Roman"/>
          <w:sz w:val="24"/>
          <w:szCs w:val="24"/>
        </w:rPr>
        <w:t>Дисциплиналар</w:t>
      </w:r>
      <w:proofErr w:type="spellEnd"/>
      <w:r>
        <w:rPr>
          <w:rFonts w:ascii="Times New Roman" w:hAnsi="Times New Roman"/>
          <w:sz w:val="24"/>
          <w:szCs w:val="24"/>
        </w:rPr>
        <w:t xml:space="preserve"> (</w:t>
      </w:r>
      <w:proofErr w:type="spellStart"/>
      <w:r>
        <w:rPr>
          <w:rFonts w:ascii="Times New Roman" w:hAnsi="Times New Roman"/>
          <w:sz w:val="24"/>
          <w:szCs w:val="24"/>
        </w:rPr>
        <w:t>модулдар</w:t>
      </w:r>
      <w:proofErr w:type="spellEnd"/>
      <w:r>
        <w:rPr>
          <w:rFonts w:ascii="Times New Roman" w:hAnsi="Times New Roman"/>
          <w:sz w:val="24"/>
          <w:szCs w:val="24"/>
        </w:rPr>
        <w:t>)»</w:t>
      </w:r>
      <w:r w:rsidRPr="00EA09B3">
        <w:rPr>
          <w:rFonts w:ascii="Times New Roman" w:hAnsi="Times New Roman"/>
          <w:sz w:val="24"/>
          <w:szCs w:val="24"/>
        </w:rPr>
        <w:t xml:space="preserve">; </w:t>
      </w:r>
    </w:p>
    <w:p w:rsidR="00EA09B3" w:rsidRPr="00EA09B3" w:rsidRDefault="00EA09B3" w:rsidP="00EA09B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 xml:space="preserve">1-блок </w:t>
      </w:r>
      <w:r>
        <w:rPr>
          <w:rFonts w:ascii="Times New Roman" w:hAnsi="Times New Roman"/>
          <w:sz w:val="24"/>
          <w:szCs w:val="24"/>
        </w:rPr>
        <w:t>«Практика»</w:t>
      </w:r>
      <w:r w:rsidRPr="00EA09B3">
        <w:rPr>
          <w:rFonts w:ascii="Times New Roman" w:hAnsi="Times New Roman"/>
          <w:sz w:val="24"/>
          <w:szCs w:val="24"/>
        </w:rPr>
        <w:t xml:space="preserve">; </w:t>
      </w:r>
    </w:p>
    <w:p w:rsidR="00EA09B3" w:rsidRPr="00EA09B3" w:rsidRDefault="00EA09B3" w:rsidP="00EA09B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 xml:space="preserve">1-блок </w:t>
      </w:r>
      <w:r>
        <w:rPr>
          <w:rFonts w:ascii="Times New Roman" w:hAnsi="Times New Roman"/>
          <w:sz w:val="24"/>
          <w:szCs w:val="24"/>
        </w:rPr>
        <w:t>«</w:t>
      </w:r>
      <w:proofErr w:type="spellStart"/>
      <w:r>
        <w:rPr>
          <w:rFonts w:ascii="Times New Roman" w:hAnsi="Times New Roman"/>
          <w:sz w:val="24"/>
          <w:szCs w:val="24"/>
        </w:rPr>
        <w:t>Мамлекеттик</w:t>
      </w:r>
      <w:proofErr w:type="spellEnd"/>
      <w:r>
        <w:rPr>
          <w:rFonts w:ascii="Times New Roman" w:hAnsi="Times New Roman"/>
          <w:sz w:val="24"/>
          <w:szCs w:val="24"/>
        </w:rPr>
        <w:t xml:space="preserve"> </w:t>
      </w:r>
      <w:proofErr w:type="spellStart"/>
      <w:r>
        <w:rPr>
          <w:rFonts w:ascii="Times New Roman" w:hAnsi="Times New Roman"/>
          <w:sz w:val="24"/>
          <w:szCs w:val="24"/>
        </w:rPr>
        <w:t>жыйынтыктоочу</w:t>
      </w:r>
      <w:proofErr w:type="spellEnd"/>
      <w:r>
        <w:rPr>
          <w:rFonts w:ascii="Times New Roman" w:hAnsi="Times New Roman"/>
          <w:sz w:val="24"/>
          <w:szCs w:val="24"/>
        </w:rPr>
        <w:t xml:space="preserve"> аттестация».</w:t>
      </w:r>
      <w:r w:rsidRPr="00EA09B3">
        <w:rPr>
          <w:rFonts w:ascii="Times New Roman" w:hAnsi="Times New Roman"/>
          <w:sz w:val="24"/>
          <w:szCs w:val="24"/>
        </w:rPr>
        <w:t xml:space="preserve"> </w:t>
      </w:r>
    </w:p>
    <w:p w:rsidR="00EA09B3" w:rsidRDefault="00EA09B3" w:rsidP="00EA09B3">
      <w:pPr>
        <w:widowControl w:val="0"/>
        <w:autoSpaceDE w:val="0"/>
        <w:autoSpaceDN w:val="0"/>
        <w:adjustRightInd w:val="0"/>
        <w:spacing w:after="0" w:line="240" w:lineRule="auto"/>
        <w:jc w:val="both"/>
        <w:rPr>
          <w:rFonts w:ascii="Times New Roman" w:hAnsi="Times New Roman"/>
          <w:b/>
          <w:sz w:val="24"/>
          <w:szCs w:val="24"/>
          <w:lang w:val="ky-KG"/>
        </w:rPr>
      </w:pPr>
    </w:p>
    <w:tbl>
      <w:tblPr>
        <w:tblStyle w:val="ae"/>
        <w:tblW w:w="0" w:type="auto"/>
        <w:tblLook w:val="04A0" w:firstRow="1" w:lastRow="0" w:firstColumn="1" w:lastColumn="0" w:noHBand="0" w:noVBand="1"/>
      </w:tblPr>
      <w:tblGrid>
        <w:gridCol w:w="1219"/>
        <w:gridCol w:w="4966"/>
        <w:gridCol w:w="3159"/>
      </w:tblGrid>
      <w:tr w:rsidR="002D1250" w:rsidRPr="00A45B8D" w:rsidTr="005A74A2">
        <w:tc>
          <w:tcPr>
            <w:tcW w:w="6345" w:type="dxa"/>
            <w:gridSpan w:val="2"/>
          </w:tcPr>
          <w:p w:rsidR="002D1250" w:rsidRPr="00EA09B3" w:rsidRDefault="005A74A2" w:rsidP="000A74F4">
            <w:pPr>
              <w:widowControl w:val="0"/>
              <w:autoSpaceDE w:val="0"/>
              <w:autoSpaceDN w:val="0"/>
              <w:adjustRightInd w:val="0"/>
              <w:spacing w:after="0" w:line="240" w:lineRule="auto"/>
              <w:jc w:val="both"/>
              <w:rPr>
                <w:rFonts w:ascii="Times New Roman" w:hAnsi="Times New Roman"/>
                <w:sz w:val="24"/>
                <w:szCs w:val="24"/>
                <w:lang w:val="ky-KG"/>
              </w:rPr>
            </w:pPr>
            <w:r w:rsidRPr="00EA09B3">
              <w:rPr>
                <w:rFonts w:ascii="Times New Roman" w:hAnsi="Times New Roman"/>
                <w:sz w:val="24"/>
                <w:szCs w:val="24"/>
                <w:lang w:val="ky-KG"/>
              </w:rPr>
              <w:t>Бакалаврларды даярдоодогу НББНнын түзүмү</w:t>
            </w:r>
          </w:p>
        </w:tc>
        <w:tc>
          <w:tcPr>
            <w:tcW w:w="3225" w:type="dxa"/>
          </w:tcPr>
          <w:p w:rsidR="002D1250" w:rsidRPr="00EA09B3" w:rsidRDefault="005A74A2" w:rsidP="000A74F4">
            <w:pPr>
              <w:widowControl w:val="0"/>
              <w:autoSpaceDE w:val="0"/>
              <w:autoSpaceDN w:val="0"/>
              <w:adjustRightInd w:val="0"/>
              <w:spacing w:after="0" w:line="240" w:lineRule="auto"/>
              <w:jc w:val="both"/>
              <w:rPr>
                <w:rFonts w:ascii="Times New Roman" w:hAnsi="Times New Roman"/>
                <w:sz w:val="24"/>
                <w:szCs w:val="24"/>
                <w:lang w:val="ky-KG"/>
              </w:rPr>
            </w:pPr>
            <w:r w:rsidRPr="00EA09B3">
              <w:rPr>
                <w:rFonts w:ascii="Times New Roman" w:hAnsi="Times New Roman"/>
                <w:sz w:val="24"/>
                <w:szCs w:val="24"/>
                <w:lang w:val="ky-KG"/>
              </w:rPr>
              <w:t>Бакалаврды даярдоодогу НББнын жана анын блокторунун кредиттердеги көлөмү</w:t>
            </w:r>
          </w:p>
        </w:tc>
      </w:tr>
      <w:tr w:rsidR="002D1250" w:rsidTr="005A74A2">
        <w:tc>
          <w:tcPr>
            <w:tcW w:w="1242" w:type="dxa"/>
          </w:tcPr>
          <w:p w:rsidR="002D1250" w:rsidRPr="00EA09B3" w:rsidRDefault="005A74A2" w:rsidP="000A74F4">
            <w:pPr>
              <w:widowControl w:val="0"/>
              <w:autoSpaceDE w:val="0"/>
              <w:autoSpaceDN w:val="0"/>
              <w:adjustRightInd w:val="0"/>
              <w:spacing w:after="0" w:line="240" w:lineRule="auto"/>
              <w:jc w:val="both"/>
              <w:rPr>
                <w:rFonts w:ascii="Times New Roman" w:hAnsi="Times New Roman"/>
                <w:sz w:val="24"/>
                <w:szCs w:val="24"/>
                <w:lang w:val="ky-KG"/>
              </w:rPr>
            </w:pPr>
            <w:r w:rsidRPr="00EA09B3">
              <w:rPr>
                <w:rFonts w:ascii="Times New Roman" w:hAnsi="Times New Roman"/>
                <w:sz w:val="24"/>
                <w:szCs w:val="24"/>
                <w:lang w:val="ky-KG"/>
              </w:rPr>
              <w:t>1-блок</w:t>
            </w:r>
          </w:p>
        </w:tc>
        <w:tc>
          <w:tcPr>
            <w:tcW w:w="5103" w:type="dxa"/>
          </w:tcPr>
          <w:p w:rsidR="002D1250" w:rsidRPr="00EA09B3" w:rsidRDefault="005A74A2" w:rsidP="005A74A2">
            <w:pPr>
              <w:widowControl w:val="0"/>
              <w:autoSpaceDE w:val="0"/>
              <w:autoSpaceDN w:val="0"/>
              <w:adjustRightInd w:val="0"/>
              <w:spacing w:after="0" w:line="240" w:lineRule="auto"/>
              <w:jc w:val="both"/>
              <w:rPr>
                <w:rFonts w:ascii="Times New Roman" w:hAnsi="Times New Roman"/>
                <w:sz w:val="24"/>
                <w:szCs w:val="24"/>
              </w:rPr>
            </w:pPr>
            <w:r w:rsidRPr="00EA09B3">
              <w:rPr>
                <w:rFonts w:ascii="Times New Roman" w:hAnsi="Times New Roman"/>
                <w:sz w:val="24"/>
                <w:szCs w:val="24"/>
                <w:lang w:val="en-US"/>
              </w:rPr>
              <w:t>I</w:t>
            </w:r>
            <w:r w:rsidRPr="00EA09B3">
              <w:rPr>
                <w:rFonts w:ascii="Times New Roman" w:hAnsi="Times New Roman"/>
                <w:sz w:val="24"/>
                <w:szCs w:val="24"/>
              </w:rPr>
              <w:t>.</w:t>
            </w:r>
            <w:proofErr w:type="spellStart"/>
            <w:r w:rsidRPr="00EA09B3">
              <w:rPr>
                <w:rFonts w:ascii="Times New Roman" w:hAnsi="Times New Roman"/>
                <w:sz w:val="24"/>
                <w:szCs w:val="24"/>
              </w:rPr>
              <w:t>Гуманитардык</w:t>
            </w:r>
            <w:proofErr w:type="spellEnd"/>
            <w:r w:rsidRPr="00EA09B3">
              <w:rPr>
                <w:rFonts w:ascii="Times New Roman" w:hAnsi="Times New Roman"/>
                <w:sz w:val="24"/>
                <w:szCs w:val="24"/>
              </w:rPr>
              <w:t xml:space="preserve">, </w:t>
            </w:r>
            <w:proofErr w:type="spellStart"/>
            <w:r w:rsidRPr="00EA09B3">
              <w:rPr>
                <w:rFonts w:ascii="Times New Roman" w:hAnsi="Times New Roman"/>
                <w:sz w:val="24"/>
                <w:szCs w:val="24"/>
              </w:rPr>
              <w:t>социалдык</w:t>
            </w:r>
            <w:proofErr w:type="spellEnd"/>
            <w:r w:rsidRPr="00EA09B3">
              <w:rPr>
                <w:rFonts w:ascii="Times New Roman" w:hAnsi="Times New Roman"/>
                <w:sz w:val="24"/>
                <w:szCs w:val="24"/>
              </w:rPr>
              <w:t xml:space="preserve"> </w:t>
            </w:r>
            <w:proofErr w:type="spellStart"/>
            <w:r w:rsidRPr="00EA09B3">
              <w:rPr>
                <w:rFonts w:ascii="Times New Roman" w:hAnsi="Times New Roman"/>
                <w:sz w:val="24"/>
                <w:szCs w:val="24"/>
              </w:rPr>
              <w:t>жана</w:t>
            </w:r>
            <w:proofErr w:type="spellEnd"/>
            <w:r w:rsidRPr="00EA09B3">
              <w:rPr>
                <w:rFonts w:ascii="Times New Roman" w:hAnsi="Times New Roman"/>
                <w:sz w:val="24"/>
                <w:szCs w:val="24"/>
              </w:rPr>
              <w:t xml:space="preserve"> </w:t>
            </w:r>
            <w:proofErr w:type="spellStart"/>
            <w:r w:rsidRPr="00EA09B3">
              <w:rPr>
                <w:rFonts w:ascii="Times New Roman" w:hAnsi="Times New Roman"/>
                <w:sz w:val="24"/>
                <w:szCs w:val="24"/>
              </w:rPr>
              <w:t>экономикалык</w:t>
            </w:r>
            <w:proofErr w:type="spellEnd"/>
            <w:r w:rsidRPr="00EA09B3">
              <w:rPr>
                <w:rFonts w:ascii="Times New Roman" w:hAnsi="Times New Roman"/>
                <w:sz w:val="24"/>
                <w:szCs w:val="24"/>
              </w:rPr>
              <w:t xml:space="preserve"> цикл</w:t>
            </w:r>
          </w:p>
          <w:p w:rsidR="005A74A2" w:rsidRPr="00EA09B3" w:rsidRDefault="005A74A2" w:rsidP="005A74A2">
            <w:pPr>
              <w:widowControl w:val="0"/>
              <w:autoSpaceDE w:val="0"/>
              <w:autoSpaceDN w:val="0"/>
              <w:adjustRightInd w:val="0"/>
              <w:spacing w:after="0" w:line="240" w:lineRule="auto"/>
              <w:jc w:val="both"/>
              <w:rPr>
                <w:rFonts w:ascii="Times New Roman" w:hAnsi="Times New Roman"/>
                <w:sz w:val="24"/>
                <w:szCs w:val="24"/>
              </w:rPr>
            </w:pPr>
            <w:r w:rsidRPr="00EA09B3">
              <w:rPr>
                <w:rFonts w:ascii="Times New Roman" w:hAnsi="Times New Roman"/>
                <w:sz w:val="24"/>
                <w:szCs w:val="24"/>
                <w:lang w:val="en-US"/>
              </w:rPr>
              <w:t>II</w:t>
            </w:r>
            <w:r w:rsidRPr="00EA09B3">
              <w:rPr>
                <w:rFonts w:ascii="Times New Roman" w:hAnsi="Times New Roman"/>
                <w:sz w:val="24"/>
                <w:szCs w:val="24"/>
              </w:rPr>
              <w:t xml:space="preserve">. </w:t>
            </w:r>
            <w:proofErr w:type="spellStart"/>
            <w:r w:rsidRPr="00EA09B3">
              <w:rPr>
                <w:rFonts w:ascii="Times New Roman" w:hAnsi="Times New Roman"/>
                <w:sz w:val="24"/>
                <w:szCs w:val="24"/>
              </w:rPr>
              <w:t>Математикалык</w:t>
            </w:r>
            <w:proofErr w:type="spellEnd"/>
            <w:r w:rsidRPr="00EA09B3">
              <w:rPr>
                <w:rFonts w:ascii="Times New Roman" w:hAnsi="Times New Roman"/>
                <w:sz w:val="24"/>
                <w:szCs w:val="24"/>
              </w:rPr>
              <w:t xml:space="preserve"> </w:t>
            </w:r>
            <w:proofErr w:type="spellStart"/>
            <w:r w:rsidRPr="00EA09B3">
              <w:rPr>
                <w:rFonts w:ascii="Times New Roman" w:hAnsi="Times New Roman"/>
                <w:sz w:val="24"/>
                <w:szCs w:val="24"/>
              </w:rPr>
              <w:t>жана</w:t>
            </w:r>
            <w:proofErr w:type="spellEnd"/>
            <w:r w:rsidRPr="00EA09B3">
              <w:rPr>
                <w:rFonts w:ascii="Times New Roman" w:hAnsi="Times New Roman"/>
                <w:sz w:val="24"/>
                <w:szCs w:val="24"/>
              </w:rPr>
              <w:t xml:space="preserve"> </w:t>
            </w:r>
            <w:proofErr w:type="spellStart"/>
            <w:r w:rsidRPr="00EA09B3">
              <w:rPr>
                <w:rFonts w:ascii="Times New Roman" w:hAnsi="Times New Roman"/>
                <w:sz w:val="24"/>
                <w:szCs w:val="24"/>
              </w:rPr>
              <w:t>табигый</w:t>
            </w:r>
            <w:proofErr w:type="spellEnd"/>
            <w:r w:rsidRPr="00EA09B3">
              <w:rPr>
                <w:rFonts w:ascii="Times New Roman" w:hAnsi="Times New Roman"/>
                <w:sz w:val="24"/>
                <w:szCs w:val="24"/>
              </w:rPr>
              <w:t xml:space="preserve"> </w:t>
            </w:r>
            <w:proofErr w:type="spellStart"/>
            <w:r w:rsidRPr="00EA09B3">
              <w:rPr>
                <w:rFonts w:ascii="Times New Roman" w:hAnsi="Times New Roman"/>
                <w:sz w:val="24"/>
                <w:szCs w:val="24"/>
              </w:rPr>
              <w:t>илимий</w:t>
            </w:r>
            <w:proofErr w:type="spellEnd"/>
            <w:r w:rsidRPr="00EA09B3">
              <w:rPr>
                <w:rFonts w:ascii="Times New Roman" w:hAnsi="Times New Roman"/>
                <w:sz w:val="24"/>
                <w:szCs w:val="24"/>
              </w:rPr>
              <w:t xml:space="preserve"> цикл </w:t>
            </w:r>
          </w:p>
        </w:tc>
        <w:tc>
          <w:tcPr>
            <w:tcW w:w="3225" w:type="dxa"/>
          </w:tcPr>
          <w:p w:rsidR="002D1250" w:rsidRPr="00EA09B3" w:rsidRDefault="005A74A2" w:rsidP="005A74A2">
            <w:pPr>
              <w:widowControl w:val="0"/>
              <w:autoSpaceDE w:val="0"/>
              <w:autoSpaceDN w:val="0"/>
              <w:adjustRightInd w:val="0"/>
              <w:spacing w:after="0" w:line="240" w:lineRule="auto"/>
              <w:jc w:val="center"/>
              <w:rPr>
                <w:rFonts w:ascii="Times New Roman" w:hAnsi="Times New Roman"/>
                <w:sz w:val="24"/>
                <w:szCs w:val="24"/>
                <w:lang w:val="ky-KG"/>
              </w:rPr>
            </w:pPr>
            <w:r w:rsidRPr="00EA09B3">
              <w:rPr>
                <w:rFonts w:ascii="Times New Roman" w:hAnsi="Times New Roman"/>
                <w:sz w:val="24"/>
                <w:szCs w:val="24"/>
                <w:lang w:val="ky-KG"/>
              </w:rPr>
              <w:t>165-215</w:t>
            </w:r>
          </w:p>
        </w:tc>
      </w:tr>
      <w:tr w:rsidR="005A74A2" w:rsidTr="005A74A2">
        <w:tc>
          <w:tcPr>
            <w:tcW w:w="1242" w:type="dxa"/>
          </w:tcPr>
          <w:p w:rsidR="005A74A2" w:rsidRPr="00EA09B3" w:rsidRDefault="005A74A2" w:rsidP="000A74F4">
            <w:pPr>
              <w:widowControl w:val="0"/>
              <w:autoSpaceDE w:val="0"/>
              <w:autoSpaceDN w:val="0"/>
              <w:adjustRightInd w:val="0"/>
              <w:spacing w:after="0" w:line="240" w:lineRule="auto"/>
              <w:jc w:val="both"/>
              <w:rPr>
                <w:rFonts w:ascii="Times New Roman" w:hAnsi="Times New Roman"/>
                <w:sz w:val="24"/>
                <w:szCs w:val="24"/>
                <w:lang w:val="ky-KG"/>
              </w:rPr>
            </w:pPr>
            <w:r w:rsidRPr="00EA09B3">
              <w:rPr>
                <w:rFonts w:ascii="Times New Roman" w:hAnsi="Times New Roman"/>
                <w:sz w:val="24"/>
                <w:szCs w:val="24"/>
                <w:lang w:val="ky-KG"/>
              </w:rPr>
              <w:t>2-блок</w:t>
            </w:r>
          </w:p>
        </w:tc>
        <w:tc>
          <w:tcPr>
            <w:tcW w:w="5103" w:type="dxa"/>
          </w:tcPr>
          <w:p w:rsidR="005A74A2" w:rsidRPr="00EA09B3" w:rsidRDefault="005A74A2" w:rsidP="000A74F4">
            <w:pPr>
              <w:widowControl w:val="0"/>
              <w:autoSpaceDE w:val="0"/>
              <w:autoSpaceDN w:val="0"/>
              <w:adjustRightInd w:val="0"/>
              <w:spacing w:after="0" w:line="240" w:lineRule="auto"/>
              <w:jc w:val="both"/>
              <w:rPr>
                <w:rFonts w:ascii="Times New Roman" w:hAnsi="Times New Roman"/>
                <w:sz w:val="24"/>
                <w:szCs w:val="24"/>
                <w:lang w:val="ky-KG"/>
              </w:rPr>
            </w:pPr>
            <w:r w:rsidRPr="00EA09B3">
              <w:rPr>
                <w:rFonts w:ascii="Times New Roman" w:hAnsi="Times New Roman"/>
                <w:sz w:val="24"/>
                <w:szCs w:val="24"/>
                <w:lang w:val="ky-KG"/>
              </w:rPr>
              <w:t xml:space="preserve">Практика </w:t>
            </w:r>
          </w:p>
        </w:tc>
        <w:tc>
          <w:tcPr>
            <w:tcW w:w="3225" w:type="dxa"/>
          </w:tcPr>
          <w:p w:rsidR="005A74A2" w:rsidRPr="00EA09B3" w:rsidRDefault="005A74A2" w:rsidP="005A74A2">
            <w:pPr>
              <w:widowControl w:val="0"/>
              <w:autoSpaceDE w:val="0"/>
              <w:autoSpaceDN w:val="0"/>
              <w:adjustRightInd w:val="0"/>
              <w:spacing w:after="0" w:line="240" w:lineRule="auto"/>
              <w:jc w:val="center"/>
              <w:rPr>
                <w:rFonts w:ascii="Times New Roman" w:hAnsi="Times New Roman"/>
                <w:sz w:val="24"/>
                <w:szCs w:val="24"/>
                <w:lang w:val="ky-KG"/>
              </w:rPr>
            </w:pPr>
            <w:r w:rsidRPr="00EA09B3">
              <w:rPr>
                <w:rFonts w:ascii="Times New Roman" w:hAnsi="Times New Roman"/>
                <w:sz w:val="24"/>
                <w:szCs w:val="24"/>
                <w:lang w:val="ky-KG"/>
              </w:rPr>
              <w:t>15-60</w:t>
            </w:r>
          </w:p>
        </w:tc>
      </w:tr>
      <w:tr w:rsidR="005A74A2" w:rsidTr="005A74A2">
        <w:tc>
          <w:tcPr>
            <w:tcW w:w="1242" w:type="dxa"/>
          </w:tcPr>
          <w:p w:rsidR="005A74A2" w:rsidRPr="00EA09B3" w:rsidRDefault="005A74A2" w:rsidP="000A74F4">
            <w:pPr>
              <w:widowControl w:val="0"/>
              <w:autoSpaceDE w:val="0"/>
              <w:autoSpaceDN w:val="0"/>
              <w:adjustRightInd w:val="0"/>
              <w:spacing w:after="0" w:line="240" w:lineRule="auto"/>
              <w:jc w:val="both"/>
              <w:rPr>
                <w:rFonts w:ascii="Times New Roman" w:hAnsi="Times New Roman"/>
                <w:sz w:val="24"/>
                <w:szCs w:val="24"/>
                <w:lang w:val="ky-KG"/>
              </w:rPr>
            </w:pPr>
            <w:r w:rsidRPr="00EA09B3">
              <w:rPr>
                <w:rFonts w:ascii="Times New Roman" w:hAnsi="Times New Roman"/>
                <w:sz w:val="24"/>
                <w:szCs w:val="24"/>
                <w:lang w:val="ky-KG"/>
              </w:rPr>
              <w:t>3-блок</w:t>
            </w:r>
          </w:p>
        </w:tc>
        <w:tc>
          <w:tcPr>
            <w:tcW w:w="5103" w:type="dxa"/>
          </w:tcPr>
          <w:p w:rsidR="005A74A2" w:rsidRPr="00EA09B3" w:rsidRDefault="005A74A2" w:rsidP="000A74F4">
            <w:pPr>
              <w:widowControl w:val="0"/>
              <w:autoSpaceDE w:val="0"/>
              <w:autoSpaceDN w:val="0"/>
              <w:adjustRightInd w:val="0"/>
              <w:spacing w:after="0" w:line="240" w:lineRule="auto"/>
              <w:jc w:val="both"/>
              <w:rPr>
                <w:rFonts w:ascii="Times New Roman" w:hAnsi="Times New Roman"/>
                <w:sz w:val="24"/>
                <w:szCs w:val="24"/>
                <w:lang w:val="ky-KG"/>
              </w:rPr>
            </w:pPr>
            <w:r w:rsidRPr="00EA09B3">
              <w:rPr>
                <w:rFonts w:ascii="Times New Roman" w:hAnsi="Times New Roman"/>
                <w:sz w:val="24"/>
                <w:szCs w:val="24"/>
                <w:lang w:val="ky-KG"/>
              </w:rPr>
              <w:t>Жыйынтоочу мамлекеттик аттестация</w:t>
            </w:r>
          </w:p>
        </w:tc>
        <w:tc>
          <w:tcPr>
            <w:tcW w:w="3225" w:type="dxa"/>
          </w:tcPr>
          <w:p w:rsidR="005A74A2" w:rsidRPr="00EA09B3" w:rsidRDefault="005A74A2" w:rsidP="005A74A2">
            <w:pPr>
              <w:widowControl w:val="0"/>
              <w:autoSpaceDE w:val="0"/>
              <w:autoSpaceDN w:val="0"/>
              <w:adjustRightInd w:val="0"/>
              <w:spacing w:after="0" w:line="240" w:lineRule="auto"/>
              <w:jc w:val="center"/>
              <w:rPr>
                <w:rFonts w:ascii="Times New Roman" w:hAnsi="Times New Roman"/>
                <w:sz w:val="24"/>
                <w:szCs w:val="24"/>
                <w:lang w:val="ky-KG"/>
              </w:rPr>
            </w:pPr>
            <w:r w:rsidRPr="00EA09B3">
              <w:rPr>
                <w:rFonts w:ascii="Times New Roman" w:hAnsi="Times New Roman"/>
                <w:sz w:val="24"/>
                <w:szCs w:val="24"/>
                <w:lang w:val="ky-KG"/>
              </w:rPr>
              <w:t>10-15</w:t>
            </w:r>
          </w:p>
        </w:tc>
      </w:tr>
      <w:tr w:rsidR="005A74A2" w:rsidTr="003D08FB">
        <w:tc>
          <w:tcPr>
            <w:tcW w:w="6345" w:type="dxa"/>
            <w:gridSpan w:val="2"/>
          </w:tcPr>
          <w:p w:rsidR="005A74A2" w:rsidRPr="00EA09B3" w:rsidRDefault="005A74A2" w:rsidP="000A74F4">
            <w:pPr>
              <w:widowControl w:val="0"/>
              <w:autoSpaceDE w:val="0"/>
              <w:autoSpaceDN w:val="0"/>
              <w:adjustRightInd w:val="0"/>
              <w:spacing w:after="0" w:line="240" w:lineRule="auto"/>
              <w:jc w:val="both"/>
              <w:rPr>
                <w:rFonts w:ascii="Times New Roman" w:hAnsi="Times New Roman"/>
                <w:sz w:val="24"/>
                <w:szCs w:val="24"/>
                <w:lang w:val="ky-KG"/>
              </w:rPr>
            </w:pPr>
            <w:r w:rsidRPr="00EA09B3">
              <w:rPr>
                <w:rFonts w:ascii="Times New Roman" w:hAnsi="Times New Roman"/>
                <w:sz w:val="24"/>
                <w:szCs w:val="24"/>
                <w:lang w:val="ky-KG"/>
              </w:rPr>
              <w:t>Бакалаврды даярдоодогу ЖКББ НББПнын көлөмү</w:t>
            </w:r>
          </w:p>
        </w:tc>
        <w:tc>
          <w:tcPr>
            <w:tcW w:w="3225" w:type="dxa"/>
          </w:tcPr>
          <w:p w:rsidR="005A74A2" w:rsidRPr="00EA09B3" w:rsidRDefault="005A74A2" w:rsidP="005A74A2">
            <w:pPr>
              <w:widowControl w:val="0"/>
              <w:autoSpaceDE w:val="0"/>
              <w:autoSpaceDN w:val="0"/>
              <w:adjustRightInd w:val="0"/>
              <w:spacing w:after="0" w:line="240" w:lineRule="auto"/>
              <w:jc w:val="center"/>
              <w:rPr>
                <w:rFonts w:ascii="Times New Roman" w:hAnsi="Times New Roman"/>
                <w:sz w:val="24"/>
                <w:szCs w:val="24"/>
                <w:lang w:val="ky-KG"/>
              </w:rPr>
            </w:pPr>
            <w:r w:rsidRPr="00EA09B3">
              <w:rPr>
                <w:rFonts w:ascii="Times New Roman" w:hAnsi="Times New Roman"/>
                <w:sz w:val="24"/>
                <w:szCs w:val="24"/>
                <w:lang w:val="ky-KG"/>
              </w:rPr>
              <w:t>240</w:t>
            </w:r>
          </w:p>
        </w:tc>
      </w:tr>
    </w:tbl>
    <w:p w:rsidR="002D1250" w:rsidRPr="000A74F4" w:rsidRDefault="002D1250" w:rsidP="000A74F4">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F1704A" w:rsidRDefault="00F1704A"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ЖОЖ мамлекеттик билим берүү стандартынын талаптарына ылайык бакалаврды </w:t>
      </w:r>
      <w:r>
        <w:rPr>
          <w:rFonts w:ascii="Times New Roman" w:hAnsi="Times New Roman"/>
          <w:sz w:val="24"/>
          <w:szCs w:val="24"/>
          <w:lang w:val="ky-KG"/>
        </w:rPr>
        <w:lastRenderedPageBreak/>
        <w:t>даярдоодогу НББПны иштеп чыгат жана улуттук квалификациянын алкактарына ылайык окутуунун натыйжаларына жетүүгө жоопкерчилик тартат.</w:t>
      </w:r>
    </w:p>
    <w:p w:rsidR="00F1704A" w:rsidRDefault="00F1704A"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Дисциплиналардын (модулдардын) топтомун жана алардын бакалаврды даярдоодогу НББПнын ар бир блогуна тиешелүү</w:t>
      </w:r>
      <w:r w:rsidR="00B2217C">
        <w:rPr>
          <w:rFonts w:ascii="Times New Roman" w:hAnsi="Times New Roman"/>
          <w:sz w:val="24"/>
          <w:szCs w:val="24"/>
          <w:lang w:val="ky-KG"/>
        </w:rPr>
        <w:t xml:space="preserve"> эмгек сыйымдуулугун ЖОЖулуттун квалификациянын алкактарында каралган окуутуунун натыйжаларынын жыйындысы түрүндө аны өздөштүрүүнүн талаптарын эске алуу менен ушул блок үчүн белгиленген көлөмдө өз алдынча аныктайт. </w:t>
      </w:r>
    </w:p>
    <w:p w:rsidR="00A65AA5" w:rsidRPr="00A65AA5" w:rsidRDefault="00A65AA5"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FF3F40">
        <w:rPr>
          <w:rFonts w:ascii="Times New Roman" w:hAnsi="Times New Roman"/>
          <w:b/>
          <w:sz w:val="24"/>
          <w:szCs w:val="24"/>
          <w:lang w:val="ky-KG"/>
        </w:rPr>
        <w:t>5.2.1.</w:t>
      </w:r>
      <w:r w:rsidR="00FF3F40">
        <w:rPr>
          <w:rFonts w:ascii="Times New Roman" w:hAnsi="Times New Roman"/>
          <w:sz w:val="24"/>
          <w:szCs w:val="24"/>
          <w:lang w:val="ky-KG"/>
        </w:rPr>
        <w:t xml:space="preserve"> </w:t>
      </w:r>
      <w:r>
        <w:rPr>
          <w:rFonts w:ascii="Times New Roman" w:hAnsi="Times New Roman"/>
          <w:sz w:val="24"/>
          <w:szCs w:val="24"/>
          <w:lang w:val="ky-KG"/>
        </w:rPr>
        <w:t>НББП төмөнкүлөрдү ишке ашырууну камсыздашы керек:</w:t>
      </w:r>
      <w:r w:rsidRPr="00A65AA5">
        <w:rPr>
          <w:rFonts w:ascii="Times New Roman" w:hAnsi="Times New Roman"/>
          <w:sz w:val="24"/>
          <w:szCs w:val="24"/>
          <w:lang w:val="ky-KG"/>
        </w:rPr>
        <w:t xml:space="preserve"> </w:t>
      </w:r>
    </w:p>
    <w:p w:rsidR="001B05AB" w:rsidRDefault="00A65AA5"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гуманитардык, социалдык жана экономикалык циклдин милдеттүү</w:t>
      </w:r>
      <w:r w:rsidR="001B05AB">
        <w:rPr>
          <w:rFonts w:ascii="Times New Roman" w:hAnsi="Times New Roman"/>
          <w:sz w:val="24"/>
          <w:szCs w:val="24"/>
          <w:lang w:val="ky-KG"/>
        </w:rPr>
        <w:t xml:space="preserve">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адистерди даярдоонун тиешелүү адистиги боюнча ЖКББ мамлекеттик билим берүү стандарты менен белгиленет. </w:t>
      </w:r>
    </w:p>
    <w:p w:rsidR="00A65AA5" w:rsidRDefault="001B05AB"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 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адистерди даярдоодогу НББПнын көлөмүнө </w:t>
      </w:r>
      <w:r w:rsidR="00FF3F40">
        <w:rPr>
          <w:rFonts w:ascii="Times New Roman" w:hAnsi="Times New Roman"/>
          <w:sz w:val="24"/>
          <w:szCs w:val="24"/>
          <w:lang w:val="ky-KG"/>
        </w:rPr>
        <w:t>киргизилбейт.</w:t>
      </w:r>
    </w:p>
    <w:p w:rsidR="00FF3F40" w:rsidRDefault="00FF3F40"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 xml:space="preserve">5.2.2. </w:t>
      </w:r>
      <w:r w:rsidRPr="00FF3F40">
        <w:rPr>
          <w:rFonts w:ascii="Times New Roman" w:hAnsi="Times New Roman"/>
          <w:sz w:val="24"/>
          <w:szCs w:val="24"/>
          <w:lang w:val="ky-KG"/>
        </w:rPr>
        <w:t>«Практика» 2-блогу окуу практикасын (таанышуучу, технологиялык, илимий-изилдөө иштери) жана өндүрүш практикасын (долбоордук, эсплуатациялык, педагогикалык, илимий-изилд</w:t>
      </w:r>
      <w:r>
        <w:rPr>
          <w:rFonts w:ascii="Times New Roman" w:hAnsi="Times New Roman"/>
          <w:sz w:val="24"/>
          <w:szCs w:val="24"/>
          <w:lang w:val="ky-KG"/>
        </w:rPr>
        <w:t>өө иштери камтыйт</w:t>
      </w:r>
      <w:r w:rsidRPr="00FF3F40">
        <w:rPr>
          <w:rFonts w:ascii="Times New Roman" w:hAnsi="Times New Roman"/>
          <w:sz w:val="24"/>
          <w:szCs w:val="24"/>
          <w:lang w:val="ky-KG"/>
        </w:rPr>
        <w:t>)</w:t>
      </w:r>
      <w:r>
        <w:rPr>
          <w:rFonts w:ascii="Times New Roman" w:hAnsi="Times New Roman"/>
          <w:sz w:val="24"/>
          <w:szCs w:val="24"/>
          <w:lang w:val="ky-KG"/>
        </w:rPr>
        <w:t xml:space="preserve">. </w:t>
      </w:r>
    </w:p>
    <w:p w:rsidR="00FF3F40" w:rsidRDefault="00FF3F40"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ЖОЖ бир же бир нече типтеги практиканы тандоодого укуктуу, ошондой эле белгиленген кредиттердин чегинде кошумча типтеги практиканы белгилей алат. </w:t>
      </w:r>
    </w:p>
    <w:p w:rsidR="00FF3F40" w:rsidRDefault="00FF3F40"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5.2.3.</w:t>
      </w:r>
      <w:r>
        <w:rPr>
          <w:rFonts w:ascii="Times New Roman" w:hAnsi="Times New Roman"/>
          <w:sz w:val="24"/>
          <w:szCs w:val="24"/>
          <w:lang w:val="ky-KG"/>
        </w:rPr>
        <w:t xml:space="preserve"> </w:t>
      </w:r>
      <w:r w:rsidR="00273E58">
        <w:rPr>
          <w:rFonts w:ascii="Times New Roman" w:hAnsi="Times New Roman"/>
          <w:sz w:val="24"/>
          <w:szCs w:val="24"/>
          <w:lang w:val="ky-KG"/>
        </w:rPr>
        <w:t xml:space="preserve">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бүтүрүүү квалификациялык ишти жыйынтыктоочу мамлекеттик аттестациянын курамына киргизген болсо) камтыйт. </w:t>
      </w:r>
    </w:p>
    <w:p w:rsidR="00273E58" w:rsidRDefault="00273E58" w:rsidP="000A74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5.2.4.</w:t>
      </w:r>
      <w:r>
        <w:rPr>
          <w:rFonts w:ascii="Times New Roman" w:hAnsi="Times New Roman"/>
          <w:sz w:val="24"/>
          <w:szCs w:val="24"/>
          <w:lang w:val="ky-KG"/>
        </w:rPr>
        <w:t xml:space="preserve"> Адистерди даярдоодогу НББПНнын алкагында милдеттүү жана элективдүү бөлүк болот.</w:t>
      </w:r>
    </w:p>
    <w:p w:rsidR="00082541" w:rsidRDefault="00082541" w:rsidP="00082541">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Адистерди даярдоодогу НББПНнын милдеттүү бөлүгүнө улуттук квалификациянын алкактырынын дэӊгээлдерин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082541" w:rsidRDefault="00082541" w:rsidP="00082541">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Мамлекеттик аттестациянын көлөмүн эске албаганда милдеттүү бөлүктүн көлөмү адистерди даярдоогу НББПнын жалпы көлөмүнөн 50 пайыздан ашпоого тийиш. </w:t>
      </w:r>
    </w:p>
    <w:p w:rsidR="00082541" w:rsidRDefault="00082541" w:rsidP="00082541">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Адистерди даярдоодогу НББПнын элективдүү бөлүгүндө студенттер тиешелүү</w:t>
      </w:r>
      <w:r w:rsidR="00447CA7">
        <w:rPr>
          <w:rFonts w:ascii="Times New Roman" w:hAnsi="Times New Roman"/>
          <w:sz w:val="24"/>
          <w:szCs w:val="24"/>
          <w:lang w:val="ky-KG"/>
        </w:rPr>
        <w:t xml:space="preserve"> багыт боюнча дисциплиналарды тандай алышат, ошондой эле башка адиститктеги адистерди дарядоодогу НББПнын дисциплиналарын тандоого жол берилет.  </w:t>
      </w:r>
    </w:p>
    <w:p w:rsidR="00B2217C" w:rsidRDefault="00447CA7" w:rsidP="00B52FF4">
      <w:pPr>
        <w:widowControl w:val="0"/>
        <w:autoSpaceDE w:val="0"/>
        <w:autoSpaceDN w:val="0"/>
        <w:adjustRightInd w:val="0"/>
        <w:spacing w:after="0" w:line="240" w:lineRule="auto"/>
        <w:ind w:firstLine="567"/>
        <w:jc w:val="both"/>
        <w:rPr>
          <w:rFonts w:ascii="Times New Roman" w:hAnsi="Times New Roman"/>
          <w:sz w:val="24"/>
          <w:szCs w:val="24"/>
          <w:lang w:val="ky-KG"/>
        </w:rPr>
      </w:pPr>
      <w:r w:rsidRPr="008511D7">
        <w:rPr>
          <w:rFonts w:ascii="Times New Roman" w:hAnsi="Times New Roman"/>
          <w:b/>
          <w:sz w:val="24"/>
          <w:szCs w:val="24"/>
          <w:lang w:val="ky-KG"/>
        </w:rPr>
        <w:t>5.2.5</w:t>
      </w:r>
      <w:r>
        <w:rPr>
          <w:rFonts w:ascii="Times New Roman" w:hAnsi="Times New Roman"/>
          <w:sz w:val="24"/>
          <w:szCs w:val="24"/>
          <w:lang w:val="ky-KG"/>
        </w:rPr>
        <w:t>.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даярдоодогу НББП боюнча окууга мүмүкүнчүлүк берүүгө тийиш, анда алардын психофизикалык өнүгүүсүнүн өзгөчөлүгү</w:t>
      </w:r>
      <w:r w:rsidR="00B52FF4">
        <w:rPr>
          <w:rFonts w:ascii="Times New Roman" w:hAnsi="Times New Roman"/>
          <w:sz w:val="24"/>
          <w:szCs w:val="24"/>
          <w:lang w:val="ky-KG"/>
        </w:rPr>
        <w:t xml:space="preserve">, жеке мүмкүнлүктөрү эске алынат жана зарыл болгон учурда аталган адамдардын өнүгүүсүнүн бузулушун түзөтүүнү жана социалдык көнүгүүсүн камсыз кылат. </w:t>
      </w:r>
    </w:p>
    <w:p w:rsidR="00E12F37" w:rsidRDefault="00E12F37" w:rsidP="00041F19">
      <w:pPr>
        <w:widowControl w:val="0"/>
        <w:autoSpaceDE w:val="0"/>
        <w:autoSpaceDN w:val="0"/>
        <w:adjustRightInd w:val="0"/>
        <w:spacing w:after="0" w:line="240" w:lineRule="auto"/>
        <w:ind w:firstLine="142"/>
        <w:jc w:val="center"/>
        <w:rPr>
          <w:rFonts w:ascii="Times New Roman" w:eastAsia="Times New Roman" w:hAnsi="Times New Roman"/>
          <w:b/>
          <w:sz w:val="24"/>
          <w:szCs w:val="24"/>
          <w:lang w:val="ky-KG" w:eastAsia="ru-RU"/>
        </w:rPr>
      </w:pPr>
    </w:p>
    <w:p w:rsidR="00041F19" w:rsidRPr="00E12F37" w:rsidRDefault="00E419D2" w:rsidP="00E419D2">
      <w:pPr>
        <w:widowControl w:val="0"/>
        <w:autoSpaceDE w:val="0"/>
        <w:autoSpaceDN w:val="0"/>
        <w:adjustRightInd w:val="0"/>
        <w:spacing w:after="0" w:line="240" w:lineRule="auto"/>
        <w:jc w:val="center"/>
        <w:rPr>
          <w:rFonts w:ascii="Times New Roman" w:eastAsia="Times New Roman" w:hAnsi="Times New Roman"/>
          <w:b/>
          <w:sz w:val="24"/>
          <w:szCs w:val="24"/>
          <w:lang w:val="ky-KG" w:eastAsia="ru-RU"/>
        </w:rPr>
      </w:pPr>
      <w:r>
        <w:rPr>
          <w:rFonts w:ascii="Times New Roman" w:eastAsia="Times New Roman" w:hAnsi="Times New Roman"/>
          <w:b/>
          <w:sz w:val="24"/>
          <w:szCs w:val="24"/>
          <w:lang w:val="ky-KG" w:eastAsia="ru-RU"/>
        </w:rPr>
        <w:t xml:space="preserve">       </w:t>
      </w:r>
      <w:r w:rsidR="00041F19" w:rsidRPr="00E12F37">
        <w:rPr>
          <w:rFonts w:ascii="Times New Roman" w:eastAsia="Times New Roman" w:hAnsi="Times New Roman"/>
          <w:b/>
          <w:sz w:val="24"/>
          <w:szCs w:val="24"/>
          <w:lang w:val="ky-KG" w:eastAsia="ru-RU"/>
        </w:rPr>
        <w:t xml:space="preserve">5.3. Адистик боюнча </w:t>
      </w:r>
      <w:r w:rsidR="00041F19" w:rsidRPr="00E12F37">
        <w:rPr>
          <w:rFonts w:ascii="Times New Roman" w:hAnsi="Times New Roman"/>
          <w:b/>
          <w:sz w:val="24"/>
          <w:szCs w:val="24"/>
          <w:lang w:val="ky-KG"/>
        </w:rPr>
        <w:t>НББПны ишке ашыруунун шарттарына карата талаптар.</w:t>
      </w:r>
    </w:p>
    <w:p w:rsidR="00EF4396" w:rsidRDefault="00E419D2" w:rsidP="00EF4396">
      <w:pPr>
        <w:rPr>
          <w:rFonts w:ascii="Times New Roman" w:hAnsi="Times New Roman"/>
          <w:sz w:val="24"/>
          <w:szCs w:val="24"/>
          <w:lang w:val="ky-KG"/>
        </w:rPr>
      </w:pPr>
      <w:r w:rsidRPr="00EF4396">
        <w:rPr>
          <w:rFonts w:ascii="Times New Roman" w:hAnsi="Times New Roman"/>
          <w:b/>
          <w:sz w:val="24"/>
          <w:szCs w:val="24"/>
          <w:lang w:val="ky-KG"/>
        </w:rPr>
        <w:t xml:space="preserve">         </w:t>
      </w:r>
      <w:r w:rsidR="00041F19" w:rsidRPr="00EF4396">
        <w:rPr>
          <w:rFonts w:ascii="Times New Roman" w:hAnsi="Times New Roman"/>
          <w:b/>
          <w:sz w:val="24"/>
          <w:szCs w:val="24"/>
          <w:lang w:val="ky-KG"/>
        </w:rPr>
        <w:t xml:space="preserve">5.3.1. </w:t>
      </w:r>
      <w:r w:rsidRPr="00EF4396">
        <w:rPr>
          <w:rFonts w:ascii="Times New Roman" w:hAnsi="Times New Roman"/>
          <w:sz w:val="24"/>
          <w:szCs w:val="24"/>
          <w:lang w:val="ky-KG"/>
        </w:rPr>
        <w:t>Адистерди даярдоодогу НББПсын окутулган дисциплиналардын адистигине ылайык келген, илимий жана (же) илимий-методикалык иш-аракеттерди системалуу жүргүзүп келе жаткан, билиминин кандидаты же доктору, илимий даражасы бар окутуучулар, сабак берген дисциплинасынын профилине ылайык келген базалык билими бар педагогикалык кадрлар камсыз кылышы керек, дисциплиналардын жалпы санынын _</w:t>
      </w:r>
      <w:r w:rsidR="008511D7" w:rsidRPr="00EF4396">
        <w:rPr>
          <w:rFonts w:ascii="Times New Roman" w:hAnsi="Times New Roman"/>
          <w:sz w:val="24"/>
          <w:szCs w:val="24"/>
          <w:u w:val="single"/>
          <w:lang w:val="ky-KG"/>
        </w:rPr>
        <w:t>40%</w:t>
      </w:r>
      <w:r w:rsidRPr="00EF4396">
        <w:rPr>
          <w:rFonts w:ascii="Times New Roman" w:hAnsi="Times New Roman"/>
          <w:sz w:val="24"/>
          <w:szCs w:val="24"/>
          <w:lang w:val="ky-KG"/>
        </w:rPr>
        <w:t>_ пайызын түзүшү керек.</w:t>
      </w:r>
    </w:p>
    <w:p w:rsidR="00041F19" w:rsidRPr="00EA09B3" w:rsidRDefault="00041F19" w:rsidP="00C12122">
      <w:pPr>
        <w:spacing w:after="0"/>
        <w:ind w:firstLine="567"/>
        <w:rPr>
          <w:rFonts w:ascii="Times New Roman" w:hAnsi="Times New Roman"/>
          <w:sz w:val="24"/>
          <w:szCs w:val="24"/>
          <w:lang w:val="ky-KG"/>
        </w:rPr>
      </w:pPr>
      <w:r w:rsidRPr="00EA09B3">
        <w:rPr>
          <w:rFonts w:ascii="Times New Roman" w:hAnsi="Times New Roman"/>
          <w:sz w:val="24"/>
          <w:szCs w:val="24"/>
          <w:lang w:val="ky-KG"/>
        </w:rPr>
        <w:lastRenderedPageBreak/>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041F19" w:rsidRDefault="00041F19"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F74DDB">
        <w:rPr>
          <w:rFonts w:ascii="Times New Roman" w:hAnsi="Times New Roman"/>
          <w:sz w:val="24"/>
          <w:szCs w:val="24"/>
          <w:lang w:val="ky-KG"/>
        </w:rPr>
        <w:t xml:space="preserve">Илимдин кандидаты, доктору даражасы бар окутуучулардын үлүшү ушул негизги билим берүү программасы боюнча билим берүү жараянын камсыз кылып турган окутуучулардын жалпы санынын </w:t>
      </w:r>
      <w:r w:rsidRPr="00E12F37">
        <w:rPr>
          <w:rFonts w:ascii="Times New Roman" w:hAnsi="Times New Roman"/>
          <w:sz w:val="24"/>
          <w:szCs w:val="24"/>
          <w:lang w:val="ky-KG"/>
        </w:rPr>
        <w:t>25</w:t>
      </w:r>
      <w:r w:rsidRPr="00F74DDB">
        <w:rPr>
          <w:rFonts w:ascii="Times New Roman" w:hAnsi="Times New Roman"/>
          <w:sz w:val="24"/>
          <w:szCs w:val="24"/>
          <w:lang w:val="ky-KG"/>
        </w:rPr>
        <w:t>%ынан аз эмес болушу керек</w:t>
      </w:r>
      <w:r w:rsidRPr="00E12F37">
        <w:rPr>
          <w:rFonts w:ascii="Times New Roman" w:hAnsi="Times New Roman"/>
          <w:sz w:val="24"/>
          <w:szCs w:val="24"/>
          <w:lang w:val="ky-KG"/>
        </w:rPr>
        <w:t>,</w:t>
      </w:r>
      <w:r w:rsidRPr="00F74DDB">
        <w:rPr>
          <w:rFonts w:ascii="Times New Roman" w:eastAsia="Times New Roman" w:hAnsi="Times New Roman"/>
          <w:sz w:val="24"/>
          <w:szCs w:val="24"/>
          <w:lang w:val="ky-KG" w:eastAsia="ru-RU"/>
        </w:rPr>
        <w:t xml:space="preserve"> </w:t>
      </w:r>
      <w:r w:rsidR="00B52FF4" w:rsidRPr="00F74DDB">
        <w:rPr>
          <w:rFonts w:ascii="Times New Roman" w:eastAsia="Times New Roman" w:hAnsi="Times New Roman"/>
          <w:sz w:val="24"/>
          <w:szCs w:val="24"/>
          <w:lang w:val="ky-KG" w:eastAsia="ru-RU"/>
        </w:rPr>
        <w:t>докторлук илимий даража</w:t>
      </w:r>
      <w:r w:rsidRPr="00F74DDB">
        <w:rPr>
          <w:rFonts w:ascii="Times New Roman" w:eastAsia="Times New Roman" w:hAnsi="Times New Roman"/>
          <w:sz w:val="24"/>
          <w:szCs w:val="24"/>
          <w:lang w:val="ky-KG" w:eastAsia="ru-RU"/>
        </w:rPr>
        <w:t xml:space="preserve"> ошондой эле чет </w:t>
      </w:r>
      <w:r w:rsidRPr="00E12F37">
        <w:rPr>
          <w:rFonts w:ascii="Times New Roman" w:eastAsia="Times New Roman" w:hAnsi="Times New Roman"/>
          <w:sz w:val="24"/>
          <w:szCs w:val="24"/>
          <w:lang w:val="ky-KG" w:eastAsia="ru-RU"/>
        </w:rPr>
        <w:t>ө</w:t>
      </w:r>
      <w:r w:rsidRPr="00F74DDB">
        <w:rPr>
          <w:rFonts w:ascii="Times New Roman" w:eastAsia="Times New Roman" w:hAnsi="Times New Roman"/>
          <w:sz w:val="24"/>
          <w:szCs w:val="24"/>
          <w:lang w:val="ky-KG" w:eastAsia="ru-RU"/>
        </w:rPr>
        <w:t>лк</w:t>
      </w:r>
      <w:r w:rsidRPr="00E12F37">
        <w:rPr>
          <w:rFonts w:ascii="Times New Roman" w:eastAsia="Times New Roman" w:hAnsi="Times New Roman"/>
          <w:sz w:val="24"/>
          <w:szCs w:val="24"/>
          <w:lang w:val="ky-KG" w:eastAsia="ru-RU"/>
        </w:rPr>
        <w:t>ө</w:t>
      </w:r>
      <w:r w:rsidRPr="00F74DDB">
        <w:rPr>
          <w:rFonts w:ascii="Times New Roman" w:eastAsia="Times New Roman" w:hAnsi="Times New Roman"/>
          <w:sz w:val="24"/>
          <w:szCs w:val="24"/>
          <w:lang w:val="ky-KG" w:eastAsia="ru-RU"/>
        </w:rPr>
        <w:t>д</w:t>
      </w:r>
      <w:r w:rsidRPr="00E12F37">
        <w:rPr>
          <w:rFonts w:ascii="Times New Roman" w:eastAsia="Times New Roman" w:hAnsi="Times New Roman"/>
          <w:sz w:val="24"/>
          <w:szCs w:val="24"/>
          <w:lang w:val="ky-KG" w:eastAsia="ru-RU"/>
        </w:rPr>
        <w:t>ө</w:t>
      </w:r>
      <w:r w:rsidRPr="00F74DDB">
        <w:rPr>
          <w:rFonts w:ascii="Times New Roman" w:eastAsia="Times New Roman" w:hAnsi="Times New Roman"/>
          <w:sz w:val="24"/>
          <w:szCs w:val="24"/>
          <w:lang w:val="ky-KG" w:eastAsia="ru-RU"/>
        </w:rPr>
        <w:t>н берилген илимий даража, наамдын берилгендигин тастыктаган иш кагаздары,</w:t>
      </w:r>
      <w:r w:rsidRPr="00E12F37">
        <w:rPr>
          <w:rFonts w:ascii="Times New Roman" w:eastAsia="Times New Roman" w:hAnsi="Times New Roman"/>
          <w:sz w:val="24"/>
          <w:szCs w:val="24"/>
          <w:lang w:val="ky-KG" w:eastAsia="ru-RU"/>
        </w:rPr>
        <w:t xml:space="preserve"> </w:t>
      </w:r>
      <w:r w:rsidR="00B52FF4" w:rsidRPr="00F74DDB">
        <w:rPr>
          <w:rFonts w:ascii="Times New Roman" w:eastAsia="Times New Roman" w:hAnsi="Times New Roman"/>
          <w:sz w:val="24"/>
          <w:szCs w:val="24"/>
          <w:lang w:val="ky-KG" w:eastAsia="ru-RU"/>
        </w:rPr>
        <w:t>профессорлук илимий</w:t>
      </w:r>
      <w:r w:rsidRPr="00F74DDB">
        <w:rPr>
          <w:rFonts w:ascii="Times New Roman" w:eastAsia="Times New Roman" w:hAnsi="Times New Roman"/>
          <w:sz w:val="24"/>
          <w:szCs w:val="24"/>
          <w:lang w:val="ky-KG" w:eastAsia="ru-RU"/>
        </w:rPr>
        <w:t xml:space="preserve"> наам 10 проценттен кем </w:t>
      </w:r>
      <w:r w:rsidR="00B52FF4" w:rsidRPr="00F74DDB">
        <w:rPr>
          <w:rFonts w:ascii="Times New Roman" w:eastAsia="Times New Roman" w:hAnsi="Times New Roman"/>
          <w:sz w:val="24"/>
          <w:szCs w:val="24"/>
          <w:lang w:val="ky-KG" w:eastAsia="ru-RU"/>
        </w:rPr>
        <w:t>эмес болуусу</w:t>
      </w:r>
      <w:r w:rsidRPr="00F74DDB">
        <w:rPr>
          <w:rFonts w:ascii="Times New Roman" w:eastAsia="Times New Roman" w:hAnsi="Times New Roman"/>
          <w:sz w:val="24"/>
          <w:szCs w:val="24"/>
          <w:lang w:val="ky-KG" w:eastAsia="ru-RU"/>
        </w:rPr>
        <w:t xml:space="preserve"> керек.</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12122">
        <w:rPr>
          <w:rFonts w:ascii="Times New Roman" w:eastAsia="Times New Roman" w:hAnsi="Times New Roman"/>
          <w:sz w:val="24"/>
          <w:szCs w:val="24"/>
          <w:lang w:val="ky-KG" w:eastAsia="ru-RU"/>
        </w:rPr>
        <w:t>Ар бир окучуу бүткүл мезгили ичинде окутуунун камсыз кылынышы керек, жеке кирүү мүмкүнчүлүгү чектелбеген карата бир же бир нече электрондук-китепканалык системалар (электрондук библиотекалар) жана электрондук маалыматтык-билим берүү</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12122">
        <w:rPr>
          <w:rFonts w:ascii="Times New Roman" w:eastAsia="Times New Roman" w:hAnsi="Times New Roman"/>
          <w:sz w:val="24"/>
          <w:szCs w:val="24"/>
          <w:lang w:val="ky-KG" w:eastAsia="ru-RU"/>
        </w:rPr>
        <w:t>чөйрөсүндө уюштуруу. Электрондук библиотекалык система (электрондук китепкана) жана электрондук маалыматтык-билим берүү чөйрөсү мүмкүнчүлүгүн камсыз кылууга тийиш кирүү окуп жаткан ар кандай чекиттен турган болсо, жеткиликтүү маалыматтык-телекоммуникациялык тармакты, "Интернет" (мындан ары-тармак "Интеренет»), на андан башка маалыматтар берилиши мүмкүн.</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12122">
        <w:rPr>
          <w:rFonts w:ascii="Times New Roman" w:eastAsia="Times New Roman" w:hAnsi="Times New Roman"/>
          <w:sz w:val="24"/>
          <w:szCs w:val="24"/>
          <w:lang w:val="ky-KG" w:eastAsia="ru-RU"/>
        </w:rPr>
        <w:t>Уюмдун электрондук маалымат чөйрөсү төмөнкүлөрдү камсыз кылууга тийиш:</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12122">
        <w:rPr>
          <w:rFonts w:ascii="Times New Roman" w:eastAsia="Times New Roman" w:hAnsi="Times New Roman"/>
          <w:sz w:val="24"/>
          <w:szCs w:val="24"/>
          <w:lang w:val="ky-KG" w:eastAsia="ru-RU"/>
        </w:rPr>
        <w:t>- окуу программаларына, дисциплиналардын жумушчу программаларына (модулдарга), практикага, электрондук китепкананын тутумдарына жана жумушчу программаларында көрсөтүлгөн электрондук билим берүү ресурстарына кирүү;</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12122">
        <w:rPr>
          <w:rFonts w:ascii="Times New Roman" w:eastAsia="Times New Roman" w:hAnsi="Times New Roman"/>
          <w:sz w:val="24"/>
          <w:szCs w:val="24"/>
          <w:lang w:val="ky-KG" w:eastAsia="ru-RU"/>
        </w:rPr>
        <w:t>- окуу процессинин жүрүшү, аралык аттестациясынын жыйынтыктары жана негизги билим берүү программасын иштеп чыгуунун жыйынтыктары;</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12122">
        <w:rPr>
          <w:rFonts w:ascii="Times New Roman" w:eastAsia="Times New Roman" w:hAnsi="Times New Roman"/>
          <w:sz w:val="24"/>
          <w:szCs w:val="24"/>
          <w:lang w:val="ky-KG" w:eastAsia="ru-RU"/>
        </w:rPr>
        <w:t>- сабактардын бардык түрлөрүн өткөрүү, окуу натыйжаларын баалоо жол-жоболору, электрондук окутуу, аралыктан окутуу технологияларын колдонуу каралган;</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12122">
        <w:rPr>
          <w:rFonts w:ascii="Times New Roman" w:eastAsia="Times New Roman" w:hAnsi="Times New Roman"/>
          <w:sz w:val="24"/>
          <w:szCs w:val="24"/>
          <w:lang w:val="ky-KG" w:eastAsia="ru-RU"/>
        </w:rPr>
        <w:t>- студенттин электрондук портфолиосун түзүү, анын ичинде студенттин ишин сактоо, билим берүү процессинин бардык катышуучулары тарабынан бул чыгармаларга баа берүү жана баалоо;</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12122">
        <w:rPr>
          <w:rFonts w:ascii="Times New Roman" w:eastAsia="Times New Roman" w:hAnsi="Times New Roman"/>
          <w:sz w:val="24"/>
          <w:szCs w:val="24"/>
          <w:lang w:val="ky-KG" w:eastAsia="ru-RU"/>
        </w:rPr>
        <w:t>- интернет тармагы аркылуу синхрондуу жана (же) асинхрондук өз ара аракеттенүүнү кошо алганда, билим берүү процессинин катышуучуларынын өз ара аракеттенүүсү.</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eastAsia="ru-RU"/>
        </w:rPr>
      </w:pPr>
      <w:r w:rsidRPr="00C12122">
        <w:rPr>
          <w:rFonts w:ascii="Times New Roman" w:eastAsia="Times New Roman" w:hAnsi="Times New Roman"/>
          <w:sz w:val="24"/>
          <w:szCs w:val="24"/>
          <w:lang w:val="ky-KG" w:eastAsia="ru-RU"/>
        </w:rPr>
        <w:t>Электрондук маалыматтык-билим берүү чөйрөсүнүн иштеши маалыматтык-коммуникациялык технологиялардын тийиштүү каражаттары жана аны пайдаланган жана колдогон кызматкерлердин квалификациясы менен камсыз кылынат.</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122">
        <w:rPr>
          <w:rFonts w:ascii="Times New Roman" w:eastAsia="Times New Roman" w:hAnsi="Times New Roman"/>
          <w:b/>
          <w:sz w:val="24"/>
          <w:szCs w:val="24"/>
          <w:lang w:eastAsia="ru-RU"/>
        </w:rPr>
        <w:t>5.3.3.</w:t>
      </w:r>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Окуу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процессин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материалдык-техникалык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жактан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камсыз</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кылуу</w:t>
      </w:r>
      <w:proofErr w:type="spellEnd"/>
      <w:r w:rsidRPr="00C12122">
        <w:rPr>
          <w:rFonts w:ascii="Times New Roman" w:eastAsia="Times New Roman" w:hAnsi="Times New Roman"/>
          <w:sz w:val="24"/>
          <w:szCs w:val="24"/>
          <w:lang w:eastAsia="ru-RU"/>
        </w:rPr>
        <w:t>.</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C12122">
        <w:rPr>
          <w:rFonts w:ascii="Times New Roman" w:eastAsia="Times New Roman" w:hAnsi="Times New Roman"/>
          <w:sz w:val="24"/>
          <w:szCs w:val="24"/>
          <w:lang w:eastAsia="ru-RU"/>
        </w:rPr>
        <w:t>Адистер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үчүн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окуу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курстарын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өткөрүүдө</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университеттин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окуу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программасында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каралган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лабораториялык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дисциплиналык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дисциплина </w:t>
      </w:r>
      <w:proofErr w:type="spellStart"/>
      <w:r w:rsidRPr="00C12122">
        <w:rPr>
          <w:rFonts w:ascii="Times New Roman" w:eastAsia="Times New Roman" w:hAnsi="Times New Roman"/>
          <w:sz w:val="24"/>
          <w:szCs w:val="24"/>
          <w:lang w:eastAsia="ru-RU"/>
        </w:rPr>
        <w:t>аралык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окутуунун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студенттердин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практикалык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илимий-изилдөө</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иштеринин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бардык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түрлөрүн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санитардык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өрт</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коопсуздугунун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эрежелери</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стандарттарына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ылайык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келген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материалдык-техникалык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базасы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болууга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тийиш</w:t>
      </w:r>
      <w:proofErr w:type="spellEnd"/>
      <w:r w:rsidRPr="00C12122">
        <w:rPr>
          <w:rFonts w:ascii="Times New Roman" w:eastAsia="Times New Roman" w:hAnsi="Times New Roman"/>
          <w:sz w:val="24"/>
          <w:szCs w:val="24"/>
          <w:lang w:eastAsia="ru-RU"/>
        </w:rPr>
        <w:t>.</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C12122">
        <w:rPr>
          <w:rFonts w:ascii="Times New Roman" w:eastAsia="Times New Roman" w:hAnsi="Times New Roman"/>
          <w:sz w:val="24"/>
          <w:szCs w:val="24"/>
          <w:lang w:eastAsia="ru-RU"/>
        </w:rPr>
        <w:t>Атайын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бөлмөлөр</w:t>
      </w:r>
      <w:proofErr w:type="spellEnd"/>
      <w:r w:rsidRPr="00C12122">
        <w:rPr>
          <w:rFonts w:ascii="Times New Roman" w:eastAsia="Times New Roman" w:hAnsi="Times New Roman"/>
          <w:sz w:val="24"/>
          <w:szCs w:val="24"/>
          <w:lang w:eastAsia="ru-RU"/>
        </w:rPr>
        <w:t xml:space="preserve"> лекция </w:t>
      </w:r>
      <w:proofErr w:type="spellStart"/>
      <w:r w:rsidRPr="00C12122">
        <w:rPr>
          <w:rFonts w:ascii="Times New Roman" w:eastAsia="Times New Roman" w:hAnsi="Times New Roman"/>
          <w:sz w:val="24"/>
          <w:szCs w:val="24"/>
          <w:lang w:eastAsia="ru-RU"/>
        </w:rPr>
        <w:t>түрүндөгү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класстар</w:t>
      </w:r>
      <w:proofErr w:type="spellEnd"/>
      <w:r w:rsidRPr="00C12122">
        <w:rPr>
          <w:rFonts w:ascii="Times New Roman" w:eastAsia="Times New Roman" w:hAnsi="Times New Roman"/>
          <w:sz w:val="24"/>
          <w:szCs w:val="24"/>
          <w:lang w:eastAsia="ru-RU"/>
        </w:rPr>
        <w:t xml:space="preserve">, семинар </w:t>
      </w:r>
      <w:proofErr w:type="spellStart"/>
      <w:r w:rsidRPr="00C12122">
        <w:rPr>
          <w:rFonts w:ascii="Times New Roman" w:eastAsia="Times New Roman" w:hAnsi="Times New Roman"/>
          <w:sz w:val="24"/>
          <w:szCs w:val="24"/>
          <w:lang w:eastAsia="ru-RU"/>
        </w:rPr>
        <w:t>түрүндөгү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сабактар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курстун</w:t>
      </w:r>
      <w:proofErr w:type="spellEnd"/>
      <w:r w:rsidRPr="00C12122">
        <w:rPr>
          <w:rFonts w:ascii="Times New Roman" w:eastAsia="Times New Roman" w:hAnsi="Times New Roman"/>
          <w:sz w:val="24"/>
          <w:szCs w:val="24"/>
          <w:lang w:eastAsia="ru-RU"/>
        </w:rPr>
        <w:t xml:space="preserve"> дизайны (</w:t>
      </w:r>
      <w:proofErr w:type="spellStart"/>
      <w:r w:rsidRPr="00C12122">
        <w:rPr>
          <w:rFonts w:ascii="Times New Roman" w:eastAsia="Times New Roman" w:hAnsi="Times New Roman"/>
          <w:sz w:val="24"/>
          <w:szCs w:val="24"/>
          <w:lang w:eastAsia="ru-RU"/>
        </w:rPr>
        <w:t>курстук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жумуштар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топтук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жекече</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консультациялар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үзгүлтүксүз</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жүргүзүлүп</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жаткан</w:t>
      </w:r>
      <w:proofErr w:type="spellEnd"/>
      <w:r w:rsidRPr="00C12122">
        <w:rPr>
          <w:rFonts w:ascii="Times New Roman" w:eastAsia="Times New Roman" w:hAnsi="Times New Roman"/>
          <w:sz w:val="24"/>
          <w:szCs w:val="24"/>
          <w:lang w:eastAsia="ru-RU"/>
        </w:rPr>
        <w:t xml:space="preserve"> мониторинг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аралык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аттестациялары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ошондой</w:t>
      </w:r>
      <w:proofErr w:type="spellEnd"/>
      <w:r w:rsidRPr="00C12122">
        <w:rPr>
          <w:rFonts w:ascii="Times New Roman" w:eastAsia="Times New Roman" w:hAnsi="Times New Roman"/>
          <w:sz w:val="24"/>
          <w:szCs w:val="24"/>
          <w:lang w:eastAsia="ru-RU"/>
        </w:rPr>
        <w:t xml:space="preserve"> эле </w:t>
      </w:r>
      <w:proofErr w:type="spellStart"/>
      <w:r w:rsidRPr="00C12122">
        <w:rPr>
          <w:rFonts w:ascii="Times New Roman" w:eastAsia="Times New Roman" w:hAnsi="Times New Roman"/>
          <w:sz w:val="24"/>
          <w:szCs w:val="24"/>
          <w:lang w:eastAsia="ru-RU"/>
        </w:rPr>
        <w:t>көзкарандысыз</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жумуш</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бөлмөлөрү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аудиторияны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алдын-алуу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үчүн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жайлар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болууга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тийиш</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Атайын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бөлмөлөр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билим</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берүүчү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маалыматты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кеңири</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аудиторияга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жеткирүү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үчүн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колдонулган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атайын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эмеректер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техникалык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окуу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куралдары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менен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жабдылышы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керек</w:t>
      </w:r>
      <w:proofErr w:type="spellEnd"/>
      <w:r w:rsidRPr="00C12122">
        <w:rPr>
          <w:rFonts w:ascii="Times New Roman" w:eastAsia="Times New Roman" w:hAnsi="Times New Roman"/>
          <w:sz w:val="24"/>
          <w:szCs w:val="24"/>
          <w:lang w:eastAsia="ru-RU"/>
        </w:rPr>
        <w:t>.</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122">
        <w:rPr>
          <w:rFonts w:ascii="Times New Roman" w:eastAsia="Times New Roman" w:hAnsi="Times New Roman"/>
          <w:sz w:val="24"/>
          <w:szCs w:val="24"/>
          <w:lang w:eastAsia="ru-RU"/>
        </w:rPr>
        <w:t xml:space="preserve">Лекция </w:t>
      </w:r>
      <w:proofErr w:type="spellStart"/>
      <w:r w:rsidRPr="00C12122">
        <w:rPr>
          <w:rFonts w:ascii="Times New Roman" w:eastAsia="Times New Roman" w:hAnsi="Times New Roman"/>
          <w:sz w:val="24"/>
          <w:szCs w:val="24"/>
          <w:lang w:eastAsia="ru-RU"/>
        </w:rPr>
        <w:t>түрүндөгү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сабактарды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өткөрүү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үчүн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студенттердин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сабактарынын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модулдарынын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жумушчу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программаларына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ылайык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келген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тематикалык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иллюстрацияларды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камтыган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демонстрациялык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шаймандардын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окуу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көрсөтмө</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куралдардын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топтомдору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сунуш</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кылынат</w:t>
      </w:r>
      <w:proofErr w:type="spellEnd"/>
      <w:r w:rsidRPr="00C12122">
        <w:rPr>
          <w:rFonts w:ascii="Times New Roman" w:eastAsia="Times New Roman" w:hAnsi="Times New Roman"/>
          <w:sz w:val="24"/>
          <w:szCs w:val="24"/>
          <w:lang w:eastAsia="ru-RU"/>
        </w:rPr>
        <w:t>.</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C12122">
        <w:rPr>
          <w:rFonts w:ascii="Times New Roman" w:eastAsia="Times New Roman" w:hAnsi="Times New Roman"/>
          <w:sz w:val="24"/>
          <w:szCs w:val="24"/>
          <w:lang w:eastAsia="ru-RU"/>
        </w:rPr>
        <w:t>Адистик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программаны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ишке</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ашыруу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үчүн</w:t>
      </w:r>
      <w:proofErr w:type="spellEnd"/>
      <w:r w:rsidRPr="00C12122">
        <w:rPr>
          <w:rFonts w:ascii="Times New Roman" w:eastAsia="Times New Roman" w:hAnsi="Times New Roman"/>
          <w:sz w:val="24"/>
          <w:szCs w:val="24"/>
          <w:lang w:eastAsia="ru-RU"/>
        </w:rPr>
        <w:t xml:space="preserve"> зарыл </w:t>
      </w:r>
      <w:proofErr w:type="spellStart"/>
      <w:r w:rsidRPr="00C12122">
        <w:rPr>
          <w:rFonts w:ascii="Times New Roman" w:eastAsia="Times New Roman" w:hAnsi="Times New Roman"/>
          <w:sz w:val="24"/>
          <w:szCs w:val="24"/>
          <w:lang w:eastAsia="ru-RU"/>
        </w:rPr>
        <w:t>болгон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материалдык-техникалык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камсыздоонун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тизмегине</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анын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татаалдыгына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жараша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лабораториялык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жабдуулар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менен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lastRenderedPageBreak/>
        <w:t>жабдылган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лабораториялар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кирет</w:t>
      </w:r>
      <w:proofErr w:type="spellEnd"/>
      <w:r w:rsidRPr="00C12122">
        <w:rPr>
          <w:rFonts w:ascii="Times New Roman" w:eastAsia="Times New Roman" w:hAnsi="Times New Roman"/>
          <w:sz w:val="24"/>
          <w:szCs w:val="24"/>
          <w:lang w:eastAsia="ru-RU"/>
        </w:rPr>
        <w:t>.</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C12122">
        <w:rPr>
          <w:rFonts w:ascii="Times New Roman" w:eastAsia="Times New Roman" w:hAnsi="Times New Roman"/>
          <w:sz w:val="24"/>
          <w:szCs w:val="24"/>
          <w:lang w:eastAsia="ru-RU"/>
        </w:rPr>
        <w:t>Студенттердин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өз</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алдынча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иштөөчү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бөлмөлөрү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интернетке</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туташуу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жана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уюмдун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электрондук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маалыматтык-билим</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берүү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чөйрөсүнө</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кирүү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мүмкүнчүлүгүн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камсыз</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кылган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компьютердик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шаймандар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менен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жабдылышы</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керек</w:t>
      </w:r>
      <w:proofErr w:type="spellEnd"/>
      <w:r w:rsidRPr="00C12122">
        <w:rPr>
          <w:rFonts w:ascii="Times New Roman" w:eastAsia="Times New Roman" w:hAnsi="Times New Roman"/>
          <w:sz w:val="24"/>
          <w:szCs w:val="24"/>
          <w:lang w:eastAsia="ru-RU"/>
        </w:rPr>
        <w:t>.</w:t>
      </w:r>
    </w:p>
    <w:p w:rsidR="00C12122" w:rsidRPr="00C12122" w:rsidRDefault="00C12122" w:rsidP="00C121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C12122">
        <w:rPr>
          <w:rFonts w:ascii="Times New Roman" w:eastAsia="Times New Roman" w:hAnsi="Times New Roman"/>
          <w:sz w:val="24"/>
          <w:szCs w:val="24"/>
          <w:lang w:eastAsia="ru-RU"/>
        </w:rPr>
        <w:t>Электрондук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окутуу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аралыктан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окутуу</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технологияларын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колдонууда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студенттерге</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кесиптик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иш-аракеттерди</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талап</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кылган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көндүмдөрдү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үйрөнүүгө</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мүмкүндүк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берген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атайын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жабдылган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бөлмөлөрдү</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виртуалдык</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салыктар</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менен</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алмаштырууга</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жол</w:t>
      </w:r>
      <w:proofErr w:type="spellEnd"/>
      <w:r w:rsidRPr="00C12122">
        <w:rPr>
          <w:rFonts w:ascii="Times New Roman" w:eastAsia="Times New Roman" w:hAnsi="Times New Roman"/>
          <w:sz w:val="24"/>
          <w:szCs w:val="24"/>
          <w:lang w:eastAsia="ru-RU"/>
        </w:rPr>
        <w:t xml:space="preserve"> </w:t>
      </w:r>
      <w:proofErr w:type="spellStart"/>
      <w:r w:rsidRPr="00C12122">
        <w:rPr>
          <w:rFonts w:ascii="Times New Roman" w:eastAsia="Times New Roman" w:hAnsi="Times New Roman"/>
          <w:sz w:val="24"/>
          <w:szCs w:val="24"/>
          <w:lang w:eastAsia="ru-RU"/>
        </w:rPr>
        <w:t>берилет</w:t>
      </w:r>
      <w:proofErr w:type="spellEnd"/>
      <w:r w:rsidRPr="00C12122">
        <w:rPr>
          <w:rFonts w:ascii="Times New Roman" w:eastAsia="Times New Roman" w:hAnsi="Times New Roman"/>
          <w:sz w:val="24"/>
          <w:szCs w:val="24"/>
          <w:lang w:eastAsia="ru-RU"/>
        </w:rPr>
        <w:t>.</w:t>
      </w:r>
    </w:p>
    <w:p w:rsidR="00041F19" w:rsidRPr="00E12F37" w:rsidRDefault="00041F19" w:rsidP="000D5E44">
      <w:pPr>
        <w:widowControl w:val="0"/>
        <w:autoSpaceDE w:val="0"/>
        <w:autoSpaceDN w:val="0"/>
        <w:adjustRightInd w:val="0"/>
        <w:spacing w:after="0" w:line="240" w:lineRule="auto"/>
        <w:ind w:firstLine="567"/>
        <w:jc w:val="both"/>
        <w:rPr>
          <w:rFonts w:ascii="Times New Roman" w:eastAsia="Times New Roman" w:hAnsi="Times New Roman"/>
          <w:b/>
          <w:sz w:val="24"/>
          <w:szCs w:val="24"/>
          <w:lang w:val="ky-KG" w:eastAsia="ru-RU"/>
        </w:rPr>
      </w:pPr>
      <w:r w:rsidRPr="00E12F37">
        <w:rPr>
          <w:rFonts w:ascii="Times New Roman" w:eastAsia="Times New Roman" w:hAnsi="Times New Roman"/>
          <w:b/>
          <w:sz w:val="24"/>
          <w:szCs w:val="24"/>
          <w:lang w:val="ky-KG" w:eastAsia="ru-RU"/>
        </w:rPr>
        <w:t>5.3.4.</w:t>
      </w:r>
      <w:r w:rsidR="00B52FF4">
        <w:rPr>
          <w:rFonts w:ascii="Times New Roman" w:eastAsia="Times New Roman" w:hAnsi="Times New Roman"/>
          <w:b/>
          <w:sz w:val="24"/>
          <w:szCs w:val="24"/>
          <w:lang w:val="ky-KG" w:eastAsia="ru-RU"/>
        </w:rPr>
        <w:t xml:space="preserve"> </w:t>
      </w:r>
      <w:r w:rsidRPr="00E12F37">
        <w:rPr>
          <w:rFonts w:ascii="Times New Roman" w:eastAsia="Times New Roman" w:hAnsi="Times New Roman"/>
          <w:b/>
          <w:sz w:val="24"/>
          <w:szCs w:val="24"/>
          <w:lang w:val="ky-KG" w:eastAsia="ru-RU"/>
        </w:rPr>
        <w:t>Бүтүрүүчүлөрдү даярдоонун сапатын баалоо.</w:t>
      </w:r>
    </w:p>
    <w:p w:rsidR="00041F19" w:rsidRPr="00E12F37" w:rsidRDefault="00041F19" w:rsidP="00041F19">
      <w:pPr>
        <w:widowControl w:val="0"/>
        <w:autoSpaceDE w:val="0"/>
        <w:autoSpaceDN w:val="0"/>
        <w:adjustRightInd w:val="0"/>
        <w:spacing w:after="0" w:line="240" w:lineRule="auto"/>
        <w:ind w:firstLine="708"/>
        <w:jc w:val="both"/>
        <w:rPr>
          <w:rFonts w:ascii="Times New Roman" w:eastAsia="Times New Roman" w:hAnsi="Times New Roman"/>
          <w:sz w:val="24"/>
          <w:szCs w:val="24"/>
          <w:lang w:val="ky-KG" w:eastAsia="ru-RU"/>
        </w:rPr>
      </w:pPr>
      <w:r w:rsidRPr="00E12F37">
        <w:rPr>
          <w:rFonts w:ascii="Times New Roman" w:eastAsia="Times New Roman" w:hAnsi="Times New Roman"/>
          <w:sz w:val="24"/>
          <w:szCs w:val="24"/>
          <w:lang w:val="ky-KG" w:eastAsia="ru-RU"/>
        </w:rPr>
        <w:t>ЖОЖ даярдыктын сапатына кепилдик берет, ошондой эле төмөндөгүдөй жол менен: Мониторинг, билим берүү программаларын мезгил  мезгили менен рецензиялоо;.</w:t>
      </w:r>
    </w:p>
    <w:p w:rsidR="00041F19" w:rsidRPr="00E12F37" w:rsidRDefault="00041F19" w:rsidP="00041F19">
      <w:pPr>
        <w:widowControl w:val="0"/>
        <w:autoSpaceDE w:val="0"/>
        <w:autoSpaceDN w:val="0"/>
        <w:adjustRightInd w:val="0"/>
        <w:spacing w:after="0" w:line="240" w:lineRule="auto"/>
        <w:ind w:firstLine="708"/>
        <w:jc w:val="both"/>
        <w:rPr>
          <w:rFonts w:ascii="Times New Roman" w:eastAsia="Times New Roman" w:hAnsi="Times New Roman"/>
          <w:sz w:val="24"/>
          <w:szCs w:val="24"/>
          <w:lang w:val="ky-KG" w:eastAsia="ru-RU"/>
        </w:rPr>
      </w:pPr>
      <w:r w:rsidRPr="00E12F37">
        <w:rPr>
          <w:rFonts w:ascii="Times New Roman" w:eastAsia="Times New Roman" w:hAnsi="Times New Roman"/>
          <w:sz w:val="24"/>
          <w:szCs w:val="24"/>
          <w:lang w:val="ky-KG" w:eastAsia="ru-RU"/>
        </w:rPr>
        <w:t>Бүтүрүүчүлөрдүн компетент</w:t>
      </w:r>
      <w:r w:rsidRPr="00E12F37">
        <w:rPr>
          <w:rFonts w:ascii="Times New Roman" w:eastAsia="Times New Roman" w:hAnsi="Times New Roman"/>
          <w:color w:val="000000"/>
          <w:sz w:val="24"/>
          <w:szCs w:val="24"/>
          <w:lang w:val="ky-KG" w:eastAsia="ru-RU"/>
        </w:rPr>
        <w:t>үүлүгүн, колдоно бүлүүсүн жана билим</w:t>
      </w:r>
      <w:r w:rsidRPr="00E12F37">
        <w:rPr>
          <w:rFonts w:ascii="Times New Roman" w:eastAsia="Times New Roman" w:hAnsi="Times New Roman"/>
          <w:sz w:val="24"/>
          <w:szCs w:val="24"/>
          <w:lang w:val="ky-KG" w:eastAsia="ru-RU"/>
        </w:rPr>
        <w:t xml:space="preserve"> денгээлин объективдүү баалоо ыкмаларын иштеп чыгуу;</w:t>
      </w:r>
    </w:p>
    <w:p w:rsidR="00041F19" w:rsidRPr="00E12F37" w:rsidRDefault="00041F19" w:rsidP="00041F19">
      <w:pPr>
        <w:spacing w:after="0" w:line="240" w:lineRule="auto"/>
        <w:jc w:val="both"/>
        <w:rPr>
          <w:rFonts w:ascii="Times New Roman" w:eastAsia="Times New Roman" w:hAnsi="Times New Roman"/>
          <w:color w:val="000000"/>
          <w:sz w:val="24"/>
          <w:szCs w:val="24"/>
          <w:lang w:val="ky-KG" w:eastAsia="ru-RU"/>
        </w:rPr>
      </w:pPr>
      <w:r w:rsidRPr="00E12F37">
        <w:rPr>
          <w:rFonts w:ascii="Times New Roman" w:eastAsia="Times New Roman" w:hAnsi="Times New Roman"/>
          <w:color w:val="000000"/>
          <w:sz w:val="24"/>
          <w:szCs w:val="24"/>
          <w:lang w:val="ky-KG" w:eastAsia="ru-RU"/>
        </w:rPr>
        <w:t xml:space="preserve">Окутуучулар курамынын </w:t>
      </w:r>
      <w:r w:rsidRPr="00E12F37">
        <w:rPr>
          <w:rFonts w:ascii="Times New Roman" w:eastAsia="Times New Roman" w:hAnsi="Times New Roman"/>
          <w:sz w:val="24"/>
          <w:szCs w:val="24"/>
          <w:lang w:val="ky-KG" w:eastAsia="ru-RU"/>
        </w:rPr>
        <w:t>компетент</w:t>
      </w:r>
      <w:r w:rsidRPr="00E12F37">
        <w:rPr>
          <w:rFonts w:ascii="Times New Roman" w:eastAsia="Times New Roman" w:hAnsi="Times New Roman"/>
          <w:color w:val="000000"/>
          <w:sz w:val="24"/>
          <w:szCs w:val="24"/>
          <w:lang w:val="ky-KG" w:eastAsia="ru-RU"/>
        </w:rPr>
        <w:t>үүлүгүн камсыздоо.</w:t>
      </w:r>
    </w:p>
    <w:p w:rsidR="00041F19" w:rsidRPr="00E12F37" w:rsidRDefault="00041F19" w:rsidP="00041F19">
      <w:pPr>
        <w:spacing w:after="0" w:line="240" w:lineRule="auto"/>
        <w:ind w:firstLine="708"/>
        <w:jc w:val="both"/>
        <w:rPr>
          <w:rFonts w:ascii="Times New Roman" w:eastAsia="Times New Roman" w:hAnsi="Times New Roman"/>
          <w:color w:val="000000"/>
          <w:sz w:val="24"/>
          <w:szCs w:val="24"/>
          <w:lang w:val="ky-KG" w:eastAsia="ru-RU"/>
        </w:rPr>
      </w:pPr>
      <w:r w:rsidRPr="00E12F37">
        <w:rPr>
          <w:rFonts w:ascii="Times New Roman" w:eastAsia="Times New Roman" w:hAnsi="Times New Roman"/>
          <w:color w:val="000000"/>
          <w:sz w:val="24"/>
          <w:szCs w:val="24"/>
          <w:lang w:val="ky-KG" w:eastAsia="ru-RU"/>
        </w:rPr>
        <w:t>Адистерди даярдоодо НББПны өздөштүрүүнүн сапаттык баалоосу учурдагы жетишкендигин к</w:t>
      </w:r>
      <w:r w:rsidRPr="00E12F37">
        <w:rPr>
          <w:rFonts w:ascii="Times New Roman" w:eastAsia="Times New Roman" w:hAnsi="Times New Roman"/>
          <w:sz w:val="24"/>
          <w:szCs w:val="24"/>
          <w:lang w:val="ky-KG" w:eastAsia="ru-RU"/>
        </w:rPr>
        <w:t>өзөмөлдөө</w:t>
      </w:r>
      <w:r w:rsidRPr="00E12F37">
        <w:rPr>
          <w:rFonts w:ascii="Times New Roman" w:eastAsia="Times New Roman" w:hAnsi="Times New Roman"/>
          <w:color w:val="000000"/>
          <w:sz w:val="24"/>
          <w:szCs w:val="24"/>
          <w:lang w:val="ky-KG" w:eastAsia="ru-RU"/>
        </w:rPr>
        <w:t>, окуучулардын аралык аттестациясын жана бүтүрүүчүлөрдүн  мамлекеттик  жыйынтыктоо аттестацияларын өзүнө камтуусу керек.</w:t>
      </w:r>
    </w:p>
    <w:p w:rsidR="00041F19" w:rsidRPr="00E12F37" w:rsidRDefault="00041F19" w:rsidP="00041F19">
      <w:pPr>
        <w:spacing w:after="0" w:line="240" w:lineRule="auto"/>
        <w:ind w:firstLine="708"/>
        <w:jc w:val="both"/>
        <w:rPr>
          <w:rFonts w:ascii="Times New Roman" w:eastAsia="Times New Roman" w:hAnsi="Times New Roman"/>
          <w:color w:val="000000"/>
          <w:sz w:val="24"/>
          <w:szCs w:val="24"/>
          <w:lang w:val="ky-KG" w:eastAsia="ru-RU"/>
        </w:rPr>
      </w:pPr>
      <w:r w:rsidRPr="00E12F37">
        <w:rPr>
          <w:rFonts w:ascii="Times New Roman" w:eastAsia="Times New Roman" w:hAnsi="Times New Roman"/>
          <w:color w:val="000000"/>
          <w:sz w:val="24"/>
          <w:szCs w:val="24"/>
          <w:lang w:val="ky-KG" w:eastAsia="ru-RU"/>
        </w:rPr>
        <w:t>Учурдагы текшерүүнүн  конкреттүү формалары жана окуучулардын ар бир сабактан аралык аттестациясы ЖОЖ аркылуу өз алдынча иштелип жана окуучуларга биринчи окуу айынын ичинде маалымдалат.</w:t>
      </w:r>
    </w:p>
    <w:p w:rsidR="00041F19" w:rsidRPr="00E12F37" w:rsidRDefault="00041F19" w:rsidP="00041F19">
      <w:pPr>
        <w:spacing w:after="0" w:line="240" w:lineRule="auto"/>
        <w:ind w:firstLine="708"/>
        <w:jc w:val="both"/>
        <w:rPr>
          <w:rFonts w:ascii="Times New Roman" w:eastAsia="Times New Roman" w:hAnsi="Times New Roman"/>
          <w:color w:val="000000"/>
          <w:sz w:val="24"/>
          <w:szCs w:val="24"/>
          <w:lang w:val="ky-KG" w:eastAsia="ru-RU"/>
        </w:rPr>
      </w:pPr>
      <w:r w:rsidRPr="00E12F37">
        <w:rPr>
          <w:rFonts w:ascii="Times New Roman" w:eastAsia="Times New Roman" w:hAnsi="Times New Roman"/>
          <w:color w:val="000000"/>
          <w:sz w:val="24"/>
          <w:szCs w:val="24"/>
          <w:lang w:val="ky-KG" w:eastAsia="ru-RU"/>
        </w:rPr>
        <w:t>Окуучуларды аттестациялоо үчүн, алардын окуудагы жеке көрсөткүчтөрүн НББПнын шартына туура келген адистерди даярдоодо баалоо ыкмалары түзүлөт. Алар алган компетенциянын деңгээлин, алган билимин баалоого мүмкүнчүлүк бере турган көзөмөлдөө иштеринен, тестирлөө, типтүү маселелер жана көзөмөлдөө ыкмаларын камтыйт. Баалоо ыкмаларынын тизмеги  ЖОЖдор тарабынан иштелип чыгат жана бекитилет.</w:t>
      </w:r>
    </w:p>
    <w:p w:rsidR="00041F19" w:rsidRPr="00E12F37" w:rsidRDefault="00041F19" w:rsidP="00041F19">
      <w:pPr>
        <w:spacing w:after="0" w:line="240" w:lineRule="auto"/>
        <w:ind w:firstLine="708"/>
        <w:jc w:val="both"/>
        <w:rPr>
          <w:rFonts w:ascii="Times New Roman" w:eastAsia="Times New Roman" w:hAnsi="Times New Roman"/>
          <w:color w:val="000000"/>
          <w:sz w:val="24"/>
          <w:szCs w:val="24"/>
          <w:lang w:val="ky-KG" w:eastAsia="ru-RU"/>
        </w:rPr>
      </w:pPr>
      <w:r w:rsidRPr="00E12F37">
        <w:rPr>
          <w:rFonts w:ascii="Times New Roman" w:eastAsia="Times New Roman" w:hAnsi="Times New Roman"/>
          <w:color w:val="000000"/>
          <w:sz w:val="24"/>
          <w:szCs w:val="24"/>
          <w:lang w:val="ky-KG" w:eastAsia="ru-RU"/>
        </w:rPr>
        <w:t>ЖОЖ аркылуу программаларды максималдуу жакындоо үчүн шарт түзүлүшү керек. Учурдагы текшерүү, аралык аттестациялоо окуучулардын келечектеги кесибинин шарттарына үйрөнүп жаткандар, конкреттүү бир сабактан берген окутуучулардан тышкаары, тышкы  эксперт катары жумуш берүүчүлөр, кошумча</w:t>
      </w:r>
      <w:r w:rsidRPr="00E12F37">
        <w:rPr>
          <w:rFonts w:ascii="Times New Roman" w:eastAsia="Times New Roman" w:hAnsi="Times New Roman"/>
          <w:color w:val="FF00FF"/>
          <w:sz w:val="24"/>
          <w:szCs w:val="24"/>
          <w:lang w:val="ky-KG" w:eastAsia="ru-RU"/>
        </w:rPr>
        <w:t xml:space="preserve"> </w:t>
      </w:r>
      <w:r w:rsidRPr="00E12F37">
        <w:rPr>
          <w:rFonts w:ascii="Times New Roman" w:eastAsia="Times New Roman" w:hAnsi="Times New Roman"/>
          <w:color w:val="000000"/>
          <w:sz w:val="24"/>
          <w:szCs w:val="24"/>
          <w:lang w:val="ky-KG" w:eastAsia="ru-RU"/>
        </w:rPr>
        <w:t xml:space="preserve">сабактарды окуган окутуучулар жана башкалар, активдүү тартылышы керек, </w:t>
      </w:r>
    </w:p>
    <w:p w:rsidR="00BF5B78" w:rsidRPr="00BD1F06" w:rsidRDefault="00041F19" w:rsidP="00FF605A">
      <w:pPr>
        <w:spacing w:after="0" w:line="240" w:lineRule="auto"/>
        <w:ind w:firstLine="708"/>
        <w:jc w:val="both"/>
        <w:rPr>
          <w:rFonts w:ascii="Times New Roman" w:eastAsia="Times New Roman" w:hAnsi="Times New Roman"/>
          <w:color w:val="000000"/>
          <w:sz w:val="24"/>
          <w:szCs w:val="24"/>
          <w:lang w:val="ky-KG" w:eastAsia="ru-RU"/>
        </w:rPr>
      </w:pPr>
      <w:r w:rsidRPr="00E12F37">
        <w:rPr>
          <w:rFonts w:ascii="Times New Roman" w:eastAsia="Times New Roman" w:hAnsi="Times New Roman"/>
          <w:color w:val="000000"/>
          <w:sz w:val="24"/>
          <w:szCs w:val="24"/>
          <w:lang w:val="ky-KG" w:eastAsia="ru-RU"/>
        </w:rPr>
        <w:t>Окуучуларга, окуу процессинин сапатын, мазмунун, уюштурулушун, ошондой эле кээ бир мугалимдердин иштерин баалоого мүкүнчүлүк берилет.</w:t>
      </w:r>
    </w:p>
    <w:p w:rsidR="000D5E44" w:rsidRPr="00BD1F06" w:rsidRDefault="000D5E44" w:rsidP="00886123">
      <w:pPr>
        <w:spacing w:after="0" w:line="240" w:lineRule="auto"/>
        <w:ind w:firstLine="567"/>
        <w:jc w:val="both"/>
        <w:rPr>
          <w:rFonts w:ascii="Times New Roman" w:hAnsi="Times New Roman"/>
          <w:sz w:val="28"/>
          <w:szCs w:val="28"/>
          <w:lang w:val="ky-KG"/>
        </w:rPr>
      </w:pPr>
    </w:p>
    <w:p w:rsidR="00886123" w:rsidRPr="00BD1F06" w:rsidRDefault="00886123" w:rsidP="00886123">
      <w:pPr>
        <w:spacing w:after="0" w:line="240" w:lineRule="auto"/>
        <w:ind w:firstLine="567"/>
        <w:jc w:val="both"/>
        <w:rPr>
          <w:rFonts w:ascii="Times New Roman" w:hAnsi="Times New Roman"/>
          <w:sz w:val="28"/>
          <w:szCs w:val="28"/>
          <w:lang w:val="ky-KG"/>
        </w:rPr>
      </w:pPr>
    </w:p>
    <w:p w:rsidR="00886123" w:rsidRDefault="00886123" w:rsidP="00886123">
      <w:pPr>
        <w:spacing w:after="0" w:line="240" w:lineRule="auto"/>
        <w:ind w:firstLine="567"/>
        <w:jc w:val="both"/>
        <w:rPr>
          <w:rFonts w:ascii="Times New Roman" w:hAnsi="Times New Roman"/>
          <w:sz w:val="28"/>
          <w:szCs w:val="28"/>
          <w:lang w:val="ky-KG"/>
        </w:rPr>
      </w:pPr>
    </w:p>
    <w:p w:rsidR="000B6157" w:rsidRDefault="000B6157" w:rsidP="00886123">
      <w:pPr>
        <w:spacing w:after="0" w:line="240" w:lineRule="auto"/>
        <w:ind w:firstLine="567"/>
        <w:jc w:val="both"/>
        <w:rPr>
          <w:rFonts w:ascii="Times New Roman" w:hAnsi="Times New Roman"/>
          <w:sz w:val="28"/>
          <w:szCs w:val="28"/>
          <w:lang w:val="ky-KG"/>
        </w:rPr>
      </w:pPr>
    </w:p>
    <w:p w:rsidR="000B6157" w:rsidRDefault="000B615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Default="001B5327" w:rsidP="00886123">
      <w:pPr>
        <w:spacing w:after="0" w:line="240" w:lineRule="auto"/>
        <w:ind w:firstLine="567"/>
        <w:jc w:val="both"/>
        <w:rPr>
          <w:rFonts w:ascii="Times New Roman" w:hAnsi="Times New Roman"/>
          <w:sz w:val="28"/>
          <w:szCs w:val="28"/>
          <w:lang w:val="ky-KG"/>
        </w:rPr>
      </w:pPr>
    </w:p>
    <w:p w:rsidR="001B5327" w:rsidRPr="001B5327" w:rsidRDefault="001B5327" w:rsidP="001B5327">
      <w:pPr>
        <w:ind w:firstLine="708"/>
        <w:jc w:val="both"/>
        <w:rPr>
          <w:rFonts w:ascii="Times New Roman" w:hAnsi="Times New Roman"/>
          <w:b/>
          <w:sz w:val="24"/>
          <w:szCs w:val="24"/>
          <w:lang w:val="ky-KG"/>
        </w:rPr>
      </w:pPr>
      <w:r w:rsidRPr="001B5327">
        <w:rPr>
          <w:rFonts w:ascii="Times New Roman" w:hAnsi="Times New Roman"/>
          <w:b/>
          <w:sz w:val="24"/>
          <w:szCs w:val="24"/>
          <w:lang w:val="ky-KG"/>
        </w:rPr>
        <w:lastRenderedPageBreak/>
        <w:t>6</w:t>
      </w:r>
      <w:r w:rsidR="00A34879">
        <w:rPr>
          <w:rFonts w:ascii="Times New Roman" w:hAnsi="Times New Roman"/>
          <w:b/>
          <w:sz w:val="24"/>
          <w:szCs w:val="24"/>
          <w:lang w:val="ky-KG"/>
        </w:rPr>
        <w:t>30</w:t>
      </w:r>
      <w:r w:rsidRPr="001B5327">
        <w:rPr>
          <w:rFonts w:ascii="Times New Roman" w:hAnsi="Times New Roman"/>
          <w:b/>
          <w:sz w:val="24"/>
          <w:szCs w:val="24"/>
          <w:lang w:val="ky-KG"/>
        </w:rPr>
        <w:t>00</w:t>
      </w:r>
      <w:r w:rsidR="002C4B17">
        <w:rPr>
          <w:rFonts w:ascii="Times New Roman" w:hAnsi="Times New Roman"/>
          <w:b/>
          <w:sz w:val="24"/>
          <w:szCs w:val="24"/>
          <w:lang w:val="ky-KG"/>
        </w:rPr>
        <w:t>2</w:t>
      </w:r>
      <w:r w:rsidRPr="001B5327">
        <w:rPr>
          <w:rFonts w:ascii="Times New Roman" w:hAnsi="Times New Roman"/>
          <w:b/>
          <w:sz w:val="24"/>
          <w:szCs w:val="24"/>
          <w:lang w:val="ky-KG"/>
        </w:rPr>
        <w:t xml:space="preserve"> - Колдонмо </w:t>
      </w:r>
      <w:r w:rsidR="00A34879">
        <w:rPr>
          <w:rFonts w:ascii="Times New Roman" w:hAnsi="Times New Roman"/>
          <w:b/>
          <w:sz w:val="24"/>
          <w:szCs w:val="24"/>
          <w:lang w:val="ky-KG"/>
        </w:rPr>
        <w:t>геология</w:t>
      </w:r>
      <w:r w:rsidRPr="001B5327">
        <w:rPr>
          <w:rFonts w:ascii="Times New Roman" w:hAnsi="Times New Roman"/>
          <w:b/>
          <w:sz w:val="24"/>
          <w:szCs w:val="24"/>
          <w:lang w:val="ky-KG"/>
        </w:rPr>
        <w:t xml:space="preserve"> </w:t>
      </w:r>
      <w:r w:rsidRPr="001B5327">
        <w:rPr>
          <w:rFonts w:ascii="Times New Roman" w:hAnsi="Times New Roman"/>
          <w:sz w:val="24"/>
          <w:szCs w:val="24"/>
          <w:lang w:val="ky-KG"/>
        </w:rPr>
        <w:t>адиси боюнча ушул ЖКББ мамлекеттик стандарты базалык жож академик У.Асаналиев атындагы Кыргыз мамлекеттик геология, тоо-кен иши жана жаратылыш ресурстарын өздөштүрүү университетинин базасынын негизинде геология, тоо-кен иши жана жаратылыш ресурстарын өздөштүрүү тармагын окутуу боюнча окуу-методикалык бирикме тарабынан иштелип чыккан.</w:t>
      </w:r>
      <w:r w:rsidRPr="001B5327">
        <w:rPr>
          <w:rFonts w:ascii="Times New Roman" w:hAnsi="Times New Roman"/>
          <w:b/>
          <w:sz w:val="24"/>
          <w:szCs w:val="24"/>
          <w:lang w:val="ky-KG"/>
        </w:rPr>
        <w:t xml:space="preserve"> </w:t>
      </w:r>
    </w:p>
    <w:tbl>
      <w:tblPr>
        <w:tblStyle w:val="TableGrid"/>
        <w:tblW w:w="9835" w:type="dxa"/>
        <w:tblInd w:w="0" w:type="dxa"/>
        <w:tblLook w:val="04A0" w:firstRow="1" w:lastRow="0" w:firstColumn="1" w:lastColumn="0" w:noHBand="0" w:noVBand="1"/>
      </w:tblPr>
      <w:tblGrid>
        <w:gridCol w:w="6209"/>
        <w:gridCol w:w="3626"/>
      </w:tblGrid>
      <w:tr w:rsidR="00287DC7" w:rsidRPr="002C4B17" w:rsidTr="002C4B17">
        <w:trPr>
          <w:trHeight w:val="1145"/>
        </w:trPr>
        <w:tc>
          <w:tcPr>
            <w:tcW w:w="6209" w:type="dxa"/>
            <w:hideMark/>
          </w:tcPr>
          <w:p w:rsidR="00A34879" w:rsidRPr="002C4B17" w:rsidRDefault="00A34879" w:rsidP="00A34879">
            <w:pPr>
              <w:spacing w:after="0" w:line="259" w:lineRule="auto"/>
              <w:ind w:right="451"/>
              <w:rPr>
                <w:rFonts w:ascii="Times New Roman" w:hAnsi="Times New Roman"/>
                <w:lang w:val="ky-KG"/>
              </w:rPr>
            </w:pPr>
            <w:r w:rsidRPr="002C4B17">
              <w:rPr>
                <w:rFonts w:ascii="Times New Roman" w:hAnsi="Times New Roman"/>
                <w:lang w:val="ky-KG"/>
              </w:rPr>
              <w:t>Базалык жож академик У.Асаналиев атындагы  К</w:t>
            </w:r>
            <w:r w:rsidR="0078063A" w:rsidRPr="002C4B17">
              <w:rPr>
                <w:rFonts w:ascii="Times New Roman" w:hAnsi="Times New Roman"/>
                <w:lang w:val="ky-KG"/>
              </w:rPr>
              <w:t>МТК</w:t>
            </w:r>
            <w:r w:rsidRPr="002C4B17">
              <w:rPr>
                <w:rFonts w:ascii="Times New Roman" w:hAnsi="Times New Roman"/>
                <w:lang w:val="ky-KG"/>
              </w:rPr>
              <w:t xml:space="preserve">Унун  ОУУнун төрагасы  </w:t>
            </w:r>
          </w:p>
          <w:p w:rsidR="00A34879" w:rsidRPr="002C4B17" w:rsidRDefault="00A34879" w:rsidP="00A34879">
            <w:pPr>
              <w:widowControl w:val="0"/>
              <w:autoSpaceDE w:val="0"/>
              <w:autoSpaceDN w:val="0"/>
              <w:adjustRightInd w:val="0"/>
              <w:spacing w:after="0" w:line="240" w:lineRule="auto"/>
              <w:jc w:val="both"/>
              <w:rPr>
                <w:rFonts w:ascii="Times New Roman" w:hAnsi="Times New Roman"/>
                <w:lang w:val="ky-KG"/>
              </w:rPr>
            </w:pPr>
            <w:r w:rsidRPr="002C4B17">
              <w:rPr>
                <w:rFonts w:ascii="Times New Roman" w:hAnsi="Times New Roman"/>
                <w:lang w:val="ky-KG"/>
              </w:rPr>
              <w:t xml:space="preserve">ф.-м.и.к., доц., академик У.Асаналиев атындагы </w:t>
            </w:r>
            <w:r w:rsidR="0078063A" w:rsidRPr="002C4B17">
              <w:rPr>
                <w:rFonts w:ascii="Times New Roman" w:hAnsi="Times New Roman"/>
                <w:lang w:val="ky-KG"/>
              </w:rPr>
              <w:t>КМТКУ</w:t>
            </w:r>
            <w:r w:rsidRPr="002C4B17">
              <w:rPr>
                <w:rFonts w:ascii="Times New Roman" w:hAnsi="Times New Roman"/>
                <w:lang w:val="ky-KG"/>
              </w:rPr>
              <w:t xml:space="preserve">нун </w:t>
            </w:r>
          </w:p>
          <w:p w:rsidR="00A34879" w:rsidRPr="002C4B17" w:rsidRDefault="00A34879" w:rsidP="00A34879">
            <w:pPr>
              <w:widowControl w:val="0"/>
              <w:autoSpaceDE w:val="0"/>
              <w:autoSpaceDN w:val="0"/>
              <w:adjustRightInd w:val="0"/>
              <w:spacing w:after="0" w:line="240" w:lineRule="auto"/>
              <w:jc w:val="both"/>
              <w:rPr>
                <w:rFonts w:ascii="Times New Roman" w:hAnsi="Times New Roman"/>
                <w:lang w:val="ky-KG"/>
              </w:rPr>
            </w:pPr>
            <w:r w:rsidRPr="002C4B17">
              <w:rPr>
                <w:rFonts w:ascii="Times New Roman" w:hAnsi="Times New Roman"/>
                <w:lang w:val="ky-KG"/>
              </w:rPr>
              <w:t>окуу иштери боюнча проректору</w:t>
            </w:r>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lang w:val="ky-KG"/>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 xml:space="preserve">_____________ </w:t>
            </w:r>
            <w:proofErr w:type="spellStart"/>
            <w:r w:rsidRPr="002C4B17">
              <w:rPr>
                <w:rFonts w:ascii="Times New Roman" w:hAnsi="Times New Roman"/>
              </w:rPr>
              <w:t>Н.Н.Кыдыралиев</w:t>
            </w:r>
            <w:proofErr w:type="spellEnd"/>
            <w:r w:rsidRPr="002C4B17">
              <w:rPr>
                <w:rFonts w:ascii="Times New Roman" w:hAnsi="Times New Roman"/>
              </w:rPr>
              <w:t xml:space="preserve"> </w:t>
            </w: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tc>
      </w:tr>
      <w:tr w:rsidR="00287DC7" w:rsidRPr="002C4B17" w:rsidTr="002C4B17">
        <w:trPr>
          <w:trHeight w:val="897"/>
        </w:trPr>
        <w:tc>
          <w:tcPr>
            <w:tcW w:w="6209" w:type="dxa"/>
            <w:hideMark/>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roofErr w:type="spellStart"/>
            <w:r w:rsidRPr="002C4B17">
              <w:rPr>
                <w:rFonts w:ascii="Times New Roman" w:hAnsi="Times New Roman"/>
              </w:rPr>
              <w:t>ОУУнун</w:t>
            </w:r>
            <w:proofErr w:type="spellEnd"/>
            <w:r w:rsidRPr="002C4B17">
              <w:rPr>
                <w:rFonts w:ascii="Times New Roman" w:hAnsi="Times New Roman"/>
              </w:rPr>
              <w:t xml:space="preserve"> т</w:t>
            </w:r>
            <w:r w:rsidRPr="002C4B17">
              <w:rPr>
                <w:rFonts w:ascii="Times New Roman" w:hAnsi="Times New Roman"/>
                <w:lang w:val="ky-KG"/>
              </w:rPr>
              <w:t>ө</w:t>
            </w:r>
            <w:proofErr w:type="spellStart"/>
            <w:r w:rsidRPr="002C4B17">
              <w:rPr>
                <w:rFonts w:ascii="Times New Roman" w:hAnsi="Times New Roman"/>
              </w:rPr>
              <w:t>раганын</w:t>
            </w:r>
            <w:proofErr w:type="spellEnd"/>
            <w:r w:rsidRPr="002C4B17">
              <w:rPr>
                <w:rFonts w:ascii="Times New Roman" w:hAnsi="Times New Roman"/>
              </w:rPr>
              <w:t xml:space="preserve"> орун </w:t>
            </w:r>
            <w:proofErr w:type="spellStart"/>
            <w:r w:rsidRPr="002C4B17">
              <w:rPr>
                <w:rFonts w:ascii="Times New Roman" w:hAnsi="Times New Roman"/>
              </w:rPr>
              <w:t>басары</w:t>
            </w:r>
            <w:proofErr w:type="spellEnd"/>
            <w:r w:rsidRPr="002C4B17">
              <w:rPr>
                <w:rFonts w:ascii="Times New Roman" w:hAnsi="Times New Roman"/>
              </w:rPr>
              <w:t xml:space="preserve">, </w:t>
            </w:r>
            <w:proofErr w:type="spellStart"/>
            <w:r w:rsidRPr="002C4B17">
              <w:rPr>
                <w:rFonts w:ascii="Times New Roman" w:hAnsi="Times New Roman"/>
              </w:rPr>
              <w:t>т.и.к</w:t>
            </w:r>
            <w:proofErr w:type="spellEnd"/>
            <w:r w:rsidRPr="002C4B17">
              <w:rPr>
                <w:rFonts w:ascii="Times New Roman" w:hAnsi="Times New Roman"/>
              </w:rPr>
              <w:t xml:space="preserve">., доцент, </w:t>
            </w:r>
            <w:r w:rsidRPr="002C4B17">
              <w:rPr>
                <w:rFonts w:ascii="Times New Roman" w:hAnsi="Times New Roman"/>
                <w:lang w:val="ky-KG"/>
              </w:rPr>
              <w:t xml:space="preserve">У.Асаналиев атындагы  </w:t>
            </w:r>
            <w:r w:rsidR="0078063A" w:rsidRPr="002C4B17">
              <w:rPr>
                <w:rFonts w:ascii="Times New Roman" w:hAnsi="Times New Roman"/>
                <w:lang w:val="ky-KG"/>
              </w:rPr>
              <w:t>КМТКУ</w:t>
            </w:r>
            <w:proofErr w:type="spellStart"/>
            <w:r w:rsidRPr="002C4B17">
              <w:rPr>
                <w:rFonts w:ascii="Times New Roman" w:hAnsi="Times New Roman"/>
              </w:rPr>
              <w:t>нун</w:t>
            </w:r>
            <w:proofErr w:type="spellEnd"/>
            <w:r w:rsidRPr="002C4B17">
              <w:rPr>
                <w:rFonts w:ascii="Times New Roman" w:hAnsi="Times New Roman"/>
              </w:rPr>
              <w:t xml:space="preserve"> </w:t>
            </w:r>
            <w:proofErr w:type="spellStart"/>
            <w:r w:rsidRPr="002C4B17">
              <w:rPr>
                <w:rFonts w:ascii="Times New Roman" w:hAnsi="Times New Roman"/>
              </w:rPr>
              <w:t>Тоо-кен</w:t>
            </w:r>
            <w:proofErr w:type="spellEnd"/>
            <w:r w:rsidRPr="002C4B17">
              <w:rPr>
                <w:rFonts w:ascii="Times New Roman" w:hAnsi="Times New Roman"/>
              </w:rPr>
              <w:t xml:space="preserve"> </w:t>
            </w:r>
            <w:proofErr w:type="spellStart"/>
            <w:r w:rsidRPr="002C4B17">
              <w:rPr>
                <w:rFonts w:ascii="Times New Roman" w:hAnsi="Times New Roman"/>
              </w:rPr>
              <w:t>металлургиялык</w:t>
            </w:r>
            <w:proofErr w:type="spellEnd"/>
            <w:r w:rsidRPr="002C4B17">
              <w:rPr>
                <w:rFonts w:ascii="Times New Roman" w:hAnsi="Times New Roman"/>
              </w:rPr>
              <w:t xml:space="preserve"> </w:t>
            </w:r>
            <w:proofErr w:type="spellStart"/>
            <w:r w:rsidRPr="002C4B17">
              <w:rPr>
                <w:rFonts w:ascii="Times New Roman" w:hAnsi="Times New Roman"/>
              </w:rPr>
              <w:t>факультетинин</w:t>
            </w:r>
            <w:proofErr w:type="spellEnd"/>
            <w:r w:rsidRPr="002C4B17">
              <w:rPr>
                <w:rFonts w:ascii="Times New Roman" w:hAnsi="Times New Roman"/>
              </w:rPr>
              <w:t xml:space="preserve"> деканы</w:t>
            </w:r>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 xml:space="preserve">______________ </w:t>
            </w:r>
            <w:proofErr w:type="spellStart"/>
            <w:r w:rsidRPr="002C4B17">
              <w:rPr>
                <w:rFonts w:ascii="Times New Roman" w:hAnsi="Times New Roman"/>
              </w:rPr>
              <w:t>Э.С.Молдобаев</w:t>
            </w:r>
            <w:proofErr w:type="spellEnd"/>
            <w:r w:rsidRPr="002C4B17">
              <w:rPr>
                <w:rFonts w:ascii="Times New Roman" w:hAnsi="Times New Roman"/>
              </w:rPr>
              <w:t xml:space="preserve"> </w:t>
            </w:r>
          </w:p>
        </w:tc>
      </w:tr>
      <w:tr w:rsidR="00287DC7" w:rsidRPr="002C4B17" w:rsidTr="002C4B17">
        <w:trPr>
          <w:trHeight w:val="994"/>
        </w:trPr>
        <w:tc>
          <w:tcPr>
            <w:tcW w:w="6209" w:type="dxa"/>
            <w:hideMark/>
          </w:tcPr>
          <w:p w:rsidR="00A34879" w:rsidRPr="002C4B17" w:rsidRDefault="00A34879" w:rsidP="00A34879">
            <w:pPr>
              <w:widowControl w:val="0"/>
              <w:autoSpaceDE w:val="0"/>
              <w:autoSpaceDN w:val="0"/>
              <w:adjustRightInd w:val="0"/>
              <w:spacing w:after="0" w:line="240" w:lineRule="auto"/>
              <w:jc w:val="both"/>
              <w:rPr>
                <w:rFonts w:ascii="Times New Roman" w:hAnsi="Times New Roman"/>
              </w:rPr>
            </w:pPr>
            <w:proofErr w:type="spellStart"/>
            <w:r w:rsidRPr="002C4B17">
              <w:rPr>
                <w:rFonts w:ascii="Times New Roman" w:hAnsi="Times New Roman"/>
              </w:rPr>
              <w:t>ОУУнун</w:t>
            </w:r>
            <w:proofErr w:type="spellEnd"/>
            <w:r w:rsidRPr="002C4B17">
              <w:rPr>
                <w:rFonts w:ascii="Times New Roman" w:hAnsi="Times New Roman"/>
              </w:rPr>
              <w:t xml:space="preserve"> </w:t>
            </w:r>
            <w:proofErr w:type="spellStart"/>
            <w:r w:rsidRPr="002C4B17">
              <w:rPr>
                <w:rFonts w:ascii="Times New Roman" w:hAnsi="Times New Roman"/>
              </w:rPr>
              <w:t>жооптуу</w:t>
            </w:r>
            <w:proofErr w:type="spellEnd"/>
            <w:r w:rsidRPr="002C4B17">
              <w:rPr>
                <w:rFonts w:ascii="Times New Roman" w:hAnsi="Times New Roman"/>
              </w:rPr>
              <w:t xml:space="preserve"> </w:t>
            </w:r>
            <w:proofErr w:type="spellStart"/>
            <w:r w:rsidRPr="002C4B17">
              <w:rPr>
                <w:rFonts w:ascii="Times New Roman" w:hAnsi="Times New Roman"/>
              </w:rPr>
              <w:t>катчысы</w:t>
            </w:r>
            <w:proofErr w:type="spellEnd"/>
            <w:r w:rsidRPr="002C4B17">
              <w:rPr>
                <w:rFonts w:ascii="Times New Roman" w:hAnsi="Times New Roman"/>
              </w:rPr>
              <w:t>, г.-</w:t>
            </w:r>
            <w:proofErr w:type="spellStart"/>
            <w:r w:rsidRPr="002C4B17">
              <w:rPr>
                <w:rFonts w:ascii="Times New Roman" w:hAnsi="Times New Roman"/>
              </w:rPr>
              <w:t>м.и.к</w:t>
            </w:r>
            <w:proofErr w:type="spellEnd"/>
            <w:r w:rsidRPr="002C4B17">
              <w:rPr>
                <w:rFonts w:ascii="Times New Roman" w:hAnsi="Times New Roman"/>
              </w:rPr>
              <w:t xml:space="preserve">., «Гидрогеология, </w:t>
            </w:r>
            <w:proofErr w:type="spellStart"/>
            <w:r w:rsidRPr="002C4B17">
              <w:rPr>
                <w:rFonts w:ascii="Times New Roman" w:hAnsi="Times New Roman"/>
              </w:rPr>
              <w:t>инженердик</w:t>
            </w:r>
            <w:proofErr w:type="spellEnd"/>
            <w:r w:rsidRPr="002C4B17">
              <w:rPr>
                <w:rFonts w:ascii="Times New Roman" w:hAnsi="Times New Roman"/>
              </w:rPr>
              <w:t xml:space="preserve"> геология, </w:t>
            </w:r>
            <w:proofErr w:type="spellStart"/>
            <w:r w:rsidRPr="002C4B17">
              <w:rPr>
                <w:rFonts w:ascii="Times New Roman" w:hAnsi="Times New Roman"/>
              </w:rPr>
              <w:t>мунай</w:t>
            </w:r>
            <w:proofErr w:type="spellEnd"/>
            <w:r w:rsidRPr="002C4B17">
              <w:rPr>
                <w:rFonts w:ascii="Times New Roman" w:hAnsi="Times New Roman"/>
              </w:rPr>
              <w:t xml:space="preserve"> </w:t>
            </w:r>
            <w:proofErr w:type="spellStart"/>
            <w:r w:rsidRPr="002C4B17">
              <w:rPr>
                <w:rFonts w:ascii="Times New Roman" w:hAnsi="Times New Roman"/>
              </w:rPr>
              <w:t>жана</w:t>
            </w:r>
            <w:proofErr w:type="spellEnd"/>
            <w:r w:rsidRPr="002C4B17">
              <w:rPr>
                <w:rFonts w:ascii="Times New Roman" w:hAnsi="Times New Roman"/>
              </w:rPr>
              <w:t xml:space="preserve"> </w:t>
            </w:r>
            <w:proofErr w:type="spellStart"/>
            <w:r w:rsidRPr="002C4B17">
              <w:rPr>
                <w:rFonts w:ascii="Times New Roman" w:hAnsi="Times New Roman"/>
              </w:rPr>
              <w:t>газдын</w:t>
            </w:r>
            <w:proofErr w:type="spellEnd"/>
            <w:r w:rsidRPr="002C4B17">
              <w:rPr>
                <w:rFonts w:ascii="Times New Roman" w:hAnsi="Times New Roman"/>
              </w:rPr>
              <w:t xml:space="preserve"> </w:t>
            </w:r>
            <w:proofErr w:type="spellStart"/>
            <w:r w:rsidRPr="002C4B17">
              <w:rPr>
                <w:rFonts w:ascii="Times New Roman" w:hAnsi="Times New Roman"/>
              </w:rPr>
              <w:t>геологиясы</w:t>
            </w:r>
            <w:proofErr w:type="spellEnd"/>
            <w:r w:rsidRPr="002C4B17">
              <w:rPr>
                <w:rFonts w:ascii="Times New Roman" w:hAnsi="Times New Roman"/>
              </w:rPr>
              <w:t xml:space="preserve">» </w:t>
            </w:r>
            <w:proofErr w:type="spellStart"/>
            <w:r w:rsidRPr="002C4B17">
              <w:rPr>
                <w:rFonts w:ascii="Times New Roman" w:hAnsi="Times New Roman"/>
              </w:rPr>
              <w:t>кафедрасынын</w:t>
            </w:r>
            <w:proofErr w:type="spellEnd"/>
            <w:r w:rsidRPr="002C4B17">
              <w:rPr>
                <w:rFonts w:ascii="Times New Roman" w:hAnsi="Times New Roman"/>
              </w:rPr>
              <w:t xml:space="preserve"> </w:t>
            </w:r>
            <w:proofErr w:type="spellStart"/>
            <w:r w:rsidRPr="002C4B17">
              <w:rPr>
                <w:rFonts w:ascii="Times New Roman" w:hAnsi="Times New Roman"/>
              </w:rPr>
              <w:t>доценти</w:t>
            </w:r>
            <w:proofErr w:type="spellEnd"/>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 xml:space="preserve">_______________ </w:t>
            </w:r>
            <w:proofErr w:type="spellStart"/>
            <w:r w:rsidRPr="002C4B17">
              <w:rPr>
                <w:rFonts w:ascii="Times New Roman" w:hAnsi="Times New Roman"/>
              </w:rPr>
              <w:t>Э.Э.Атыкенова</w:t>
            </w:r>
            <w:proofErr w:type="spellEnd"/>
            <w:r w:rsidRPr="002C4B17">
              <w:rPr>
                <w:rFonts w:ascii="Times New Roman" w:hAnsi="Times New Roman"/>
              </w:rPr>
              <w:t xml:space="preserve"> </w:t>
            </w:r>
          </w:p>
        </w:tc>
      </w:tr>
      <w:tr w:rsidR="00287DC7" w:rsidRPr="002C4B17" w:rsidTr="002C4B17">
        <w:trPr>
          <w:trHeight w:val="270"/>
        </w:trPr>
        <w:tc>
          <w:tcPr>
            <w:tcW w:w="6209" w:type="dxa"/>
            <w:hideMark/>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b/>
              </w:rPr>
              <w:t>ДАЯРДООЧУЛАР:</w:t>
            </w:r>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tc>
      </w:tr>
      <w:tr w:rsidR="00287DC7" w:rsidRPr="002C4B17" w:rsidTr="002C4B17">
        <w:trPr>
          <w:trHeight w:val="557"/>
        </w:trPr>
        <w:tc>
          <w:tcPr>
            <w:tcW w:w="6209" w:type="dxa"/>
          </w:tcPr>
          <w:p w:rsidR="00A34879" w:rsidRPr="002C4B17" w:rsidRDefault="00A34879" w:rsidP="003F548C">
            <w:pPr>
              <w:widowControl w:val="0"/>
              <w:autoSpaceDE w:val="0"/>
              <w:autoSpaceDN w:val="0"/>
              <w:adjustRightInd w:val="0"/>
              <w:spacing w:after="0" w:line="240" w:lineRule="auto"/>
              <w:rPr>
                <w:rFonts w:ascii="Times New Roman" w:hAnsi="Times New Roman"/>
              </w:rPr>
            </w:pPr>
            <w:r w:rsidRPr="002C4B17">
              <w:rPr>
                <w:rFonts w:ascii="Times New Roman" w:hAnsi="Times New Roman"/>
              </w:rPr>
              <w:t xml:space="preserve">секция </w:t>
            </w:r>
            <w:proofErr w:type="spellStart"/>
            <w:r w:rsidRPr="002C4B17">
              <w:rPr>
                <w:rFonts w:ascii="Times New Roman" w:hAnsi="Times New Roman"/>
              </w:rPr>
              <w:t>жетекчиси</w:t>
            </w:r>
            <w:proofErr w:type="spellEnd"/>
            <w:r w:rsidRPr="002C4B17">
              <w:rPr>
                <w:rFonts w:ascii="Times New Roman" w:hAnsi="Times New Roman"/>
              </w:rPr>
              <w:t>, г.-</w:t>
            </w:r>
            <w:proofErr w:type="spellStart"/>
            <w:r w:rsidRPr="002C4B17">
              <w:rPr>
                <w:rFonts w:ascii="Times New Roman" w:hAnsi="Times New Roman"/>
              </w:rPr>
              <w:t>м.и.к</w:t>
            </w:r>
            <w:proofErr w:type="spellEnd"/>
            <w:r w:rsidRPr="002C4B17">
              <w:rPr>
                <w:rFonts w:ascii="Times New Roman" w:hAnsi="Times New Roman"/>
              </w:rPr>
              <w:t xml:space="preserve">., </w:t>
            </w:r>
            <w:r w:rsidR="00F06B1F" w:rsidRPr="002C4B17">
              <w:rPr>
                <w:rFonts w:ascii="Times New Roman" w:hAnsi="Times New Roman"/>
                <w:lang w:val="ky-KG"/>
              </w:rPr>
              <w:t>У.Асаналиев атындагы  КМТКУ</w:t>
            </w:r>
            <w:proofErr w:type="spellStart"/>
            <w:r w:rsidR="00F06B1F" w:rsidRPr="002C4B17">
              <w:rPr>
                <w:rFonts w:ascii="Times New Roman" w:hAnsi="Times New Roman"/>
              </w:rPr>
              <w:t>нун</w:t>
            </w:r>
            <w:proofErr w:type="spellEnd"/>
            <w:r w:rsidR="00F06B1F" w:rsidRPr="002C4B17">
              <w:rPr>
                <w:rFonts w:ascii="Times New Roman" w:hAnsi="Times New Roman"/>
              </w:rPr>
              <w:t xml:space="preserve"> р</w:t>
            </w:r>
            <w:r w:rsidRPr="002C4B17">
              <w:rPr>
                <w:rFonts w:ascii="Times New Roman" w:hAnsi="Times New Roman"/>
              </w:rPr>
              <w:t>ектор</w:t>
            </w:r>
            <w:r w:rsidR="00F06B1F" w:rsidRPr="002C4B17">
              <w:rPr>
                <w:rFonts w:ascii="Times New Roman" w:hAnsi="Times New Roman"/>
              </w:rPr>
              <w:t>у</w:t>
            </w:r>
            <w:r w:rsidRPr="002C4B17">
              <w:rPr>
                <w:rFonts w:ascii="Times New Roman" w:hAnsi="Times New Roman"/>
              </w:rPr>
              <w:tab/>
              <w:t xml:space="preserve"> </w:t>
            </w:r>
          </w:p>
          <w:p w:rsidR="00A34879" w:rsidRPr="002C4B17" w:rsidRDefault="00A34879" w:rsidP="003F548C">
            <w:pPr>
              <w:widowControl w:val="0"/>
              <w:autoSpaceDE w:val="0"/>
              <w:autoSpaceDN w:val="0"/>
              <w:adjustRightInd w:val="0"/>
              <w:spacing w:after="0" w:line="240" w:lineRule="auto"/>
              <w:rPr>
                <w:rFonts w:ascii="Times New Roman" w:hAnsi="Times New Roman"/>
              </w:rPr>
            </w:pPr>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_____________</w:t>
            </w:r>
            <w:proofErr w:type="spellStart"/>
            <w:r w:rsidRPr="002C4B17">
              <w:rPr>
                <w:rFonts w:ascii="Times New Roman" w:hAnsi="Times New Roman"/>
              </w:rPr>
              <w:t>А.О.Маралбаев</w:t>
            </w:r>
            <w:proofErr w:type="spellEnd"/>
          </w:p>
        </w:tc>
      </w:tr>
      <w:tr w:rsidR="00287DC7" w:rsidRPr="002C4B17" w:rsidTr="002C4B17">
        <w:trPr>
          <w:trHeight w:val="1145"/>
        </w:trPr>
        <w:tc>
          <w:tcPr>
            <w:tcW w:w="6209" w:type="dxa"/>
          </w:tcPr>
          <w:p w:rsidR="00EB574F" w:rsidRPr="002C4B17" w:rsidRDefault="00EB574F" w:rsidP="00EB574F">
            <w:pPr>
              <w:spacing w:after="0" w:line="259" w:lineRule="auto"/>
              <w:ind w:right="28"/>
              <w:rPr>
                <w:rFonts w:ascii="Times New Roman" w:hAnsi="Times New Roman"/>
              </w:rPr>
            </w:pPr>
            <w:r w:rsidRPr="002C4B17">
              <w:rPr>
                <w:rFonts w:ascii="Times New Roman" w:hAnsi="Times New Roman"/>
              </w:rPr>
              <w:t xml:space="preserve">секция </w:t>
            </w:r>
            <w:proofErr w:type="spellStart"/>
            <w:r w:rsidRPr="002C4B17">
              <w:rPr>
                <w:rFonts w:ascii="Times New Roman" w:hAnsi="Times New Roman"/>
              </w:rPr>
              <w:t>жетекчисинин</w:t>
            </w:r>
            <w:proofErr w:type="spellEnd"/>
            <w:r w:rsidRPr="002C4B17">
              <w:rPr>
                <w:rFonts w:ascii="Times New Roman" w:hAnsi="Times New Roman"/>
              </w:rPr>
              <w:t xml:space="preserve"> орун </w:t>
            </w:r>
            <w:proofErr w:type="spellStart"/>
            <w:r w:rsidRPr="002C4B17">
              <w:rPr>
                <w:rFonts w:ascii="Times New Roman" w:hAnsi="Times New Roman"/>
              </w:rPr>
              <w:t>басары</w:t>
            </w:r>
            <w:proofErr w:type="spellEnd"/>
            <w:r w:rsidRPr="002C4B17">
              <w:rPr>
                <w:rFonts w:ascii="Times New Roman" w:hAnsi="Times New Roman"/>
              </w:rPr>
              <w:t>, г.-</w:t>
            </w:r>
            <w:proofErr w:type="spellStart"/>
            <w:r w:rsidRPr="002C4B17">
              <w:rPr>
                <w:rFonts w:ascii="Times New Roman" w:hAnsi="Times New Roman"/>
              </w:rPr>
              <w:t>м.и.к</w:t>
            </w:r>
            <w:proofErr w:type="spellEnd"/>
            <w:r w:rsidRPr="002C4B17">
              <w:rPr>
                <w:rFonts w:ascii="Times New Roman" w:hAnsi="Times New Roman"/>
              </w:rPr>
              <w:t xml:space="preserve">, </w:t>
            </w:r>
          </w:p>
          <w:p w:rsidR="00A34879" w:rsidRPr="002C4B17" w:rsidRDefault="00EB574F" w:rsidP="00287DC7">
            <w:pPr>
              <w:spacing w:after="0" w:line="259" w:lineRule="auto"/>
              <w:ind w:right="28"/>
              <w:rPr>
                <w:rFonts w:ascii="Times New Roman" w:hAnsi="Times New Roman"/>
              </w:rPr>
            </w:pPr>
            <w:r w:rsidRPr="002C4B17">
              <w:rPr>
                <w:rFonts w:ascii="Times New Roman" w:hAnsi="Times New Roman"/>
              </w:rPr>
              <w:t xml:space="preserve">академик У. </w:t>
            </w:r>
            <w:proofErr w:type="spellStart"/>
            <w:r w:rsidRPr="002C4B17">
              <w:rPr>
                <w:rFonts w:ascii="Times New Roman" w:hAnsi="Times New Roman"/>
              </w:rPr>
              <w:t>Асаналиев</w:t>
            </w:r>
            <w:proofErr w:type="spellEnd"/>
            <w:r w:rsidRPr="002C4B17">
              <w:rPr>
                <w:rFonts w:ascii="Times New Roman" w:hAnsi="Times New Roman"/>
              </w:rPr>
              <w:t xml:space="preserve"> </w:t>
            </w:r>
            <w:proofErr w:type="spellStart"/>
            <w:r w:rsidRPr="002C4B17">
              <w:rPr>
                <w:rFonts w:ascii="Times New Roman" w:hAnsi="Times New Roman"/>
              </w:rPr>
              <w:t>атындагы</w:t>
            </w:r>
            <w:proofErr w:type="spellEnd"/>
            <w:r w:rsidRPr="002C4B17">
              <w:rPr>
                <w:rFonts w:ascii="Times New Roman" w:hAnsi="Times New Roman"/>
              </w:rPr>
              <w:t xml:space="preserve"> </w:t>
            </w:r>
            <w:proofErr w:type="spellStart"/>
            <w:r w:rsidRPr="002C4B17">
              <w:rPr>
                <w:rFonts w:ascii="Times New Roman" w:hAnsi="Times New Roman"/>
              </w:rPr>
              <w:t>КГГУнун</w:t>
            </w:r>
            <w:proofErr w:type="spellEnd"/>
            <w:r w:rsidRPr="002C4B17">
              <w:rPr>
                <w:rFonts w:ascii="Times New Roman" w:hAnsi="Times New Roman"/>
              </w:rPr>
              <w:t xml:space="preserve"> «Гидрогеология, </w:t>
            </w:r>
            <w:proofErr w:type="spellStart"/>
            <w:r w:rsidRPr="002C4B17">
              <w:rPr>
                <w:rFonts w:ascii="Times New Roman" w:hAnsi="Times New Roman"/>
              </w:rPr>
              <w:t>инженердик</w:t>
            </w:r>
            <w:proofErr w:type="spellEnd"/>
            <w:r w:rsidRPr="002C4B17">
              <w:rPr>
                <w:rFonts w:ascii="Times New Roman" w:hAnsi="Times New Roman"/>
              </w:rPr>
              <w:t xml:space="preserve"> геология, </w:t>
            </w:r>
            <w:proofErr w:type="spellStart"/>
            <w:r w:rsidRPr="002C4B17">
              <w:rPr>
                <w:rFonts w:ascii="Times New Roman" w:hAnsi="Times New Roman"/>
              </w:rPr>
              <w:t>мунай</w:t>
            </w:r>
            <w:proofErr w:type="spellEnd"/>
            <w:r w:rsidRPr="002C4B17">
              <w:rPr>
                <w:rFonts w:ascii="Times New Roman" w:hAnsi="Times New Roman"/>
              </w:rPr>
              <w:t xml:space="preserve"> </w:t>
            </w:r>
            <w:proofErr w:type="spellStart"/>
            <w:r w:rsidRPr="002C4B17">
              <w:rPr>
                <w:rFonts w:ascii="Times New Roman" w:hAnsi="Times New Roman"/>
              </w:rPr>
              <w:t>жана</w:t>
            </w:r>
            <w:proofErr w:type="spellEnd"/>
            <w:r w:rsidRPr="002C4B17">
              <w:rPr>
                <w:rFonts w:ascii="Times New Roman" w:hAnsi="Times New Roman"/>
              </w:rPr>
              <w:t xml:space="preserve"> </w:t>
            </w:r>
            <w:proofErr w:type="spellStart"/>
            <w:r w:rsidRPr="002C4B17">
              <w:rPr>
                <w:rFonts w:ascii="Times New Roman" w:hAnsi="Times New Roman"/>
              </w:rPr>
              <w:t>газдын</w:t>
            </w:r>
            <w:proofErr w:type="spellEnd"/>
            <w:r w:rsidRPr="002C4B17">
              <w:rPr>
                <w:rFonts w:ascii="Times New Roman" w:hAnsi="Times New Roman"/>
              </w:rPr>
              <w:t xml:space="preserve"> </w:t>
            </w:r>
            <w:proofErr w:type="spellStart"/>
            <w:r w:rsidRPr="002C4B17">
              <w:rPr>
                <w:rFonts w:ascii="Times New Roman" w:hAnsi="Times New Roman"/>
              </w:rPr>
              <w:t>геологиясы</w:t>
            </w:r>
            <w:proofErr w:type="spellEnd"/>
            <w:r w:rsidRPr="002C4B17">
              <w:rPr>
                <w:rFonts w:ascii="Times New Roman" w:hAnsi="Times New Roman"/>
              </w:rPr>
              <w:t xml:space="preserve">» </w:t>
            </w:r>
            <w:proofErr w:type="spellStart"/>
            <w:r w:rsidRPr="002C4B17">
              <w:rPr>
                <w:rFonts w:ascii="Times New Roman" w:hAnsi="Times New Roman"/>
              </w:rPr>
              <w:t>кафедрасынын</w:t>
            </w:r>
            <w:proofErr w:type="spellEnd"/>
            <w:r w:rsidRPr="002C4B17">
              <w:rPr>
                <w:rFonts w:ascii="Times New Roman" w:hAnsi="Times New Roman"/>
              </w:rPr>
              <w:t xml:space="preserve"> </w:t>
            </w:r>
            <w:proofErr w:type="spellStart"/>
            <w:r w:rsidRPr="002C4B17">
              <w:rPr>
                <w:rFonts w:ascii="Times New Roman" w:hAnsi="Times New Roman"/>
              </w:rPr>
              <w:t>башчысы</w:t>
            </w:r>
            <w:proofErr w:type="spellEnd"/>
            <w:r w:rsidR="00A34879" w:rsidRPr="002C4B17">
              <w:rPr>
                <w:rFonts w:ascii="Times New Roman" w:hAnsi="Times New Roman"/>
              </w:rPr>
              <w:tab/>
              <w:t xml:space="preserve">   </w:t>
            </w:r>
          </w:p>
          <w:p w:rsidR="00A34879" w:rsidRPr="002C4B17" w:rsidRDefault="00A34879" w:rsidP="003F548C">
            <w:pPr>
              <w:widowControl w:val="0"/>
              <w:autoSpaceDE w:val="0"/>
              <w:autoSpaceDN w:val="0"/>
              <w:adjustRightInd w:val="0"/>
              <w:spacing w:after="0" w:line="240" w:lineRule="auto"/>
              <w:rPr>
                <w:rFonts w:ascii="Times New Roman" w:hAnsi="Times New Roman"/>
              </w:rPr>
            </w:pPr>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_________________</w:t>
            </w:r>
            <w:proofErr w:type="spellStart"/>
            <w:r w:rsidRPr="002C4B17">
              <w:rPr>
                <w:rFonts w:ascii="Times New Roman" w:hAnsi="Times New Roman"/>
              </w:rPr>
              <w:t>М.А.Касымов</w:t>
            </w:r>
            <w:proofErr w:type="spellEnd"/>
          </w:p>
        </w:tc>
      </w:tr>
      <w:tr w:rsidR="00287DC7" w:rsidRPr="002C4B17" w:rsidTr="002C4B17">
        <w:trPr>
          <w:trHeight w:val="973"/>
        </w:trPr>
        <w:tc>
          <w:tcPr>
            <w:tcW w:w="6209" w:type="dxa"/>
            <w:hideMark/>
          </w:tcPr>
          <w:p w:rsidR="00FD2722" w:rsidRPr="002C4B17" w:rsidRDefault="00FD2722" w:rsidP="00FD2722">
            <w:pPr>
              <w:spacing w:after="0" w:line="259" w:lineRule="auto"/>
              <w:ind w:right="28"/>
              <w:rPr>
                <w:rFonts w:ascii="Times New Roman" w:hAnsi="Times New Roman"/>
              </w:rPr>
            </w:pPr>
            <w:r w:rsidRPr="002C4B17">
              <w:rPr>
                <w:rFonts w:ascii="Times New Roman" w:hAnsi="Times New Roman"/>
              </w:rPr>
              <w:t>г.-</w:t>
            </w:r>
            <w:proofErr w:type="spellStart"/>
            <w:r w:rsidRPr="002C4B17">
              <w:rPr>
                <w:rFonts w:ascii="Times New Roman" w:hAnsi="Times New Roman"/>
              </w:rPr>
              <w:t>м.и.к</w:t>
            </w:r>
            <w:proofErr w:type="spellEnd"/>
            <w:r w:rsidRPr="002C4B17">
              <w:rPr>
                <w:rFonts w:ascii="Times New Roman" w:hAnsi="Times New Roman"/>
              </w:rPr>
              <w:t>, доцент</w:t>
            </w:r>
          </w:p>
          <w:p w:rsidR="00A34879" w:rsidRPr="002C4B17" w:rsidRDefault="00FD2722" w:rsidP="00287DC7">
            <w:pPr>
              <w:spacing w:after="0" w:line="259" w:lineRule="auto"/>
              <w:ind w:right="28"/>
              <w:rPr>
                <w:rFonts w:ascii="Times New Roman" w:hAnsi="Times New Roman"/>
              </w:rPr>
            </w:pPr>
            <w:r w:rsidRPr="002C4B17">
              <w:rPr>
                <w:rFonts w:ascii="Times New Roman" w:hAnsi="Times New Roman"/>
              </w:rPr>
              <w:t xml:space="preserve">академик У. </w:t>
            </w:r>
            <w:proofErr w:type="spellStart"/>
            <w:r w:rsidRPr="002C4B17">
              <w:rPr>
                <w:rFonts w:ascii="Times New Roman" w:hAnsi="Times New Roman"/>
              </w:rPr>
              <w:t>Асаналиев</w:t>
            </w:r>
            <w:proofErr w:type="spellEnd"/>
            <w:r w:rsidRPr="002C4B17">
              <w:rPr>
                <w:rFonts w:ascii="Times New Roman" w:hAnsi="Times New Roman"/>
              </w:rPr>
              <w:t xml:space="preserve"> </w:t>
            </w:r>
            <w:proofErr w:type="spellStart"/>
            <w:r w:rsidRPr="002C4B17">
              <w:rPr>
                <w:rFonts w:ascii="Times New Roman" w:hAnsi="Times New Roman"/>
              </w:rPr>
              <w:t>атындагы</w:t>
            </w:r>
            <w:proofErr w:type="spellEnd"/>
            <w:r w:rsidRPr="002C4B17">
              <w:rPr>
                <w:rFonts w:ascii="Times New Roman" w:hAnsi="Times New Roman"/>
              </w:rPr>
              <w:t xml:space="preserve"> </w:t>
            </w:r>
            <w:proofErr w:type="spellStart"/>
            <w:r w:rsidRPr="002C4B17">
              <w:rPr>
                <w:rFonts w:ascii="Times New Roman" w:hAnsi="Times New Roman"/>
              </w:rPr>
              <w:t>КГГУнун</w:t>
            </w:r>
            <w:proofErr w:type="spellEnd"/>
            <w:r w:rsidRPr="002C4B17">
              <w:rPr>
                <w:rFonts w:ascii="Times New Roman" w:hAnsi="Times New Roman"/>
              </w:rPr>
              <w:t xml:space="preserve"> «</w:t>
            </w:r>
            <w:proofErr w:type="spellStart"/>
            <w:r w:rsidRPr="002C4B17">
              <w:rPr>
                <w:rFonts w:ascii="Times New Roman" w:hAnsi="Times New Roman"/>
              </w:rPr>
              <w:t>Пайдалуу</w:t>
            </w:r>
            <w:proofErr w:type="spellEnd"/>
            <w:r w:rsidRPr="002C4B17">
              <w:rPr>
                <w:rFonts w:ascii="Times New Roman" w:hAnsi="Times New Roman"/>
              </w:rPr>
              <w:t xml:space="preserve"> </w:t>
            </w:r>
            <w:proofErr w:type="spellStart"/>
            <w:r w:rsidRPr="002C4B17">
              <w:rPr>
                <w:rFonts w:ascii="Times New Roman" w:hAnsi="Times New Roman"/>
              </w:rPr>
              <w:t>кендердин</w:t>
            </w:r>
            <w:proofErr w:type="spellEnd"/>
            <w:r w:rsidRPr="002C4B17">
              <w:rPr>
                <w:rFonts w:ascii="Times New Roman" w:hAnsi="Times New Roman"/>
              </w:rPr>
              <w:t xml:space="preserve"> </w:t>
            </w:r>
            <w:proofErr w:type="spellStart"/>
            <w:r w:rsidRPr="002C4B17">
              <w:rPr>
                <w:rFonts w:ascii="Times New Roman" w:hAnsi="Times New Roman"/>
              </w:rPr>
              <w:t>геологиясы</w:t>
            </w:r>
            <w:proofErr w:type="spellEnd"/>
            <w:r w:rsidRPr="002C4B17">
              <w:rPr>
                <w:rFonts w:ascii="Times New Roman" w:hAnsi="Times New Roman"/>
              </w:rPr>
              <w:t xml:space="preserve">» </w:t>
            </w:r>
            <w:proofErr w:type="spellStart"/>
            <w:r w:rsidRPr="002C4B17">
              <w:rPr>
                <w:rFonts w:ascii="Times New Roman" w:hAnsi="Times New Roman"/>
              </w:rPr>
              <w:t>кафедрасынын</w:t>
            </w:r>
            <w:proofErr w:type="spellEnd"/>
            <w:r w:rsidRPr="002C4B17">
              <w:rPr>
                <w:rFonts w:ascii="Times New Roman" w:hAnsi="Times New Roman"/>
              </w:rPr>
              <w:t xml:space="preserve"> </w:t>
            </w:r>
            <w:proofErr w:type="spellStart"/>
            <w:r w:rsidRPr="002C4B17">
              <w:rPr>
                <w:rFonts w:ascii="Times New Roman" w:hAnsi="Times New Roman"/>
              </w:rPr>
              <w:t>башчысы</w:t>
            </w:r>
            <w:proofErr w:type="spellEnd"/>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_________________</w:t>
            </w:r>
            <w:proofErr w:type="spellStart"/>
            <w:r w:rsidRPr="002C4B17">
              <w:rPr>
                <w:rFonts w:ascii="Times New Roman" w:hAnsi="Times New Roman"/>
              </w:rPr>
              <w:t>О.Д.Кабаев</w:t>
            </w:r>
            <w:proofErr w:type="spellEnd"/>
          </w:p>
        </w:tc>
      </w:tr>
      <w:tr w:rsidR="00287DC7" w:rsidRPr="002C4B17" w:rsidTr="002C4B17">
        <w:trPr>
          <w:trHeight w:val="986"/>
        </w:trPr>
        <w:tc>
          <w:tcPr>
            <w:tcW w:w="6209" w:type="dxa"/>
            <w:hideMark/>
          </w:tcPr>
          <w:p w:rsidR="00A34879" w:rsidRPr="002C4B17" w:rsidRDefault="00FD2722" w:rsidP="00287DC7">
            <w:pPr>
              <w:spacing w:after="0" w:line="259" w:lineRule="auto"/>
              <w:ind w:right="28"/>
              <w:rPr>
                <w:rFonts w:ascii="Times New Roman" w:hAnsi="Times New Roman"/>
              </w:rPr>
            </w:pPr>
            <w:r w:rsidRPr="002C4B17">
              <w:rPr>
                <w:rFonts w:ascii="Times New Roman" w:hAnsi="Times New Roman"/>
              </w:rPr>
              <w:t>г.-</w:t>
            </w:r>
            <w:proofErr w:type="spellStart"/>
            <w:r w:rsidRPr="002C4B17">
              <w:rPr>
                <w:rFonts w:ascii="Times New Roman" w:hAnsi="Times New Roman"/>
              </w:rPr>
              <w:t>м.и.д</w:t>
            </w:r>
            <w:proofErr w:type="spellEnd"/>
            <w:r w:rsidR="00A34879" w:rsidRPr="002C4B17">
              <w:rPr>
                <w:rFonts w:ascii="Times New Roman" w:hAnsi="Times New Roman"/>
              </w:rPr>
              <w:t xml:space="preserve">., профессор, </w:t>
            </w:r>
            <w:r w:rsidRPr="002C4B17">
              <w:rPr>
                <w:rFonts w:ascii="Times New Roman" w:hAnsi="Times New Roman"/>
              </w:rPr>
              <w:t xml:space="preserve">академик У. </w:t>
            </w:r>
            <w:proofErr w:type="spellStart"/>
            <w:r w:rsidRPr="002C4B17">
              <w:rPr>
                <w:rFonts w:ascii="Times New Roman" w:hAnsi="Times New Roman"/>
              </w:rPr>
              <w:t>Асаналиев</w:t>
            </w:r>
            <w:proofErr w:type="spellEnd"/>
            <w:r w:rsidRPr="002C4B17">
              <w:rPr>
                <w:rFonts w:ascii="Times New Roman" w:hAnsi="Times New Roman"/>
              </w:rPr>
              <w:t xml:space="preserve"> </w:t>
            </w:r>
            <w:proofErr w:type="spellStart"/>
            <w:r w:rsidRPr="002C4B17">
              <w:rPr>
                <w:rFonts w:ascii="Times New Roman" w:hAnsi="Times New Roman"/>
              </w:rPr>
              <w:t>атындагы</w:t>
            </w:r>
            <w:proofErr w:type="spellEnd"/>
            <w:r w:rsidRPr="002C4B17">
              <w:rPr>
                <w:rFonts w:ascii="Times New Roman" w:hAnsi="Times New Roman"/>
              </w:rPr>
              <w:t xml:space="preserve"> </w:t>
            </w:r>
            <w:proofErr w:type="spellStart"/>
            <w:r w:rsidRPr="002C4B17">
              <w:rPr>
                <w:rFonts w:ascii="Times New Roman" w:hAnsi="Times New Roman"/>
              </w:rPr>
              <w:t>КГГУнун</w:t>
            </w:r>
            <w:proofErr w:type="spellEnd"/>
            <w:r w:rsidRPr="002C4B17">
              <w:rPr>
                <w:rFonts w:ascii="Times New Roman" w:hAnsi="Times New Roman"/>
              </w:rPr>
              <w:t xml:space="preserve"> «</w:t>
            </w:r>
            <w:proofErr w:type="spellStart"/>
            <w:r w:rsidRPr="002C4B17">
              <w:rPr>
                <w:rFonts w:ascii="Times New Roman" w:hAnsi="Times New Roman"/>
              </w:rPr>
              <w:t>Чалгындоо</w:t>
            </w:r>
            <w:proofErr w:type="spellEnd"/>
            <w:r w:rsidRPr="002C4B17">
              <w:rPr>
                <w:rFonts w:ascii="Times New Roman" w:hAnsi="Times New Roman"/>
              </w:rPr>
              <w:t xml:space="preserve"> </w:t>
            </w:r>
            <w:proofErr w:type="spellStart"/>
            <w:r w:rsidRPr="002C4B17">
              <w:rPr>
                <w:rFonts w:ascii="Times New Roman" w:hAnsi="Times New Roman"/>
              </w:rPr>
              <w:t>геофизикасы</w:t>
            </w:r>
            <w:proofErr w:type="spellEnd"/>
            <w:r w:rsidRPr="002C4B17">
              <w:rPr>
                <w:rFonts w:ascii="Times New Roman" w:hAnsi="Times New Roman"/>
              </w:rPr>
              <w:t>,</w:t>
            </w:r>
            <w:r w:rsidR="004B4B5F" w:rsidRPr="002C4B17">
              <w:rPr>
                <w:rFonts w:ascii="Times New Roman" w:hAnsi="Times New Roman"/>
              </w:rPr>
              <w:t xml:space="preserve"> </w:t>
            </w:r>
            <w:proofErr w:type="spellStart"/>
            <w:r w:rsidR="004B4B5F" w:rsidRPr="002C4B17">
              <w:rPr>
                <w:rFonts w:ascii="Times New Roman" w:hAnsi="Times New Roman"/>
              </w:rPr>
              <w:t>пайдалуу</w:t>
            </w:r>
            <w:proofErr w:type="spellEnd"/>
            <w:r w:rsidR="004B4B5F" w:rsidRPr="002C4B17">
              <w:rPr>
                <w:rFonts w:ascii="Times New Roman" w:hAnsi="Times New Roman"/>
              </w:rPr>
              <w:t xml:space="preserve"> </w:t>
            </w:r>
            <w:proofErr w:type="spellStart"/>
            <w:r w:rsidR="004B4B5F" w:rsidRPr="002C4B17">
              <w:rPr>
                <w:rFonts w:ascii="Times New Roman" w:hAnsi="Times New Roman"/>
              </w:rPr>
              <w:t>кен</w:t>
            </w:r>
            <w:proofErr w:type="spellEnd"/>
            <w:r w:rsidR="004B4B5F" w:rsidRPr="002C4B17">
              <w:rPr>
                <w:rFonts w:ascii="Times New Roman" w:hAnsi="Times New Roman"/>
              </w:rPr>
              <w:t xml:space="preserve"> </w:t>
            </w:r>
            <w:proofErr w:type="spellStart"/>
            <w:r w:rsidR="004B4B5F" w:rsidRPr="002C4B17">
              <w:rPr>
                <w:rFonts w:ascii="Times New Roman" w:hAnsi="Times New Roman"/>
              </w:rPr>
              <w:t>байлыктардан</w:t>
            </w:r>
            <w:proofErr w:type="spellEnd"/>
            <w:r w:rsidR="004B4B5F" w:rsidRPr="002C4B17">
              <w:rPr>
                <w:rFonts w:ascii="Times New Roman" w:hAnsi="Times New Roman"/>
              </w:rPr>
              <w:t xml:space="preserve"> техника </w:t>
            </w:r>
            <w:proofErr w:type="spellStart"/>
            <w:r w:rsidR="004B4B5F" w:rsidRPr="002C4B17">
              <w:rPr>
                <w:rFonts w:ascii="Times New Roman" w:hAnsi="Times New Roman"/>
              </w:rPr>
              <w:t>жана</w:t>
            </w:r>
            <w:proofErr w:type="spellEnd"/>
            <w:r w:rsidR="004B4B5F" w:rsidRPr="002C4B17">
              <w:rPr>
                <w:rFonts w:ascii="Times New Roman" w:hAnsi="Times New Roman"/>
              </w:rPr>
              <w:t xml:space="preserve"> </w:t>
            </w:r>
            <w:proofErr w:type="spellStart"/>
            <w:r w:rsidR="004B4B5F" w:rsidRPr="002C4B17">
              <w:rPr>
                <w:rFonts w:ascii="Times New Roman" w:hAnsi="Times New Roman"/>
              </w:rPr>
              <w:t>технологиясы</w:t>
            </w:r>
            <w:proofErr w:type="spellEnd"/>
            <w:r w:rsidRPr="002C4B17">
              <w:rPr>
                <w:rFonts w:ascii="Times New Roman" w:hAnsi="Times New Roman"/>
              </w:rPr>
              <w:t xml:space="preserve"> » </w:t>
            </w:r>
            <w:proofErr w:type="spellStart"/>
            <w:r w:rsidRPr="002C4B17">
              <w:rPr>
                <w:rFonts w:ascii="Times New Roman" w:hAnsi="Times New Roman"/>
              </w:rPr>
              <w:t>кафедрасынын</w:t>
            </w:r>
            <w:proofErr w:type="spellEnd"/>
            <w:r w:rsidRPr="002C4B17">
              <w:rPr>
                <w:rFonts w:ascii="Times New Roman" w:hAnsi="Times New Roman"/>
              </w:rPr>
              <w:t xml:space="preserve"> </w:t>
            </w:r>
            <w:proofErr w:type="spellStart"/>
            <w:r w:rsidRPr="002C4B17">
              <w:rPr>
                <w:rFonts w:ascii="Times New Roman" w:hAnsi="Times New Roman"/>
              </w:rPr>
              <w:t>башчысы</w:t>
            </w:r>
            <w:proofErr w:type="spellEnd"/>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287DC7" w:rsidRPr="002C4B17" w:rsidRDefault="00287DC7"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_________________</w:t>
            </w:r>
            <w:proofErr w:type="spellStart"/>
            <w:r w:rsidRPr="002C4B17">
              <w:rPr>
                <w:rFonts w:ascii="Times New Roman" w:hAnsi="Times New Roman"/>
              </w:rPr>
              <w:t>К.Б.Бакиров</w:t>
            </w:r>
            <w:proofErr w:type="spellEnd"/>
            <w:r w:rsidRPr="002C4B17">
              <w:rPr>
                <w:rFonts w:ascii="Times New Roman" w:hAnsi="Times New Roman"/>
              </w:rPr>
              <w:t xml:space="preserve"> </w:t>
            </w:r>
          </w:p>
        </w:tc>
      </w:tr>
      <w:tr w:rsidR="00287DC7" w:rsidRPr="002C4B17" w:rsidTr="002C4B17">
        <w:trPr>
          <w:trHeight w:val="986"/>
        </w:trPr>
        <w:tc>
          <w:tcPr>
            <w:tcW w:w="6209" w:type="dxa"/>
            <w:hideMark/>
          </w:tcPr>
          <w:p w:rsidR="00A34879" w:rsidRPr="002C4B17" w:rsidRDefault="00FD2722" w:rsidP="003F548C">
            <w:pPr>
              <w:widowControl w:val="0"/>
              <w:autoSpaceDE w:val="0"/>
              <w:autoSpaceDN w:val="0"/>
              <w:adjustRightInd w:val="0"/>
              <w:spacing w:after="0" w:line="240" w:lineRule="auto"/>
              <w:rPr>
                <w:rFonts w:ascii="Times New Roman" w:hAnsi="Times New Roman"/>
              </w:rPr>
            </w:pPr>
            <w:r w:rsidRPr="002C4B17">
              <w:rPr>
                <w:rFonts w:ascii="Times New Roman" w:hAnsi="Times New Roman"/>
              </w:rPr>
              <w:t>г.-</w:t>
            </w:r>
            <w:proofErr w:type="spellStart"/>
            <w:r w:rsidRPr="002C4B17">
              <w:rPr>
                <w:rFonts w:ascii="Times New Roman" w:hAnsi="Times New Roman"/>
              </w:rPr>
              <w:t>м.и.д</w:t>
            </w:r>
            <w:proofErr w:type="spellEnd"/>
            <w:r w:rsidR="00A34879" w:rsidRPr="002C4B17">
              <w:rPr>
                <w:rFonts w:ascii="Times New Roman" w:hAnsi="Times New Roman"/>
              </w:rPr>
              <w:t xml:space="preserve">., </w:t>
            </w:r>
            <w:r w:rsidRPr="002C4B17">
              <w:rPr>
                <w:rFonts w:ascii="Times New Roman" w:hAnsi="Times New Roman"/>
              </w:rPr>
              <w:t xml:space="preserve">академик У. </w:t>
            </w:r>
            <w:proofErr w:type="spellStart"/>
            <w:r w:rsidRPr="002C4B17">
              <w:rPr>
                <w:rFonts w:ascii="Times New Roman" w:hAnsi="Times New Roman"/>
              </w:rPr>
              <w:t>Асаналиев</w:t>
            </w:r>
            <w:proofErr w:type="spellEnd"/>
            <w:r w:rsidRPr="002C4B17">
              <w:rPr>
                <w:rFonts w:ascii="Times New Roman" w:hAnsi="Times New Roman"/>
              </w:rPr>
              <w:t xml:space="preserve"> </w:t>
            </w:r>
            <w:proofErr w:type="spellStart"/>
            <w:r w:rsidRPr="002C4B17">
              <w:rPr>
                <w:rFonts w:ascii="Times New Roman" w:hAnsi="Times New Roman"/>
              </w:rPr>
              <w:t>атындагы</w:t>
            </w:r>
            <w:proofErr w:type="spellEnd"/>
            <w:r w:rsidRPr="002C4B17">
              <w:rPr>
                <w:rFonts w:ascii="Times New Roman" w:hAnsi="Times New Roman"/>
              </w:rPr>
              <w:t xml:space="preserve"> </w:t>
            </w:r>
            <w:proofErr w:type="spellStart"/>
            <w:r w:rsidRPr="002C4B17">
              <w:rPr>
                <w:rFonts w:ascii="Times New Roman" w:hAnsi="Times New Roman"/>
              </w:rPr>
              <w:t>КГГУнун</w:t>
            </w:r>
            <w:proofErr w:type="spellEnd"/>
            <w:r w:rsidRPr="002C4B17">
              <w:rPr>
                <w:rFonts w:ascii="Times New Roman" w:hAnsi="Times New Roman"/>
              </w:rPr>
              <w:t xml:space="preserve"> «Гидрогеология, </w:t>
            </w:r>
            <w:proofErr w:type="spellStart"/>
            <w:r w:rsidRPr="002C4B17">
              <w:rPr>
                <w:rFonts w:ascii="Times New Roman" w:hAnsi="Times New Roman"/>
              </w:rPr>
              <w:t>инженердик</w:t>
            </w:r>
            <w:proofErr w:type="spellEnd"/>
            <w:r w:rsidRPr="002C4B17">
              <w:rPr>
                <w:rFonts w:ascii="Times New Roman" w:hAnsi="Times New Roman"/>
              </w:rPr>
              <w:t xml:space="preserve"> геология, </w:t>
            </w:r>
            <w:proofErr w:type="spellStart"/>
            <w:r w:rsidRPr="002C4B17">
              <w:rPr>
                <w:rFonts w:ascii="Times New Roman" w:hAnsi="Times New Roman"/>
              </w:rPr>
              <w:t>мунай</w:t>
            </w:r>
            <w:proofErr w:type="spellEnd"/>
            <w:r w:rsidRPr="002C4B17">
              <w:rPr>
                <w:rFonts w:ascii="Times New Roman" w:hAnsi="Times New Roman"/>
              </w:rPr>
              <w:t xml:space="preserve"> </w:t>
            </w:r>
            <w:proofErr w:type="spellStart"/>
            <w:r w:rsidRPr="002C4B17">
              <w:rPr>
                <w:rFonts w:ascii="Times New Roman" w:hAnsi="Times New Roman"/>
              </w:rPr>
              <w:t>жана</w:t>
            </w:r>
            <w:proofErr w:type="spellEnd"/>
            <w:r w:rsidRPr="002C4B17">
              <w:rPr>
                <w:rFonts w:ascii="Times New Roman" w:hAnsi="Times New Roman"/>
              </w:rPr>
              <w:t xml:space="preserve"> </w:t>
            </w:r>
            <w:proofErr w:type="spellStart"/>
            <w:r w:rsidRPr="002C4B17">
              <w:rPr>
                <w:rFonts w:ascii="Times New Roman" w:hAnsi="Times New Roman"/>
              </w:rPr>
              <w:t>газдын</w:t>
            </w:r>
            <w:proofErr w:type="spellEnd"/>
            <w:r w:rsidRPr="002C4B17">
              <w:rPr>
                <w:rFonts w:ascii="Times New Roman" w:hAnsi="Times New Roman"/>
              </w:rPr>
              <w:t xml:space="preserve"> </w:t>
            </w:r>
            <w:proofErr w:type="spellStart"/>
            <w:r w:rsidRPr="002C4B17">
              <w:rPr>
                <w:rFonts w:ascii="Times New Roman" w:hAnsi="Times New Roman"/>
              </w:rPr>
              <w:t>геологиясы</w:t>
            </w:r>
            <w:proofErr w:type="spellEnd"/>
            <w:r w:rsidRPr="002C4B17">
              <w:rPr>
                <w:rFonts w:ascii="Times New Roman" w:hAnsi="Times New Roman"/>
              </w:rPr>
              <w:t xml:space="preserve">» </w:t>
            </w:r>
            <w:proofErr w:type="spellStart"/>
            <w:r w:rsidRPr="002C4B17">
              <w:rPr>
                <w:rFonts w:ascii="Times New Roman" w:hAnsi="Times New Roman"/>
              </w:rPr>
              <w:t>кафедрасынын</w:t>
            </w:r>
            <w:proofErr w:type="spellEnd"/>
            <w:r w:rsidRPr="002C4B17">
              <w:rPr>
                <w:rFonts w:ascii="Times New Roman" w:hAnsi="Times New Roman"/>
              </w:rPr>
              <w:t xml:space="preserve"> </w:t>
            </w:r>
            <w:proofErr w:type="spellStart"/>
            <w:r w:rsidRPr="002C4B17">
              <w:rPr>
                <w:rFonts w:ascii="Times New Roman" w:hAnsi="Times New Roman"/>
              </w:rPr>
              <w:t>доценти</w:t>
            </w:r>
            <w:proofErr w:type="spellEnd"/>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________________</w:t>
            </w:r>
            <w:proofErr w:type="spellStart"/>
            <w:r w:rsidRPr="002C4B17">
              <w:rPr>
                <w:rFonts w:ascii="Times New Roman" w:hAnsi="Times New Roman"/>
              </w:rPr>
              <w:t>Л.Э.Оролбаева</w:t>
            </w:r>
            <w:proofErr w:type="spellEnd"/>
          </w:p>
        </w:tc>
      </w:tr>
      <w:tr w:rsidR="00287DC7" w:rsidRPr="002C4B17" w:rsidTr="002C4B17">
        <w:trPr>
          <w:trHeight w:val="845"/>
        </w:trPr>
        <w:tc>
          <w:tcPr>
            <w:tcW w:w="6209" w:type="dxa"/>
            <w:hideMark/>
          </w:tcPr>
          <w:p w:rsidR="00A34879" w:rsidRPr="002C4B17" w:rsidRDefault="001B424E"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г.-</w:t>
            </w:r>
            <w:proofErr w:type="spellStart"/>
            <w:r w:rsidRPr="002C4B17">
              <w:rPr>
                <w:rFonts w:ascii="Times New Roman" w:hAnsi="Times New Roman"/>
              </w:rPr>
              <w:t>м.и.к</w:t>
            </w:r>
            <w:proofErr w:type="spellEnd"/>
            <w:r w:rsidRPr="002C4B17">
              <w:rPr>
                <w:rFonts w:ascii="Times New Roman" w:hAnsi="Times New Roman"/>
              </w:rPr>
              <w:t xml:space="preserve">., академик У. </w:t>
            </w:r>
            <w:proofErr w:type="spellStart"/>
            <w:r w:rsidRPr="002C4B17">
              <w:rPr>
                <w:rFonts w:ascii="Times New Roman" w:hAnsi="Times New Roman"/>
              </w:rPr>
              <w:t>Асаналиев</w:t>
            </w:r>
            <w:proofErr w:type="spellEnd"/>
            <w:r w:rsidRPr="002C4B17">
              <w:rPr>
                <w:rFonts w:ascii="Times New Roman" w:hAnsi="Times New Roman"/>
              </w:rPr>
              <w:t xml:space="preserve"> </w:t>
            </w:r>
            <w:proofErr w:type="spellStart"/>
            <w:r w:rsidRPr="002C4B17">
              <w:rPr>
                <w:rFonts w:ascii="Times New Roman" w:hAnsi="Times New Roman"/>
              </w:rPr>
              <w:t>атындагы</w:t>
            </w:r>
            <w:proofErr w:type="spellEnd"/>
            <w:r w:rsidRPr="002C4B17">
              <w:rPr>
                <w:rFonts w:ascii="Times New Roman" w:hAnsi="Times New Roman"/>
              </w:rPr>
              <w:t xml:space="preserve"> </w:t>
            </w:r>
            <w:proofErr w:type="spellStart"/>
            <w:r w:rsidRPr="002C4B17">
              <w:rPr>
                <w:rFonts w:ascii="Times New Roman" w:hAnsi="Times New Roman"/>
              </w:rPr>
              <w:t>КГГУнун</w:t>
            </w:r>
            <w:proofErr w:type="spellEnd"/>
            <w:r w:rsidRPr="002C4B17">
              <w:rPr>
                <w:rFonts w:ascii="Times New Roman" w:hAnsi="Times New Roman"/>
              </w:rPr>
              <w:t xml:space="preserve"> «Гидрогеология, </w:t>
            </w:r>
            <w:proofErr w:type="spellStart"/>
            <w:r w:rsidRPr="002C4B17">
              <w:rPr>
                <w:rFonts w:ascii="Times New Roman" w:hAnsi="Times New Roman"/>
              </w:rPr>
              <w:t>инженердик</w:t>
            </w:r>
            <w:proofErr w:type="spellEnd"/>
            <w:r w:rsidRPr="002C4B17">
              <w:rPr>
                <w:rFonts w:ascii="Times New Roman" w:hAnsi="Times New Roman"/>
              </w:rPr>
              <w:t xml:space="preserve"> геология, </w:t>
            </w:r>
            <w:proofErr w:type="spellStart"/>
            <w:r w:rsidRPr="002C4B17">
              <w:rPr>
                <w:rFonts w:ascii="Times New Roman" w:hAnsi="Times New Roman"/>
              </w:rPr>
              <w:t>мунай</w:t>
            </w:r>
            <w:proofErr w:type="spellEnd"/>
            <w:r w:rsidRPr="002C4B17">
              <w:rPr>
                <w:rFonts w:ascii="Times New Roman" w:hAnsi="Times New Roman"/>
              </w:rPr>
              <w:t xml:space="preserve"> </w:t>
            </w:r>
            <w:proofErr w:type="spellStart"/>
            <w:r w:rsidRPr="002C4B17">
              <w:rPr>
                <w:rFonts w:ascii="Times New Roman" w:hAnsi="Times New Roman"/>
              </w:rPr>
              <w:t>жана</w:t>
            </w:r>
            <w:proofErr w:type="spellEnd"/>
            <w:r w:rsidRPr="002C4B17">
              <w:rPr>
                <w:rFonts w:ascii="Times New Roman" w:hAnsi="Times New Roman"/>
              </w:rPr>
              <w:t xml:space="preserve"> </w:t>
            </w:r>
            <w:proofErr w:type="spellStart"/>
            <w:r w:rsidRPr="002C4B17">
              <w:rPr>
                <w:rFonts w:ascii="Times New Roman" w:hAnsi="Times New Roman"/>
              </w:rPr>
              <w:t>газдын</w:t>
            </w:r>
            <w:proofErr w:type="spellEnd"/>
            <w:r w:rsidRPr="002C4B17">
              <w:rPr>
                <w:rFonts w:ascii="Times New Roman" w:hAnsi="Times New Roman"/>
              </w:rPr>
              <w:t xml:space="preserve"> </w:t>
            </w:r>
            <w:proofErr w:type="spellStart"/>
            <w:r w:rsidRPr="002C4B17">
              <w:rPr>
                <w:rFonts w:ascii="Times New Roman" w:hAnsi="Times New Roman"/>
              </w:rPr>
              <w:t>геологиясы</w:t>
            </w:r>
            <w:proofErr w:type="spellEnd"/>
            <w:r w:rsidRPr="002C4B17">
              <w:rPr>
                <w:rFonts w:ascii="Times New Roman" w:hAnsi="Times New Roman"/>
              </w:rPr>
              <w:t xml:space="preserve">» </w:t>
            </w:r>
            <w:proofErr w:type="spellStart"/>
            <w:r w:rsidRPr="002C4B17">
              <w:rPr>
                <w:rFonts w:ascii="Times New Roman" w:hAnsi="Times New Roman"/>
              </w:rPr>
              <w:t>кафедрасынын</w:t>
            </w:r>
            <w:proofErr w:type="spellEnd"/>
            <w:r w:rsidRPr="002C4B17">
              <w:rPr>
                <w:rFonts w:ascii="Times New Roman" w:hAnsi="Times New Roman"/>
              </w:rPr>
              <w:t xml:space="preserve"> </w:t>
            </w:r>
            <w:proofErr w:type="spellStart"/>
            <w:r w:rsidRPr="002C4B17">
              <w:rPr>
                <w:rFonts w:ascii="Times New Roman" w:hAnsi="Times New Roman"/>
              </w:rPr>
              <w:t>доценти</w:t>
            </w:r>
            <w:proofErr w:type="spellEnd"/>
            <w:r w:rsidR="00A34879" w:rsidRPr="002C4B17">
              <w:rPr>
                <w:rFonts w:ascii="Times New Roman" w:hAnsi="Times New Roman"/>
              </w:rPr>
              <w:tab/>
              <w:t xml:space="preserve">   </w:t>
            </w: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tc>
        <w:tc>
          <w:tcPr>
            <w:tcW w:w="3626" w:type="dxa"/>
          </w:tcPr>
          <w:p w:rsidR="00A34879" w:rsidRDefault="00A34879" w:rsidP="003F548C">
            <w:pPr>
              <w:widowControl w:val="0"/>
              <w:autoSpaceDE w:val="0"/>
              <w:autoSpaceDN w:val="0"/>
              <w:adjustRightInd w:val="0"/>
              <w:spacing w:after="0" w:line="240" w:lineRule="auto"/>
              <w:jc w:val="both"/>
              <w:rPr>
                <w:rFonts w:ascii="Times New Roman" w:hAnsi="Times New Roman"/>
              </w:rPr>
            </w:pPr>
          </w:p>
          <w:p w:rsidR="002C4B17" w:rsidRPr="002C4B17" w:rsidRDefault="002C4B17" w:rsidP="003F548C">
            <w:pPr>
              <w:widowControl w:val="0"/>
              <w:autoSpaceDE w:val="0"/>
              <w:autoSpaceDN w:val="0"/>
              <w:adjustRightInd w:val="0"/>
              <w:spacing w:after="0" w:line="240" w:lineRule="auto"/>
              <w:jc w:val="both"/>
              <w:rPr>
                <w:rFonts w:ascii="Times New Roman" w:hAnsi="Times New Roman"/>
              </w:rPr>
            </w:pPr>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________________</w:t>
            </w:r>
            <w:proofErr w:type="spellStart"/>
            <w:r w:rsidRPr="002C4B17">
              <w:rPr>
                <w:rFonts w:ascii="Times New Roman" w:hAnsi="Times New Roman"/>
              </w:rPr>
              <w:t>Э.Э.Атыкенова</w:t>
            </w:r>
            <w:proofErr w:type="spellEnd"/>
          </w:p>
        </w:tc>
      </w:tr>
      <w:tr w:rsidR="00287DC7" w:rsidRPr="002C4B17" w:rsidTr="002C4B17">
        <w:trPr>
          <w:trHeight w:val="945"/>
        </w:trPr>
        <w:tc>
          <w:tcPr>
            <w:tcW w:w="6209" w:type="dxa"/>
          </w:tcPr>
          <w:p w:rsidR="00A34879" w:rsidRPr="002C4B17" w:rsidRDefault="00352FE3" w:rsidP="003F548C">
            <w:pPr>
              <w:widowControl w:val="0"/>
              <w:autoSpaceDE w:val="0"/>
              <w:autoSpaceDN w:val="0"/>
              <w:adjustRightInd w:val="0"/>
              <w:spacing w:after="0" w:line="240" w:lineRule="auto"/>
              <w:rPr>
                <w:rFonts w:ascii="Times New Roman" w:hAnsi="Times New Roman"/>
              </w:rPr>
            </w:pPr>
            <w:r w:rsidRPr="002C4B17">
              <w:rPr>
                <w:rFonts w:ascii="Times New Roman" w:hAnsi="Times New Roman"/>
              </w:rPr>
              <w:t>Г-</w:t>
            </w:r>
            <w:proofErr w:type="spellStart"/>
            <w:r w:rsidRPr="002C4B17">
              <w:rPr>
                <w:rFonts w:ascii="Times New Roman" w:hAnsi="Times New Roman"/>
              </w:rPr>
              <w:t>м.и.д</w:t>
            </w:r>
            <w:proofErr w:type="spellEnd"/>
            <w:r w:rsidR="00A34879" w:rsidRPr="002C4B17">
              <w:rPr>
                <w:rFonts w:ascii="Times New Roman" w:hAnsi="Times New Roman"/>
              </w:rPr>
              <w:t>., профессор</w:t>
            </w:r>
          </w:p>
          <w:p w:rsidR="00A34879" w:rsidRPr="002C4B17" w:rsidRDefault="004B4B5F" w:rsidP="00287DC7">
            <w:pPr>
              <w:widowControl w:val="0"/>
              <w:autoSpaceDE w:val="0"/>
              <w:autoSpaceDN w:val="0"/>
              <w:adjustRightInd w:val="0"/>
              <w:spacing w:after="0" w:line="240" w:lineRule="auto"/>
              <w:rPr>
                <w:rFonts w:ascii="Times New Roman" w:hAnsi="Times New Roman"/>
              </w:rPr>
            </w:pPr>
            <w:r w:rsidRPr="002C4B17">
              <w:rPr>
                <w:rFonts w:ascii="Times New Roman" w:hAnsi="Times New Roman"/>
              </w:rPr>
              <w:t>Кызыл-</w:t>
            </w:r>
            <w:proofErr w:type="spellStart"/>
            <w:r w:rsidRPr="002C4B17">
              <w:rPr>
                <w:rFonts w:ascii="Times New Roman" w:hAnsi="Times New Roman"/>
              </w:rPr>
              <w:t>Кыя</w:t>
            </w:r>
            <w:proofErr w:type="spellEnd"/>
            <w:r w:rsidRPr="002C4B17">
              <w:rPr>
                <w:rFonts w:ascii="Times New Roman" w:hAnsi="Times New Roman"/>
              </w:rPr>
              <w:t xml:space="preserve"> </w:t>
            </w:r>
            <w:proofErr w:type="spellStart"/>
            <w:r w:rsidRPr="002C4B17">
              <w:rPr>
                <w:rFonts w:ascii="Times New Roman" w:hAnsi="Times New Roman"/>
              </w:rPr>
              <w:t>шаарындагы</w:t>
            </w:r>
            <w:proofErr w:type="spellEnd"/>
            <w:r w:rsidRPr="002C4B17">
              <w:rPr>
                <w:rFonts w:ascii="Times New Roman" w:hAnsi="Times New Roman"/>
              </w:rPr>
              <w:t xml:space="preserve"> </w:t>
            </w:r>
            <w:proofErr w:type="spellStart"/>
            <w:r w:rsidRPr="002C4B17">
              <w:rPr>
                <w:rFonts w:ascii="Times New Roman" w:hAnsi="Times New Roman"/>
              </w:rPr>
              <w:t>филиалын</w:t>
            </w:r>
            <w:r w:rsidR="003E316F" w:rsidRPr="002C4B17">
              <w:rPr>
                <w:rFonts w:ascii="Times New Roman" w:hAnsi="Times New Roman"/>
              </w:rPr>
              <w:t>ын</w:t>
            </w:r>
            <w:proofErr w:type="spellEnd"/>
            <w:r w:rsidR="003E316F" w:rsidRPr="002C4B17">
              <w:rPr>
                <w:rFonts w:ascii="Times New Roman" w:hAnsi="Times New Roman"/>
              </w:rPr>
              <w:t xml:space="preserve"> </w:t>
            </w:r>
            <w:r w:rsidRPr="002C4B17">
              <w:rPr>
                <w:rFonts w:ascii="Times New Roman" w:hAnsi="Times New Roman"/>
              </w:rPr>
              <w:t xml:space="preserve">директору </w:t>
            </w:r>
            <w:r w:rsidR="00A34879" w:rsidRPr="002C4B17">
              <w:rPr>
                <w:rFonts w:ascii="Times New Roman" w:hAnsi="Times New Roman"/>
              </w:rPr>
              <w:t>(</w:t>
            </w:r>
            <w:proofErr w:type="spellStart"/>
            <w:r w:rsidR="00287DC7" w:rsidRPr="002C4B17">
              <w:rPr>
                <w:rFonts w:ascii="Times New Roman" w:hAnsi="Times New Roman"/>
              </w:rPr>
              <w:t>Геотехнология</w:t>
            </w:r>
            <w:proofErr w:type="spellEnd"/>
            <w:r w:rsidR="00287DC7" w:rsidRPr="002C4B17">
              <w:rPr>
                <w:rFonts w:ascii="Times New Roman" w:hAnsi="Times New Roman"/>
              </w:rPr>
              <w:t xml:space="preserve"> </w:t>
            </w:r>
            <w:proofErr w:type="spellStart"/>
            <w:r w:rsidR="00287DC7" w:rsidRPr="002C4B17">
              <w:rPr>
                <w:rFonts w:ascii="Times New Roman" w:hAnsi="Times New Roman"/>
              </w:rPr>
              <w:t>жана</w:t>
            </w:r>
            <w:proofErr w:type="spellEnd"/>
            <w:r w:rsidR="00287DC7" w:rsidRPr="002C4B17">
              <w:rPr>
                <w:rFonts w:ascii="Times New Roman" w:hAnsi="Times New Roman"/>
              </w:rPr>
              <w:t xml:space="preserve"> </w:t>
            </w:r>
            <w:proofErr w:type="spellStart"/>
            <w:r w:rsidR="00287DC7" w:rsidRPr="002C4B17">
              <w:rPr>
                <w:rFonts w:ascii="Times New Roman" w:hAnsi="Times New Roman"/>
              </w:rPr>
              <w:t>табигатты</w:t>
            </w:r>
            <w:proofErr w:type="spellEnd"/>
            <w:r w:rsidR="00287DC7" w:rsidRPr="002C4B17">
              <w:rPr>
                <w:rFonts w:ascii="Times New Roman" w:hAnsi="Times New Roman"/>
              </w:rPr>
              <w:t xml:space="preserve"> </w:t>
            </w:r>
            <w:proofErr w:type="spellStart"/>
            <w:r w:rsidR="00287DC7" w:rsidRPr="002C4B17">
              <w:rPr>
                <w:rFonts w:ascii="Times New Roman" w:hAnsi="Times New Roman"/>
              </w:rPr>
              <w:t>пайдалануу</w:t>
            </w:r>
            <w:proofErr w:type="spellEnd"/>
            <w:r w:rsidR="00287DC7" w:rsidRPr="002C4B17">
              <w:rPr>
                <w:rFonts w:ascii="Times New Roman" w:hAnsi="Times New Roman"/>
              </w:rPr>
              <w:t xml:space="preserve"> Кызыл-</w:t>
            </w:r>
            <w:proofErr w:type="spellStart"/>
            <w:r w:rsidR="00287DC7" w:rsidRPr="002C4B17">
              <w:rPr>
                <w:rFonts w:ascii="Times New Roman" w:hAnsi="Times New Roman"/>
              </w:rPr>
              <w:t>Кыя</w:t>
            </w:r>
            <w:proofErr w:type="spellEnd"/>
            <w:r w:rsidR="00287DC7" w:rsidRPr="002C4B17">
              <w:rPr>
                <w:rFonts w:ascii="Times New Roman" w:hAnsi="Times New Roman"/>
              </w:rPr>
              <w:t xml:space="preserve"> институту)</w:t>
            </w:r>
            <w:r w:rsidR="00A34879" w:rsidRPr="002C4B17">
              <w:rPr>
                <w:rFonts w:ascii="Times New Roman" w:hAnsi="Times New Roman"/>
              </w:rPr>
              <w:t xml:space="preserve"> </w:t>
            </w:r>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p w:rsidR="00287DC7" w:rsidRPr="002C4B17" w:rsidRDefault="00287DC7" w:rsidP="003F548C">
            <w:pPr>
              <w:widowControl w:val="0"/>
              <w:autoSpaceDE w:val="0"/>
              <w:autoSpaceDN w:val="0"/>
              <w:adjustRightInd w:val="0"/>
              <w:spacing w:after="0" w:line="240" w:lineRule="auto"/>
              <w:jc w:val="both"/>
              <w:rPr>
                <w:rFonts w:ascii="Times New Roman" w:hAnsi="Times New Roman"/>
              </w:rPr>
            </w:pPr>
          </w:p>
          <w:p w:rsidR="00A34879"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________________</w:t>
            </w:r>
            <w:proofErr w:type="spellStart"/>
            <w:r w:rsidRPr="002C4B17">
              <w:rPr>
                <w:rFonts w:ascii="Times New Roman" w:hAnsi="Times New Roman"/>
              </w:rPr>
              <w:t>О.Ш.Шамшиев</w:t>
            </w:r>
            <w:proofErr w:type="spellEnd"/>
          </w:p>
          <w:p w:rsidR="003149B2" w:rsidRDefault="003149B2" w:rsidP="003F548C">
            <w:pPr>
              <w:widowControl w:val="0"/>
              <w:autoSpaceDE w:val="0"/>
              <w:autoSpaceDN w:val="0"/>
              <w:adjustRightInd w:val="0"/>
              <w:spacing w:after="0" w:line="240" w:lineRule="auto"/>
              <w:jc w:val="both"/>
              <w:rPr>
                <w:rFonts w:ascii="Times New Roman" w:hAnsi="Times New Roman"/>
              </w:rPr>
            </w:pPr>
          </w:p>
          <w:p w:rsidR="003149B2" w:rsidRPr="002C4B17" w:rsidRDefault="003149B2" w:rsidP="003F548C">
            <w:pPr>
              <w:widowControl w:val="0"/>
              <w:autoSpaceDE w:val="0"/>
              <w:autoSpaceDN w:val="0"/>
              <w:adjustRightInd w:val="0"/>
              <w:spacing w:after="0" w:line="240" w:lineRule="auto"/>
              <w:jc w:val="both"/>
              <w:rPr>
                <w:rFonts w:ascii="Times New Roman" w:hAnsi="Times New Roman"/>
              </w:rPr>
            </w:pPr>
          </w:p>
        </w:tc>
      </w:tr>
      <w:tr w:rsidR="00287DC7" w:rsidRPr="002C4B17" w:rsidTr="002C4B17">
        <w:trPr>
          <w:trHeight w:val="572"/>
        </w:trPr>
        <w:tc>
          <w:tcPr>
            <w:tcW w:w="6209" w:type="dxa"/>
          </w:tcPr>
          <w:p w:rsidR="00A34879" w:rsidRPr="002C4B17" w:rsidRDefault="00287DC7" w:rsidP="003F548C">
            <w:pPr>
              <w:widowControl w:val="0"/>
              <w:autoSpaceDE w:val="0"/>
              <w:autoSpaceDN w:val="0"/>
              <w:adjustRightInd w:val="0"/>
              <w:spacing w:after="0" w:line="240" w:lineRule="auto"/>
              <w:rPr>
                <w:rFonts w:ascii="Times New Roman" w:hAnsi="Times New Roman"/>
              </w:rPr>
            </w:pPr>
            <w:r w:rsidRPr="002C4B17">
              <w:rPr>
                <w:rFonts w:ascii="Times New Roman" w:hAnsi="Times New Roman"/>
              </w:rPr>
              <w:t>Г-</w:t>
            </w:r>
            <w:proofErr w:type="spellStart"/>
            <w:r w:rsidRPr="002C4B17">
              <w:rPr>
                <w:rFonts w:ascii="Times New Roman" w:hAnsi="Times New Roman"/>
              </w:rPr>
              <w:t>м.и.к</w:t>
            </w:r>
            <w:proofErr w:type="spellEnd"/>
            <w:r w:rsidR="00A34879" w:rsidRPr="002C4B17">
              <w:rPr>
                <w:rFonts w:ascii="Times New Roman" w:hAnsi="Times New Roman"/>
              </w:rPr>
              <w:t>., доцент</w:t>
            </w:r>
          </w:p>
          <w:p w:rsidR="00A34879" w:rsidRPr="002C4B17" w:rsidRDefault="00A34879" w:rsidP="00287DC7">
            <w:pPr>
              <w:widowControl w:val="0"/>
              <w:autoSpaceDE w:val="0"/>
              <w:autoSpaceDN w:val="0"/>
              <w:adjustRightInd w:val="0"/>
              <w:spacing w:after="0" w:line="240" w:lineRule="auto"/>
              <w:rPr>
                <w:rFonts w:ascii="Times New Roman" w:hAnsi="Times New Roman"/>
              </w:rPr>
            </w:pPr>
            <w:r w:rsidRPr="002C4B17">
              <w:rPr>
                <w:rFonts w:ascii="Times New Roman" w:hAnsi="Times New Roman"/>
              </w:rPr>
              <w:t>ЦАИИЗ</w:t>
            </w:r>
            <w:r w:rsidR="00287DC7" w:rsidRPr="002C4B17">
              <w:rPr>
                <w:rFonts w:ascii="Times New Roman" w:hAnsi="Times New Roman"/>
              </w:rPr>
              <w:t xml:space="preserve"> дин директору</w:t>
            </w:r>
          </w:p>
        </w:tc>
        <w:tc>
          <w:tcPr>
            <w:tcW w:w="3626" w:type="dxa"/>
          </w:tcPr>
          <w:p w:rsidR="00A34879" w:rsidRPr="002C4B17" w:rsidRDefault="00A34879" w:rsidP="003F548C">
            <w:pPr>
              <w:widowControl w:val="0"/>
              <w:autoSpaceDE w:val="0"/>
              <w:autoSpaceDN w:val="0"/>
              <w:adjustRightInd w:val="0"/>
              <w:spacing w:after="0" w:line="240" w:lineRule="auto"/>
              <w:jc w:val="both"/>
              <w:rPr>
                <w:rFonts w:ascii="Times New Roman" w:hAnsi="Times New Roman"/>
              </w:rPr>
            </w:pPr>
            <w:r w:rsidRPr="002C4B17">
              <w:rPr>
                <w:rFonts w:ascii="Times New Roman" w:hAnsi="Times New Roman"/>
              </w:rPr>
              <w:t>________________</w:t>
            </w:r>
            <w:proofErr w:type="spellStart"/>
            <w:r w:rsidRPr="002C4B17">
              <w:rPr>
                <w:rFonts w:ascii="Times New Roman" w:hAnsi="Times New Roman"/>
              </w:rPr>
              <w:t>Б.Д.Молдобеков</w:t>
            </w:r>
            <w:proofErr w:type="spellEnd"/>
          </w:p>
          <w:p w:rsidR="00A34879" w:rsidRPr="002C4B17" w:rsidRDefault="00A34879" w:rsidP="003F548C">
            <w:pPr>
              <w:widowControl w:val="0"/>
              <w:autoSpaceDE w:val="0"/>
              <w:autoSpaceDN w:val="0"/>
              <w:adjustRightInd w:val="0"/>
              <w:spacing w:after="0" w:line="240" w:lineRule="auto"/>
              <w:jc w:val="both"/>
              <w:rPr>
                <w:rFonts w:ascii="Times New Roman" w:hAnsi="Times New Roman"/>
              </w:rPr>
            </w:pPr>
          </w:p>
        </w:tc>
      </w:tr>
    </w:tbl>
    <w:p w:rsidR="00886123" w:rsidRPr="002C4B17" w:rsidRDefault="00886123" w:rsidP="00B52FF4">
      <w:pPr>
        <w:spacing w:after="0" w:line="240" w:lineRule="auto"/>
        <w:jc w:val="both"/>
        <w:rPr>
          <w:rFonts w:ascii="Times New Roman" w:hAnsi="Times New Roman"/>
          <w:lang w:val="ky-KG"/>
        </w:rPr>
      </w:pPr>
    </w:p>
    <w:sectPr w:rsidR="00886123" w:rsidRPr="002C4B17" w:rsidSect="00292DB8">
      <w:footerReference w:type="even" r:id="rId8"/>
      <w:footerReference w:type="default" r:id="rId9"/>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74E" w:rsidRDefault="00DF074E" w:rsidP="00BE27E9">
      <w:pPr>
        <w:spacing w:after="0" w:line="240" w:lineRule="auto"/>
      </w:pPr>
      <w:r>
        <w:separator/>
      </w:r>
    </w:p>
  </w:endnote>
  <w:endnote w:type="continuationSeparator" w:id="0">
    <w:p w:rsidR="00DF074E" w:rsidRDefault="00DF074E" w:rsidP="00BE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948"/>
    </w:sdtPr>
    <w:sdtEndPr/>
    <w:sdtContent>
      <w:p w:rsidR="00770910" w:rsidRDefault="00770910">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770910" w:rsidRDefault="00770910" w:rsidP="00466E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950"/>
    </w:sdtPr>
    <w:sdtEndPr/>
    <w:sdtContent>
      <w:p w:rsidR="00770910" w:rsidRDefault="00770910">
        <w:pPr>
          <w:pStyle w:val="a3"/>
          <w:jc w:val="center"/>
        </w:pPr>
        <w:r>
          <w:fldChar w:fldCharType="begin"/>
        </w:r>
        <w:r>
          <w:instrText xml:space="preserve"> PAGE   \* MERGEFORMAT </w:instrText>
        </w:r>
        <w:r>
          <w:fldChar w:fldCharType="separate"/>
        </w:r>
        <w:r w:rsidR="003149B2">
          <w:rPr>
            <w:noProof/>
          </w:rPr>
          <w:t>15</w:t>
        </w:r>
        <w:r>
          <w:rPr>
            <w:noProof/>
          </w:rPr>
          <w:fldChar w:fldCharType="end"/>
        </w:r>
      </w:p>
    </w:sdtContent>
  </w:sdt>
  <w:p w:rsidR="00770910" w:rsidRDefault="00770910" w:rsidP="00466E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74E" w:rsidRDefault="00DF074E" w:rsidP="00BE27E9">
      <w:pPr>
        <w:spacing w:after="0" w:line="240" w:lineRule="auto"/>
      </w:pPr>
      <w:r>
        <w:separator/>
      </w:r>
    </w:p>
  </w:footnote>
  <w:footnote w:type="continuationSeparator" w:id="0">
    <w:p w:rsidR="00DF074E" w:rsidRDefault="00DF074E" w:rsidP="00BE2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B0D"/>
    <w:multiLevelType w:val="hybridMultilevel"/>
    <w:tmpl w:val="59FEFDE4"/>
    <w:lvl w:ilvl="0" w:tplc="67CA082C">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1" w15:restartNumberingAfterBreak="0">
    <w:nsid w:val="035E56ED"/>
    <w:multiLevelType w:val="hybridMultilevel"/>
    <w:tmpl w:val="F2A40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7898"/>
    <w:multiLevelType w:val="hybridMultilevel"/>
    <w:tmpl w:val="74DC7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7515F"/>
    <w:multiLevelType w:val="hybridMultilevel"/>
    <w:tmpl w:val="5C104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687AA294">
      <w:numFmt w:val="bullet"/>
      <w:lvlText w:val="•"/>
      <w:lvlJc w:val="left"/>
      <w:pPr>
        <w:ind w:left="3600" w:hanging="360"/>
      </w:pPr>
      <w:rPr>
        <w:rFonts w:ascii="Times New Roman" w:eastAsia="Calibri" w:hAnsi="Times New Roman" w:cs="Times New Roman" w:hint="default"/>
        <w:b w:val="0"/>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705B59"/>
    <w:multiLevelType w:val="hybridMultilevel"/>
    <w:tmpl w:val="C72EE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053F9F"/>
    <w:multiLevelType w:val="hybridMultilevel"/>
    <w:tmpl w:val="ED60056E"/>
    <w:lvl w:ilvl="0" w:tplc="67CA0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35478"/>
    <w:multiLevelType w:val="hybridMultilevel"/>
    <w:tmpl w:val="41E0976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17F009E9"/>
    <w:multiLevelType w:val="multilevel"/>
    <w:tmpl w:val="86CA970C"/>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DF152AF"/>
    <w:multiLevelType w:val="hybridMultilevel"/>
    <w:tmpl w:val="D10E90FA"/>
    <w:lvl w:ilvl="0" w:tplc="3B0485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17A1D"/>
    <w:multiLevelType w:val="hybridMultilevel"/>
    <w:tmpl w:val="02643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457B3B"/>
    <w:multiLevelType w:val="hybridMultilevel"/>
    <w:tmpl w:val="C0AAD2E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15:restartNumberingAfterBreak="0">
    <w:nsid w:val="38705655"/>
    <w:multiLevelType w:val="hybridMultilevel"/>
    <w:tmpl w:val="FD80A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21339B"/>
    <w:multiLevelType w:val="hybridMultilevel"/>
    <w:tmpl w:val="E01E73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C1C3EFA"/>
    <w:multiLevelType w:val="hybridMultilevel"/>
    <w:tmpl w:val="591038EA"/>
    <w:lvl w:ilvl="0" w:tplc="67CA082C">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14" w15:restartNumberingAfterBreak="0">
    <w:nsid w:val="3D1A46EF"/>
    <w:multiLevelType w:val="hybridMultilevel"/>
    <w:tmpl w:val="25BA9F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24F06F6"/>
    <w:multiLevelType w:val="hybridMultilevel"/>
    <w:tmpl w:val="A18E5B34"/>
    <w:lvl w:ilvl="0" w:tplc="041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12C82"/>
    <w:multiLevelType w:val="hybridMultilevel"/>
    <w:tmpl w:val="161A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107C0C"/>
    <w:multiLevelType w:val="multilevel"/>
    <w:tmpl w:val="0E343FFE"/>
    <w:lvl w:ilvl="0">
      <w:start w:val="1"/>
      <w:numFmt w:val="bullet"/>
      <w:lvlText w:val=""/>
      <w:lvlJc w:val="left"/>
      <w:pPr>
        <w:ind w:left="1365" w:hanging="360"/>
      </w:pPr>
      <w:rPr>
        <w:rFonts w:ascii="Symbol" w:hAnsi="Symbol" w:hint="default"/>
      </w:rPr>
    </w:lvl>
    <w:lvl w:ilvl="1">
      <w:start w:val="1"/>
      <w:numFmt w:val="bullet"/>
      <w:lvlText w:val="o"/>
      <w:lvlJc w:val="left"/>
      <w:pPr>
        <w:ind w:left="2085" w:hanging="360"/>
      </w:pPr>
      <w:rPr>
        <w:rFonts w:ascii="Courier New" w:hAnsi="Courier New" w:cs="Courier New" w:hint="default"/>
      </w:rPr>
    </w:lvl>
    <w:lvl w:ilvl="2">
      <w:start w:val="1"/>
      <w:numFmt w:val="bullet"/>
      <w:lvlText w:val=""/>
      <w:lvlJc w:val="left"/>
      <w:pPr>
        <w:ind w:left="2805" w:hanging="360"/>
      </w:pPr>
      <w:rPr>
        <w:rFonts w:ascii="Wingdings" w:hAnsi="Wingdings" w:hint="default"/>
      </w:rPr>
    </w:lvl>
    <w:lvl w:ilvl="3">
      <w:start w:val="1"/>
      <w:numFmt w:val="bullet"/>
      <w:lvlText w:val=""/>
      <w:lvlJc w:val="left"/>
      <w:pPr>
        <w:ind w:left="3525" w:hanging="360"/>
      </w:pPr>
      <w:rPr>
        <w:rFonts w:ascii="Symbol" w:hAnsi="Symbol" w:hint="default"/>
      </w:rPr>
    </w:lvl>
    <w:lvl w:ilvl="4">
      <w:start w:val="1"/>
      <w:numFmt w:val="bullet"/>
      <w:lvlText w:val="o"/>
      <w:lvlJc w:val="left"/>
      <w:pPr>
        <w:ind w:left="4245" w:hanging="360"/>
      </w:pPr>
      <w:rPr>
        <w:rFonts w:ascii="Courier New" w:hAnsi="Courier New" w:cs="Courier New" w:hint="default"/>
      </w:rPr>
    </w:lvl>
    <w:lvl w:ilvl="5">
      <w:start w:val="1"/>
      <w:numFmt w:val="bullet"/>
      <w:lvlText w:val=""/>
      <w:lvlJc w:val="left"/>
      <w:pPr>
        <w:ind w:left="4965" w:hanging="360"/>
      </w:pPr>
      <w:rPr>
        <w:rFonts w:ascii="Wingdings" w:hAnsi="Wingdings" w:hint="default"/>
      </w:rPr>
    </w:lvl>
    <w:lvl w:ilvl="6">
      <w:start w:val="1"/>
      <w:numFmt w:val="bullet"/>
      <w:lvlText w:val=""/>
      <w:lvlJc w:val="left"/>
      <w:pPr>
        <w:ind w:left="5685" w:hanging="360"/>
      </w:pPr>
      <w:rPr>
        <w:rFonts w:ascii="Symbol" w:hAnsi="Symbol" w:hint="default"/>
      </w:rPr>
    </w:lvl>
    <w:lvl w:ilvl="7">
      <w:start w:val="1"/>
      <w:numFmt w:val="bullet"/>
      <w:lvlText w:val="o"/>
      <w:lvlJc w:val="left"/>
      <w:pPr>
        <w:ind w:left="6405" w:hanging="360"/>
      </w:pPr>
      <w:rPr>
        <w:rFonts w:ascii="Courier New" w:hAnsi="Courier New" w:cs="Courier New" w:hint="default"/>
      </w:rPr>
    </w:lvl>
    <w:lvl w:ilvl="8">
      <w:start w:val="1"/>
      <w:numFmt w:val="bullet"/>
      <w:lvlText w:val=""/>
      <w:lvlJc w:val="left"/>
      <w:pPr>
        <w:ind w:left="7125" w:hanging="360"/>
      </w:pPr>
      <w:rPr>
        <w:rFonts w:ascii="Wingdings" w:hAnsi="Wingdings" w:hint="default"/>
      </w:rPr>
    </w:lvl>
  </w:abstractNum>
  <w:abstractNum w:abstractNumId="18" w15:restartNumberingAfterBreak="0">
    <w:nsid w:val="558B7C3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572F5E"/>
    <w:multiLevelType w:val="multilevel"/>
    <w:tmpl w:val="EA2C1D50"/>
    <w:lvl w:ilvl="0">
      <w:start w:val="1"/>
      <w:numFmt w:val="decimal"/>
      <w:lvlText w:val="%1."/>
      <w:lvlJc w:val="left"/>
      <w:pPr>
        <w:ind w:left="495" w:hanging="49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15:restartNumberingAfterBreak="0">
    <w:nsid w:val="65652A84"/>
    <w:multiLevelType w:val="hybridMultilevel"/>
    <w:tmpl w:val="791E0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476CB"/>
    <w:multiLevelType w:val="hybridMultilevel"/>
    <w:tmpl w:val="285E0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54B23"/>
    <w:multiLevelType w:val="hybridMultilevel"/>
    <w:tmpl w:val="0E343FF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15:restartNumberingAfterBreak="0">
    <w:nsid w:val="724E7567"/>
    <w:multiLevelType w:val="hybridMultilevel"/>
    <w:tmpl w:val="5948AEE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15:restartNumberingAfterBreak="0">
    <w:nsid w:val="7A782776"/>
    <w:multiLevelType w:val="hybridMultilevel"/>
    <w:tmpl w:val="24927378"/>
    <w:lvl w:ilvl="0" w:tplc="3E18A460">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7AB41CA1"/>
    <w:multiLevelType w:val="hybridMultilevel"/>
    <w:tmpl w:val="846ED12E"/>
    <w:lvl w:ilvl="0" w:tplc="546ADF7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C0403EF"/>
    <w:multiLevelType w:val="hybridMultilevel"/>
    <w:tmpl w:val="1D640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91428"/>
    <w:multiLevelType w:val="hybridMultilevel"/>
    <w:tmpl w:val="B75A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F32373"/>
    <w:multiLevelType w:val="hybridMultilevel"/>
    <w:tmpl w:val="46BC105C"/>
    <w:lvl w:ilvl="0" w:tplc="67CA082C">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7"/>
  </w:num>
  <w:num w:numId="2">
    <w:abstractNumId w:val="23"/>
  </w:num>
  <w:num w:numId="3">
    <w:abstractNumId w:val="22"/>
  </w:num>
  <w:num w:numId="4">
    <w:abstractNumId w:val="10"/>
  </w:num>
  <w:num w:numId="5">
    <w:abstractNumId w:val="11"/>
  </w:num>
  <w:num w:numId="6">
    <w:abstractNumId w:val="24"/>
  </w:num>
  <w:num w:numId="7">
    <w:abstractNumId w:val="26"/>
  </w:num>
  <w:num w:numId="8">
    <w:abstractNumId w:val="27"/>
  </w:num>
  <w:num w:numId="9">
    <w:abstractNumId w:val="16"/>
  </w:num>
  <w:num w:numId="10">
    <w:abstractNumId w:val="4"/>
  </w:num>
  <w:num w:numId="11">
    <w:abstractNumId w:val="6"/>
  </w:num>
  <w:num w:numId="12">
    <w:abstractNumId w:val="17"/>
  </w:num>
  <w:num w:numId="13">
    <w:abstractNumId w:val="21"/>
  </w:num>
  <w:num w:numId="14">
    <w:abstractNumId w:val="14"/>
  </w:num>
  <w:num w:numId="15">
    <w:abstractNumId w:val="25"/>
  </w:num>
  <w:num w:numId="16">
    <w:abstractNumId w:val="15"/>
  </w:num>
  <w:num w:numId="17">
    <w:abstractNumId w:val="20"/>
  </w:num>
  <w:num w:numId="18">
    <w:abstractNumId w:val="1"/>
  </w:num>
  <w:num w:numId="19">
    <w:abstractNumId w:val="9"/>
  </w:num>
  <w:num w:numId="20">
    <w:abstractNumId w:val="19"/>
  </w:num>
  <w:num w:numId="21">
    <w:abstractNumId w:val="3"/>
  </w:num>
  <w:num w:numId="22">
    <w:abstractNumId w:val="12"/>
  </w:num>
  <w:num w:numId="23">
    <w:abstractNumId w:val="2"/>
  </w:num>
  <w:num w:numId="24">
    <w:abstractNumId w:val="5"/>
  </w:num>
  <w:num w:numId="25">
    <w:abstractNumId w:val="28"/>
  </w:num>
  <w:num w:numId="26">
    <w:abstractNumId w:val="13"/>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19"/>
    <w:rsid w:val="0001383F"/>
    <w:rsid w:val="00041F19"/>
    <w:rsid w:val="000807DA"/>
    <w:rsid w:val="00082541"/>
    <w:rsid w:val="00083BFF"/>
    <w:rsid w:val="000A74F4"/>
    <w:rsid w:val="000A784D"/>
    <w:rsid w:val="000B6157"/>
    <w:rsid w:val="000B6848"/>
    <w:rsid w:val="000B7337"/>
    <w:rsid w:val="000D5E44"/>
    <w:rsid w:val="000D6ED6"/>
    <w:rsid w:val="001013CE"/>
    <w:rsid w:val="00111007"/>
    <w:rsid w:val="0011181A"/>
    <w:rsid w:val="001118F7"/>
    <w:rsid w:val="001134E9"/>
    <w:rsid w:val="0011574D"/>
    <w:rsid w:val="00116079"/>
    <w:rsid w:val="00140A74"/>
    <w:rsid w:val="00144D1E"/>
    <w:rsid w:val="00154DB6"/>
    <w:rsid w:val="00180A18"/>
    <w:rsid w:val="00196535"/>
    <w:rsid w:val="001B05AB"/>
    <w:rsid w:val="001B424E"/>
    <w:rsid w:val="001B5327"/>
    <w:rsid w:val="001C3359"/>
    <w:rsid w:val="001C49C2"/>
    <w:rsid w:val="001F3869"/>
    <w:rsid w:val="00200A4E"/>
    <w:rsid w:val="00203B4D"/>
    <w:rsid w:val="0020477B"/>
    <w:rsid w:val="00210B79"/>
    <w:rsid w:val="00220599"/>
    <w:rsid w:val="00234E98"/>
    <w:rsid w:val="00273E58"/>
    <w:rsid w:val="002770D6"/>
    <w:rsid w:val="00287DC7"/>
    <w:rsid w:val="00287FD2"/>
    <w:rsid w:val="00292DB8"/>
    <w:rsid w:val="00295799"/>
    <w:rsid w:val="002A13C3"/>
    <w:rsid w:val="002A15FF"/>
    <w:rsid w:val="002A1925"/>
    <w:rsid w:val="002A67E1"/>
    <w:rsid w:val="002A6F0B"/>
    <w:rsid w:val="002C4B17"/>
    <w:rsid w:val="002C50B5"/>
    <w:rsid w:val="002D1250"/>
    <w:rsid w:val="002F109C"/>
    <w:rsid w:val="002F5473"/>
    <w:rsid w:val="00300FA4"/>
    <w:rsid w:val="00301751"/>
    <w:rsid w:val="003149B2"/>
    <w:rsid w:val="00351F4E"/>
    <w:rsid w:val="00352FE3"/>
    <w:rsid w:val="00364024"/>
    <w:rsid w:val="00377336"/>
    <w:rsid w:val="003A0A96"/>
    <w:rsid w:val="003A6D0B"/>
    <w:rsid w:val="003A7D1A"/>
    <w:rsid w:val="003B0A0D"/>
    <w:rsid w:val="003B4369"/>
    <w:rsid w:val="003E316F"/>
    <w:rsid w:val="003E62F7"/>
    <w:rsid w:val="003E7468"/>
    <w:rsid w:val="003F0047"/>
    <w:rsid w:val="004135F8"/>
    <w:rsid w:val="00420D7A"/>
    <w:rsid w:val="00432F8C"/>
    <w:rsid w:val="00447CA7"/>
    <w:rsid w:val="0045415F"/>
    <w:rsid w:val="004640B6"/>
    <w:rsid w:val="00466E37"/>
    <w:rsid w:val="004B297E"/>
    <w:rsid w:val="004B3364"/>
    <w:rsid w:val="004B4B5F"/>
    <w:rsid w:val="00507D8B"/>
    <w:rsid w:val="00523FEF"/>
    <w:rsid w:val="00571D2D"/>
    <w:rsid w:val="00576B63"/>
    <w:rsid w:val="00584778"/>
    <w:rsid w:val="00592D9A"/>
    <w:rsid w:val="00594790"/>
    <w:rsid w:val="005A74A2"/>
    <w:rsid w:val="005B0F9A"/>
    <w:rsid w:val="005B3432"/>
    <w:rsid w:val="005B3CC3"/>
    <w:rsid w:val="005E6DBB"/>
    <w:rsid w:val="00607DEA"/>
    <w:rsid w:val="00637DA1"/>
    <w:rsid w:val="00667C2A"/>
    <w:rsid w:val="006758DC"/>
    <w:rsid w:val="006811EE"/>
    <w:rsid w:val="006A2BB0"/>
    <w:rsid w:val="006A5F1E"/>
    <w:rsid w:val="006B4BCC"/>
    <w:rsid w:val="00706026"/>
    <w:rsid w:val="007210A4"/>
    <w:rsid w:val="00733715"/>
    <w:rsid w:val="00736BB5"/>
    <w:rsid w:val="0074005E"/>
    <w:rsid w:val="007408F9"/>
    <w:rsid w:val="00754D03"/>
    <w:rsid w:val="00770910"/>
    <w:rsid w:val="0078063A"/>
    <w:rsid w:val="007868AE"/>
    <w:rsid w:val="007A168C"/>
    <w:rsid w:val="007F0764"/>
    <w:rsid w:val="0080637D"/>
    <w:rsid w:val="00836A1D"/>
    <w:rsid w:val="008467FA"/>
    <w:rsid w:val="008511D7"/>
    <w:rsid w:val="00886123"/>
    <w:rsid w:val="00891F99"/>
    <w:rsid w:val="008A112E"/>
    <w:rsid w:val="008C4292"/>
    <w:rsid w:val="008E2988"/>
    <w:rsid w:val="008E3258"/>
    <w:rsid w:val="00936C59"/>
    <w:rsid w:val="009452EE"/>
    <w:rsid w:val="00966A22"/>
    <w:rsid w:val="00985F60"/>
    <w:rsid w:val="00987F7E"/>
    <w:rsid w:val="009C5E25"/>
    <w:rsid w:val="009D3912"/>
    <w:rsid w:val="009E0576"/>
    <w:rsid w:val="009E3DC4"/>
    <w:rsid w:val="009F6B71"/>
    <w:rsid w:val="00A05B4C"/>
    <w:rsid w:val="00A17C34"/>
    <w:rsid w:val="00A231EF"/>
    <w:rsid w:val="00A26D57"/>
    <w:rsid w:val="00A34879"/>
    <w:rsid w:val="00A43DE0"/>
    <w:rsid w:val="00A45B8D"/>
    <w:rsid w:val="00A608F8"/>
    <w:rsid w:val="00A65AA5"/>
    <w:rsid w:val="00A83078"/>
    <w:rsid w:val="00AB221F"/>
    <w:rsid w:val="00AC6840"/>
    <w:rsid w:val="00AF46AE"/>
    <w:rsid w:val="00B06C12"/>
    <w:rsid w:val="00B2217C"/>
    <w:rsid w:val="00B3670D"/>
    <w:rsid w:val="00B37E3E"/>
    <w:rsid w:val="00B52FF4"/>
    <w:rsid w:val="00B61EB6"/>
    <w:rsid w:val="00B96E57"/>
    <w:rsid w:val="00B97257"/>
    <w:rsid w:val="00BD1F06"/>
    <w:rsid w:val="00BE27E9"/>
    <w:rsid w:val="00BF5B78"/>
    <w:rsid w:val="00C12122"/>
    <w:rsid w:val="00C25451"/>
    <w:rsid w:val="00C57CB7"/>
    <w:rsid w:val="00CB3402"/>
    <w:rsid w:val="00CB357F"/>
    <w:rsid w:val="00CF2334"/>
    <w:rsid w:val="00D116E7"/>
    <w:rsid w:val="00D313D3"/>
    <w:rsid w:val="00D95C4A"/>
    <w:rsid w:val="00DA52E1"/>
    <w:rsid w:val="00DD3B48"/>
    <w:rsid w:val="00DD4207"/>
    <w:rsid w:val="00DF074E"/>
    <w:rsid w:val="00E009AA"/>
    <w:rsid w:val="00E04170"/>
    <w:rsid w:val="00E12F37"/>
    <w:rsid w:val="00E419D2"/>
    <w:rsid w:val="00E6320D"/>
    <w:rsid w:val="00E80B7A"/>
    <w:rsid w:val="00E90BBB"/>
    <w:rsid w:val="00EA09B3"/>
    <w:rsid w:val="00EA1486"/>
    <w:rsid w:val="00EA2F8C"/>
    <w:rsid w:val="00EB574F"/>
    <w:rsid w:val="00ED386E"/>
    <w:rsid w:val="00EE6369"/>
    <w:rsid w:val="00EF4396"/>
    <w:rsid w:val="00F0463A"/>
    <w:rsid w:val="00F06B1F"/>
    <w:rsid w:val="00F1704A"/>
    <w:rsid w:val="00F5081A"/>
    <w:rsid w:val="00F62E77"/>
    <w:rsid w:val="00F73EED"/>
    <w:rsid w:val="00F74DDB"/>
    <w:rsid w:val="00F7613F"/>
    <w:rsid w:val="00F7673A"/>
    <w:rsid w:val="00FA3A77"/>
    <w:rsid w:val="00FB54C4"/>
    <w:rsid w:val="00FB611B"/>
    <w:rsid w:val="00FC78F5"/>
    <w:rsid w:val="00FD2722"/>
    <w:rsid w:val="00FD7B1D"/>
    <w:rsid w:val="00FE19A1"/>
    <w:rsid w:val="00FF3F40"/>
    <w:rsid w:val="00FF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CE0"/>
  <w15:docId w15:val="{A4168249-284D-4CA1-B394-40C74F20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F1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1F19"/>
  </w:style>
  <w:style w:type="paragraph" w:styleId="a3">
    <w:name w:val="footer"/>
    <w:basedOn w:val="a"/>
    <w:link w:val="a4"/>
    <w:uiPriority w:val="99"/>
    <w:rsid w:val="00041F1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041F19"/>
    <w:rPr>
      <w:rFonts w:ascii="Times New Roman" w:eastAsia="Times New Roman" w:hAnsi="Times New Roman" w:cs="Times New Roman"/>
      <w:sz w:val="24"/>
      <w:szCs w:val="24"/>
      <w:lang w:eastAsia="ru-RU"/>
    </w:rPr>
  </w:style>
  <w:style w:type="character" w:styleId="a5">
    <w:name w:val="page number"/>
    <w:basedOn w:val="a0"/>
    <w:rsid w:val="00041F19"/>
  </w:style>
  <w:style w:type="paragraph" w:styleId="a6">
    <w:name w:val="header"/>
    <w:basedOn w:val="a"/>
    <w:link w:val="a7"/>
    <w:rsid w:val="00041F1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041F19"/>
    <w:rPr>
      <w:rFonts w:ascii="Times New Roman" w:eastAsia="Times New Roman" w:hAnsi="Times New Roman" w:cs="Times New Roman"/>
      <w:sz w:val="24"/>
      <w:szCs w:val="24"/>
      <w:lang w:eastAsia="ru-RU"/>
    </w:rPr>
  </w:style>
  <w:style w:type="paragraph" w:styleId="3">
    <w:name w:val="List Bullet 3"/>
    <w:basedOn w:val="a"/>
    <w:autoRedefine/>
    <w:rsid w:val="00041F19"/>
    <w:pPr>
      <w:tabs>
        <w:tab w:val="left" w:pos="708"/>
      </w:tabs>
      <w:spacing w:after="0" w:line="240" w:lineRule="auto"/>
      <w:ind w:firstLine="567"/>
    </w:pPr>
    <w:rPr>
      <w:rFonts w:ascii="Times New Roman" w:eastAsia="Times New Roman" w:hAnsi="Times New Roman"/>
      <w:bCs/>
      <w:i/>
      <w:iCs/>
      <w:sz w:val="28"/>
      <w:szCs w:val="28"/>
      <w:lang w:eastAsia="ru-RU"/>
    </w:rPr>
  </w:style>
  <w:style w:type="paragraph" w:styleId="a8">
    <w:name w:val="Body Text"/>
    <w:basedOn w:val="a"/>
    <w:link w:val="a9"/>
    <w:rsid w:val="00041F19"/>
    <w:pPr>
      <w:autoSpaceDE w:val="0"/>
      <w:autoSpaceDN w:val="0"/>
      <w:spacing w:after="0" w:line="240" w:lineRule="auto"/>
      <w:jc w:val="center"/>
    </w:pPr>
    <w:rPr>
      <w:sz w:val="20"/>
      <w:szCs w:val="20"/>
    </w:rPr>
  </w:style>
  <w:style w:type="character" w:customStyle="1" w:styleId="a9">
    <w:name w:val="Основной текст Знак"/>
    <w:basedOn w:val="a0"/>
    <w:link w:val="a8"/>
    <w:rsid w:val="00041F19"/>
    <w:rPr>
      <w:rFonts w:ascii="Calibri" w:eastAsia="Calibri" w:hAnsi="Calibri" w:cs="Times New Roman"/>
      <w:sz w:val="20"/>
      <w:szCs w:val="20"/>
    </w:rPr>
  </w:style>
  <w:style w:type="paragraph" w:styleId="aa">
    <w:name w:val="Balloon Text"/>
    <w:basedOn w:val="a"/>
    <w:link w:val="ab"/>
    <w:rsid w:val="00041F19"/>
    <w:pPr>
      <w:spacing w:after="0" w:line="240" w:lineRule="auto"/>
    </w:pPr>
    <w:rPr>
      <w:rFonts w:ascii="Tahoma" w:eastAsia="Times New Roman" w:hAnsi="Tahoma"/>
      <w:sz w:val="16"/>
      <w:szCs w:val="16"/>
      <w:lang w:eastAsia="ru-RU"/>
    </w:rPr>
  </w:style>
  <w:style w:type="character" w:customStyle="1" w:styleId="ab">
    <w:name w:val="Текст выноски Знак"/>
    <w:basedOn w:val="a0"/>
    <w:link w:val="aa"/>
    <w:rsid w:val="00041F19"/>
    <w:rPr>
      <w:rFonts w:ascii="Tahoma" w:eastAsia="Times New Roman" w:hAnsi="Tahoma" w:cs="Times New Roman"/>
      <w:sz w:val="16"/>
      <w:szCs w:val="16"/>
      <w:lang w:eastAsia="ru-RU"/>
    </w:rPr>
  </w:style>
  <w:style w:type="paragraph" w:customStyle="1" w:styleId="10">
    <w:name w:val="Абзац списка1"/>
    <w:basedOn w:val="a"/>
    <w:rsid w:val="00041F19"/>
    <w:pPr>
      <w:ind w:left="720"/>
      <w:contextualSpacing/>
    </w:pPr>
    <w:rPr>
      <w:rFonts w:eastAsia="Times New Roman"/>
      <w:lang w:eastAsia="ru-RU"/>
    </w:rPr>
  </w:style>
  <w:style w:type="paragraph" w:styleId="ac">
    <w:name w:val="List Paragraph"/>
    <w:basedOn w:val="a"/>
    <w:uiPriority w:val="34"/>
    <w:qFormat/>
    <w:rsid w:val="00041F19"/>
    <w:pPr>
      <w:ind w:left="708"/>
    </w:pPr>
  </w:style>
  <w:style w:type="paragraph" w:customStyle="1" w:styleId="Style13">
    <w:name w:val="Style13"/>
    <w:basedOn w:val="a"/>
    <w:rsid w:val="00041F19"/>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14">
    <w:name w:val="Style14"/>
    <w:basedOn w:val="a"/>
    <w:rsid w:val="00041F1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74">
    <w:name w:val="Font Style74"/>
    <w:rsid w:val="00041F19"/>
    <w:rPr>
      <w:rFonts w:ascii="Times New Roman" w:hAnsi="Times New Roman" w:cs="Times New Roman"/>
      <w:sz w:val="18"/>
      <w:szCs w:val="18"/>
    </w:rPr>
  </w:style>
  <w:style w:type="character" w:customStyle="1" w:styleId="FontStyle75">
    <w:name w:val="Font Style75"/>
    <w:rsid w:val="00041F19"/>
    <w:rPr>
      <w:rFonts w:ascii="Times New Roman" w:hAnsi="Times New Roman" w:cs="Times New Roman"/>
      <w:b/>
      <w:bCs/>
      <w:sz w:val="18"/>
      <w:szCs w:val="18"/>
    </w:rPr>
  </w:style>
  <w:style w:type="paragraph" w:styleId="ad">
    <w:name w:val="Normal Indent"/>
    <w:basedOn w:val="a"/>
    <w:rsid w:val="00041F19"/>
    <w:pPr>
      <w:spacing w:after="0" w:line="240" w:lineRule="auto"/>
      <w:ind w:left="708"/>
    </w:pPr>
    <w:rPr>
      <w:rFonts w:ascii="Times New Roman" w:eastAsia="Times New Roman" w:hAnsi="Times New Roman"/>
      <w:sz w:val="28"/>
      <w:szCs w:val="24"/>
      <w:lang w:eastAsia="ru-RU"/>
    </w:rPr>
  </w:style>
  <w:style w:type="paragraph" w:customStyle="1" w:styleId="Style19">
    <w:name w:val="Style19"/>
    <w:basedOn w:val="a"/>
    <w:rsid w:val="00A17C34"/>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character" w:customStyle="1" w:styleId="FontStyle67">
    <w:name w:val="Font Style67"/>
    <w:rsid w:val="00A17C34"/>
    <w:rPr>
      <w:rFonts w:ascii="Times New Roman" w:hAnsi="Times New Roman" w:cs="Times New Roman"/>
      <w:sz w:val="18"/>
      <w:szCs w:val="18"/>
    </w:rPr>
  </w:style>
  <w:style w:type="paragraph" w:styleId="HTML">
    <w:name w:val="HTML Preformatted"/>
    <w:basedOn w:val="a"/>
    <w:link w:val="HTML0"/>
    <w:uiPriority w:val="99"/>
    <w:unhideWhenUsed/>
    <w:rsid w:val="0077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0910"/>
    <w:rPr>
      <w:rFonts w:ascii="Courier New" w:eastAsia="Times New Roman" w:hAnsi="Courier New" w:cs="Courier New"/>
      <w:sz w:val="20"/>
      <w:szCs w:val="20"/>
      <w:lang w:eastAsia="ru-RU"/>
    </w:rPr>
  </w:style>
  <w:style w:type="table" w:styleId="ae">
    <w:name w:val="Table Grid"/>
    <w:basedOn w:val="a1"/>
    <w:uiPriority w:val="59"/>
    <w:rsid w:val="002D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3A7D1A"/>
    <w:rPr>
      <w:color w:val="808080"/>
    </w:rPr>
  </w:style>
  <w:style w:type="table" w:customStyle="1" w:styleId="TableGrid">
    <w:name w:val="TableGrid"/>
    <w:rsid w:val="001B5327"/>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306">
      <w:bodyDiv w:val="1"/>
      <w:marLeft w:val="0"/>
      <w:marRight w:val="0"/>
      <w:marTop w:val="0"/>
      <w:marBottom w:val="0"/>
      <w:divBdr>
        <w:top w:val="none" w:sz="0" w:space="0" w:color="auto"/>
        <w:left w:val="none" w:sz="0" w:space="0" w:color="auto"/>
        <w:bottom w:val="none" w:sz="0" w:space="0" w:color="auto"/>
        <w:right w:val="none" w:sz="0" w:space="0" w:color="auto"/>
      </w:divBdr>
    </w:div>
    <w:div w:id="142816304">
      <w:bodyDiv w:val="1"/>
      <w:marLeft w:val="0"/>
      <w:marRight w:val="0"/>
      <w:marTop w:val="0"/>
      <w:marBottom w:val="0"/>
      <w:divBdr>
        <w:top w:val="none" w:sz="0" w:space="0" w:color="auto"/>
        <w:left w:val="none" w:sz="0" w:space="0" w:color="auto"/>
        <w:bottom w:val="none" w:sz="0" w:space="0" w:color="auto"/>
        <w:right w:val="none" w:sz="0" w:space="0" w:color="auto"/>
      </w:divBdr>
    </w:div>
    <w:div w:id="264196795">
      <w:bodyDiv w:val="1"/>
      <w:marLeft w:val="0"/>
      <w:marRight w:val="0"/>
      <w:marTop w:val="0"/>
      <w:marBottom w:val="0"/>
      <w:divBdr>
        <w:top w:val="none" w:sz="0" w:space="0" w:color="auto"/>
        <w:left w:val="none" w:sz="0" w:space="0" w:color="auto"/>
        <w:bottom w:val="none" w:sz="0" w:space="0" w:color="auto"/>
        <w:right w:val="none" w:sz="0" w:space="0" w:color="auto"/>
      </w:divBdr>
    </w:div>
    <w:div w:id="265039309">
      <w:bodyDiv w:val="1"/>
      <w:marLeft w:val="0"/>
      <w:marRight w:val="0"/>
      <w:marTop w:val="0"/>
      <w:marBottom w:val="0"/>
      <w:divBdr>
        <w:top w:val="none" w:sz="0" w:space="0" w:color="auto"/>
        <w:left w:val="none" w:sz="0" w:space="0" w:color="auto"/>
        <w:bottom w:val="none" w:sz="0" w:space="0" w:color="auto"/>
        <w:right w:val="none" w:sz="0" w:space="0" w:color="auto"/>
      </w:divBdr>
    </w:div>
    <w:div w:id="505481078">
      <w:bodyDiv w:val="1"/>
      <w:marLeft w:val="0"/>
      <w:marRight w:val="0"/>
      <w:marTop w:val="0"/>
      <w:marBottom w:val="0"/>
      <w:divBdr>
        <w:top w:val="none" w:sz="0" w:space="0" w:color="auto"/>
        <w:left w:val="none" w:sz="0" w:space="0" w:color="auto"/>
        <w:bottom w:val="none" w:sz="0" w:space="0" w:color="auto"/>
        <w:right w:val="none" w:sz="0" w:space="0" w:color="auto"/>
      </w:divBdr>
    </w:div>
    <w:div w:id="559554428">
      <w:bodyDiv w:val="1"/>
      <w:marLeft w:val="0"/>
      <w:marRight w:val="0"/>
      <w:marTop w:val="0"/>
      <w:marBottom w:val="0"/>
      <w:divBdr>
        <w:top w:val="none" w:sz="0" w:space="0" w:color="auto"/>
        <w:left w:val="none" w:sz="0" w:space="0" w:color="auto"/>
        <w:bottom w:val="none" w:sz="0" w:space="0" w:color="auto"/>
        <w:right w:val="none" w:sz="0" w:space="0" w:color="auto"/>
      </w:divBdr>
    </w:div>
    <w:div w:id="638389139">
      <w:bodyDiv w:val="1"/>
      <w:marLeft w:val="0"/>
      <w:marRight w:val="0"/>
      <w:marTop w:val="0"/>
      <w:marBottom w:val="0"/>
      <w:divBdr>
        <w:top w:val="none" w:sz="0" w:space="0" w:color="auto"/>
        <w:left w:val="none" w:sz="0" w:space="0" w:color="auto"/>
        <w:bottom w:val="none" w:sz="0" w:space="0" w:color="auto"/>
        <w:right w:val="none" w:sz="0" w:space="0" w:color="auto"/>
      </w:divBdr>
    </w:div>
    <w:div w:id="742525909">
      <w:bodyDiv w:val="1"/>
      <w:marLeft w:val="0"/>
      <w:marRight w:val="0"/>
      <w:marTop w:val="0"/>
      <w:marBottom w:val="0"/>
      <w:divBdr>
        <w:top w:val="none" w:sz="0" w:space="0" w:color="auto"/>
        <w:left w:val="none" w:sz="0" w:space="0" w:color="auto"/>
        <w:bottom w:val="none" w:sz="0" w:space="0" w:color="auto"/>
        <w:right w:val="none" w:sz="0" w:space="0" w:color="auto"/>
      </w:divBdr>
    </w:div>
    <w:div w:id="817111720">
      <w:bodyDiv w:val="1"/>
      <w:marLeft w:val="0"/>
      <w:marRight w:val="0"/>
      <w:marTop w:val="0"/>
      <w:marBottom w:val="0"/>
      <w:divBdr>
        <w:top w:val="none" w:sz="0" w:space="0" w:color="auto"/>
        <w:left w:val="none" w:sz="0" w:space="0" w:color="auto"/>
        <w:bottom w:val="none" w:sz="0" w:space="0" w:color="auto"/>
        <w:right w:val="none" w:sz="0" w:space="0" w:color="auto"/>
      </w:divBdr>
    </w:div>
    <w:div w:id="844445140">
      <w:bodyDiv w:val="1"/>
      <w:marLeft w:val="0"/>
      <w:marRight w:val="0"/>
      <w:marTop w:val="0"/>
      <w:marBottom w:val="0"/>
      <w:divBdr>
        <w:top w:val="none" w:sz="0" w:space="0" w:color="auto"/>
        <w:left w:val="none" w:sz="0" w:space="0" w:color="auto"/>
        <w:bottom w:val="none" w:sz="0" w:space="0" w:color="auto"/>
        <w:right w:val="none" w:sz="0" w:space="0" w:color="auto"/>
      </w:divBdr>
    </w:div>
    <w:div w:id="1075200730">
      <w:bodyDiv w:val="1"/>
      <w:marLeft w:val="0"/>
      <w:marRight w:val="0"/>
      <w:marTop w:val="0"/>
      <w:marBottom w:val="0"/>
      <w:divBdr>
        <w:top w:val="none" w:sz="0" w:space="0" w:color="auto"/>
        <w:left w:val="none" w:sz="0" w:space="0" w:color="auto"/>
        <w:bottom w:val="none" w:sz="0" w:space="0" w:color="auto"/>
        <w:right w:val="none" w:sz="0" w:space="0" w:color="auto"/>
      </w:divBdr>
    </w:div>
    <w:div w:id="1081104799">
      <w:bodyDiv w:val="1"/>
      <w:marLeft w:val="0"/>
      <w:marRight w:val="0"/>
      <w:marTop w:val="0"/>
      <w:marBottom w:val="0"/>
      <w:divBdr>
        <w:top w:val="none" w:sz="0" w:space="0" w:color="auto"/>
        <w:left w:val="none" w:sz="0" w:space="0" w:color="auto"/>
        <w:bottom w:val="none" w:sz="0" w:space="0" w:color="auto"/>
        <w:right w:val="none" w:sz="0" w:space="0" w:color="auto"/>
      </w:divBdr>
    </w:div>
    <w:div w:id="1150754510">
      <w:bodyDiv w:val="1"/>
      <w:marLeft w:val="0"/>
      <w:marRight w:val="0"/>
      <w:marTop w:val="0"/>
      <w:marBottom w:val="0"/>
      <w:divBdr>
        <w:top w:val="none" w:sz="0" w:space="0" w:color="auto"/>
        <w:left w:val="none" w:sz="0" w:space="0" w:color="auto"/>
        <w:bottom w:val="none" w:sz="0" w:space="0" w:color="auto"/>
        <w:right w:val="none" w:sz="0" w:space="0" w:color="auto"/>
      </w:divBdr>
    </w:div>
    <w:div w:id="1431311515">
      <w:bodyDiv w:val="1"/>
      <w:marLeft w:val="0"/>
      <w:marRight w:val="0"/>
      <w:marTop w:val="0"/>
      <w:marBottom w:val="0"/>
      <w:divBdr>
        <w:top w:val="none" w:sz="0" w:space="0" w:color="auto"/>
        <w:left w:val="none" w:sz="0" w:space="0" w:color="auto"/>
        <w:bottom w:val="none" w:sz="0" w:space="0" w:color="auto"/>
        <w:right w:val="none" w:sz="0" w:space="0" w:color="auto"/>
      </w:divBdr>
    </w:div>
    <w:div w:id="1726446856">
      <w:bodyDiv w:val="1"/>
      <w:marLeft w:val="0"/>
      <w:marRight w:val="0"/>
      <w:marTop w:val="0"/>
      <w:marBottom w:val="0"/>
      <w:divBdr>
        <w:top w:val="none" w:sz="0" w:space="0" w:color="auto"/>
        <w:left w:val="none" w:sz="0" w:space="0" w:color="auto"/>
        <w:bottom w:val="none" w:sz="0" w:space="0" w:color="auto"/>
        <w:right w:val="none" w:sz="0" w:space="0" w:color="auto"/>
      </w:divBdr>
    </w:div>
    <w:div w:id="1747530515">
      <w:bodyDiv w:val="1"/>
      <w:marLeft w:val="0"/>
      <w:marRight w:val="0"/>
      <w:marTop w:val="0"/>
      <w:marBottom w:val="0"/>
      <w:divBdr>
        <w:top w:val="none" w:sz="0" w:space="0" w:color="auto"/>
        <w:left w:val="none" w:sz="0" w:space="0" w:color="auto"/>
        <w:bottom w:val="none" w:sz="0" w:space="0" w:color="auto"/>
        <w:right w:val="none" w:sz="0" w:space="0" w:color="auto"/>
      </w:divBdr>
    </w:div>
    <w:div w:id="1784378023">
      <w:bodyDiv w:val="1"/>
      <w:marLeft w:val="0"/>
      <w:marRight w:val="0"/>
      <w:marTop w:val="0"/>
      <w:marBottom w:val="0"/>
      <w:divBdr>
        <w:top w:val="none" w:sz="0" w:space="0" w:color="auto"/>
        <w:left w:val="none" w:sz="0" w:space="0" w:color="auto"/>
        <w:bottom w:val="none" w:sz="0" w:space="0" w:color="auto"/>
        <w:right w:val="none" w:sz="0" w:space="0" w:color="auto"/>
      </w:divBdr>
    </w:div>
    <w:div w:id="1813985236">
      <w:bodyDiv w:val="1"/>
      <w:marLeft w:val="0"/>
      <w:marRight w:val="0"/>
      <w:marTop w:val="0"/>
      <w:marBottom w:val="0"/>
      <w:divBdr>
        <w:top w:val="none" w:sz="0" w:space="0" w:color="auto"/>
        <w:left w:val="none" w:sz="0" w:space="0" w:color="auto"/>
        <w:bottom w:val="none" w:sz="0" w:space="0" w:color="auto"/>
        <w:right w:val="none" w:sz="0" w:space="0" w:color="auto"/>
      </w:divBdr>
    </w:div>
    <w:div w:id="1834761071">
      <w:bodyDiv w:val="1"/>
      <w:marLeft w:val="0"/>
      <w:marRight w:val="0"/>
      <w:marTop w:val="0"/>
      <w:marBottom w:val="0"/>
      <w:divBdr>
        <w:top w:val="none" w:sz="0" w:space="0" w:color="auto"/>
        <w:left w:val="none" w:sz="0" w:space="0" w:color="auto"/>
        <w:bottom w:val="none" w:sz="0" w:space="0" w:color="auto"/>
        <w:right w:val="none" w:sz="0" w:space="0" w:color="auto"/>
      </w:divBdr>
    </w:div>
    <w:div w:id="1848708680">
      <w:bodyDiv w:val="1"/>
      <w:marLeft w:val="0"/>
      <w:marRight w:val="0"/>
      <w:marTop w:val="0"/>
      <w:marBottom w:val="0"/>
      <w:divBdr>
        <w:top w:val="none" w:sz="0" w:space="0" w:color="auto"/>
        <w:left w:val="none" w:sz="0" w:space="0" w:color="auto"/>
        <w:bottom w:val="none" w:sz="0" w:space="0" w:color="auto"/>
        <w:right w:val="none" w:sz="0" w:space="0" w:color="auto"/>
      </w:divBdr>
    </w:div>
    <w:div w:id="1926843054">
      <w:bodyDiv w:val="1"/>
      <w:marLeft w:val="0"/>
      <w:marRight w:val="0"/>
      <w:marTop w:val="0"/>
      <w:marBottom w:val="0"/>
      <w:divBdr>
        <w:top w:val="none" w:sz="0" w:space="0" w:color="auto"/>
        <w:left w:val="none" w:sz="0" w:space="0" w:color="auto"/>
        <w:bottom w:val="none" w:sz="0" w:space="0" w:color="auto"/>
        <w:right w:val="none" w:sz="0" w:space="0" w:color="auto"/>
      </w:divBdr>
    </w:div>
    <w:div w:id="1941137103">
      <w:bodyDiv w:val="1"/>
      <w:marLeft w:val="0"/>
      <w:marRight w:val="0"/>
      <w:marTop w:val="0"/>
      <w:marBottom w:val="0"/>
      <w:divBdr>
        <w:top w:val="none" w:sz="0" w:space="0" w:color="auto"/>
        <w:left w:val="none" w:sz="0" w:space="0" w:color="auto"/>
        <w:bottom w:val="none" w:sz="0" w:space="0" w:color="auto"/>
        <w:right w:val="none" w:sz="0" w:space="0" w:color="auto"/>
      </w:divBdr>
    </w:div>
    <w:div w:id="2007706994">
      <w:bodyDiv w:val="1"/>
      <w:marLeft w:val="0"/>
      <w:marRight w:val="0"/>
      <w:marTop w:val="0"/>
      <w:marBottom w:val="0"/>
      <w:divBdr>
        <w:top w:val="none" w:sz="0" w:space="0" w:color="auto"/>
        <w:left w:val="none" w:sz="0" w:space="0" w:color="auto"/>
        <w:bottom w:val="none" w:sz="0" w:space="0" w:color="auto"/>
        <w:right w:val="none" w:sz="0" w:space="0" w:color="auto"/>
      </w:divBdr>
    </w:div>
    <w:div w:id="20793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DFD8-72F8-4FD8-BEAF-D456E482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6794</Words>
  <Characters>38726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Systems Ltd.</dc:creator>
  <cp:keywords/>
  <dc:description/>
  <cp:lastModifiedBy>админ</cp:lastModifiedBy>
  <cp:revision>2</cp:revision>
  <cp:lastPrinted>2021-07-02T05:36:00Z</cp:lastPrinted>
  <dcterms:created xsi:type="dcterms:W3CDTF">2021-12-11T06:17:00Z</dcterms:created>
  <dcterms:modified xsi:type="dcterms:W3CDTF">2021-12-11T06:17:00Z</dcterms:modified>
</cp:coreProperties>
</file>