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39" w:rsidRPr="00664F5D" w:rsidRDefault="00371C16" w:rsidP="00371C16">
      <w:pPr>
        <w:widowControl w:val="0"/>
        <w:autoSpaceDE w:val="0"/>
        <w:autoSpaceDN w:val="0"/>
        <w:adjustRightInd w:val="0"/>
        <w:spacing w:after="0" w:line="240" w:lineRule="auto"/>
        <w:outlineLvl w:val="0"/>
        <w:rPr>
          <w:rFonts w:ascii="Times New Roman" w:hAnsi="Times New Roman" w:cs="Times New Roman"/>
          <w:sz w:val="24"/>
          <w:szCs w:val="24"/>
          <w:lang w:val="ky-KG"/>
        </w:rPr>
      </w:pPr>
      <w:r>
        <w:rPr>
          <w:rFonts w:ascii="Times New Roman" w:hAnsi="Times New Roman" w:cs="Times New Roman"/>
          <w:b/>
          <w:sz w:val="24"/>
          <w:szCs w:val="24"/>
        </w:rPr>
        <w:t xml:space="preserve">                                                                                         </w:t>
      </w:r>
      <w:r w:rsidR="00824839" w:rsidRPr="006752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24839" w:rsidRPr="00664F5D">
        <w:rPr>
          <w:rFonts w:ascii="Times New Roman" w:hAnsi="Times New Roman" w:cs="Times New Roman"/>
          <w:sz w:val="24"/>
          <w:szCs w:val="24"/>
          <w:lang w:val="ky-KG"/>
        </w:rPr>
        <w:t>Кыргыз Республикасынын</w:t>
      </w:r>
    </w:p>
    <w:p w:rsidR="00824839" w:rsidRPr="00664F5D" w:rsidRDefault="00824839" w:rsidP="00BA3D94">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rPr>
        <w:t>билим бер</w:t>
      </w:r>
      <w:r w:rsidRPr="00664F5D">
        <w:rPr>
          <w:rFonts w:ascii="Times New Roman" w:hAnsi="Times New Roman" w:cs="Times New Roman"/>
          <w:sz w:val="24"/>
          <w:szCs w:val="24"/>
          <w:lang w:val="ky-KG"/>
        </w:rPr>
        <w:t xml:space="preserve">үү жана илим              </w:t>
      </w:r>
    </w:p>
    <w:p w:rsidR="00DB6EED" w:rsidRDefault="00824839" w:rsidP="00BA3D94">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                                                             министирлигинин </w:t>
      </w:r>
      <w:r w:rsidR="00182BA4">
        <w:rPr>
          <w:rFonts w:ascii="Times New Roman" w:hAnsi="Times New Roman" w:cs="Times New Roman"/>
          <w:sz w:val="24"/>
          <w:szCs w:val="24"/>
          <w:lang w:val="ky-KG"/>
        </w:rPr>
        <w:t xml:space="preserve">    </w:t>
      </w:r>
      <w:r w:rsidR="00DB6EED">
        <w:rPr>
          <w:rFonts w:ascii="Times New Roman" w:hAnsi="Times New Roman" w:cs="Times New Roman"/>
          <w:sz w:val="24"/>
          <w:szCs w:val="24"/>
          <w:lang w:val="ky-KG"/>
        </w:rPr>
        <w:t xml:space="preserve">                                                                    </w:t>
      </w:r>
    </w:p>
    <w:p w:rsidR="00824839" w:rsidRPr="00664F5D" w:rsidRDefault="00DB6EED" w:rsidP="00DB6EED">
      <w:pPr>
        <w:widowControl w:val="0"/>
        <w:autoSpaceDE w:val="0"/>
        <w:autoSpaceDN w:val="0"/>
        <w:adjustRightInd w:val="0"/>
        <w:spacing w:after="0" w:line="240" w:lineRule="auto"/>
        <w:ind w:firstLine="567"/>
        <w:jc w:val="center"/>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№_____  “___” ______20</w:t>
      </w:r>
      <w:r w:rsidR="00993756">
        <w:rPr>
          <w:rFonts w:ascii="Times New Roman" w:hAnsi="Times New Roman" w:cs="Times New Roman"/>
          <w:sz w:val="24"/>
          <w:szCs w:val="24"/>
          <w:lang w:val="ky-KG"/>
        </w:rPr>
        <w:t xml:space="preserve">   </w:t>
      </w:r>
      <w:r w:rsidRPr="00DB6EED">
        <w:rPr>
          <w:rFonts w:ascii="Times New Roman" w:hAnsi="Times New Roman" w:cs="Times New Roman"/>
          <w:sz w:val="24"/>
          <w:szCs w:val="24"/>
          <w:lang w:val="ky-KG"/>
        </w:rPr>
        <w:t>ж</w:t>
      </w:r>
    </w:p>
    <w:p w:rsidR="00824839" w:rsidRPr="00664F5D" w:rsidRDefault="00DB6EED" w:rsidP="00DB6EED">
      <w:pPr>
        <w:widowControl w:val="0"/>
        <w:autoSpaceDE w:val="0"/>
        <w:autoSpaceDN w:val="0"/>
        <w:adjustRightInd w:val="0"/>
        <w:spacing w:after="0" w:line="240" w:lineRule="auto"/>
        <w:ind w:firstLine="567"/>
        <w:jc w:val="center"/>
        <w:outlineLvl w:val="0"/>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371C16">
        <w:rPr>
          <w:rFonts w:ascii="Times New Roman" w:hAnsi="Times New Roman" w:cs="Times New Roman"/>
          <w:sz w:val="24"/>
          <w:szCs w:val="24"/>
          <w:lang w:val="ky-KG"/>
        </w:rPr>
        <w:t xml:space="preserve">                         буйругуна</w:t>
      </w:r>
      <w:r>
        <w:rPr>
          <w:rFonts w:ascii="Times New Roman" w:hAnsi="Times New Roman" w:cs="Times New Roman"/>
          <w:sz w:val="24"/>
          <w:szCs w:val="24"/>
          <w:lang w:val="ky-KG"/>
        </w:rPr>
        <w:t xml:space="preserve"> </w:t>
      </w:r>
      <w:r w:rsidR="00371C16">
        <w:rPr>
          <w:rFonts w:ascii="Times New Roman" w:hAnsi="Times New Roman" w:cs="Times New Roman"/>
          <w:sz w:val="24"/>
          <w:szCs w:val="24"/>
          <w:lang w:val="ky-KG"/>
        </w:rPr>
        <w:t xml:space="preserve"> тиркеме</w:t>
      </w:r>
      <w:r w:rsidR="00824839" w:rsidRPr="00664F5D">
        <w:rPr>
          <w:rFonts w:ascii="Times New Roman" w:hAnsi="Times New Roman" w:cs="Times New Roman"/>
          <w:sz w:val="24"/>
          <w:szCs w:val="24"/>
          <w:lang w:val="ky-KG"/>
        </w:rPr>
        <w:t xml:space="preserve">      </w:t>
      </w:r>
    </w:p>
    <w:p w:rsidR="00371C16" w:rsidRDefault="00371C16" w:rsidP="00BA3D94">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p>
    <w:p w:rsidR="00371C16" w:rsidRDefault="00371C16" w:rsidP="00BA3D94">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p>
    <w:p w:rsidR="00824839" w:rsidRPr="00664F5D" w:rsidRDefault="00824839" w:rsidP="00BA3D94">
      <w:pPr>
        <w:widowControl w:val="0"/>
        <w:autoSpaceDE w:val="0"/>
        <w:autoSpaceDN w:val="0"/>
        <w:adjustRightInd w:val="0"/>
        <w:spacing w:after="0" w:line="240" w:lineRule="auto"/>
        <w:ind w:firstLine="567"/>
        <w:jc w:val="right"/>
        <w:outlineLvl w:val="0"/>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                             </w:t>
      </w:r>
      <w:r w:rsidR="00DB6EED">
        <w:rPr>
          <w:rFonts w:ascii="Times New Roman" w:hAnsi="Times New Roman" w:cs="Times New Roman"/>
          <w:sz w:val="24"/>
          <w:szCs w:val="24"/>
          <w:lang w:val="ky-KG"/>
        </w:rPr>
        <w:t xml:space="preserve">                         </w:t>
      </w:r>
    </w:p>
    <w:p w:rsidR="00824839" w:rsidRPr="0064154F" w:rsidRDefault="00824839" w:rsidP="00BA3D94">
      <w:pPr>
        <w:widowControl w:val="0"/>
        <w:autoSpaceDE w:val="0"/>
        <w:autoSpaceDN w:val="0"/>
        <w:adjustRightInd w:val="0"/>
        <w:spacing w:after="0" w:line="240" w:lineRule="auto"/>
        <w:ind w:firstLine="567"/>
        <w:jc w:val="right"/>
        <w:outlineLvl w:val="0"/>
        <w:rPr>
          <w:rFonts w:ascii="Times New Roman" w:hAnsi="Times New Roman" w:cs="Times New Roman"/>
          <w:b/>
          <w:sz w:val="24"/>
          <w:szCs w:val="24"/>
          <w:lang w:val="ky-KG"/>
        </w:rPr>
      </w:pPr>
      <w:r w:rsidRPr="0064154F">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p>
    <w:p w:rsidR="00371C16" w:rsidRPr="002B58CB" w:rsidRDefault="00371C16" w:rsidP="00371C16">
      <w:pPr>
        <w:ind w:firstLine="720"/>
        <w:jc w:val="center"/>
        <w:rPr>
          <w:rFonts w:ascii="Times New Roman" w:hAnsi="Times New Roman" w:cs="Times New Roman"/>
          <w:b/>
          <w:sz w:val="24"/>
          <w:szCs w:val="24"/>
        </w:rPr>
      </w:pPr>
      <w:r w:rsidRPr="002B58CB">
        <w:rPr>
          <w:rFonts w:ascii="Times New Roman" w:hAnsi="Times New Roman" w:cs="Times New Roman"/>
          <w:b/>
          <w:sz w:val="24"/>
          <w:szCs w:val="24"/>
        </w:rPr>
        <w:t>КЫРГЫЗ РЕСПУБЛИКАСЫНЫН</w:t>
      </w:r>
    </w:p>
    <w:p w:rsidR="00371C16" w:rsidRPr="002B58CB" w:rsidRDefault="00371C16" w:rsidP="00371C16">
      <w:pPr>
        <w:ind w:firstLine="720"/>
        <w:jc w:val="center"/>
        <w:rPr>
          <w:rFonts w:ascii="Times New Roman" w:hAnsi="Times New Roman" w:cs="Times New Roman"/>
          <w:b/>
          <w:sz w:val="24"/>
          <w:szCs w:val="24"/>
        </w:rPr>
      </w:pPr>
      <w:r w:rsidRPr="002B58CB">
        <w:rPr>
          <w:rFonts w:ascii="Times New Roman" w:hAnsi="Times New Roman" w:cs="Times New Roman"/>
          <w:b/>
          <w:sz w:val="24"/>
          <w:szCs w:val="24"/>
        </w:rPr>
        <w:t>БИЛИМ</w:t>
      </w:r>
      <w:r w:rsidRPr="006752E9">
        <w:rPr>
          <w:rFonts w:ascii="Times New Roman" w:hAnsi="Times New Roman" w:cs="Times New Roman"/>
          <w:b/>
          <w:sz w:val="24"/>
          <w:szCs w:val="24"/>
        </w:rPr>
        <w:t xml:space="preserve"> </w:t>
      </w:r>
      <w:r>
        <w:rPr>
          <w:rFonts w:ascii="Times New Roman" w:hAnsi="Times New Roman" w:cs="Times New Roman"/>
          <w:b/>
          <w:sz w:val="24"/>
          <w:szCs w:val="24"/>
        </w:rPr>
        <w:t>БЕР</w:t>
      </w:r>
      <w:r w:rsidRPr="002B58CB">
        <w:rPr>
          <w:rFonts w:ascii="Times New Roman" w:hAnsi="Times New Roman" w:cs="Times New Roman"/>
          <w:b/>
          <w:sz w:val="24"/>
          <w:szCs w:val="24"/>
        </w:rPr>
        <w:t>ҮҮ</w:t>
      </w:r>
      <w:r>
        <w:rPr>
          <w:rFonts w:ascii="Times New Roman" w:hAnsi="Times New Roman" w:cs="Times New Roman"/>
          <w:b/>
          <w:sz w:val="24"/>
          <w:szCs w:val="24"/>
        </w:rPr>
        <w:t xml:space="preserve"> ЖАНА ИЛИМ МИНИСТ</w:t>
      </w:r>
      <w:r w:rsidRPr="002B58CB">
        <w:rPr>
          <w:rFonts w:ascii="Times New Roman" w:hAnsi="Times New Roman" w:cs="Times New Roman"/>
          <w:b/>
          <w:sz w:val="24"/>
          <w:szCs w:val="24"/>
        </w:rPr>
        <w:t>РЛИГИ</w:t>
      </w:r>
    </w:p>
    <w:p w:rsidR="00824839" w:rsidRPr="0064154F" w:rsidRDefault="00824839" w:rsidP="00824839">
      <w:pPr>
        <w:spacing w:line="240" w:lineRule="auto"/>
        <w:ind w:firstLine="720"/>
        <w:jc w:val="center"/>
        <w:rPr>
          <w:rFonts w:ascii="Times New Roman" w:hAnsi="Times New Roman" w:cs="Times New Roman"/>
          <w:sz w:val="24"/>
          <w:szCs w:val="24"/>
          <w:lang w:val="ky-KG"/>
        </w:rPr>
      </w:pPr>
    </w:p>
    <w:p w:rsidR="00824839" w:rsidRPr="0064154F" w:rsidRDefault="00824839" w:rsidP="00DB6EED">
      <w:pPr>
        <w:spacing w:line="240" w:lineRule="auto"/>
        <w:rPr>
          <w:rFonts w:ascii="Times New Roman" w:hAnsi="Times New Roman" w:cs="Times New Roman"/>
          <w:b/>
          <w:sz w:val="24"/>
          <w:szCs w:val="24"/>
          <w:lang w:val="ky-KG"/>
        </w:rPr>
      </w:pPr>
    </w:p>
    <w:p w:rsidR="00824839" w:rsidRPr="0064154F" w:rsidRDefault="00824839" w:rsidP="00824839">
      <w:pPr>
        <w:spacing w:line="240" w:lineRule="auto"/>
        <w:jc w:val="center"/>
        <w:rPr>
          <w:rFonts w:ascii="Times New Roman" w:hAnsi="Times New Roman" w:cs="Times New Roman"/>
          <w:b/>
          <w:sz w:val="24"/>
          <w:szCs w:val="24"/>
          <w:lang w:val="ky-KG"/>
        </w:rPr>
      </w:pPr>
      <w:r w:rsidRPr="0064154F">
        <w:rPr>
          <w:rFonts w:ascii="Times New Roman" w:hAnsi="Times New Roman" w:cs="Times New Roman"/>
          <w:b/>
          <w:sz w:val="24"/>
          <w:szCs w:val="24"/>
          <w:lang w:val="ky-KG"/>
        </w:rPr>
        <w:t>ЖОГОРКУ ПРОФЕССИОНАЛДЫК БИЛИМ БЕРҮҮНҮН</w:t>
      </w:r>
    </w:p>
    <w:p w:rsidR="00824839" w:rsidRPr="0064154F" w:rsidRDefault="00824839" w:rsidP="00824839">
      <w:pPr>
        <w:spacing w:line="240" w:lineRule="auto"/>
        <w:jc w:val="center"/>
        <w:rPr>
          <w:rFonts w:ascii="Times New Roman" w:hAnsi="Times New Roman" w:cs="Times New Roman"/>
          <w:b/>
          <w:sz w:val="24"/>
          <w:szCs w:val="24"/>
          <w:lang w:val="ky-KG"/>
        </w:rPr>
      </w:pPr>
      <w:r w:rsidRPr="0064154F">
        <w:rPr>
          <w:rFonts w:ascii="Times New Roman" w:hAnsi="Times New Roman" w:cs="Times New Roman"/>
          <w:b/>
          <w:sz w:val="24"/>
          <w:szCs w:val="24"/>
          <w:lang w:val="ky-KG"/>
        </w:rPr>
        <w:t xml:space="preserve"> МАМЛЕКЕТТИК БИЛИМ БЕРҮҮ СТАНДАРТЫ</w:t>
      </w:r>
    </w:p>
    <w:p w:rsidR="00824839" w:rsidRPr="0064154F" w:rsidRDefault="00824839" w:rsidP="00824839">
      <w:pPr>
        <w:spacing w:line="240" w:lineRule="auto"/>
        <w:rPr>
          <w:rFonts w:ascii="Times New Roman" w:hAnsi="Times New Roman" w:cs="Times New Roman"/>
          <w:sz w:val="24"/>
          <w:szCs w:val="24"/>
          <w:lang w:val="ky-KG"/>
        </w:rPr>
      </w:pPr>
    </w:p>
    <w:p w:rsidR="00824839" w:rsidRPr="002B58CB" w:rsidRDefault="00824839" w:rsidP="00824839">
      <w:pPr>
        <w:spacing w:line="240" w:lineRule="auto"/>
        <w:ind w:firstLine="720"/>
        <w:jc w:val="center"/>
        <w:rPr>
          <w:rFonts w:ascii="Times New Roman" w:hAnsi="Times New Roman" w:cs="Times New Roman"/>
          <w:b/>
          <w:sz w:val="24"/>
          <w:szCs w:val="24"/>
        </w:rPr>
      </w:pPr>
      <w:r w:rsidRPr="002B58CB">
        <w:rPr>
          <w:rFonts w:ascii="Times New Roman" w:hAnsi="Times New Roman" w:cs="Times New Roman"/>
          <w:b/>
          <w:sz w:val="24"/>
          <w:szCs w:val="24"/>
        </w:rPr>
        <w:t>610001- Ветеринария</w:t>
      </w:r>
    </w:p>
    <w:p w:rsidR="00824839" w:rsidRPr="002B58CB" w:rsidRDefault="00824839" w:rsidP="00824839">
      <w:pPr>
        <w:spacing w:line="240" w:lineRule="auto"/>
        <w:ind w:firstLine="720"/>
        <w:jc w:val="center"/>
        <w:rPr>
          <w:rFonts w:ascii="Times New Roman" w:hAnsi="Times New Roman" w:cs="Times New Roman"/>
          <w:sz w:val="24"/>
          <w:szCs w:val="24"/>
        </w:rPr>
      </w:pPr>
      <w:r w:rsidRPr="002B58CB">
        <w:rPr>
          <w:rFonts w:ascii="Times New Roman" w:hAnsi="Times New Roman" w:cs="Times New Roman"/>
          <w:sz w:val="24"/>
          <w:szCs w:val="24"/>
        </w:rPr>
        <w:t>АДИСТИГИ БОЮНЧА</w:t>
      </w: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2B58CB" w:rsidRDefault="00824839" w:rsidP="00824839">
      <w:pPr>
        <w:spacing w:line="240" w:lineRule="auto"/>
        <w:ind w:firstLine="720"/>
        <w:jc w:val="center"/>
        <w:rPr>
          <w:rFonts w:ascii="Times New Roman" w:hAnsi="Times New Roman" w:cs="Times New Roman"/>
          <w:b/>
          <w:sz w:val="24"/>
          <w:szCs w:val="24"/>
        </w:rPr>
      </w:pPr>
      <w:r w:rsidRPr="002B58CB">
        <w:rPr>
          <w:rFonts w:ascii="Times New Roman" w:hAnsi="Times New Roman" w:cs="Times New Roman"/>
          <w:b/>
          <w:sz w:val="24"/>
          <w:szCs w:val="24"/>
        </w:rPr>
        <w:t xml:space="preserve">Квалификация </w:t>
      </w:r>
      <w:r w:rsidR="00BA3D94" w:rsidRPr="002B58CB">
        <w:rPr>
          <w:rFonts w:ascii="Times New Roman" w:hAnsi="Times New Roman" w:cs="Times New Roman"/>
          <w:b/>
          <w:sz w:val="24"/>
          <w:szCs w:val="24"/>
        </w:rPr>
        <w:t>«Ветеринардык</w:t>
      </w:r>
      <w:r w:rsidRPr="002B58CB">
        <w:rPr>
          <w:rFonts w:ascii="Times New Roman" w:hAnsi="Times New Roman" w:cs="Times New Roman"/>
          <w:b/>
          <w:sz w:val="24"/>
          <w:szCs w:val="24"/>
        </w:rPr>
        <w:t xml:space="preserve"> врач»</w:t>
      </w:r>
    </w:p>
    <w:p w:rsidR="00824839" w:rsidRPr="002B58CB" w:rsidRDefault="00824839" w:rsidP="00824839">
      <w:pPr>
        <w:spacing w:line="240" w:lineRule="auto"/>
        <w:ind w:firstLine="720"/>
        <w:rPr>
          <w:rFonts w:ascii="Times New Roman" w:hAnsi="Times New Roman" w:cs="Times New Roman"/>
          <w:b/>
          <w:sz w:val="24"/>
          <w:szCs w:val="24"/>
        </w:rPr>
      </w:pPr>
    </w:p>
    <w:p w:rsidR="00824839" w:rsidRPr="002B58CB" w:rsidRDefault="00824839" w:rsidP="00824839">
      <w:pPr>
        <w:spacing w:line="240" w:lineRule="auto"/>
        <w:ind w:firstLine="720"/>
        <w:rPr>
          <w:rFonts w:ascii="Times New Roman" w:hAnsi="Times New Roman" w:cs="Times New Roman"/>
          <w:b/>
          <w:sz w:val="24"/>
          <w:szCs w:val="24"/>
        </w:rPr>
      </w:pPr>
    </w:p>
    <w:p w:rsidR="00824839" w:rsidRPr="002B58CB" w:rsidRDefault="00824839" w:rsidP="00824839">
      <w:pPr>
        <w:spacing w:line="240" w:lineRule="auto"/>
        <w:ind w:firstLine="720"/>
        <w:rPr>
          <w:rFonts w:ascii="Times New Roman" w:hAnsi="Times New Roman" w:cs="Times New Roman"/>
          <w:b/>
          <w:sz w:val="24"/>
          <w:szCs w:val="24"/>
        </w:rPr>
      </w:pP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2B58CB" w:rsidRDefault="00824839" w:rsidP="00824839">
      <w:pPr>
        <w:spacing w:line="240" w:lineRule="auto"/>
        <w:ind w:firstLine="720"/>
        <w:jc w:val="center"/>
        <w:rPr>
          <w:rFonts w:ascii="Times New Roman" w:hAnsi="Times New Roman" w:cs="Times New Roman"/>
          <w:sz w:val="24"/>
          <w:szCs w:val="24"/>
        </w:rPr>
      </w:pPr>
    </w:p>
    <w:p w:rsidR="00824839" w:rsidRPr="00F808CC" w:rsidRDefault="00824839" w:rsidP="00DB6EED">
      <w:pPr>
        <w:spacing w:line="240" w:lineRule="auto"/>
        <w:rPr>
          <w:rFonts w:ascii="Times New Roman" w:hAnsi="Times New Roman" w:cs="Times New Roman"/>
          <w:b/>
          <w:sz w:val="24"/>
          <w:szCs w:val="24"/>
        </w:rPr>
      </w:pPr>
    </w:p>
    <w:p w:rsidR="00684E2B" w:rsidRDefault="00DB6EED" w:rsidP="00DB6EE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993756" w:rsidRDefault="00993756" w:rsidP="00993756">
      <w:pPr>
        <w:spacing w:line="240" w:lineRule="auto"/>
        <w:rPr>
          <w:rFonts w:ascii="Times New Roman" w:hAnsi="Times New Roman" w:cs="Times New Roman"/>
          <w:b/>
          <w:sz w:val="24"/>
          <w:szCs w:val="24"/>
        </w:rPr>
      </w:pPr>
    </w:p>
    <w:p w:rsidR="00993756" w:rsidRDefault="00993756" w:rsidP="00993756">
      <w:pPr>
        <w:spacing w:line="240" w:lineRule="auto"/>
        <w:rPr>
          <w:rFonts w:ascii="Times New Roman" w:hAnsi="Times New Roman" w:cs="Times New Roman"/>
          <w:b/>
          <w:sz w:val="24"/>
          <w:szCs w:val="24"/>
        </w:rPr>
      </w:pPr>
    </w:p>
    <w:p w:rsidR="00DB6EED" w:rsidRDefault="00824839" w:rsidP="00993756">
      <w:pPr>
        <w:spacing w:line="240" w:lineRule="auto"/>
        <w:ind w:firstLine="567"/>
        <w:jc w:val="center"/>
        <w:rPr>
          <w:rFonts w:ascii="Times New Roman" w:hAnsi="Times New Roman" w:cs="Times New Roman"/>
          <w:b/>
          <w:sz w:val="24"/>
          <w:szCs w:val="24"/>
        </w:rPr>
      </w:pPr>
      <w:r w:rsidRPr="002B58CB">
        <w:rPr>
          <w:rFonts w:ascii="Times New Roman" w:hAnsi="Times New Roman" w:cs="Times New Roman"/>
          <w:b/>
          <w:sz w:val="24"/>
          <w:szCs w:val="24"/>
        </w:rPr>
        <w:t>Бишкек</w:t>
      </w:r>
      <w:r w:rsidR="00DB6EED">
        <w:rPr>
          <w:rFonts w:ascii="Times New Roman" w:hAnsi="Times New Roman" w:cs="Times New Roman"/>
          <w:b/>
          <w:sz w:val="24"/>
          <w:szCs w:val="24"/>
        </w:rPr>
        <w:t xml:space="preserve"> – 2020</w:t>
      </w:r>
    </w:p>
    <w:p w:rsidR="00824839" w:rsidRPr="000601D2" w:rsidRDefault="00824839" w:rsidP="000601D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601D2">
        <w:rPr>
          <w:rFonts w:ascii="Times New Roman" w:hAnsi="Times New Roman" w:cs="Times New Roman"/>
          <w:b/>
          <w:sz w:val="24"/>
          <w:szCs w:val="24"/>
        </w:rPr>
        <w:lastRenderedPageBreak/>
        <w:t>1. Жалпы жоболор</w:t>
      </w:r>
    </w:p>
    <w:p w:rsidR="00824839" w:rsidRPr="0064154F" w:rsidRDefault="00824839" w:rsidP="00824839">
      <w:pPr>
        <w:spacing w:after="0" w:line="240" w:lineRule="auto"/>
        <w:ind w:firstLine="567"/>
        <w:jc w:val="both"/>
        <w:rPr>
          <w:rFonts w:ascii="Times New Roman" w:hAnsi="Times New Roman" w:cs="Times New Roman"/>
          <w:sz w:val="24"/>
          <w:szCs w:val="24"/>
        </w:rPr>
      </w:pPr>
      <w:r w:rsidRPr="0064154F">
        <w:rPr>
          <w:rFonts w:ascii="Times New Roman" w:hAnsi="Times New Roman" w:cs="Times New Roman"/>
          <w:sz w:val="24"/>
          <w:szCs w:val="24"/>
        </w:rPr>
        <w:t xml:space="preserve">1.1. </w:t>
      </w:r>
      <w:r w:rsidRPr="002B58CB">
        <w:rPr>
          <w:rFonts w:ascii="Times New Roman" w:hAnsi="Times New Roman" w:cs="Times New Roman"/>
          <w:sz w:val="24"/>
          <w:szCs w:val="24"/>
        </w:rPr>
        <w:t>Жогорку</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кесиптик</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билим</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берүүнүн</w:t>
      </w:r>
      <w:r w:rsidRPr="0064154F">
        <w:rPr>
          <w:rFonts w:ascii="Times New Roman" w:hAnsi="Times New Roman" w:cs="Times New Roman"/>
          <w:sz w:val="24"/>
          <w:szCs w:val="24"/>
        </w:rPr>
        <w:t xml:space="preserve"> </w:t>
      </w:r>
      <w:r w:rsidRPr="0064154F">
        <w:rPr>
          <w:rFonts w:ascii="Times New Roman" w:hAnsi="Times New Roman" w:cs="Times New Roman"/>
          <w:b/>
          <w:sz w:val="24"/>
          <w:szCs w:val="24"/>
        </w:rPr>
        <w:t>610001 - «</w:t>
      </w:r>
      <w:r w:rsidRPr="002B58CB">
        <w:rPr>
          <w:rFonts w:ascii="Times New Roman" w:hAnsi="Times New Roman" w:cs="Times New Roman"/>
          <w:b/>
          <w:sz w:val="24"/>
          <w:szCs w:val="24"/>
        </w:rPr>
        <w:t>Ветеринария</w:t>
      </w:r>
      <w:r w:rsidRPr="0064154F">
        <w:rPr>
          <w:rFonts w:ascii="Times New Roman" w:hAnsi="Times New Roman" w:cs="Times New Roman"/>
          <w:b/>
          <w:sz w:val="24"/>
          <w:szCs w:val="24"/>
        </w:rPr>
        <w:t xml:space="preserve">» </w:t>
      </w:r>
      <w:r w:rsidRPr="002B58CB">
        <w:rPr>
          <w:rFonts w:ascii="Times New Roman" w:hAnsi="Times New Roman" w:cs="Times New Roman"/>
          <w:sz w:val="24"/>
          <w:szCs w:val="24"/>
        </w:rPr>
        <w:t>адистиги</w:t>
      </w:r>
      <w:r w:rsidRPr="008662A7">
        <w:rPr>
          <w:rFonts w:ascii="Times New Roman" w:hAnsi="Times New Roman" w:cs="Times New Roman"/>
          <w:sz w:val="24"/>
          <w:szCs w:val="24"/>
        </w:rPr>
        <w:t xml:space="preserve"> </w:t>
      </w:r>
      <w:r w:rsidRPr="002B58CB">
        <w:rPr>
          <w:rFonts w:ascii="Times New Roman" w:hAnsi="Times New Roman" w:cs="Times New Roman"/>
          <w:sz w:val="24"/>
          <w:szCs w:val="24"/>
        </w:rPr>
        <w:t>боюнча</w:t>
      </w:r>
      <w:r w:rsidRPr="008662A7">
        <w:rPr>
          <w:rFonts w:ascii="Times New Roman" w:hAnsi="Times New Roman" w:cs="Times New Roman"/>
          <w:sz w:val="24"/>
          <w:szCs w:val="24"/>
        </w:rPr>
        <w:t xml:space="preserve"> </w:t>
      </w:r>
      <w:r w:rsidRPr="002B58CB">
        <w:rPr>
          <w:rFonts w:ascii="Times New Roman" w:hAnsi="Times New Roman" w:cs="Times New Roman"/>
          <w:sz w:val="24"/>
          <w:szCs w:val="24"/>
        </w:rPr>
        <w:t>ушул</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Мамлекеттик</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билим</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берүү</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стандарты</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Кыргыз</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Республикасынын</w:t>
      </w:r>
      <w:r w:rsidR="00FF7063">
        <w:rPr>
          <w:rFonts w:ascii="Times New Roman" w:hAnsi="Times New Roman" w:cs="Times New Roman"/>
          <w:sz w:val="24"/>
          <w:szCs w:val="24"/>
        </w:rPr>
        <w:t xml:space="preserve"> </w:t>
      </w:r>
      <w:r w:rsidR="00FF7063" w:rsidRPr="0064154F">
        <w:rPr>
          <w:rFonts w:ascii="Times New Roman" w:hAnsi="Times New Roman" w:cs="Times New Roman"/>
          <w:sz w:val="24"/>
          <w:szCs w:val="24"/>
        </w:rPr>
        <w:t>"</w:t>
      </w:r>
      <w:r w:rsidR="00FF7063" w:rsidRPr="002B58CB">
        <w:rPr>
          <w:rFonts w:ascii="Times New Roman" w:hAnsi="Times New Roman" w:cs="Times New Roman"/>
          <w:sz w:val="24"/>
          <w:szCs w:val="24"/>
        </w:rPr>
        <w:t>Билим</w:t>
      </w:r>
      <w:r w:rsidR="00FF7063" w:rsidRPr="0064154F">
        <w:rPr>
          <w:rFonts w:ascii="Times New Roman" w:hAnsi="Times New Roman" w:cs="Times New Roman"/>
          <w:sz w:val="24"/>
          <w:szCs w:val="24"/>
        </w:rPr>
        <w:t xml:space="preserve"> </w:t>
      </w:r>
      <w:r w:rsidR="00FF7063" w:rsidRPr="002B58CB">
        <w:rPr>
          <w:rFonts w:ascii="Times New Roman" w:hAnsi="Times New Roman" w:cs="Times New Roman"/>
          <w:sz w:val="24"/>
          <w:szCs w:val="24"/>
        </w:rPr>
        <w:t>берүү</w:t>
      </w:r>
      <w:r w:rsidR="00FF7063" w:rsidRPr="0064154F">
        <w:rPr>
          <w:rFonts w:ascii="Times New Roman" w:hAnsi="Times New Roman" w:cs="Times New Roman"/>
          <w:sz w:val="24"/>
          <w:szCs w:val="24"/>
        </w:rPr>
        <w:t xml:space="preserve"> </w:t>
      </w:r>
      <w:r w:rsidR="00FF7063" w:rsidRPr="002B58CB">
        <w:rPr>
          <w:rFonts w:ascii="Times New Roman" w:hAnsi="Times New Roman" w:cs="Times New Roman"/>
          <w:sz w:val="24"/>
          <w:szCs w:val="24"/>
        </w:rPr>
        <w:t>жөнүндө</w:t>
      </w:r>
      <w:r w:rsidR="00FF7063">
        <w:rPr>
          <w:rFonts w:ascii="Times New Roman" w:hAnsi="Times New Roman" w:cs="Times New Roman"/>
          <w:sz w:val="24"/>
          <w:szCs w:val="24"/>
        </w:rPr>
        <w:t>"</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Мыйзамына</w:t>
      </w:r>
      <w:r w:rsidR="00FF7063">
        <w:rPr>
          <w:rFonts w:ascii="Times New Roman" w:hAnsi="Times New Roman" w:cs="Times New Roman"/>
          <w:sz w:val="24"/>
          <w:szCs w:val="24"/>
        </w:rPr>
        <w:t xml:space="preserve"> </w:t>
      </w:r>
      <w:r w:rsidRPr="002B58CB">
        <w:rPr>
          <w:rFonts w:ascii="Times New Roman" w:hAnsi="Times New Roman" w:cs="Times New Roman"/>
          <w:sz w:val="24"/>
          <w:szCs w:val="24"/>
        </w:rPr>
        <w:t>жана</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Кыргыз</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Республикасынын</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билим</w:t>
      </w:r>
      <w:r w:rsidRPr="008662A7">
        <w:rPr>
          <w:rFonts w:ascii="Times New Roman" w:hAnsi="Times New Roman" w:cs="Times New Roman"/>
          <w:sz w:val="24"/>
          <w:szCs w:val="24"/>
        </w:rPr>
        <w:t xml:space="preserve"> </w:t>
      </w:r>
      <w:r w:rsidRPr="002B58CB">
        <w:rPr>
          <w:rFonts w:ascii="Times New Roman" w:hAnsi="Times New Roman" w:cs="Times New Roman"/>
          <w:sz w:val="24"/>
          <w:szCs w:val="24"/>
        </w:rPr>
        <w:t>берүү</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жаатындагы</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башка</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ченемдик</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укуктук</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актыларына</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ылайык</w:t>
      </w:r>
      <w:r w:rsidRPr="0064154F">
        <w:rPr>
          <w:rFonts w:ascii="Times New Roman" w:hAnsi="Times New Roman" w:cs="Times New Roman"/>
          <w:sz w:val="24"/>
          <w:szCs w:val="24"/>
        </w:rPr>
        <w:t xml:space="preserve"> </w:t>
      </w:r>
      <w:r w:rsidRPr="00664F5D">
        <w:rPr>
          <w:rFonts w:ascii="Times New Roman" w:hAnsi="Times New Roman" w:cs="Times New Roman"/>
          <w:sz w:val="24"/>
          <w:szCs w:val="24"/>
        </w:rPr>
        <w:t xml:space="preserve">Кыргыз Республикасынын </w:t>
      </w:r>
      <w:r w:rsidR="00FE76B2" w:rsidRPr="00664F5D">
        <w:rPr>
          <w:rFonts w:ascii="Times New Roman" w:hAnsi="Times New Roman" w:cs="Times New Roman"/>
          <w:sz w:val="24"/>
          <w:szCs w:val="24"/>
          <w:lang w:val="ky-KG"/>
        </w:rPr>
        <w:t>б</w:t>
      </w:r>
      <w:r w:rsidRPr="00664F5D">
        <w:rPr>
          <w:rFonts w:ascii="Times New Roman" w:hAnsi="Times New Roman" w:cs="Times New Roman"/>
          <w:sz w:val="24"/>
          <w:szCs w:val="24"/>
        </w:rPr>
        <w:t>илим берүү жа</w:t>
      </w:r>
      <w:r w:rsidR="00FE76B2" w:rsidRPr="00664F5D">
        <w:rPr>
          <w:rFonts w:ascii="Times New Roman" w:hAnsi="Times New Roman" w:cs="Times New Roman"/>
          <w:sz w:val="24"/>
          <w:szCs w:val="24"/>
          <w:lang w:val="ky-KG"/>
        </w:rPr>
        <w:t>атындагы ыйгарым укуктуу мамлекеттик органы</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тарабынан</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иштелип</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чыккан</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жана</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Кыргыз</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Республикасынын</w:t>
      </w:r>
      <w:r w:rsidRPr="0064154F">
        <w:rPr>
          <w:rFonts w:ascii="Times New Roman" w:hAnsi="Times New Roman" w:cs="Times New Roman"/>
          <w:sz w:val="24"/>
          <w:szCs w:val="24"/>
        </w:rPr>
        <w:t xml:space="preserve"> </w:t>
      </w:r>
      <w:r w:rsidR="00FF7063">
        <w:rPr>
          <w:rFonts w:ascii="Times New Roman" w:hAnsi="Times New Roman" w:cs="Times New Roman"/>
          <w:sz w:val="24"/>
          <w:szCs w:val="24"/>
        </w:rPr>
        <w:t xml:space="preserve">Министрлер Кабинети </w:t>
      </w:r>
      <w:r w:rsidRPr="002B58CB">
        <w:rPr>
          <w:rFonts w:ascii="Times New Roman" w:hAnsi="Times New Roman" w:cs="Times New Roman"/>
          <w:sz w:val="24"/>
          <w:szCs w:val="24"/>
        </w:rPr>
        <w:t>аныктаган</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тартипте</w:t>
      </w:r>
      <w:r w:rsidRPr="0064154F">
        <w:rPr>
          <w:rFonts w:ascii="Times New Roman" w:hAnsi="Times New Roman" w:cs="Times New Roman"/>
          <w:sz w:val="24"/>
          <w:szCs w:val="24"/>
        </w:rPr>
        <w:t xml:space="preserve"> </w:t>
      </w:r>
      <w:r w:rsidRPr="002B58CB">
        <w:rPr>
          <w:rFonts w:ascii="Times New Roman" w:hAnsi="Times New Roman" w:cs="Times New Roman"/>
          <w:sz w:val="24"/>
          <w:szCs w:val="24"/>
        </w:rPr>
        <w:t>бекитилген</w:t>
      </w:r>
      <w:r w:rsidRPr="0064154F">
        <w:rPr>
          <w:rFonts w:ascii="Times New Roman" w:hAnsi="Times New Roman" w:cs="Times New Roman"/>
          <w:sz w:val="24"/>
          <w:szCs w:val="24"/>
        </w:rPr>
        <w:t>.</w:t>
      </w:r>
    </w:p>
    <w:p w:rsidR="00824839" w:rsidRPr="00664F5D" w:rsidRDefault="00824839" w:rsidP="00824839">
      <w:pPr>
        <w:spacing w:after="0"/>
        <w:ind w:firstLine="567"/>
        <w:jc w:val="both"/>
        <w:rPr>
          <w:rFonts w:ascii="Times New Roman" w:hAnsi="Times New Roman" w:cs="Times New Roman"/>
          <w:sz w:val="24"/>
          <w:szCs w:val="24"/>
        </w:rPr>
      </w:pPr>
      <w:r w:rsidRPr="00664F5D">
        <w:rPr>
          <w:rFonts w:ascii="Times New Roman" w:hAnsi="Times New Roman" w:cs="Times New Roman"/>
          <w:sz w:val="24"/>
          <w:szCs w:val="24"/>
        </w:rPr>
        <w:t>Бул Мамлекеттик билим берүү стандартын аткаруу адистерди даярдоо боюнча кесиптик билим берүү программаларын ишке ашыруучу бардык ЖОЖдор үчүн</w:t>
      </w:r>
      <w:r w:rsidR="00FE76B2" w:rsidRPr="00664F5D">
        <w:rPr>
          <w:rFonts w:ascii="Times New Roman" w:hAnsi="Times New Roman" w:cs="Times New Roman"/>
          <w:sz w:val="24"/>
          <w:szCs w:val="24"/>
          <w:lang w:val="ky-KG"/>
        </w:rPr>
        <w:t xml:space="preserve"> </w:t>
      </w:r>
      <w:r w:rsidR="00691FCE" w:rsidRPr="00664F5D">
        <w:rPr>
          <w:rFonts w:ascii="Times New Roman" w:hAnsi="Times New Roman" w:cs="Times New Roman"/>
          <w:sz w:val="24"/>
          <w:szCs w:val="24"/>
          <w:lang w:val="ky-KG"/>
        </w:rPr>
        <w:t>менчигинин т</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р</w:t>
      </w:r>
      <w:r w:rsidR="00691FCE" w:rsidRPr="00664F5D">
        <w:rPr>
          <w:rFonts w:ascii="Times New Roman" w:hAnsi="Times New Roman" w:cs="Times New Roman"/>
          <w:sz w:val="24"/>
          <w:szCs w:val="24"/>
        </w:rPr>
        <w:t>ү</w:t>
      </w:r>
      <w:r w:rsidR="00F92649" w:rsidRPr="00664F5D">
        <w:rPr>
          <w:rFonts w:ascii="Times New Roman" w:hAnsi="Times New Roman" w:cs="Times New Roman"/>
          <w:sz w:val="24"/>
          <w:szCs w:val="24"/>
          <w:lang w:val="ky-KG"/>
        </w:rPr>
        <w:t>н</w:t>
      </w:r>
      <w:r w:rsidR="00F92649" w:rsidRPr="00664F5D">
        <w:rPr>
          <w:rFonts w:ascii="Times New Roman" w:hAnsi="Times New Roman" w:cs="Times New Roman"/>
          <w:sz w:val="24"/>
          <w:szCs w:val="24"/>
        </w:rPr>
        <w:t>ө</w:t>
      </w:r>
      <w:r w:rsidR="00FE76B2" w:rsidRPr="00664F5D">
        <w:rPr>
          <w:rFonts w:ascii="Times New Roman" w:hAnsi="Times New Roman" w:cs="Times New Roman"/>
          <w:sz w:val="24"/>
          <w:szCs w:val="24"/>
          <w:lang w:val="ky-KG"/>
        </w:rPr>
        <w:t xml:space="preserve"> жана ведомствалык таандыктыгына</w:t>
      </w:r>
      <w:r w:rsidRPr="00664F5D">
        <w:rPr>
          <w:rFonts w:ascii="Times New Roman" w:hAnsi="Times New Roman" w:cs="Times New Roman"/>
          <w:sz w:val="24"/>
          <w:szCs w:val="24"/>
        </w:rPr>
        <w:t xml:space="preserve"> карабастан милдеттүү болуп эсептелет.</w:t>
      </w:r>
    </w:p>
    <w:p w:rsidR="008B3698" w:rsidRDefault="008B3698" w:rsidP="008B3698">
      <w:pPr>
        <w:shd w:val="clear" w:color="auto" w:fill="FFFFFF"/>
        <w:spacing w:after="0" w:line="240" w:lineRule="auto"/>
        <w:ind w:left="38" w:right="14" w:firstLine="504"/>
        <w:jc w:val="both"/>
        <w:rPr>
          <w:rFonts w:ascii="Times New Roman" w:eastAsia="Times New Roman" w:hAnsi="Times New Roman"/>
          <w:sz w:val="24"/>
          <w:szCs w:val="24"/>
          <w:lang w:val="ky-KG"/>
        </w:rPr>
      </w:pPr>
      <w:r>
        <w:rPr>
          <w:rFonts w:ascii="Times New Roman" w:hAnsi="Times New Roman"/>
          <w:spacing w:val="-1"/>
          <w:sz w:val="24"/>
          <w:szCs w:val="24"/>
          <w:lang w:val="ky-KG"/>
        </w:rPr>
        <w:t xml:space="preserve">1.2. Ушул Жогорку кесиптик билим берүүнүн мамлекеттик билим берүү стандартында «Билим берүү жөнүндө» Кыргыз Республикасынын </w:t>
      </w:r>
      <w:r>
        <w:rPr>
          <w:rFonts w:ascii="Times New Roman" w:hAnsi="Times New Roman"/>
          <w:sz w:val="24"/>
          <w:szCs w:val="24"/>
          <w:lang w:val="ky-KG"/>
        </w:rPr>
        <w:t xml:space="preserve">Мыйзамына жана Кыргыз Республикасы катышкан жана мыйзам менен бекитилген тартипте </w:t>
      </w:r>
      <w:r>
        <w:rPr>
          <w:rFonts w:ascii="Times New Roman" w:hAnsi="Times New Roman"/>
          <w:spacing w:val="-2"/>
          <w:sz w:val="24"/>
          <w:szCs w:val="24"/>
          <w:lang w:val="ky-KG"/>
        </w:rPr>
        <w:t xml:space="preserve">күчүнө кирген жогорку кесиптик билим берүү жаатындагы эл аралык </w:t>
      </w:r>
      <w:r>
        <w:rPr>
          <w:rFonts w:ascii="Times New Roman" w:hAnsi="Times New Roman"/>
          <w:spacing w:val="-1"/>
          <w:sz w:val="24"/>
          <w:szCs w:val="24"/>
          <w:lang w:val="ky-KG"/>
        </w:rPr>
        <w:t>келишимдерге ылайык терминдер жана аныктамалар пайдаланылат:</w:t>
      </w:r>
    </w:p>
    <w:p w:rsidR="00824839" w:rsidRPr="008B3698"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824839" w:rsidRPr="008B3698"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B3698">
        <w:rPr>
          <w:rFonts w:ascii="Times New Roman" w:hAnsi="Times New Roman" w:cs="Times New Roman"/>
          <w:b/>
          <w:sz w:val="24"/>
          <w:szCs w:val="24"/>
          <w:lang w:val="ky-KG"/>
        </w:rPr>
        <w:t>- негизги билим берүү программасы</w:t>
      </w:r>
      <w:r w:rsidRPr="008B3698">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824839" w:rsidRPr="008B3698"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B3698">
        <w:rPr>
          <w:rFonts w:ascii="Times New Roman" w:hAnsi="Times New Roman" w:cs="Times New Roman"/>
          <w:b/>
          <w:sz w:val="24"/>
          <w:szCs w:val="24"/>
          <w:lang w:val="ky-KG"/>
        </w:rPr>
        <w:t>- даярдоонун багыты</w:t>
      </w:r>
      <w:r w:rsidRPr="008B3698">
        <w:rPr>
          <w:rFonts w:ascii="Times New Roman" w:hAnsi="Times New Roman" w:cs="Times New Roman"/>
          <w:sz w:val="24"/>
          <w:szCs w:val="24"/>
          <w:lang w:val="ky-KG"/>
        </w:rPr>
        <w:t xml:space="preserve"> – ар түрдүү профилдеги, фундаменталдуу</w:t>
      </w:r>
      <w:r w:rsidR="00FE76B2" w:rsidRPr="00664F5D">
        <w:rPr>
          <w:rFonts w:ascii="Times New Roman" w:hAnsi="Times New Roman" w:cs="Times New Roman"/>
          <w:sz w:val="24"/>
          <w:szCs w:val="24"/>
          <w:lang w:val="ky-KG"/>
        </w:rPr>
        <w:t xml:space="preserve"> </w:t>
      </w:r>
      <w:r w:rsidR="00FE76B2" w:rsidRPr="008B3698">
        <w:rPr>
          <w:rFonts w:ascii="Times New Roman" w:hAnsi="Times New Roman" w:cs="Times New Roman"/>
          <w:sz w:val="24"/>
          <w:szCs w:val="24"/>
          <w:lang w:val="ky-KG"/>
        </w:rPr>
        <w:t>жалпы</w:t>
      </w:r>
      <w:r w:rsidRPr="008B3698">
        <w:rPr>
          <w:rFonts w:ascii="Times New Roman" w:hAnsi="Times New Roman" w:cs="Times New Roman"/>
          <w:sz w:val="24"/>
          <w:szCs w:val="24"/>
          <w:lang w:val="ky-KG"/>
        </w:rPr>
        <w:t xml:space="preserve"> </w:t>
      </w:r>
      <w:r w:rsidR="00FE76B2" w:rsidRPr="008B3698">
        <w:rPr>
          <w:rFonts w:ascii="Times New Roman" w:hAnsi="Times New Roman" w:cs="Times New Roman"/>
          <w:sz w:val="24"/>
          <w:szCs w:val="24"/>
          <w:lang w:val="ky-KG"/>
        </w:rPr>
        <w:t>даярдоо</w:t>
      </w:r>
      <w:r w:rsidRPr="008B3698">
        <w:rPr>
          <w:rFonts w:ascii="Times New Roman" w:hAnsi="Times New Roman" w:cs="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24839" w:rsidRPr="00664F5D" w:rsidRDefault="00783DFE"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7DE1">
        <w:rPr>
          <w:rFonts w:ascii="Times New Roman" w:hAnsi="Times New Roman" w:cs="Times New Roman"/>
          <w:b/>
          <w:sz w:val="24"/>
          <w:szCs w:val="24"/>
        </w:rPr>
        <w:t>- профиль</w:t>
      </w:r>
      <w:r w:rsidR="00824839" w:rsidRPr="00B57DE1">
        <w:rPr>
          <w:rFonts w:ascii="Times New Roman" w:hAnsi="Times New Roman" w:cs="Times New Roman"/>
          <w:b/>
          <w:sz w:val="24"/>
          <w:szCs w:val="24"/>
        </w:rPr>
        <w:t xml:space="preserve"> -</w:t>
      </w:r>
      <w:r w:rsidR="00824839" w:rsidRPr="00664F5D">
        <w:rPr>
          <w:rFonts w:ascii="Times New Roman" w:hAnsi="Times New Roman" w:cs="Times New Roman"/>
          <w:sz w:val="24"/>
          <w:szCs w:val="24"/>
        </w:rPr>
        <w:t xml:space="preserve"> негизги билим берүү программасынын конкреттүү бир түргө багытталышы жана (же) кесиптик иш объекти;</w:t>
      </w:r>
    </w:p>
    <w:p w:rsidR="00783DFE" w:rsidRPr="00664F5D" w:rsidRDefault="00F9264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7DE1">
        <w:rPr>
          <w:rFonts w:ascii="Times New Roman" w:hAnsi="Times New Roman" w:cs="Times New Roman"/>
          <w:b/>
          <w:sz w:val="24"/>
          <w:szCs w:val="24"/>
          <w:lang w:val="ky-KG"/>
        </w:rPr>
        <w:t>-компетенция</w:t>
      </w:r>
      <w:r w:rsidR="001331F8" w:rsidRPr="00B57DE1">
        <w:rPr>
          <w:rFonts w:ascii="Times New Roman" w:hAnsi="Times New Roman" w:cs="Times New Roman"/>
          <w:b/>
          <w:sz w:val="24"/>
          <w:szCs w:val="24"/>
          <w:lang w:val="ky-KG"/>
        </w:rPr>
        <w:t xml:space="preserve"> </w:t>
      </w:r>
      <w:r w:rsidRPr="00B57DE1">
        <w:rPr>
          <w:rFonts w:ascii="Times New Roman" w:hAnsi="Times New Roman" w:cs="Times New Roman"/>
          <w:b/>
          <w:sz w:val="24"/>
          <w:szCs w:val="24"/>
          <w:lang w:val="ky-KG"/>
        </w:rPr>
        <w:t>-</w:t>
      </w:r>
      <w:r w:rsidR="001331F8" w:rsidRPr="00664F5D">
        <w:rPr>
          <w:rFonts w:ascii="Times New Roman" w:hAnsi="Times New Roman" w:cs="Times New Roman"/>
          <w:sz w:val="24"/>
          <w:szCs w:val="24"/>
          <w:lang w:val="ky-KG"/>
        </w:rPr>
        <w:t xml:space="preserve"> </w:t>
      </w:r>
      <w:r w:rsidR="00783DFE" w:rsidRPr="00664F5D">
        <w:rPr>
          <w:rFonts w:ascii="Times New Roman" w:hAnsi="Times New Roman" w:cs="Times New Roman"/>
          <w:sz w:val="24"/>
          <w:szCs w:val="24"/>
          <w:lang w:val="ky-KG"/>
        </w:rPr>
        <w:t>окуучунун аныкталган бир</w:t>
      </w:r>
      <w:r w:rsidRPr="00664F5D">
        <w:rPr>
          <w:rFonts w:ascii="Times New Roman" w:hAnsi="Times New Roman" w:cs="Times New Roman"/>
          <w:sz w:val="24"/>
          <w:szCs w:val="24"/>
          <w:lang w:val="ky-KG"/>
        </w:rPr>
        <w:t xml:space="preserve"> ч</w:t>
      </w:r>
      <w:r w:rsidRPr="00664F5D">
        <w:rPr>
          <w:rFonts w:ascii="Times New Roman" w:hAnsi="Times New Roman" w:cs="Times New Roman"/>
          <w:sz w:val="24"/>
          <w:szCs w:val="24"/>
        </w:rPr>
        <w:t>ө</w:t>
      </w:r>
      <w:r w:rsidRPr="00664F5D">
        <w:rPr>
          <w:rFonts w:ascii="Times New Roman" w:hAnsi="Times New Roman" w:cs="Times New Roman"/>
          <w:sz w:val="24"/>
          <w:szCs w:val="24"/>
          <w:lang w:val="ky-KG"/>
        </w:rPr>
        <w:t>йр</w:t>
      </w:r>
      <w:r w:rsidRPr="00664F5D">
        <w:rPr>
          <w:rFonts w:ascii="Times New Roman" w:hAnsi="Times New Roman" w:cs="Times New Roman"/>
          <w:sz w:val="24"/>
          <w:szCs w:val="24"/>
        </w:rPr>
        <w:t>ө</w:t>
      </w:r>
      <w:r w:rsidRPr="00664F5D">
        <w:rPr>
          <w:rFonts w:ascii="Times New Roman" w:hAnsi="Times New Roman" w:cs="Times New Roman"/>
          <w:sz w:val="24"/>
          <w:szCs w:val="24"/>
          <w:lang w:val="ky-KG"/>
        </w:rPr>
        <w:t>д</w:t>
      </w:r>
      <w:r w:rsidRPr="00664F5D">
        <w:rPr>
          <w:rFonts w:ascii="Times New Roman" w:hAnsi="Times New Roman" w:cs="Times New Roman"/>
          <w:sz w:val="24"/>
          <w:szCs w:val="24"/>
        </w:rPr>
        <w:t>ө</w:t>
      </w:r>
      <w:r w:rsidR="00691FCE" w:rsidRPr="00664F5D">
        <w:rPr>
          <w:rFonts w:ascii="Times New Roman" w:hAnsi="Times New Roman" w:cs="Times New Roman"/>
          <w:sz w:val="24"/>
          <w:szCs w:val="24"/>
          <w:lang w:val="ky-KG"/>
        </w:rPr>
        <w:t xml:space="preserve"> майнаптуу жана жемишт</w:t>
      </w:r>
      <w:r w:rsidR="00691FCE" w:rsidRPr="00664F5D">
        <w:rPr>
          <w:rFonts w:ascii="Times New Roman" w:hAnsi="Times New Roman" w:cs="Times New Roman"/>
          <w:sz w:val="24"/>
          <w:szCs w:val="24"/>
        </w:rPr>
        <w:t>үү</w:t>
      </w:r>
      <w:r w:rsidRPr="00664F5D">
        <w:rPr>
          <w:rFonts w:ascii="Times New Roman" w:hAnsi="Times New Roman" w:cs="Times New Roman"/>
          <w:sz w:val="24"/>
          <w:szCs w:val="24"/>
          <w:lang w:val="ky-KG"/>
        </w:rPr>
        <w:t xml:space="preserve"> ишт</w:t>
      </w:r>
      <w:r w:rsidRPr="00664F5D">
        <w:rPr>
          <w:rFonts w:ascii="Times New Roman" w:hAnsi="Times New Roman" w:cs="Times New Roman"/>
          <w:sz w:val="24"/>
          <w:szCs w:val="24"/>
        </w:rPr>
        <w:t>өө</w:t>
      </w:r>
      <w:r w:rsidR="00691FCE" w:rsidRPr="00664F5D">
        <w:rPr>
          <w:rFonts w:ascii="Times New Roman" w:hAnsi="Times New Roman" w:cs="Times New Roman"/>
          <w:sz w:val="24"/>
          <w:szCs w:val="24"/>
          <w:lang w:val="ky-KG"/>
        </w:rPr>
        <w:t>с</w:t>
      </w:r>
      <w:r w:rsidR="00691FCE" w:rsidRPr="00664F5D">
        <w:rPr>
          <w:rFonts w:ascii="Times New Roman" w:hAnsi="Times New Roman" w:cs="Times New Roman"/>
          <w:sz w:val="24"/>
          <w:szCs w:val="24"/>
        </w:rPr>
        <w:t>ү</w:t>
      </w:r>
      <w:r w:rsidR="00783DFE" w:rsidRPr="00664F5D">
        <w:rPr>
          <w:rFonts w:ascii="Times New Roman" w:hAnsi="Times New Roman" w:cs="Times New Roman"/>
          <w:sz w:val="24"/>
          <w:szCs w:val="24"/>
          <w:lang w:val="ky-KG"/>
        </w:rPr>
        <w:t xml:space="preserve"> </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ч</w:t>
      </w:r>
      <w:r w:rsidR="00691FCE" w:rsidRPr="00664F5D">
        <w:rPr>
          <w:rFonts w:ascii="Times New Roman" w:hAnsi="Times New Roman" w:cs="Times New Roman"/>
          <w:sz w:val="24"/>
          <w:szCs w:val="24"/>
        </w:rPr>
        <w:t>ү</w:t>
      </w:r>
      <w:r w:rsidR="00783DFE" w:rsidRPr="00664F5D">
        <w:rPr>
          <w:rFonts w:ascii="Times New Roman" w:hAnsi="Times New Roman" w:cs="Times New Roman"/>
          <w:sz w:val="24"/>
          <w:szCs w:val="24"/>
          <w:lang w:val="ky-KG"/>
        </w:rPr>
        <w:t>н зарыл болгон билими жагынан даярдоого карата алдын ала коюлган социалдык талап (ченем)</w:t>
      </w:r>
      <w:r w:rsidR="00783DFE" w:rsidRPr="00664F5D">
        <w:rPr>
          <w:rFonts w:ascii="Times New Roman" w:hAnsi="Times New Roman" w:cs="Times New Roman"/>
          <w:sz w:val="24"/>
          <w:szCs w:val="24"/>
        </w:rPr>
        <w:t>;</w:t>
      </w:r>
    </w:p>
    <w:p w:rsidR="00783DFE" w:rsidRPr="00664F5D" w:rsidRDefault="00783DFE"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7DE1">
        <w:rPr>
          <w:rFonts w:ascii="Times New Roman" w:hAnsi="Times New Roman" w:cs="Times New Roman"/>
          <w:b/>
          <w:sz w:val="24"/>
          <w:szCs w:val="24"/>
          <w:lang w:val="ky-KG"/>
        </w:rPr>
        <w:t>-кредит</w:t>
      </w:r>
      <w:r w:rsidR="00B57DE1">
        <w:rPr>
          <w:rFonts w:ascii="Times New Roman" w:hAnsi="Times New Roman" w:cs="Times New Roman"/>
          <w:b/>
          <w:sz w:val="24"/>
          <w:szCs w:val="24"/>
          <w:lang w:val="ky-KG"/>
        </w:rPr>
        <w:t xml:space="preserve"> </w:t>
      </w:r>
      <w:r w:rsidRPr="00B57DE1">
        <w:rPr>
          <w:rFonts w:ascii="Times New Roman" w:hAnsi="Times New Roman" w:cs="Times New Roman"/>
          <w:b/>
          <w:sz w:val="24"/>
          <w:szCs w:val="24"/>
          <w:lang w:val="ky-KG"/>
        </w:rPr>
        <w:t>(зачеттук бирдик)</w:t>
      </w:r>
      <w:r w:rsidR="00B57DE1">
        <w:rPr>
          <w:rFonts w:ascii="Times New Roman" w:hAnsi="Times New Roman" w:cs="Times New Roman"/>
          <w:b/>
          <w:sz w:val="24"/>
          <w:szCs w:val="24"/>
          <w:lang w:val="ky-KG"/>
        </w:rPr>
        <w:t xml:space="preserve"> </w:t>
      </w:r>
      <w:r w:rsidRPr="00664F5D">
        <w:rPr>
          <w:rFonts w:ascii="Times New Roman" w:hAnsi="Times New Roman" w:cs="Times New Roman"/>
          <w:sz w:val="24"/>
          <w:szCs w:val="24"/>
          <w:lang w:val="ky-KG"/>
        </w:rPr>
        <w:t>-</w:t>
      </w:r>
      <w:r w:rsidR="00B57DE1">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 xml:space="preserve">негизги кесиптик билим </w:t>
      </w:r>
      <w:r w:rsidRPr="00664F5D">
        <w:rPr>
          <w:rFonts w:ascii="Times New Roman" w:hAnsi="Times New Roman" w:cs="Times New Roman"/>
          <w:sz w:val="24"/>
          <w:szCs w:val="24"/>
        </w:rPr>
        <w:t>берүү</w:t>
      </w:r>
      <w:r w:rsidRPr="00664F5D">
        <w:rPr>
          <w:rFonts w:ascii="Times New Roman" w:hAnsi="Times New Roman" w:cs="Times New Roman"/>
          <w:sz w:val="24"/>
          <w:szCs w:val="24"/>
          <w:lang w:val="ky-KG"/>
        </w:rPr>
        <w:t xml:space="preserve"> программасынын эмгек сыйымдуулугунун шарттуу </w:t>
      </w:r>
      <w:r w:rsidRPr="00664F5D">
        <w:rPr>
          <w:rFonts w:ascii="Times New Roman" w:hAnsi="Times New Roman" w:cs="Times New Roman"/>
          <w:sz w:val="24"/>
          <w:szCs w:val="24"/>
        </w:rPr>
        <w:t>өлчөмү;</w:t>
      </w:r>
    </w:p>
    <w:p w:rsidR="00783DFE" w:rsidRPr="00664F5D" w:rsidRDefault="00F92649" w:rsidP="00783D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 окутуунун натыйжалары-</w:t>
      </w:r>
      <w:r w:rsidR="00783DFE" w:rsidRPr="00664F5D">
        <w:rPr>
          <w:rFonts w:ascii="Times New Roman" w:hAnsi="Times New Roman" w:cs="Times New Roman"/>
          <w:sz w:val="24"/>
          <w:szCs w:val="24"/>
        </w:rPr>
        <w:t>негизги билим берүү программасы/модулу боюнча окуунун натыйжа</w:t>
      </w:r>
      <w:r w:rsidR="000758B1" w:rsidRPr="00664F5D">
        <w:rPr>
          <w:rFonts w:ascii="Times New Roman" w:hAnsi="Times New Roman" w:cs="Times New Roman"/>
          <w:sz w:val="24"/>
          <w:szCs w:val="24"/>
        </w:rPr>
        <w:t>сында ээ болгон компетенциялар;</w:t>
      </w:r>
    </w:p>
    <w:p w:rsidR="000758B1" w:rsidRPr="00664F5D" w:rsidRDefault="000758B1" w:rsidP="00783DF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57DE1">
        <w:rPr>
          <w:rFonts w:ascii="Times New Roman" w:hAnsi="Times New Roman" w:cs="Times New Roman"/>
          <w:b/>
          <w:sz w:val="24"/>
          <w:szCs w:val="24"/>
          <w:lang w:val="ky-KG"/>
        </w:rPr>
        <w:t>-жалпы илимий компетен</w:t>
      </w:r>
      <w:r w:rsidR="00F92649" w:rsidRPr="00B57DE1">
        <w:rPr>
          <w:rFonts w:ascii="Times New Roman" w:hAnsi="Times New Roman" w:cs="Times New Roman"/>
          <w:b/>
          <w:sz w:val="24"/>
          <w:szCs w:val="24"/>
          <w:lang w:val="ky-KG"/>
        </w:rPr>
        <w:t>циялар</w:t>
      </w:r>
      <w:r w:rsidR="001331F8" w:rsidRPr="00664F5D">
        <w:rPr>
          <w:rFonts w:ascii="Times New Roman" w:hAnsi="Times New Roman" w:cs="Times New Roman"/>
          <w:sz w:val="24"/>
          <w:szCs w:val="24"/>
          <w:lang w:val="ky-KG"/>
        </w:rPr>
        <w:t xml:space="preserve"> </w:t>
      </w:r>
      <w:r w:rsidR="00F92649" w:rsidRPr="00664F5D">
        <w:rPr>
          <w:rFonts w:ascii="Times New Roman" w:hAnsi="Times New Roman" w:cs="Times New Roman"/>
          <w:sz w:val="24"/>
          <w:szCs w:val="24"/>
          <w:lang w:val="ky-KG"/>
        </w:rPr>
        <w:t>-</w:t>
      </w:r>
      <w:r w:rsidR="001331F8" w:rsidRPr="00664F5D">
        <w:rPr>
          <w:rFonts w:ascii="Times New Roman" w:hAnsi="Times New Roman" w:cs="Times New Roman"/>
          <w:sz w:val="24"/>
          <w:szCs w:val="24"/>
          <w:lang w:val="ky-KG"/>
        </w:rPr>
        <w:t xml:space="preserve"> </w:t>
      </w:r>
      <w:r w:rsidR="00691FCE" w:rsidRPr="00664F5D">
        <w:rPr>
          <w:rFonts w:ascii="Times New Roman" w:hAnsi="Times New Roman" w:cs="Times New Roman"/>
          <w:sz w:val="24"/>
          <w:szCs w:val="24"/>
          <w:lang w:val="ky-KG"/>
        </w:rPr>
        <w:t>кесиптик иштин бардык т</w:t>
      </w:r>
      <w:r w:rsidR="00691FCE" w:rsidRPr="00664F5D">
        <w:rPr>
          <w:rFonts w:ascii="Times New Roman" w:hAnsi="Times New Roman" w:cs="Times New Roman"/>
          <w:sz w:val="24"/>
          <w:szCs w:val="24"/>
        </w:rPr>
        <w:t>ү</w:t>
      </w:r>
      <w:r w:rsidR="00F92649" w:rsidRPr="00664F5D">
        <w:rPr>
          <w:rFonts w:ascii="Times New Roman" w:hAnsi="Times New Roman" w:cs="Times New Roman"/>
          <w:sz w:val="24"/>
          <w:szCs w:val="24"/>
          <w:lang w:val="ky-KG"/>
        </w:rPr>
        <w:t>рл</w:t>
      </w:r>
      <w:r w:rsidR="00F92649" w:rsidRPr="00664F5D">
        <w:rPr>
          <w:rFonts w:ascii="Times New Roman" w:hAnsi="Times New Roman" w:cs="Times New Roman"/>
          <w:sz w:val="24"/>
          <w:szCs w:val="24"/>
        </w:rPr>
        <w:t>ө</w:t>
      </w:r>
      <w:r w:rsidR="00691FCE" w:rsidRPr="00664F5D">
        <w:rPr>
          <w:rFonts w:ascii="Times New Roman" w:hAnsi="Times New Roman" w:cs="Times New Roman"/>
          <w:sz w:val="24"/>
          <w:szCs w:val="24"/>
          <w:lang w:val="ky-KG"/>
        </w:rPr>
        <w:t>р</w:t>
      </w:r>
      <w:r w:rsidR="00691FCE" w:rsidRPr="00664F5D">
        <w:rPr>
          <w:rFonts w:ascii="Times New Roman" w:hAnsi="Times New Roman" w:cs="Times New Roman"/>
          <w:sz w:val="24"/>
          <w:szCs w:val="24"/>
        </w:rPr>
        <w:t>ү</w:t>
      </w:r>
      <w:r w:rsidR="00F92649" w:rsidRPr="00664F5D">
        <w:rPr>
          <w:rFonts w:ascii="Times New Roman" w:hAnsi="Times New Roman" w:cs="Times New Roman"/>
          <w:sz w:val="24"/>
          <w:szCs w:val="24"/>
          <w:lang w:val="ky-KG"/>
        </w:rPr>
        <w:t xml:space="preserve"> (же к</w:t>
      </w:r>
      <w:r w:rsidR="00F92649" w:rsidRPr="00664F5D">
        <w:rPr>
          <w:rFonts w:ascii="Times New Roman" w:hAnsi="Times New Roman" w:cs="Times New Roman"/>
          <w:sz w:val="24"/>
          <w:szCs w:val="24"/>
        </w:rPr>
        <w:t>ө</w:t>
      </w:r>
      <w:r w:rsidR="00691FCE" w:rsidRPr="00664F5D">
        <w:rPr>
          <w:rFonts w:ascii="Times New Roman" w:hAnsi="Times New Roman" w:cs="Times New Roman"/>
          <w:sz w:val="24"/>
          <w:szCs w:val="24"/>
          <w:lang w:val="ky-KG"/>
        </w:rPr>
        <w:t>пч</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л</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г</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 xml:space="preserve">) </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ч</w:t>
      </w:r>
      <w:r w:rsidR="00691FCE" w:rsidRPr="00664F5D">
        <w:rPr>
          <w:rFonts w:ascii="Times New Roman" w:hAnsi="Times New Roman" w:cs="Times New Roman"/>
          <w:sz w:val="24"/>
          <w:szCs w:val="24"/>
        </w:rPr>
        <w:t>ү</w:t>
      </w:r>
      <w:r w:rsidR="00691FCE" w:rsidRPr="00664F5D">
        <w:rPr>
          <w:rFonts w:ascii="Times New Roman" w:hAnsi="Times New Roman" w:cs="Times New Roman"/>
          <w:sz w:val="24"/>
          <w:szCs w:val="24"/>
          <w:lang w:val="ky-KG"/>
        </w:rPr>
        <w:t>н ж</w:t>
      </w:r>
      <w:r w:rsidRPr="00664F5D">
        <w:rPr>
          <w:rFonts w:ascii="Times New Roman" w:hAnsi="Times New Roman" w:cs="Times New Roman"/>
          <w:sz w:val="24"/>
          <w:szCs w:val="24"/>
          <w:lang w:val="ky-KG"/>
        </w:rPr>
        <w:t>алпы болуп</w:t>
      </w:r>
      <w:r w:rsidR="00691FCE" w:rsidRPr="00664F5D">
        <w:rPr>
          <w:rFonts w:ascii="Times New Roman" w:hAnsi="Times New Roman" w:cs="Times New Roman"/>
          <w:sz w:val="24"/>
          <w:szCs w:val="24"/>
          <w:lang w:val="ky-KG"/>
        </w:rPr>
        <w:t xml:space="preserve"> саналган м</w:t>
      </w:r>
      <w:r w:rsidR="00691FCE" w:rsidRPr="00664F5D">
        <w:rPr>
          <w:rFonts w:ascii="Times New Roman" w:hAnsi="Times New Roman" w:cs="Times New Roman"/>
          <w:sz w:val="24"/>
          <w:szCs w:val="24"/>
        </w:rPr>
        <w:t>ү</w:t>
      </w:r>
      <w:r w:rsidR="00F92649" w:rsidRPr="00664F5D">
        <w:rPr>
          <w:rFonts w:ascii="Times New Roman" w:hAnsi="Times New Roman" w:cs="Times New Roman"/>
          <w:sz w:val="24"/>
          <w:szCs w:val="24"/>
          <w:lang w:val="ky-KG"/>
        </w:rPr>
        <w:t>н</w:t>
      </w:r>
      <w:r w:rsidR="00F92649" w:rsidRPr="00664F5D">
        <w:rPr>
          <w:rFonts w:ascii="Times New Roman" w:hAnsi="Times New Roman" w:cs="Times New Roman"/>
          <w:sz w:val="24"/>
          <w:szCs w:val="24"/>
        </w:rPr>
        <w:t>ө</w:t>
      </w:r>
      <w:r w:rsidR="00F92649" w:rsidRPr="00664F5D">
        <w:rPr>
          <w:rFonts w:ascii="Times New Roman" w:hAnsi="Times New Roman" w:cs="Times New Roman"/>
          <w:sz w:val="24"/>
          <w:szCs w:val="24"/>
          <w:lang w:val="ky-KG"/>
        </w:rPr>
        <w:t>зм</w:t>
      </w:r>
      <w:r w:rsidR="00F92649" w:rsidRPr="00664F5D">
        <w:rPr>
          <w:rFonts w:ascii="Times New Roman" w:hAnsi="Times New Roman" w:cs="Times New Roman"/>
          <w:sz w:val="24"/>
          <w:szCs w:val="24"/>
        </w:rPr>
        <w:t>ө</w:t>
      </w:r>
      <w:r w:rsidR="00F92649" w:rsidRPr="00664F5D">
        <w:rPr>
          <w:rFonts w:ascii="Times New Roman" w:hAnsi="Times New Roman" w:cs="Times New Roman"/>
          <w:sz w:val="24"/>
          <w:szCs w:val="24"/>
          <w:lang w:val="ky-KG"/>
        </w:rPr>
        <w:t>л</w:t>
      </w:r>
      <w:r w:rsidR="00F92649" w:rsidRPr="00664F5D">
        <w:rPr>
          <w:rFonts w:ascii="Times New Roman" w:hAnsi="Times New Roman" w:cs="Times New Roman"/>
          <w:sz w:val="24"/>
          <w:szCs w:val="24"/>
        </w:rPr>
        <w:t>ө</w:t>
      </w:r>
      <w:r w:rsidR="00691FCE" w:rsidRPr="00664F5D">
        <w:rPr>
          <w:rFonts w:ascii="Times New Roman" w:hAnsi="Times New Roman" w:cs="Times New Roman"/>
          <w:sz w:val="24"/>
          <w:szCs w:val="24"/>
          <w:lang w:val="ky-KG"/>
        </w:rPr>
        <w:t>рд</w:t>
      </w:r>
      <w:r w:rsidR="00691FCE" w:rsidRPr="00664F5D">
        <w:rPr>
          <w:rFonts w:ascii="Times New Roman" w:hAnsi="Times New Roman" w:cs="Times New Roman"/>
          <w:sz w:val="24"/>
          <w:szCs w:val="24"/>
        </w:rPr>
        <w:t>ү</w:t>
      </w:r>
      <w:r w:rsidR="00F92649" w:rsidRPr="00664F5D">
        <w:rPr>
          <w:rFonts w:ascii="Times New Roman" w:hAnsi="Times New Roman" w:cs="Times New Roman"/>
          <w:sz w:val="24"/>
          <w:szCs w:val="24"/>
          <w:lang w:val="ky-KG"/>
        </w:rPr>
        <w:t xml:space="preserve"> билдирет: окуу, </w:t>
      </w:r>
      <w:r w:rsidRPr="00664F5D">
        <w:rPr>
          <w:rFonts w:ascii="Times New Roman" w:hAnsi="Times New Roman" w:cs="Times New Roman"/>
          <w:sz w:val="24"/>
          <w:szCs w:val="24"/>
          <w:lang w:val="ky-KG"/>
        </w:rPr>
        <w:t xml:space="preserve">талдоо жана </w:t>
      </w:r>
      <w:r w:rsidR="00F92649" w:rsidRPr="00664F5D">
        <w:rPr>
          <w:rFonts w:ascii="Times New Roman" w:hAnsi="Times New Roman" w:cs="Times New Roman"/>
          <w:sz w:val="24"/>
          <w:szCs w:val="24"/>
          <w:lang w:val="ky-KG"/>
        </w:rPr>
        <w:t>синтез кылуу ж.б. ж</w:t>
      </w:r>
      <w:r w:rsidR="00F92649" w:rsidRPr="00664F5D">
        <w:rPr>
          <w:rFonts w:ascii="Times New Roman" w:hAnsi="Times New Roman" w:cs="Times New Roman"/>
          <w:sz w:val="24"/>
          <w:szCs w:val="24"/>
        </w:rPr>
        <w:t>ө</w:t>
      </w:r>
      <w:r w:rsidR="00F92649" w:rsidRPr="00664F5D">
        <w:rPr>
          <w:rFonts w:ascii="Times New Roman" w:hAnsi="Times New Roman" w:cs="Times New Roman"/>
          <w:sz w:val="24"/>
          <w:szCs w:val="24"/>
          <w:lang w:val="ky-KG"/>
        </w:rPr>
        <w:t>нд</w:t>
      </w:r>
      <w:r w:rsidR="00F92649" w:rsidRPr="00664F5D">
        <w:rPr>
          <w:rFonts w:ascii="Times New Roman" w:hAnsi="Times New Roman" w:cs="Times New Roman"/>
          <w:sz w:val="24"/>
          <w:szCs w:val="24"/>
        </w:rPr>
        <w:t>ө</w:t>
      </w:r>
      <w:r w:rsidR="00F92649" w:rsidRPr="00664F5D">
        <w:rPr>
          <w:rFonts w:ascii="Times New Roman" w:hAnsi="Times New Roman" w:cs="Times New Roman"/>
          <w:sz w:val="24"/>
          <w:szCs w:val="24"/>
          <w:lang w:val="ky-KG"/>
        </w:rPr>
        <w:t>м</w:t>
      </w:r>
      <w:r w:rsidR="00691FCE" w:rsidRPr="00664F5D">
        <w:rPr>
          <w:rFonts w:ascii="Times New Roman" w:hAnsi="Times New Roman" w:cs="Times New Roman"/>
          <w:sz w:val="24"/>
          <w:szCs w:val="24"/>
          <w:lang w:val="ky-KG"/>
        </w:rPr>
        <w:t>д</w:t>
      </w:r>
      <w:r w:rsidR="00691FCE" w:rsidRPr="00664F5D">
        <w:rPr>
          <w:rFonts w:ascii="Times New Roman" w:hAnsi="Times New Roman" w:cs="Times New Roman"/>
          <w:sz w:val="24"/>
          <w:szCs w:val="24"/>
        </w:rPr>
        <w:t>үү</w:t>
      </w:r>
      <w:r w:rsidR="00691FCE" w:rsidRPr="00664F5D">
        <w:rPr>
          <w:rFonts w:ascii="Times New Roman" w:hAnsi="Times New Roman" w:cs="Times New Roman"/>
          <w:sz w:val="24"/>
          <w:szCs w:val="24"/>
          <w:lang w:val="ky-KG"/>
        </w:rPr>
        <w:t>л</w:t>
      </w:r>
      <w:r w:rsidR="00691FCE" w:rsidRPr="00664F5D">
        <w:rPr>
          <w:rFonts w:ascii="Times New Roman" w:hAnsi="Times New Roman" w:cs="Times New Roman"/>
          <w:sz w:val="24"/>
          <w:szCs w:val="24"/>
        </w:rPr>
        <w:t>ү</w:t>
      </w:r>
      <w:r w:rsidRPr="00664F5D">
        <w:rPr>
          <w:rFonts w:ascii="Times New Roman" w:hAnsi="Times New Roman" w:cs="Times New Roman"/>
          <w:sz w:val="24"/>
          <w:szCs w:val="24"/>
          <w:lang w:val="ky-KG"/>
        </w:rPr>
        <w:t>к;</w:t>
      </w:r>
    </w:p>
    <w:p w:rsidR="000758B1" w:rsidRPr="00664F5D" w:rsidRDefault="000758B1" w:rsidP="000758B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57DE1">
        <w:rPr>
          <w:rFonts w:ascii="Times New Roman" w:hAnsi="Times New Roman" w:cs="Times New Roman"/>
          <w:b/>
          <w:sz w:val="24"/>
          <w:szCs w:val="24"/>
          <w:lang w:val="ky-KG"/>
        </w:rPr>
        <w:t>- инструменттик компетенция</w:t>
      </w:r>
      <w:r w:rsidR="001331F8" w:rsidRPr="00664F5D">
        <w:rPr>
          <w:rFonts w:ascii="Times New Roman" w:hAnsi="Times New Roman" w:cs="Times New Roman"/>
          <w:sz w:val="24"/>
          <w:szCs w:val="24"/>
          <w:lang w:val="ky-KG"/>
        </w:rPr>
        <w:t xml:space="preserve"> </w:t>
      </w:r>
      <w:r w:rsidR="00F92649" w:rsidRPr="00664F5D">
        <w:rPr>
          <w:rFonts w:ascii="Times New Roman" w:hAnsi="Times New Roman" w:cs="Times New Roman"/>
          <w:sz w:val="24"/>
          <w:szCs w:val="24"/>
          <w:lang w:val="ky-KG"/>
        </w:rPr>
        <w:t>-</w:t>
      </w:r>
      <w:r w:rsidR="001331F8"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 xml:space="preserve">когнитивдик </w:t>
      </w:r>
      <w:r w:rsidR="00F92649" w:rsidRPr="00664F5D">
        <w:rPr>
          <w:rFonts w:ascii="Times New Roman" w:hAnsi="Times New Roman" w:cs="Times New Roman"/>
          <w:sz w:val="24"/>
          <w:szCs w:val="24"/>
          <w:lang w:val="ky-KG"/>
        </w:rPr>
        <w:t>жөндө</w:t>
      </w:r>
      <w:r w:rsidR="00691FCE" w:rsidRPr="00664F5D">
        <w:rPr>
          <w:rFonts w:ascii="Times New Roman" w:hAnsi="Times New Roman" w:cs="Times New Roman"/>
          <w:sz w:val="24"/>
          <w:szCs w:val="24"/>
          <w:lang w:val="ky-KG"/>
        </w:rPr>
        <w:t>мдү, идеяларды жана ойлорду түшүнүү жана пайдалана билүү</w:t>
      </w:r>
      <w:r w:rsidR="00F92649" w:rsidRPr="00664F5D">
        <w:rPr>
          <w:rFonts w:ascii="Times New Roman" w:hAnsi="Times New Roman" w:cs="Times New Roman"/>
          <w:sz w:val="24"/>
          <w:szCs w:val="24"/>
          <w:lang w:val="ky-KG"/>
        </w:rPr>
        <w:t xml:space="preserve"> жөндөмдө</w:t>
      </w:r>
      <w:r w:rsidR="00691FCE" w:rsidRPr="00664F5D">
        <w:rPr>
          <w:rFonts w:ascii="Times New Roman" w:hAnsi="Times New Roman" w:cs="Times New Roman"/>
          <w:sz w:val="24"/>
          <w:szCs w:val="24"/>
          <w:lang w:val="ky-KG"/>
        </w:rPr>
        <w:t>рү</w:t>
      </w:r>
      <w:r w:rsidRPr="00664F5D">
        <w:rPr>
          <w:rFonts w:ascii="Times New Roman" w:hAnsi="Times New Roman" w:cs="Times New Roman"/>
          <w:sz w:val="24"/>
          <w:szCs w:val="24"/>
          <w:lang w:val="ky-KG"/>
        </w:rPr>
        <w:t>н камтыйт; метод</w:t>
      </w:r>
      <w:r w:rsidR="00F92649" w:rsidRPr="00664F5D">
        <w:rPr>
          <w:rFonts w:ascii="Times New Roman" w:hAnsi="Times New Roman" w:cs="Times New Roman"/>
          <w:sz w:val="24"/>
          <w:szCs w:val="24"/>
          <w:lang w:val="ky-KG"/>
        </w:rPr>
        <w:t>ологиялык жөндөм, айлана-чөйрө</w:t>
      </w:r>
      <w:r w:rsidR="00691FCE" w:rsidRPr="00664F5D">
        <w:rPr>
          <w:rFonts w:ascii="Times New Roman" w:hAnsi="Times New Roman" w:cs="Times New Roman"/>
          <w:sz w:val="24"/>
          <w:szCs w:val="24"/>
          <w:lang w:val="ky-KG"/>
        </w:rPr>
        <w:t>нү түшүнүү</w:t>
      </w:r>
      <w:r w:rsidRPr="00664F5D">
        <w:rPr>
          <w:rFonts w:ascii="Times New Roman" w:hAnsi="Times New Roman" w:cs="Times New Roman"/>
          <w:sz w:val="24"/>
          <w:szCs w:val="24"/>
          <w:lang w:val="ky-KG"/>
        </w:rPr>
        <w:t xml:space="preserve"> жана башкаруу, убакытты уюштуруу, окуунун</w:t>
      </w:r>
      <w:r w:rsidR="00691FCE" w:rsidRPr="00664F5D">
        <w:rPr>
          <w:rFonts w:ascii="Times New Roman" w:hAnsi="Times New Roman" w:cs="Times New Roman"/>
          <w:sz w:val="24"/>
          <w:szCs w:val="24"/>
          <w:lang w:val="ky-KG"/>
        </w:rPr>
        <w:t xml:space="preserve"> стратегияларын түзүү</w:t>
      </w:r>
      <w:r w:rsidRPr="00664F5D">
        <w:rPr>
          <w:rFonts w:ascii="Times New Roman" w:hAnsi="Times New Roman" w:cs="Times New Roman"/>
          <w:sz w:val="24"/>
          <w:szCs w:val="24"/>
          <w:lang w:val="ky-KG"/>
        </w:rPr>
        <w:t>, чечимдерди кабыл ал</w:t>
      </w:r>
      <w:r w:rsidR="00691FCE" w:rsidRPr="00664F5D">
        <w:rPr>
          <w:rFonts w:ascii="Times New Roman" w:hAnsi="Times New Roman" w:cs="Times New Roman"/>
          <w:sz w:val="24"/>
          <w:szCs w:val="24"/>
          <w:lang w:val="ky-KG"/>
        </w:rPr>
        <w:t>уу жана проблемаларды чече билүү</w:t>
      </w:r>
      <w:r w:rsidR="00F92649" w:rsidRPr="00664F5D">
        <w:rPr>
          <w:rFonts w:ascii="Times New Roman" w:hAnsi="Times New Roman" w:cs="Times New Roman"/>
          <w:sz w:val="24"/>
          <w:szCs w:val="24"/>
          <w:lang w:val="ky-KG"/>
        </w:rPr>
        <w:t xml:space="preserve"> жөндө</w:t>
      </w:r>
      <w:r w:rsidR="00691FCE" w:rsidRPr="00664F5D">
        <w:rPr>
          <w:rFonts w:ascii="Times New Roman" w:hAnsi="Times New Roman" w:cs="Times New Roman"/>
          <w:sz w:val="24"/>
          <w:szCs w:val="24"/>
          <w:lang w:val="ky-KG"/>
        </w:rPr>
        <w:t>мү</w:t>
      </w:r>
      <w:r w:rsidRPr="00664F5D">
        <w:rPr>
          <w:rFonts w:ascii="Times New Roman" w:hAnsi="Times New Roman" w:cs="Times New Roman"/>
          <w:sz w:val="24"/>
          <w:szCs w:val="24"/>
          <w:lang w:val="ky-KG"/>
        </w:rPr>
        <w:t>; технологиялык ж</w:t>
      </w:r>
      <w:r w:rsidR="00F92649" w:rsidRPr="00664F5D">
        <w:rPr>
          <w:rFonts w:ascii="Times New Roman" w:hAnsi="Times New Roman" w:cs="Times New Roman"/>
          <w:sz w:val="24"/>
          <w:szCs w:val="24"/>
          <w:lang w:val="ky-KG"/>
        </w:rPr>
        <w:t>өндө</w:t>
      </w:r>
      <w:r w:rsidR="00691FCE" w:rsidRPr="00664F5D">
        <w:rPr>
          <w:rFonts w:ascii="Times New Roman" w:hAnsi="Times New Roman" w:cs="Times New Roman"/>
          <w:sz w:val="24"/>
          <w:szCs w:val="24"/>
          <w:lang w:val="ky-KG"/>
        </w:rPr>
        <w:t>м, техниканы пайдалана билүү</w:t>
      </w:r>
      <w:r w:rsidR="00F92649" w:rsidRPr="00664F5D">
        <w:rPr>
          <w:rFonts w:ascii="Times New Roman" w:hAnsi="Times New Roman" w:cs="Times New Roman"/>
          <w:sz w:val="24"/>
          <w:szCs w:val="24"/>
          <w:lang w:val="ky-KG"/>
        </w:rPr>
        <w:t>гө</w:t>
      </w:r>
      <w:r w:rsidR="00691FCE" w:rsidRPr="00664F5D">
        <w:rPr>
          <w:rFonts w:ascii="Times New Roman" w:hAnsi="Times New Roman" w:cs="Times New Roman"/>
          <w:sz w:val="24"/>
          <w:szCs w:val="24"/>
          <w:lang w:val="ky-KG"/>
        </w:rPr>
        <w:t>, компьютерди билүү</w:t>
      </w:r>
      <w:r w:rsidR="00F92649" w:rsidRPr="00664F5D">
        <w:rPr>
          <w:rFonts w:ascii="Times New Roman" w:hAnsi="Times New Roman" w:cs="Times New Roman"/>
          <w:sz w:val="24"/>
          <w:szCs w:val="24"/>
          <w:lang w:val="ky-KG"/>
        </w:rPr>
        <w:t>гө</w:t>
      </w:r>
      <w:r w:rsidRPr="00664F5D">
        <w:rPr>
          <w:rFonts w:ascii="Times New Roman" w:hAnsi="Times New Roman" w:cs="Times New Roman"/>
          <w:sz w:val="24"/>
          <w:szCs w:val="24"/>
          <w:lang w:val="ky-KG"/>
        </w:rPr>
        <w:t xml:space="preserve"> жана маалы</w:t>
      </w:r>
      <w:r w:rsidR="00F92649" w:rsidRPr="00664F5D">
        <w:rPr>
          <w:rFonts w:ascii="Times New Roman" w:hAnsi="Times New Roman" w:cs="Times New Roman"/>
          <w:sz w:val="24"/>
          <w:szCs w:val="24"/>
          <w:lang w:val="ky-KG"/>
        </w:rPr>
        <w:t>маттык башкарууга байланышкан жөндөмдө</w:t>
      </w:r>
      <w:r w:rsidRPr="00664F5D">
        <w:rPr>
          <w:rFonts w:ascii="Times New Roman" w:hAnsi="Times New Roman" w:cs="Times New Roman"/>
          <w:sz w:val="24"/>
          <w:szCs w:val="24"/>
          <w:lang w:val="ky-KG"/>
        </w:rPr>
        <w:t>р; лингвис</w:t>
      </w:r>
      <w:r w:rsidR="00F92649" w:rsidRPr="00664F5D">
        <w:rPr>
          <w:rFonts w:ascii="Times New Roman" w:hAnsi="Times New Roman" w:cs="Times New Roman"/>
          <w:sz w:val="24"/>
          <w:szCs w:val="24"/>
          <w:lang w:val="ky-KG"/>
        </w:rPr>
        <w:t>тикалык жөндөмдө</w:t>
      </w:r>
      <w:r w:rsidRPr="00664F5D">
        <w:rPr>
          <w:rFonts w:ascii="Times New Roman" w:hAnsi="Times New Roman" w:cs="Times New Roman"/>
          <w:sz w:val="24"/>
          <w:szCs w:val="24"/>
          <w:lang w:val="ky-KG"/>
        </w:rPr>
        <w:t xml:space="preserve">р, коммуникациялык компетенция; </w:t>
      </w:r>
    </w:p>
    <w:p w:rsidR="000758B1" w:rsidRPr="00664F5D" w:rsidRDefault="00F92649" w:rsidP="000758B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57DE1">
        <w:rPr>
          <w:rFonts w:ascii="Times New Roman" w:hAnsi="Times New Roman" w:cs="Times New Roman"/>
          <w:b/>
          <w:sz w:val="24"/>
          <w:szCs w:val="24"/>
          <w:lang w:val="ky-KG"/>
        </w:rPr>
        <w:t>- социалдык</w:t>
      </w:r>
      <w:r w:rsidR="001331F8" w:rsidRPr="00B57DE1">
        <w:rPr>
          <w:rFonts w:ascii="Times New Roman" w:hAnsi="Times New Roman" w:cs="Times New Roman"/>
          <w:b/>
          <w:sz w:val="24"/>
          <w:szCs w:val="24"/>
          <w:lang w:val="ky-KG"/>
        </w:rPr>
        <w:t xml:space="preserve"> </w:t>
      </w:r>
      <w:r w:rsidRPr="00B57DE1">
        <w:rPr>
          <w:rFonts w:ascii="Times New Roman" w:hAnsi="Times New Roman" w:cs="Times New Roman"/>
          <w:b/>
          <w:sz w:val="24"/>
          <w:szCs w:val="24"/>
          <w:lang w:val="ky-KG"/>
        </w:rPr>
        <w:t>-</w:t>
      </w:r>
      <w:r w:rsidR="001331F8" w:rsidRPr="00B57DE1">
        <w:rPr>
          <w:rFonts w:ascii="Times New Roman" w:hAnsi="Times New Roman" w:cs="Times New Roman"/>
          <w:b/>
          <w:sz w:val="24"/>
          <w:szCs w:val="24"/>
          <w:lang w:val="ky-KG"/>
        </w:rPr>
        <w:t xml:space="preserve"> </w:t>
      </w:r>
      <w:r w:rsidR="000758B1" w:rsidRPr="00B57DE1">
        <w:rPr>
          <w:rFonts w:ascii="Times New Roman" w:hAnsi="Times New Roman" w:cs="Times New Roman"/>
          <w:b/>
          <w:sz w:val="24"/>
          <w:szCs w:val="24"/>
          <w:lang w:val="ky-KG"/>
        </w:rPr>
        <w:t>инсандык жан</w:t>
      </w:r>
      <w:r w:rsidRPr="00B57DE1">
        <w:rPr>
          <w:rFonts w:ascii="Times New Roman" w:hAnsi="Times New Roman" w:cs="Times New Roman"/>
          <w:b/>
          <w:sz w:val="24"/>
          <w:szCs w:val="24"/>
          <w:lang w:val="ky-KG"/>
        </w:rPr>
        <w:t>а жалпы маданий компетенциялар</w:t>
      </w:r>
      <w:r w:rsidR="001331F8"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w:t>
      </w:r>
      <w:r w:rsidR="001331F8"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ой-</w:t>
      </w:r>
      <w:r w:rsidR="000758B1" w:rsidRPr="00664F5D">
        <w:rPr>
          <w:rFonts w:ascii="Times New Roman" w:hAnsi="Times New Roman" w:cs="Times New Roman"/>
          <w:sz w:val="24"/>
          <w:szCs w:val="24"/>
          <w:lang w:val="ky-KG"/>
        </w:rPr>
        <w:t xml:space="preserve">сезимдерин </w:t>
      </w:r>
      <w:r w:rsidRPr="00664F5D">
        <w:rPr>
          <w:rFonts w:ascii="Times New Roman" w:hAnsi="Times New Roman" w:cs="Times New Roman"/>
          <w:sz w:val="24"/>
          <w:szCs w:val="24"/>
          <w:lang w:val="ky-KG"/>
        </w:rPr>
        <w:t>жана мамилесин билдирүүгө, сын көз менен ой жүгүртүүгө жана өзүно баа бере билүүгө</w:t>
      </w:r>
      <w:r w:rsidR="000758B1" w:rsidRPr="00664F5D">
        <w:rPr>
          <w:rFonts w:ascii="Times New Roman" w:hAnsi="Times New Roman" w:cs="Times New Roman"/>
          <w:sz w:val="24"/>
          <w:szCs w:val="24"/>
          <w:lang w:val="ky-KG"/>
        </w:rPr>
        <w:t xml:space="preserve"> байланышкан жеке сап</w:t>
      </w:r>
      <w:r w:rsidRPr="00664F5D">
        <w:rPr>
          <w:rFonts w:ascii="Times New Roman" w:hAnsi="Times New Roman" w:cs="Times New Roman"/>
          <w:sz w:val="24"/>
          <w:szCs w:val="24"/>
          <w:lang w:val="ky-KG"/>
        </w:rPr>
        <w:t>аттар, ошондой эле социалдык ө</w:t>
      </w:r>
      <w:r w:rsidR="000758B1" w:rsidRPr="00664F5D">
        <w:rPr>
          <w:rFonts w:ascii="Times New Roman" w:hAnsi="Times New Roman" w:cs="Times New Roman"/>
          <w:sz w:val="24"/>
          <w:szCs w:val="24"/>
          <w:lang w:val="ky-KG"/>
        </w:rPr>
        <w:t>з ара байланыш жана кызматташу процесстери</w:t>
      </w:r>
      <w:r w:rsidRPr="00664F5D">
        <w:rPr>
          <w:rFonts w:ascii="Times New Roman" w:hAnsi="Times New Roman" w:cs="Times New Roman"/>
          <w:sz w:val="24"/>
          <w:szCs w:val="24"/>
          <w:lang w:val="ky-KG"/>
        </w:rPr>
        <w:t>не, топтор менен иштеше билүүгө</w:t>
      </w:r>
      <w:r w:rsidR="000758B1" w:rsidRPr="00664F5D">
        <w:rPr>
          <w:rFonts w:ascii="Times New Roman" w:hAnsi="Times New Roman" w:cs="Times New Roman"/>
          <w:sz w:val="24"/>
          <w:szCs w:val="24"/>
          <w:lang w:val="ky-KG"/>
        </w:rPr>
        <w:t>, социалдык жана этикалык милдеттенмел</w:t>
      </w:r>
      <w:r w:rsidRPr="00664F5D">
        <w:rPr>
          <w:rFonts w:ascii="Times New Roman" w:hAnsi="Times New Roman" w:cs="Times New Roman"/>
          <w:sz w:val="24"/>
          <w:szCs w:val="24"/>
          <w:lang w:val="ky-KG"/>
        </w:rPr>
        <w:t>ерди кабыл алууга байланышкан жөндөмдө</w:t>
      </w:r>
      <w:r w:rsidR="000758B1" w:rsidRPr="00664F5D">
        <w:rPr>
          <w:rFonts w:ascii="Times New Roman" w:hAnsi="Times New Roman" w:cs="Times New Roman"/>
          <w:sz w:val="24"/>
          <w:szCs w:val="24"/>
          <w:lang w:val="ky-KG"/>
        </w:rPr>
        <w:t>р;</w:t>
      </w:r>
    </w:p>
    <w:p w:rsidR="00691FCE" w:rsidRPr="00664F5D" w:rsidRDefault="00B57DE1" w:rsidP="000758B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w:t>
      </w:r>
      <w:r w:rsidR="00691FCE" w:rsidRPr="00B57DE1">
        <w:rPr>
          <w:rFonts w:ascii="Times New Roman" w:hAnsi="Times New Roman" w:cs="Times New Roman"/>
          <w:b/>
          <w:sz w:val="24"/>
          <w:szCs w:val="24"/>
          <w:lang w:val="ky-KG"/>
        </w:rPr>
        <w:t xml:space="preserve">кесиптик </w:t>
      </w:r>
      <w:r w:rsidR="00F92649" w:rsidRPr="00B57DE1">
        <w:rPr>
          <w:rFonts w:ascii="Times New Roman" w:hAnsi="Times New Roman" w:cs="Times New Roman"/>
          <w:b/>
          <w:sz w:val="24"/>
          <w:szCs w:val="24"/>
          <w:lang w:val="ky-KG"/>
        </w:rPr>
        <w:t>стандарт</w:t>
      </w:r>
      <w:r>
        <w:rPr>
          <w:rFonts w:ascii="Times New Roman" w:hAnsi="Times New Roman" w:cs="Times New Roman"/>
          <w:b/>
          <w:sz w:val="24"/>
          <w:szCs w:val="24"/>
          <w:lang w:val="ky-KG"/>
        </w:rPr>
        <w:t xml:space="preserve"> </w:t>
      </w:r>
      <w:r w:rsidR="00F92649" w:rsidRPr="00664F5D">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691FCE" w:rsidRPr="00664F5D">
        <w:rPr>
          <w:rFonts w:ascii="Times New Roman" w:hAnsi="Times New Roman" w:cs="Times New Roman"/>
          <w:sz w:val="24"/>
          <w:szCs w:val="24"/>
          <w:lang w:val="ky-KG"/>
        </w:rPr>
        <w:t>кесиптик иштин конкрет</w:t>
      </w:r>
      <w:r w:rsidR="00F92649" w:rsidRPr="00664F5D">
        <w:rPr>
          <w:rFonts w:ascii="Times New Roman" w:hAnsi="Times New Roman" w:cs="Times New Roman"/>
          <w:sz w:val="24"/>
          <w:szCs w:val="24"/>
          <w:lang w:val="ky-KG"/>
        </w:rPr>
        <w:t>түү түрүнү</w:t>
      </w:r>
      <w:r w:rsidR="00691FCE" w:rsidRPr="00664F5D">
        <w:rPr>
          <w:rFonts w:ascii="Times New Roman" w:hAnsi="Times New Roman" w:cs="Times New Roman"/>
          <w:sz w:val="24"/>
          <w:szCs w:val="24"/>
          <w:lang w:val="ky-KG"/>
        </w:rPr>
        <w:t>н чегинде анын мазмунуна жана сапат</w:t>
      </w:r>
      <w:r w:rsidR="00F92649" w:rsidRPr="00664F5D">
        <w:rPr>
          <w:rFonts w:ascii="Times New Roman" w:hAnsi="Times New Roman" w:cs="Times New Roman"/>
          <w:sz w:val="24"/>
          <w:szCs w:val="24"/>
          <w:lang w:val="ky-KG"/>
        </w:rPr>
        <w:t>ына карата талаптарды белгилөөчү</w:t>
      </w:r>
      <w:r w:rsidR="00691FCE" w:rsidRPr="00664F5D">
        <w:rPr>
          <w:rFonts w:ascii="Times New Roman" w:hAnsi="Times New Roman" w:cs="Times New Roman"/>
          <w:sz w:val="24"/>
          <w:szCs w:val="24"/>
          <w:lang w:val="ky-KG"/>
        </w:rPr>
        <w:t xml:space="preserve">, кызматкер кайсы иште болсо да, кайсыл уюмда болсо </w:t>
      </w:r>
      <w:r w:rsidR="00F92649" w:rsidRPr="00664F5D">
        <w:rPr>
          <w:rFonts w:ascii="Times New Roman" w:hAnsi="Times New Roman" w:cs="Times New Roman"/>
          <w:sz w:val="24"/>
          <w:szCs w:val="24"/>
          <w:lang w:val="ky-KG"/>
        </w:rPr>
        <w:t>да</w:t>
      </w:r>
      <w:r>
        <w:rPr>
          <w:rFonts w:ascii="Times New Roman" w:hAnsi="Times New Roman" w:cs="Times New Roman"/>
          <w:sz w:val="24"/>
          <w:szCs w:val="24"/>
          <w:lang w:val="ky-KG"/>
        </w:rPr>
        <w:t>,</w:t>
      </w:r>
      <w:r w:rsidR="00F92649" w:rsidRPr="00664F5D">
        <w:rPr>
          <w:rFonts w:ascii="Times New Roman" w:hAnsi="Times New Roman" w:cs="Times New Roman"/>
          <w:sz w:val="24"/>
          <w:szCs w:val="24"/>
          <w:lang w:val="ky-KG"/>
        </w:rPr>
        <w:t xml:space="preserve"> өзүнүн ордун татыктуу ээлеши үчүн кызматкерде болушу милдеттүү</w:t>
      </w:r>
      <w:r w:rsidR="00691FCE" w:rsidRPr="00664F5D">
        <w:rPr>
          <w:rFonts w:ascii="Times New Roman" w:hAnsi="Times New Roman" w:cs="Times New Roman"/>
          <w:sz w:val="24"/>
          <w:szCs w:val="24"/>
          <w:lang w:val="ky-KG"/>
        </w:rPr>
        <w:t xml:space="preserve"> болгон </w:t>
      </w:r>
      <w:r w:rsidR="00691FCE" w:rsidRPr="00664F5D">
        <w:rPr>
          <w:rFonts w:ascii="Times New Roman" w:hAnsi="Times New Roman" w:cs="Times New Roman"/>
          <w:sz w:val="24"/>
          <w:szCs w:val="24"/>
          <w:lang w:val="ky-KG"/>
        </w:rPr>
        <w:lastRenderedPageBreak/>
        <w:t>квалификациянын сапатт</w:t>
      </w:r>
      <w:r w:rsidR="00F92649" w:rsidRPr="00664F5D">
        <w:rPr>
          <w:rFonts w:ascii="Times New Roman" w:hAnsi="Times New Roman" w:cs="Times New Roman"/>
          <w:sz w:val="24"/>
          <w:szCs w:val="24"/>
          <w:lang w:val="ky-KG"/>
        </w:rPr>
        <w:t>ык денгээлин баяндаган негиз түзүүчү</w:t>
      </w:r>
      <w:r w:rsidR="00691FCE" w:rsidRPr="00664F5D">
        <w:rPr>
          <w:rFonts w:ascii="Times New Roman" w:hAnsi="Times New Roman" w:cs="Times New Roman"/>
          <w:sz w:val="24"/>
          <w:szCs w:val="24"/>
          <w:lang w:val="ky-KG"/>
        </w:rPr>
        <w:t xml:space="preserve"> документ;</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1.3. Жогорку кесиптик билим берүүнүн ушул Мамлекеттик билим берүү стандартында колдонулган </w:t>
      </w:r>
      <w:r w:rsidRPr="00626892">
        <w:rPr>
          <w:rFonts w:ascii="Times New Roman" w:hAnsi="Times New Roman" w:cs="Times New Roman"/>
          <w:b/>
          <w:sz w:val="24"/>
          <w:szCs w:val="24"/>
          <w:lang w:val="ky-KG"/>
        </w:rPr>
        <w:t>негизги кыскартуулар</w:t>
      </w:r>
      <w:r w:rsidRPr="00664F5D">
        <w:rPr>
          <w:rFonts w:ascii="Times New Roman" w:hAnsi="Times New Roman" w:cs="Times New Roman"/>
          <w:sz w:val="24"/>
          <w:szCs w:val="24"/>
          <w:lang w:val="ky-KG"/>
        </w:rPr>
        <w:t xml:space="preserve">: </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МББС - Мамлекеттик билим берүү стандарты;</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rPr>
        <w:t>ЖКББ - жогорку кесиптик билим берүү;</w:t>
      </w:r>
      <w:r w:rsidR="00F92649" w:rsidRPr="00664F5D">
        <w:rPr>
          <w:rFonts w:ascii="Times New Roman" w:hAnsi="Times New Roman" w:cs="Times New Roman"/>
          <w:sz w:val="24"/>
          <w:szCs w:val="24"/>
          <w:lang w:val="ky-KG"/>
        </w:rPr>
        <w:t xml:space="preserve"> </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НББП - негизги билим берүү программасы;</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ОМБ - окуу-методикалык бирикме;</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НББП ДЦ - негизги билим берүү программасынын дисциплиналарынын цикли;</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ЖИК - жалпы илимий компетенциялар;</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ИК - инструменталдык компетенциялар;</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КК - кесиптик компетенциялар;</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СИЖМК - социалдык-инсандык жана жалпы маданий компетенциялар.</w:t>
      </w:r>
    </w:p>
    <w:p w:rsidR="00DB6EED" w:rsidRDefault="00DB6EED" w:rsidP="000601D2">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24839" w:rsidRPr="000601D2" w:rsidRDefault="00824839" w:rsidP="000601D2">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601D2">
        <w:rPr>
          <w:rFonts w:ascii="Times New Roman" w:hAnsi="Times New Roman" w:cs="Times New Roman"/>
          <w:b/>
          <w:sz w:val="24"/>
          <w:szCs w:val="24"/>
        </w:rPr>
        <w:t>2. Колдонуу тармагы</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2.1.</w:t>
      </w:r>
      <w:r w:rsidR="00714E73" w:rsidRPr="00664F5D">
        <w:rPr>
          <w:rFonts w:ascii="Times New Roman" w:hAnsi="Times New Roman" w:cs="Times New Roman"/>
          <w:sz w:val="24"/>
          <w:szCs w:val="24"/>
          <w:lang w:val="ky-KG"/>
        </w:rPr>
        <w:t xml:space="preserve"> Ушул</w:t>
      </w:r>
      <w:r w:rsidRPr="00664F5D">
        <w:rPr>
          <w:rFonts w:ascii="Times New Roman" w:hAnsi="Times New Roman" w:cs="Times New Roman"/>
          <w:sz w:val="24"/>
          <w:szCs w:val="24"/>
        </w:rPr>
        <w:t xml:space="preserve"> Жогорку кесиптик билим берүүнүн </w:t>
      </w:r>
      <w:r w:rsidR="00714E73" w:rsidRPr="00664F5D">
        <w:rPr>
          <w:rFonts w:ascii="Times New Roman" w:hAnsi="Times New Roman" w:cs="Times New Roman"/>
          <w:sz w:val="24"/>
          <w:szCs w:val="24"/>
        </w:rPr>
        <w:t>м</w:t>
      </w:r>
      <w:r w:rsidRPr="00664F5D">
        <w:rPr>
          <w:rFonts w:ascii="Times New Roman" w:hAnsi="Times New Roman" w:cs="Times New Roman"/>
          <w:sz w:val="24"/>
          <w:szCs w:val="24"/>
        </w:rPr>
        <w:t>амлекеттик билим берүү ст</w:t>
      </w:r>
      <w:r w:rsidR="00714E73" w:rsidRPr="00664F5D">
        <w:rPr>
          <w:rFonts w:ascii="Times New Roman" w:hAnsi="Times New Roman" w:cs="Times New Roman"/>
          <w:sz w:val="24"/>
          <w:szCs w:val="24"/>
        </w:rPr>
        <w:t xml:space="preserve">андарты </w:t>
      </w:r>
      <w:r w:rsidRPr="00664F5D">
        <w:rPr>
          <w:rFonts w:ascii="Times New Roman" w:hAnsi="Times New Roman" w:cs="Times New Roman"/>
          <w:sz w:val="24"/>
          <w:szCs w:val="24"/>
        </w:rPr>
        <w:t xml:space="preserve"> </w:t>
      </w:r>
      <w:r w:rsidRPr="00664F5D">
        <w:rPr>
          <w:rFonts w:ascii="Times New Roman" w:hAnsi="Times New Roman" w:cs="Times New Roman"/>
          <w:b/>
          <w:sz w:val="24"/>
          <w:szCs w:val="24"/>
        </w:rPr>
        <w:t>610001-«Ветеринария»</w:t>
      </w:r>
      <w:r w:rsidR="00714E73" w:rsidRPr="00664F5D">
        <w:rPr>
          <w:rFonts w:ascii="Times New Roman" w:hAnsi="Times New Roman" w:cs="Times New Roman"/>
          <w:sz w:val="24"/>
          <w:szCs w:val="24"/>
        </w:rPr>
        <w:t xml:space="preserve"> адистиги </w:t>
      </w:r>
      <w:r w:rsidRPr="00664F5D">
        <w:rPr>
          <w:rFonts w:ascii="Times New Roman" w:hAnsi="Times New Roman" w:cs="Times New Roman"/>
          <w:sz w:val="24"/>
          <w:szCs w:val="24"/>
        </w:rPr>
        <w:t xml:space="preserve">боюнча негизги билим берүү программаларын ишке ашыруудагы милдеттүү </w:t>
      </w:r>
      <w:r w:rsidR="00714E73" w:rsidRPr="00664F5D">
        <w:rPr>
          <w:rFonts w:ascii="Times New Roman" w:hAnsi="Times New Roman" w:cs="Times New Roman"/>
          <w:sz w:val="24"/>
          <w:szCs w:val="24"/>
          <w:lang w:val="ky-KG"/>
        </w:rPr>
        <w:t>ченемдердин</w:t>
      </w:r>
      <w:r w:rsidRPr="00664F5D">
        <w:rPr>
          <w:rFonts w:ascii="Times New Roman" w:hAnsi="Times New Roman" w:cs="Times New Roman"/>
          <w:sz w:val="24"/>
          <w:szCs w:val="24"/>
        </w:rPr>
        <w:t>, эрежелердин жана талаптардын жыйындысы</w:t>
      </w:r>
      <w:r w:rsidR="00714E73" w:rsidRPr="00664F5D">
        <w:rPr>
          <w:rFonts w:ascii="Times New Roman" w:hAnsi="Times New Roman" w:cs="Times New Roman"/>
          <w:sz w:val="24"/>
          <w:szCs w:val="24"/>
          <w:lang w:val="ky-KG"/>
        </w:rPr>
        <w:t>н туюндурат</w:t>
      </w:r>
      <w:r w:rsidR="00714E73" w:rsidRPr="00664F5D">
        <w:rPr>
          <w:rFonts w:ascii="Times New Roman" w:hAnsi="Times New Roman" w:cs="Times New Roman"/>
          <w:sz w:val="24"/>
          <w:szCs w:val="24"/>
        </w:rPr>
        <w:t xml:space="preserve"> </w:t>
      </w:r>
      <w:r w:rsidRPr="00664F5D">
        <w:rPr>
          <w:rFonts w:ascii="Times New Roman" w:hAnsi="Times New Roman" w:cs="Times New Roman"/>
          <w:sz w:val="24"/>
          <w:szCs w:val="24"/>
        </w:rPr>
        <w:t>жана</w:t>
      </w:r>
      <w:r w:rsidR="00714E73" w:rsidRPr="00664F5D">
        <w:rPr>
          <w:rFonts w:ascii="Times New Roman" w:hAnsi="Times New Roman" w:cs="Times New Roman"/>
          <w:sz w:val="24"/>
          <w:szCs w:val="24"/>
          <w:lang w:val="ky-KG"/>
        </w:rPr>
        <w:t xml:space="preserve"> окутуу,</w:t>
      </w:r>
      <w:r w:rsidR="00714E73" w:rsidRPr="00664F5D">
        <w:rPr>
          <w:rFonts w:ascii="Times New Roman" w:hAnsi="Times New Roman" w:cs="Times New Roman"/>
          <w:sz w:val="24"/>
          <w:szCs w:val="24"/>
        </w:rPr>
        <w:t xml:space="preserve"> уюштуруу-методикалык</w:t>
      </w:r>
      <w:r w:rsidR="00714E73"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rPr>
        <w:t>документтерди иштеп чыгуу</w:t>
      </w:r>
      <w:r w:rsidR="00714E73" w:rsidRPr="00664F5D">
        <w:rPr>
          <w:rFonts w:ascii="Times New Roman" w:hAnsi="Times New Roman" w:cs="Times New Roman"/>
          <w:sz w:val="24"/>
          <w:szCs w:val="24"/>
        </w:rPr>
        <w:t xml:space="preserve">, </w:t>
      </w:r>
      <w:r w:rsidRPr="00664F5D">
        <w:rPr>
          <w:rFonts w:ascii="Times New Roman" w:hAnsi="Times New Roman" w:cs="Times New Roman"/>
          <w:sz w:val="24"/>
          <w:szCs w:val="24"/>
        </w:rPr>
        <w:t xml:space="preserve">Кыргыз Республикасынын аймагында </w:t>
      </w:r>
      <w:r w:rsidR="00626892">
        <w:rPr>
          <w:rFonts w:ascii="Times New Roman" w:hAnsi="Times New Roman" w:cs="Times New Roman"/>
          <w:sz w:val="24"/>
          <w:szCs w:val="24"/>
          <w:lang w:val="ky-KG"/>
        </w:rPr>
        <w:t>тийиштүү</w:t>
      </w:r>
      <w:r w:rsidR="00714E73" w:rsidRPr="00664F5D">
        <w:rPr>
          <w:rFonts w:ascii="Times New Roman" w:hAnsi="Times New Roman" w:cs="Times New Roman"/>
          <w:sz w:val="24"/>
          <w:szCs w:val="24"/>
          <w:lang w:val="ky-KG"/>
        </w:rPr>
        <w:t xml:space="preserve"> адистик бою</w:t>
      </w:r>
      <w:r w:rsidR="00472D07" w:rsidRPr="00664F5D">
        <w:rPr>
          <w:rFonts w:ascii="Times New Roman" w:hAnsi="Times New Roman" w:cs="Times New Roman"/>
          <w:sz w:val="24"/>
          <w:szCs w:val="24"/>
          <w:lang w:val="ky-KG"/>
        </w:rPr>
        <w:t>нча лицензиясы бар менчигинин т</w:t>
      </w:r>
      <w:r w:rsidR="00472D07" w:rsidRPr="00664F5D">
        <w:rPr>
          <w:rFonts w:ascii="Times New Roman" w:hAnsi="Times New Roman" w:cs="Times New Roman"/>
          <w:sz w:val="24"/>
          <w:szCs w:val="24"/>
        </w:rPr>
        <w:t>ү</w:t>
      </w:r>
      <w:r w:rsidR="00472D07" w:rsidRPr="00664F5D">
        <w:rPr>
          <w:rFonts w:ascii="Times New Roman" w:hAnsi="Times New Roman" w:cs="Times New Roman"/>
          <w:sz w:val="24"/>
          <w:szCs w:val="24"/>
          <w:lang w:val="ky-KG"/>
        </w:rPr>
        <w:t>р</w:t>
      </w:r>
      <w:r w:rsidR="00472D07" w:rsidRPr="00664F5D">
        <w:rPr>
          <w:rFonts w:ascii="Times New Roman" w:hAnsi="Times New Roman" w:cs="Times New Roman"/>
          <w:sz w:val="24"/>
          <w:szCs w:val="24"/>
        </w:rPr>
        <w:t>ү</w:t>
      </w:r>
      <w:r w:rsidR="00626892">
        <w:rPr>
          <w:rFonts w:ascii="Times New Roman" w:hAnsi="Times New Roman" w:cs="Times New Roman"/>
          <w:sz w:val="24"/>
          <w:szCs w:val="24"/>
          <w:lang w:val="ky-KG"/>
        </w:rPr>
        <w:t>нѳ</w:t>
      </w:r>
      <w:r w:rsidR="00714E73" w:rsidRPr="00664F5D">
        <w:rPr>
          <w:rFonts w:ascii="Times New Roman" w:hAnsi="Times New Roman" w:cs="Times New Roman"/>
          <w:sz w:val="24"/>
          <w:szCs w:val="24"/>
          <w:lang w:val="ky-KG"/>
        </w:rPr>
        <w:t xml:space="preserve"> жана ведомстволук таандыгына карабастан </w:t>
      </w:r>
      <w:r w:rsidRPr="00664F5D">
        <w:rPr>
          <w:rFonts w:ascii="Times New Roman" w:hAnsi="Times New Roman" w:cs="Times New Roman"/>
          <w:sz w:val="24"/>
          <w:szCs w:val="24"/>
        </w:rPr>
        <w:t>барды</w:t>
      </w:r>
      <w:r w:rsidR="00714E73" w:rsidRPr="00664F5D">
        <w:rPr>
          <w:rFonts w:ascii="Times New Roman" w:hAnsi="Times New Roman" w:cs="Times New Roman"/>
          <w:sz w:val="24"/>
          <w:szCs w:val="24"/>
        </w:rPr>
        <w:t>к жогорку кесиптик билим берүү</w:t>
      </w:r>
      <w:r w:rsidRPr="00664F5D">
        <w:rPr>
          <w:rFonts w:ascii="Times New Roman" w:hAnsi="Times New Roman" w:cs="Times New Roman"/>
          <w:sz w:val="24"/>
          <w:szCs w:val="24"/>
        </w:rPr>
        <w:t xml:space="preserve"> </w:t>
      </w:r>
      <w:r w:rsidR="00714E73" w:rsidRPr="00664F5D">
        <w:rPr>
          <w:rFonts w:ascii="Times New Roman" w:hAnsi="Times New Roman" w:cs="Times New Roman"/>
          <w:sz w:val="24"/>
          <w:szCs w:val="24"/>
          <w:lang w:val="ky-KG"/>
        </w:rPr>
        <w:t>уюмдарынын</w:t>
      </w:r>
      <w:r w:rsidR="00714E73" w:rsidRPr="00664F5D">
        <w:rPr>
          <w:rFonts w:ascii="Times New Roman" w:hAnsi="Times New Roman" w:cs="Times New Roman"/>
          <w:sz w:val="24"/>
          <w:szCs w:val="24"/>
        </w:rPr>
        <w:t xml:space="preserve"> </w:t>
      </w:r>
      <w:r w:rsidRPr="00664F5D">
        <w:rPr>
          <w:rFonts w:ascii="Times New Roman" w:hAnsi="Times New Roman" w:cs="Times New Roman"/>
          <w:sz w:val="24"/>
          <w:szCs w:val="24"/>
        </w:rPr>
        <w:t xml:space="preserve">(мындан ары </w:t>
      </w:r>
      <w:r w:rsidR="00714E73" w:rsidRPr="00664F5D">
        <w:rPr>
          <w:rFonts w:ascii="Times New Roman" w:hAnsi="Times New Roman" w:cs="Times New Roman"/>
          <w:sz w:val="24"/>
          <w:szCs w:val="24"/>
        </w:rPr>
        <w:t>–</w:t>
      </w:r>
      <w:r w:rsidRPr="00664F5D">
        <w:rPr>
          <w:rFonts w:ascii="Times New Roman" w:hAnsi="Times New Roman" w:cs="Times New Roman"/>
          <w:sz w:val="24"/>
          <w:szCs w:val="24"/>
        </w:rPr>
        <w:t xml:space="preserve"> </w:t>
      </w:r>
      <w:r w:rsidR="00714E73" w:rsidRPr="00664F5D">
        <w:rPr>
          <w:rFonts w:ascii="Times New Roman" w:hAnsi="Times New Roman" w:cs="Times New Roman"/>
          <w:sz w:val="24"/>
          <w:szCs w:val="24"/>
        </w:rPr>
        <w:t>жож</w:t>
      </w:r>
      <w:r w:rsidRPr="00664F5D">
        <w:rPr>
          <w:rFonts w:ascii="Times New Roman" w:hAnsi="Times New Roman" w:cs="Times New Roman"/>
          <w:sz w:val="24"/>
          <w:szCs w:val="24"/>
        </w:rPr>
        <w:t>дор</w:t>
      </w:r>
      <w:r w:rsidR="00714E73" w:rsidRPr="00664F5D">
        <w:rPr>
          <w:rFonts w:ascii="Times New Roman" w:hAnsi="Times New Roman" w:cs="Times New Roman"/>
          <w:sz w:val="24"/>
          <w:szCs w:val="24"/>
          <w:lang w:val="ky-KG"/>
        </w:rPr>
        <w:t>)</w:t>
      </w:r>
      <w:r w:rsidR="00714E73" w:rsidRPr="00664F5D">
        <w:rPr>
          <w:rFonts w:ascii="Times New Roman" w:hAnsi="Times New Roman" w:cs="Times New Roman"/>
          <w:sz w:val="24"/>
          <w:szCs w:val="24"/>
        </w:rPr>
        <w:t xml:space="preserve"> </w:t>
      </w:r>
      <w:r w:rsidRPr="00664F5D">
        <w:rPr>
          <w:rFonts w:ascii="Times New Roman" w:hAnsi="Times New Roman" w:cs="Times New Roman"/>
          <w:sz w:val="24"/>
          <w:szCs w:val="24"/>
        </w:rPr>
        <w:t>жогорку кесиптик билим берүүнүн негизги билим берүү программаларын өздөштүрүү сапатын баалоо үчүн негиз болуп эсептелет.</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2.2. Ушул ЖКББ МББСын</w:t>
      </w:r>
      <w:r w:rsidRPr="008662A7">
        <w:rPr>
          <w:rFonts w:ascii="Times New Roman" w:hAnsi="Times New Roman" w:cs="Times New Roman"/>
          <w:sz w:val="24"/>
          <w:szCs w:val="24"/>
        </w:rPr>
        <w:t xml:space="preserve"> </w:t>
      </w:r>
      <w:r w:rsidRPr="00664F5D">
        <w:rPr>
          <w:rFonts w:ascii="Times New Roman" w:hAnsi="Times New Roman" w:cs="Times New Roman"/>
          <w:sz w:val="24"/>
          <w:szCs w:val="24"/>
        </w:rPr>
        <w:t>610001- «Ветеринария»</w:t>
      </w:r>
      <w:r w:rsidRPr="008662A7">
        <w:rPr>
          <w:rFonts w:ascii="Times New Roman" w:hAnsi="Times New Roman" w:cs="Times New Roman"/>
          <w:b/>
          <w:sz w:val="24"/>
          <w:szCs w:val="24"/>
        </w:rPr>
        <w:t xml:space="preserve"> </w:t>
      </w:r>
      <w:r w:rsidRPr="002B58CB">
        <w:rPr>
          <w:rFonts w:ascii="Times New Roman" w:hAnsi="Times New Roman" w:cs="Times New Roman"/>
          <w:sz w:val="24"/>
          <w:szCs w:val="24"/>
        </w:rPr>
        <w:t>адистиги боюнча негизги пайдалануучулар төмөнкүлөр болуп саналат:</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w:t>
      </w:r>
      <w:r>
        <w:rPr>
          <w:rFonts w:ascii="Times New Roman" w:hAnsi="Times New Roman" w:cs="Times New Roman"/>
          <w:sz w:val="24"/>
          <w:szCs w:val="24"/>
        </w:rPr>
        <w:t>ЖОЖ</w:t>
      </w:r>
      <w:r w:rsidRPr="002B58CB">
        <w:rPr>
          <w:rFonts w:ascii="Times New Roman" w:hAnsi="Times New Roman" w:cs="Times New Roman"/>
          <w:sz w:val="24"/>
          <w:szCs w:val="24"/>
        </w:rPr>
        <w:t>дордун администрациясы жана илимий-педагогикалык курамы (профессордук-окутуучулук курам, илимий кызматкерлер), өздөрүнүн</w:t>
      </w:r>
      <w:r w:rsidRPr="002C63CF">
        <w:rPr>
          <w:rFonts w:ascii="Times New Roman" w:hAnsi="Times New Roman" w:cs="Times New Roman"/>
          <w:sz w:val="24"/>
          <w:szCs w:val="24"/>
        </w:rPr>
        <w:t xml:space="preserve"> </w:t>
      </w:r>
      <w:r>
        <w:rPr>
          <w:rFonts w:ascii="Times New Roman" w:hAnsi="Times New Roman" w:cs="Times New Roman"/>
          <w:sz w:val="24"/>
          <w:szCs w:val="24"/>
        </w:rPr>
        <w:t>ЖОЖ</w:t>
      </w:r>
      <w:r w:rsidRPr="002B58CB">
        <w:rPr>
          <w:rFonts w:ascii="Times New Roman" w:hAnsi="Times New Roman" w:cs="Times New Roman"/>
          <w:sz w:val="24"/>
          <w:szCs w:val="24"/>
        </w:rPr>
        <w:t>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w:t>
      </w:r>
      <w:r>
        <w:rPr>
          <w:rFonts w:ascii="Times New Roman" w:hAnsi="Times New Roman" w:cs="Times New Roman"/>
          <w:sz w:val="24"/>
          <w:szCs w:val="24"/>
        </w:rPr>
        <w:t>ЖОЖ</w:t>
      </w:r>
      <w:r w:rsidRPr="002B58CB">
        <w:rPr>
          <w:rFonts w:ascii="Times New Roman" w:hAnsi="Times New Roman" w:cs="Times New Roman"/>
          <w:sz w:val="24"/>
          <w:szCs w:val="24"/>
        </w:rPr>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тийиштүү кесиптик иш чөйрөсүндөгү адистердин жана иш берүүчүлөрдүн бирикмелери;</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жогорку кесиптик билим берүүнү каржылоону камсыз кылуучу аткаруу бийлигинин мамлекеттик органдары;</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64F5D">
        <w:rPr>
          <w:rFonts w:ascii="Times New Roman" w:hAnsi="Times New Roman" w:cs="Times New Roman"/>
          <w:sz w:val="24"/>
          <w:szCs w:val="24"/>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w:t>
      </w:r>
      <w:r w:rsidR="00472D07" w:rsidRPr="00664F5D">
        <w:rPr>
          <w:rFonts w:ascii="Times New Roman" w:hAnsi="Times New Roman" w:cs="Times New Roman"/>
          <w:sz w:val="24"/>
          <w:szCs w:val="24"/>
        </w:rPr>
        <w:t>өзөмөлдөөнү</w:t>
      </w:r>
      <w:r w:rsidRPr="00664F5D">
        <w:rPr>
          <w:rFonts w:ascii="Times New Roman" w:hAnsi="Times New Roman" w:cs="Times New Roman"/>
          <w:sz w:val="24"/>
          <w:szCs w:val="24"/>
        </w:rPr>
        <w:t xml:space="preserve"> жүзөгө ашыруучу ыйгарым укуктуу мамлекеттик органдар.</w:t>
      </w:r>
    </w:p>
    <w:p w:rsidR="00BA3D94" w:rsidRPr="00664F5D" w:rsidRDefault="00BA3D94"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 билим </w:t>
      </w:r>
      <w:r w:rsidRPr="00664F5D">
        <w:rPr>
          <w:rFonts w:ascii="Times New Roman" w:hAnsi="Times New Roman" w:cs="Times New Roman"/>
          <w:sz w:val="24"/>
          <w:szCs w:val="24"/>
        </w:rPr>
        <w:t>берүү</w:t>
      </w:r>
      <w:r w:rsidRPr="00664F5D">
        <w:rPr>
          <w:rFonts w:ascii="Times New Roman" w:hAnsi="Times New Roman" w:cs="Times New Roman"/>
          <w:sz w:val="24"/>
          <w:szCs w:val="24"/>
          <w:lang w:val="ky-KG"/>
        </w:rPr>
        <w:t xml:space="preserve"> программаларын жана уюмдарын аккредитациялоочу агенттиктер</w:t>
      </w:r>
      <w:r w:rsidRPr="00664F5D">
        <w:rPr>
          <w:rFonts w:ascii="Times New Roman" w:hAnsi="Times New Roman" w:cs="Times New Roman"/>
          <w:sz w:val="24"/>
          <w:szCs w:val="24"/>
        </w:rPr>
        <w:t>;</w:t>
      </w:r>
      <w:r w:rsidRPr="00664F5D">
        <w:rPr>
          <w:rFonts w:ascii="Times New Roman" w:hAnsi="Times New Roman" w:cs="Times New Roman"/>
          <w:sz w:val="24"/>
          <w:szCs w:val="24"/>
          <w:lang w:val="ky-KG"/>
        </w:rPr>
        <w:t xml:space="preserve"> </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2.3. Абитуриенттердин даярдыгынын деңгээлине талаптар.</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 xml:space="preserve">2.3.1. </w:t>
      </w:r>
      <w:r w:rsidRPr="00664F5D">
        <w:rPr>
          <w:rFonts w:ascii="Times New Roman" w:hAnsi="Times New Roman" w:cs="Times New Roman"/>
          <w:sz w:val="24"/>
          <w:szCs w:val="24"/>
          <w:lang w:val="ky-KG"/>
        </w:rPr>
        <w:t>"Ветеринардык врач"</w:t>
      </w:r>
      <w:r w:rsidRPr="00337017">
        <w:rPr>
          <w:rFonts w:ascii="Times New Roman" w:hAnsi="Times New Roman" w:cs="Times New Roman"/>
          <w:sz w:val="24"/>
          <w:szCs w:val="24"/>
          <w:lang w:val="ky-KG"/>
        </w:rPr>
        <w:t xml:space="preserve"> квалификациясынын ыйгарылышы менен жогорку кесиптик билим алууга талаптанган абитуриенттин билим деңгээли - жалпы орто билим же кесиптик орто (же кесиптик жогорку) билим.</w:t>
      </w:r>
    </w:p>
    <w:p w:rsidR="00824839" w:rsidRPr="00664F5D" w:rsidRDefault="00824839" w:rsidP="0062689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824839" w:rsidRPr="00626892" w:rsidRDefault="00824839" w:rsidP="00664F5D">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626892">
        <w:rPr>
          <w:rFonts w:ascii="Times New Roman" w:hAnsi="Times New Roman" w:cs="Times New Roman"/>
          <w:b/>
          <w:sz w:val="24"/>
          <w:szCs w:val="24"/>
          <w:lang w:val="ky-KG"/>
        </w:rPr>
        <w:t>3. Адистиктин жалпы мүнөздөмөсү</w:t>
      </w:r>
    </w:p>
    <w:p w:rsidR="00824839"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lastRenderedPageBreak/>
        <w:t>3.1. Кыргыз Республикасында айрым адистиктерди даярдоо боюнча 610001- «Ветеринария» ЖКББ НББП ишке ашырылат.</w:t>
      </w:r>
      <w:r w:rsidR="001331F8"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ЖКББ НББПны толугу менен өздөштүргөн жана белгиленген тартипте мамлекеттик жыйынтыктоо аттестациясынан ийгиликтүү өткөн ЖОЖдордун бүтүрүүчүлөрүнө "Ветеринардык врач</w:t>
      </w:r>
      <w:r w:rsidRPr="00664F5D">
        <w:rPr>
          <w:rFonts w:ascii="Times New Roman" w:hAnsi="Times New Roman" w:cs="Times New Roman"/>
          <w:b/>
          <w:sz w:val="24"/>
          <w:szCs w:val="24"/>
          <w:lang w:val="ky-KG"/>
        </w:rPr>
        <w:t>"</w:t>
      </w:r>
      <w:r w:rsidRPr="00664F5D">
        <w:rPr>
          <w:rFonts w:ascii="Times New Roman" w:hAnsi="Times New Roman" w:cs="Times New Roman"/>
          <w:sz w:val="24"/>
          <w:szCs w:val="24"/>
          <w:lang w:val="ky-KG"/>
        </w:rPr>
        <w:t xml:space="preserve"> квалификациясы ыйгарылып, жогорку билими тууралуу диплом берилет.</w:t>
      </w:r>
    </w:p>
    <w:p w:rsidR="00406A3D" w:rsidRPr="00664F5D" w:rsidRDefault="00406A3D"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Адистиктин алкагында ЖКББ НББП профилдери жож тарабынан квалификациянын (эгер болсо) тармактык/сектордук алкактарынын негизинде аныкталат.</w:t>
      </w:r>
    </w:p>
    <w:p w:rsidR="00406A3D"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3.2.</w:t>
      </w:r>
      <w:r w:rsidR="00BA70BB" w:rsidRPr="00664F5D">
        <w:rPr>
          <w:rFonts w:ascii="Times New Roman" w:hAnsi="Times New Roman" w:cs="Times New Roman"/>
          <w:sz w:val="24"/>
          <w:szCs w:val="24"/>
          <w:lang w:val="ky-KG"/>
        </w:rPr>
        <w:t xml:space="preserve"> Окуунун ченемдик мөөнөттө</w:t>
      </w:r>
      <w:r w:rsidR="00472D07" w:rsidRPr="00664F5D">
        <w:rPr>
          <w:rFonts w:ascii="Times New Roman" w:hAnsi="Times New Roman" w:cs="Times New Roman"/>
          <w:sz w:val="24"/>
          <w:szCs w:val="24"/>
          <w:lang w:val="ky-KG"/>
        </w:rPr>
        <w:t>рү</w:t>
      </w:r>
      <w:r w:rsidR="00BA70BB" w:rsidRPr="00664F5D">
        <w:rPr>
          <w:rFonts w:ascii="Times New Roman" w:hAnsi="Times New Roman" w:cs="Times New Roman"/>
          <w:sz w:val="24"/>
          <w:szCs w:val="24"/>
          <w:lang w:val="ky-KG"/>
        </w:rPr>
        <w:t>, ЖКББ НББП өздө</w:t>
      </w:r>
      <w:r w:rsidR="00472D07" w:rsidRPr="00664F5D">
        <w:rPr>
          <w:rFonts w:ascii="Times New Roman" w:hAnsi="Times New Roman" w:cs="Times New Roman"/>
          <w:sz w:val="24"/>
          <w:szCs w:val="24"/>
          <w:lang w:val="ky-KG"/>
        </w:rPr>
        <w:t>штүрүүнү</w:t>
      </w:r>
      <w:r w:rsidR="00406A3D" w:rsidRPr="00664F5D">
        <w:rPr>
          <w:rFonts w:ascii="Times New Roman" w:hAnsi="Times New Roman" w:cs="Times New Roman"/>
          <w:sz w:val="24"/>
          <w:szCs w:val="24"/>
          <w:lang w:val="ky-KG"/>
        </w:rPr>
        <w:t xml:space="preserve">н кредиттердеги </w:t>
      </w:r>
      <w:r w:rsidR="00BA70BB" w:rsidRPr="00664F5D">
        <w:rPr>
          <w:rFonts w:ascii="Times New Roman" w:hAnsi="Times New Roman" w:cs="Times New Roman"/>
          <w:sz w:val="24"/>
          <w:szCs w:val="24"/>
          <w:lang w:val="ky-KG"/>
        </w:rPr>
        <w:t>жалпы эмгек сыйымдуулугу көрсө</w:t>
      </w:r>
      <w:r w:rsidR="00472D07" w:rsidRPr="00664F5D">
        <w:rPr>
          <w:rFonts w:ascii="Times New Roman" w:hAnsi="Times New Roman" w:cs="Times New Roman"/>
          <w:sz w:val="24"/>
          <w:szCs w:val="24"/>
          <w:lang w:val="ky-KG"/>
        </w:rPr>
        <w:t>тү</w:t>
      </w:r>
      <w:r w:rsidR="00BA70BB" w:rsidRPr="00664F5D">
        <w:rPr>
          <w:rFonts w:ascii="Times New Roman" w:hAnsi="Times New Roman" w:cs="Times New Roman"/>
          <w:sz w:val="24"/>
          <w:szCs w:val="24"/>
          <w:lang w:val="ky-KG"/>
        </w:rPr>
        <w:t>лө</w:t>
      </w:r>
      <w:r w:rsidR="00406A3D" w:rsidRPr="00664F5D">
        <w:rPr>
          <w:rFonts w:ascii="Times New Roman" w:hAnsi="Times New Roman" w:cs="Times New Roman"/>
          <w:sz w:val="24"/>
          <w:szCs w:val="24"/>
          <w:lang w:val="ky-KG"/>
        </w:rPr>
        <w:t>т.</w:t>
      </w:r>
    </w:p>
    <w:p w:rsidR="00824839" w:rsidRPr="00664F5D" w:rsidRDefault="00406A3D"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Жалпы орто кесиптик орто билимдин базасында күндүзгү окуу формасында </w:t>
      </w:r>
      <w:r w:rsidR="00824839" w:rsidRPr="00664F5D">
        <w:rPr>
          <w:rFonts w:ascii="Times New Roman" w:hAnsi="Times New Roman" w:cs="Times New Roman"/>
          <w:sz w:val="24"/>
          <w:szCs w:val="24"/>
          <w:lang w:val="ky-KG"/>
        </w:rPr>
        <w:t xml:space="preserve">610001 - «Ветеринария» </w:t>
      </w:r>
      <w:r w:rsidRPr="00664F5D">
        <w:rPr>
          <w:rFonts w:ascii="Times New Roman" w:hAnsi="Times New Roman" w:cs="Times New Roman"/>
          <w:sz w:val="24"/>
          <w:szCs w:val="24"/>
          <w:lang w:val="ky-KG"/>
        </w:rPr>
        <w:t>адистиги боюнча</w:t>
      </w:r>
      <w:r w:rsidR="00824839" w:rsidRPr="00664F5D">
        <w:rPr>
          <w:rFonts w:ascii="Times New Roman" w:hAnsi="Times New Roman" w:cs="Times New Roman"/>
          <w:sz w:val="24"/>
          <w:szCs w:val="24"/>
          <w:lang w:val="ky-KG"/>
        </w:rPr>
        <w:t xml:space="preserve"> ЖКББ НББПны өздөштүрүүнүн чене</w:t>
      </w:r>
      <w:r w:rsidR="00CF3A5F" w:rsidRPr="00664F5D">
        <w:rPr>
          <w:rFonts w:ascii="Times New Roman" w:hAnsi="Times New Roman" w:cs="Times New Roman"/>
          <w:sz w:val="24"/>
          <w:szCs w:val="24"/>
          <w:lang w:val="ky-KG"/>
        </w:rPr>
        <w:t>мдик мөөнөтү 5 жылдан кем эмес убакытты</w:t>
      </w:r>
      <w:r w:rsidR="00824839" w:rsidRPr="00664F5D">
        <w:rPr>
          <w:rFonts w:ascii="Times New Roman" w:hAnsi="Times New Roman" w:cs="Times New Roman"/>
          <w:sz w:val="24"/>
          <w:szCs w:val="24"/>
          <w:lang w:val="ky-KG"/>
        </w:rPr>
        <w:t xml:space="preserve"> түзөт.</w:t>
      </w:r>
    </w:p>
    <w:p w:rsidR="00824839" w:rsidRPr="00664F5D" w:rsidRDefault="00CF3A5F"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Окутуунун к</w:t>
      </w:r>
      <w:r w:rsidR="00824839" w:rsidRPr="00664F5D">
        <w:rPr>
          <w:rFonts w:ascii="Times New Roman" w:hAnsi="Times New Roman" w:cs="Times New Roman"/>
          <w:sz w:val="24"/>
          <w:szCs w:val="24"/>
          <w:lang w:val="ky-KG"/>
        </w:rPr>
        <w:t>үндүзгү</w:t>
      </w:r>
      <w:r w:rsidRPr="00664F5D">
        <w:rPr>
          <w:rFonts w:ascii="Times New Roman" w:hAnsi="Times New Roman" w:cs="Times New Roman"/>
          <w:sz w:val="24"/>
          <w:szCs w:val="24"/>
          <w:lang w:val="ky-KG"/>
        </w:rPr>
        <w:t>-сырткы (кечки) жана сырткы</w:t>
      </w:r>
      <w:r w:rsidR="00824839" w:rsidRPr="00664F5D">
        <w:rPr>
          <w:rFonts w:ascii="Times New Roman" w:hAnsi="Times New Roman" w:cs="Times New Roman"/>
          <w:sz w:val="24"/>
          <w:szCs w:val="24"/>
          <w:lang w:val="ky-KG"/>
        </w:rPr>
        <w:t xml:space="preserve"> формалары боюнча</w:t>
      </w:r>
      <w:r w:rsidRPr="00664F5D">
        <w:rPr>
          <w:rFonts w:ascii="Times New Roman" w:hAnsi="Times New Roman" w:cs="Times New Roman"/>
          <w:sz w:val="24"/>
          <w:szCs w:val="24"/>
          <w:lang w:val="ky-KG"/>
        </w:rPr>
        <w:t>, ошондой эле окутуунун</w:t>
      </w:r>
      <w:r w:rsidR="00824839" w:rsidRPr="00664F5D">
        <w:rPr>
          <w:rFonts w:ascii="Times New Roman" w:hAnsi="Times New Roman" w:cs="Times New Roman"/>
          <w:sz w:val="24"/>
          <w:szCs w:val="24"/>
          <w:lang w:val="ky-KG"/>
        </w:rPr>
        <w:t xml:space="preserve"> ар </w:t>
      </w:r>
      <w:r w:rsidRPr="00664F5D">
        <w:rPr>
          <w:rFonts w:ascii="Times New Roman" w:hAnsi="Times New Roman" w:cs="Times New Roman"/>
          <w:sz w:val="24"/>
          <w:szCs w:val="24"/>
          <w:lang w:val="ky-KG"/>
        </w:rPr>
        <w:t>кандай</w:t>
      </w:r>
      <w:r w:rsidR="00824839" w:rsidRPr="00664F5D">
        <w:rPr>
          <w:rFonts w:ascii="Times New Roman" w:hAnsi="Times New Roman" w:cs="Times New Roman"/>
          <w:sz w:val="24"/>
          <w:szCs w:val="24"/>
          <w:lang w:val="ky-KG"/>
        </w:rPr>
        <w:t xml:space="preserve"> формалары айкалыш</w:t>
      </w:r>
      <w:r w:rsidRPr="00664F5D">
        <w:rPr>
          <w:rFonts w:ascii="Times New Roman" w:hAnsi="Times New Roman" w:cs="Times New Roman"/>
          <w:sz w:val="24"/>
          <w:szCs w:val="24"/>
          <w:lang w:val="ky-KG"/>
        </w:rPr>
        <w:t>тырылган учурларда адистик боюнча ЖКББ НББП</w:t>
      </w:r>
      <w:r w:rsidR="00824839" w:rsidRPr="00664F5D">
        <w:rPr>
          <w:rFonts w:ascii="Times New Roman" w:hAnsi="Times New Roman" w:cs="Times New Roman"/>
          <w:sz w:val="24"/>
          <w:szCs w:val="24"/>
          <w:lang w:val="ky-KG"/>
        </w:rPr>
        <w:t xml:space="preserve"> </w:t>
      </w:r>
      <w:r w:rsidR="00BA70BB" w:rsidRPr="00664F5D">
        <w:rPr>
          <w:rFonts w:ascii="Times New Roman" w:hAnsi="Times New Roman" w:cs="Times New Roman"/>
          <w:sz w:val="24"/>
          <w:szCs w:val="24"/>
          <w:lang w:val="ky-KG"/>
        </w:rPr>
        <w:t>өздө</w:t>
      </w:r>
      <w:r w:rsidR="00472D07" w:rsidRPr="00664F5D">
        <w:rPr>
          <w:rFonts w:ascii="Times New Roman" w:hAnsi="Times New Roman" w:cs="Times New Roman"/>
          <w:sz w:val="24"/>
          <w:szCs w:val="24"/>
          <w:lang w:val="ky-KG"/>
        </w:rPr>
        <w:t>штүрүү</w:t>
      </w:r>
      <w:r w:rsidR="00BA70BB" w:rsidRPr="00664F5D">
        <w:rPr>
          <w:rFonts w:ascii="Times New Roman" w:hAnsi="Times New Roman" w:cs="Times New Roman"/>
          <w:sz w:val="24"/>
          <w:szCs w:val="24"/>
          <w:lang w:val="ky-KG"/>
        </w:rPr>
        <w:t xml:space="preserve"> мөөнө</w:t>
      </w:r>
      <w:r w:rsidRPr="00664F5D">
        <w:rPr>
          <w:rFonts w:ascii="Times New Roman" w:hAnsi="Times New Roman" w:cs="Times New Roman"/>
          <w:sz w:val="24"/>
          <w:szCs w:val="24"/>
          <w:lang w:val="ky-KG"/>
        </w:rPr>
        <w:t>т</w:t>
      </w:r>
      <w:r w:rsidR="00BA70BB" w:rsidRPr="00664F5D">
        <w:rPr>
          <w:rFonts w:ascii="Times New Roman" w:hAnsi="Times New Roman" w:cs="Times New Roman"/>
          <w:sz w:val="24"/>
          <w:szCs w:val="24"/>
          <w:lang w:val="ky-KG"/>
        </w:rPr>
        <w:t>тө</w:t>
      </w:r>
      <w:r w:rsidR="00472D07" w:rsidRPr="00664F5D">
        <w:rPr>
          <w:rFonts w:ascii="Times New Roman" w:hAnsi="Times New Roman" w:cs="Times New Roman"/>
          <w:sz w:val="24"/>
          <w:szCs w:val="24"/>
          <w:lang w:val="ky-KG"/>
        </w:rPr>
        <w:t>рү</w:t>
      </w:r>
      <w:r w:rsidR="00824839"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жож</w:t>
      </w:r>
      <w:r w:rsidR="00824839" w:rsidRPr="00664F5D">
        <w:rPr>
          <w:rFonts w:ascii="Times New Roman" w:hAnsi="Times New Roman" w:cs="Times New Roman"/>
          <w:sz w:val="24"/>
          <w:szCs w:val="24"/>
          <w:lang w:val="ky-KG"/>
        </w:rPr>
        <w:t xml:space="preserve"> тарабынан күндүзгү оку</w:t>
      </w:r>
      <w:r w:rsidRPr="00664F5D">
        <w:rPr>
          <w:rFonts w:ascii="Times New Roman" w:hAnsi="Times New Roman" w:cs="Times New Roman"/>
          <w:sz w:val="24"/>
          <w:szCs w:val="24"/>
          <w:lang w:val="ky-KG"/>
        </w:rPr>
        <w:t>туу формасында белгиленген</w:t>
      </w:r>
      <w:r w:rsidR="00824839"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ченемдик мөөнөтк</w:t>
      </w:r>
      <w:r w:rsidR="00824839" w:rsidRPr="00664F5D">
        <w:rPr>
          <w:rFonts w:ascii="Times New Roman" w:hAnsi="Times New Roman" w:cs="Times New Roman"/>
          <w:sz w:val="24"/>
          <w:szCs w:val="24"/>
          <w:lang w:val="ky-KG"/>
        </w:rPr>
        <w:t xml:space="preserve">ө </w:t>
      </w:r>
      <w:r w:rsidRPr="00664F5D">
        <w:rPr>
          <w:rFonts w:ascii="Times New Roman" w:hAnsi="Times New Roman" w:cs="Times New Roman"/>
          <w:sz w:val="24"/>
          <w:szCs w:val="24"/>
          <w:lang w:val="ky-KG"/>
        </w:rPr>
        <w:t>карата алты айдан бир жылга</w:t>
      </w:r>
      <w:r w:rsidR="00824839" w:rsidRPr="00664F5D">
        <w:rPr>
          <w:rFonts w:ascii="Times New Roman" w:hAnsi="Times New Roman" w:cs="Times New Roman"/>
          <w:sz w:val="24"/>
          <w:szCs w:val="24"/>
          <w:lang w:val="ky-KG"/>
        </w:rPr>
        <w:t xml:space="preserve"> </w:t>
      </w:r>
      <w:r w:rsidR="00BA70BB" w:rsidRPr="00664F5D">
        <w:rPr>
          <w:rFonts w:ascii="Times New Roman" w:hAnsi="Times New Roman" w:cs="Times New Roman"/>
          <w:sz w:val="24"/>
          <w:szCs w:val="24"/>
          <w:lang w:val="ky-KG"/>
        </w:rPr>
        <w:t xml:space="preserve"> чейин көбө</w:t>
      </w:r>
      <w:r w:rsidR="00472D07" w:rsidRPr="00664F5D">
        <w:rPr>
          <w:rFonts w:ascii="Times New Roman" w:hAnsi="Times New Roman" w:cs="Times New Roman"/>
          <w:sz w:val="24"/>
          <w:szCs w:val="24"/>
          <w:lang w:val="ky-KG"/>
        </w:rPr>
        <w:t>йтү</w:t>
      </w:r>
      <w:r w:rsidR="00BA70BB" w:rsidRPr="00664F5D">
        <w:rPr>
          <w:rFonts w:ascii="Times New Roman" w:hAnsi="Times New Roman" w:cs="Times New Roman"/>
          <w:sz w:val="24"/>
          <w:szCs w:val="24"/>
          <w:lang w:val="ky-KG"/>
        </w:rPr>
        <w:t>лө</w:t>
      </w:r>
      <w:r w:rsidRPr="00664F5D">
        <w:rPr>
          <w:rFonts w:ascii="Times New Roman" w:hAnsi="Times New Roman" w:cs="Times New Roman"/>
          <w:sz w:val="24"/>
          <w:szCs w:val="24"/>
          <w:lang w:val="ky-KG"/>
        </w:rPr>
        <w:t>т.</w:t>
      </w:r>
    </w:p>
    <w:p w:rsidR="00E65B77" w:rsidRPr="00664F5D" w:rsidRDefault="00CF3A5F"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Т</w:t>
      </w:r>
      <w:r w:rsidR="00472D07" w:rsidRPr="00664F5D">
        <w:rPr>
          <w:rFonts w:ascii="Times New Roman" w:hAnsi="Times New Roman" w:cs="Times New Roman"/>
          <w:sz w:val="24"/>
          <w:szCs w:val="24"/>
          <w:lang w:val="ky-KG"/>
        </w:rPr>
        <w:t>иешелүү</w:t>
      </w:r>
      <w:r w:rsidRPr="00664F5D">
        <w:rPr>
          <w:rFonts w:ascii="Times New Roman" w:hAnsi="Times New Roman" w:cs="Times New Roman"/>
          <w:sz w:val="24"/>
          <w:szCs w:val="24"/>
          <w:lang w:val="ky-KG"/>
        </w:rPr>
        <w:t xml:space="preserve"> профилдеги кесиптик орто билими же жогорку кесиптик билими бар адамдарга адистик боюнча тездетилген программалар менен </w:t>
      </w:r>
      <w:r w:rsidR="00824839" w:rsidRPr="00664F5D">
        <w:rPr>
          <w:rFonts w:ascii="Times New Roman" w:hAnsi="Times New Roman" w:cs="Times New Roman"/>
          <w:sz w:val="24"/>
          <w:szCs w:val="24"/>
          <w:lang w:val="ky-KG"/>
        </w:rPr>
        <w:t>ЖКББ НББПны</w:t>
      </w:r>
      <w:r w:rsidR="00BA70BB" w:rsidRPr="00664F5D">
        <w:rPr>
          <w:rFonts w:ascii="Times New Roman" w:hAnsi="Times New Roman" w:cs="Times New Roman"/>
          <w:sz w:val="24"/>
          <w:szCs w:val="24"/>
          <w:lang w:val="ky-KG"/>
        </w:rPr>
        <w:t xml:space="preserve"> өздө</w:t>
      </w:r>
      <w:r w:rsidR="00472D07" w:rsidRPr="00664F5D">
        <w:rPr>
          <w:rFonts w:ascii="Times New Roman" w:hAnsi="Times New Roman" w:cs="Times New Roman"/>
          <w:sz w:val="24"/>
          <w:szCs w:val="24"/>
          <w:lang w:val="ky-KG"/>
        </w:rPr>
        <w:t>штүрүү</w:t>
      </w:r>
      <w:r w:rsidR="00BA70BB" w:rsidRPr="00664F5D">
        <w:rPr>
          <w:rFonts w:ascii="Times New Roman" w:hAnsi="Times New Roman" w:cs="Times New Roman"/>
          <w:sz w:val="24"/>
          <w:szCs w:val="24"/>
          <w:lang w:val="ky-KG"/>
        </w:rPr>
        <w:t>гө</w:t>
      </w:r>
      <w:r w:rsidRPr="00664F5D">
        <w:rPr>
          <w:rFonts w:ascii="Times New Roman" w:hAnsi="Times New Roman" w:cs="Times New Roman"/>
          <w:sz w:val="24"/>
          <w:szCs w:val="24"/>
          <w:lang w:val="ky-KG"/>
        </w:rPr>
        <w:t xml:space="preserve"> укук берилет. Тездетилген программаларды</w:t>
      </w:r>
      <w:r w:rsidR="00824839" w:rsidRPr="00664F5D">
        <w:rPr>
          <w:rFonts w:ascii="Times New Roman" w:hAnsi="Times New Roman" w:cs="Times New Roman"/>
          <w:sz w:val="24"/>
          <w:szCs w:val="24"/>
          <w:lang w:val="ky-KG"/>
        </w:rPr>
        <w:t xml:space="preserve"> </w:t>
      </w:r>
      <w:r w:rsidR="00E65B77" w:rsidRPr="00664F5D">
        <w:rPr>
          <w:rFonts w:ascii="Times New Roman" w:hAnsi="Times New Roman" w:cs="Times New Roman"/>
          <w:sz w:val="24"/>
          <w:szCs w:val="24"/>
          <w:lang w:val="ky-KG"/>
        </w:rPr>
        <w:t xml:space="preserve">ишке </w:t>
      </w:r>
      <w:r w:rsidR="00BA70BB" w:rsidRPr="00664F5D">
        <w:rPr>
          <w:rFonts w:ascii="Times New Roman" w:hAnsi="Times New Roman" w:cs="Times New Roman"/>
          <w:sz w:val="24"/>
          <w:szCs w:val="24"/>
          <w:lang w:val="ky-KG"/>
        </w:rPr>
        <w:t>ашырууда окуу мөөнө</w:t>
      </w:r>
      <w:r w:rsidR="00472D07" w:rsidRPr="00664F5D">
        <w:rPr>
          <w:rFonts w:ascii="Times New Roman" w:hAnsi="Times New Roman" w:cs="Times New Roman"/>
          <w:sz w:val="24"/>
          <w:szCs w:val="24"/>
          <w:lang w:val="ky-KG"/>
        </w:rPr>
        <w:t>тү башка билим берүү</w:t>
      </w:r>
      <w:r w:rsidR="00E65B77" w:rsidRPr="00664F5D">
        <w:rPr>
          <w:rFonts w:ascii="Times New Roman" w:hAnsi="Times New Roman" w:cs="Times New Roman"/>
          <w:sz w:val="24"/>
          <w:szCs w:val="24"/>
          <w:lang w:val="ky-KG"/>
        </w:rPr>
        <w:t xml:space="preserve"> программасы боюнча кесиптик орто билим жана (же) жого</w:t>
      </w:r>
      <w:r w:rsidR="00BA70BB" w:rsidRPr="00664F5D">
        <w:rPr>
          <w:rFonts w:ascii="Times New Roman" w:hAnsi="Times New Roman" w:cs="Times New Roman"/>
          <w:sz w:val="24"/>
          <w:szCs w:val="24"/>
          <w:lang w:val="ky-KG"/>
        </w:rPr>
        <w:t>рку билим алууда студент өздө</w:t>
      </w:r>
      <w:r w:rsidR="00472D07" w:rsidRPr="00664F5D">
        <w:rPr>
          <w:rFonts w:ascii="Times New Roman" w:hAnsi="Times New Roman" w:cs="Times New Roman"/>
          <w:sz w:val="24"/>
          <w:szCs w:val="24"/>
          <w:lang w:val="ky-KG"/>
        </w:rPr>
        <w:t>штүрг</w:t>
      </w:r>
      <w:r w:rsidR="00BA70BB" w:rsidRPr="00664F5D">
        <w:rPr>
          <w:rFonts w:ascii="Times New Roman" w:hAnsi="Times New Roman" w:cs="Times New Roman"/>
          <w:sz w:val="24"/>
          <w:szCs w:val="24"/>
          <w:lang w:val="ky-KG"/>
        </w:rPr>
        <w:t>өн (өткөн) ө</w:t>
      </w:r>
      <w:r w:rsidR="00472D07" w:rsidRPr="00664F5D">
        <w:rPr>
          <w:rFonts w:ascii="Times New Roman" w:hAnsi="Times New Roman" w:cs="Times New Roman"/>
          <w:sz w:val="24"/>
          <w:szCs w:val="24"/>
          <w:lang w:val="ky-KG"/>
        </w:rPr>
        <w:t>зү</w:t>
      </w:r>
      <w:r w:rsidR="00BA70BB" w:rsidRPr="00664F5D">
        <w:rPr>
          <w:rFonts w:ascii="Times New Roman" w:hAnsi="Times New Roman" w:cs="Times New Roman"/>
          <w:sz w:val="24"/>
          <w:szCs w:val="24"/>
          <w:lang w:val="ky-KG"/>
        </w:rPr>
        <w:t>нчө</w:t>
      </w:r>
      <w:r w:rsidR="00E65B77" w:rsidRPr="00664F5D">
        <w:rPr>
          <w:rFonts w:ascii="Times New Roman" w:hAnsi="Times New Roman" w:cs="Times New Roman"/>
          <w:sz w:val="24"/>
          <w:szCs w:val="24"/>
          <w:lang w:val="ky-KG"/>
        </w:rPr>
        <w:t xml:space="preserve"> дисциплиналар (модулдар) жана (же)</w:t>
      </w:r>
      <w:r w:rsidR="00BA70BB" w:rsidRPr="00664F5D">
        <w:rPr>
          <w:rFonts w:ascii="Times New Roman" w:hAnsi="Times New Roman" w:cs="Times New Roman"/>
          <w:sz w:val="24"/>
          <w:szCs w:val="24"/>
          <w:lang w:val="ky-KG"/>
        </w:rPr>
        <w:t xml:space="preserve"> ө</w:t>
      </w:r>
      <w:r w:rsidR="00472D07" w:rsidRPr="00664F5D">
        <w:rPr>
          <w:rFonts w:ascii="Times New Roman" w:hAnsi="Times New Roman" w:cs="Times New Roman"/>
          <w:sz w:val="24"/>
          <w:szCs w:val="24"/>
          <w:lang w:val="ky-KG"/>
        </w:rPr>
        <w:t>зү</w:t>
      </w:r>
      <w:r w:rsidR="00BA70BB" w:rsidRPr="00664F5D">
        <w:rPr>
          <w:rFonts w:ascii="Times New Roman" w:hAnsi="Times New Roman" w:cs="Times New Roman"/>
          <w:sz w:val="24"/>
          <w:szCs w:val="24"/>
          <w:lang w:val="ky-KG"/>
        </w:rPr>
        <w:t>нчө</w:t>
      </w:r>
      <w:r w:rsidR="00E65B77" w:rsidRPr="00664F5D">
        <w:rPr>
          <w:rFonts w:ascii="Times New Roman" w:hAnsi="Times New Roman" w:cs="Times New Roman"/>
          <w:sz w:val="24"/>
          <w:szCs w:val="24"/>
          <w:lang w:val="ky-KG"/>
        </w:rPr>
        <w:t xml:space="preserve">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E65B77" w:rsidRPr="00664F5D" w:rsidRDefault="00472D07"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Орто кесиптик билим берүү</w:t>
      </w:r>
      <w:r w:rsidR="00E65B77" w:rsidRPr="00664F5D">
        <w:rPr>
          <w:rFonts w:ascii="Times New Roman" w:hAnsi="Times New Roman" w:cs="Times New Roman"/>
          <w:sz w:val="24"/>
          <w:szCs w:val="24"/>
          <w:lang w:val="ky-KG"/>
        </w:rPr>
        <w:t xml:space="preserve"> профили</w:t>
      </w:r>
      <w:r w:rsidRPr="00664F5D">
        <w:rPr>
          <w:rFonts w:ascii="Times New Roman" w:hAnsi="Times New Roman" w:cs="Times New Roman"/>
          <w:sz w:val="24"/>
          <w:szCs w:val="24"/>
          <w:lang w:val="ky-KG"/>
        </w:rPr>
        <w:t>нин жогорку кесиптик билим берүү</w:t>
      </w:r>
      <w:r w:rsidR="00E65B77" w:rsidRPr="00664F5D">
        <w:rPr>
          <w:rFonts w:ascii="Times New Roman" w:hAnsi="Times New Roman" w:cs="Times New Roman"/>
          <w:sz w:val="24"/>
          <w:szCs w:val="24"/>
          <w:lang w:val="ky-KG"/>
        </w:rPr>
        <w:t xml:space="preserve"> проф</w:t>
      </w:r>
      <w:r w:rsidR="00BA70BB" w:rsidRPr="00664F5D">
        <w:rPr>
          <w:rFonts w:ascii="Times New Roman" w:hAnsi="Times New Roman" w:cs="Times New Roman"/>
          <w:sz w:val="24"/>
          <w:szCs w:val="24"/>
          <w:lang w:val="ky-KG"/>
        </w:rPr>
        <w:t>илине шайкештиги жож тарабынан ө</w:t>
      </w:r>
      <w:r w:rsidR="00E65B77" w:rsidRPr="00664F5D">
        <w:rPr>
          <w:rFonts w:ascii="Times New Roman" w:hAnsi="Times New Roman" w:cs="Times New Roman"/>
          <w:sz w:val="24"/>
          <w:szCs w:val="24"/>
          <w:lang w:val="ky-KG"/>
        </w:rPr>
        <w:t>з алдынча аныкталат.</w:t>
      </w:r>
    </w:p>
    <w:p w:rsidR="00253B35" w:rsidRPr="00664F5D" w:rsidRDefault="00472D07"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Орто кесиптик билим берүү</w:t>
      </w:r>
      <w:r w:rsidR="00E65B77" w:rsidRPr="00664F5D">
        <w:rPr>
          <w:rFonts w:ascii="Times New Roman" w:hAnsi="Times New Roman" w:cs="Times New Roman"/>
          <w:sz w:val="24"/>
          <w:szCs w:val="24"/>
          <w:lang w:val="ky-KG"/>
        </w:rPr>
        <w:t xml:space="preserve"> базасында адистик боюнча </w:t>
      </w:r>
      <w:r w:rsidR="00BA70BB" w:rsidRPr="00664F5D">
        <w:rPr>
          <w:rFonts w:ascii="Times New Roman" w:hAnsi="Times New Roman" w:cs="Times New Roman"/>
          <w:sz w:val="24"/>
          <w:szCs w:val="24"/>
          <w:lang w:val="ky-KG"/>
        </w:rPr>
        <w:t>ЖКББ НББП өздө</w:t>
      </w:r>
      <w:r w:rsidRPr="00664F5D">
        <w:rPr>
          <w:rFonts w:ascii="Times New Roman" w:hAnsi="Times New Roman" w:cs="Times New Roman"/>
          <w:sz w:val="24"/>
          <w:szCs w:val="24"/>
          <w:lang w:val="ky-KG"/>
        </w:rPr>
        <w:t>штүрүү</w:t>
      </w:r>
      <w:r w:rsidR="00BA70BB" w:rsidRPr="00664F5D">
        <w:rPr>
          <w:rFonts w:ascii="Times New Roman" w:hAnsi="Times New Roman" w:cs="Times New Roman"/>
          <w:sz w:val="24"/>
          <w:szCs w:val="24"/>
          <w:lang w:val="ky-KG"/>
        </w:rPr>
        <w:t xml:space="preserve"> мөөнөттө</w:t>
      </w:r>
      <w:r w:rsidRPr="00664F5D">
        <w:rPr>
          <w:rFonts w:ascii="Times New Roman" w:hAnsi="Times New Roman" w:cs="Times New Roman"/>
          <w:sz w:val="24"/>
          <w:szCs w:val="24"/>
          <w:lang w:val="ky-KG"/>
        </w:rPr>
        <w:t>рү күндүзгү</w:t>
      </w:r>
      <w:r w:rsidR="00E65B77" w:rsidRPr="00664F5D">
        <w:rPr>
          <w:rFonts w:ascii="Times New Roman" w:hAnsi="Times New Roman" w:cs="Times New Roman"/>
          <w:sz w:val="24"/>
          <w:szCs w:val="24"/>
          <w:lang w:val="ky-KG"/>
        </w:rPr>
        <w:t xml:space="preserve"> окутууу формасында тездетилген программаларды ишке ашыруунун </w:t>
      </w:r>
      <w:r w:rsidR="00E65B77" w:rsidRPr="005A29F2">
        <w:rPr>
          <w:rFonts w:ascii="Times New Roman" w:hAnsi="Times New Roman" w:cs="Times New Roman"/>
          <w:sz w:val="24"/>
          <w:szCs w:val="24"/>
          <w:lang w:val="ky-KG"/>
        </w:rPr>
        <w:t>алкагын</w:t>
      </w:r>
      <w:r w:rsidRPr="005A29F2">
        <w:rPr>
          <w:rFonts w:ascii="Times New Roman" w:hAnsi="Times New Roman" w:cs="Times New Roman"/>
          <w:sz w:val="24"/>
          <w:szCs w:val="24"/>
          <w:lang w:val="ky-KG"/>
        </w:rPr>
        <w:t xml:space="preserve">да </w:t>
      </w:r>
      <w:r w:rsidR="00DF77F7" w:rsidRPr="005A29F2">
        <w:rPr>
          <w:rFonts w:ascii="Times New Roman" w:hAnsi="Times New Roman" w:cs="Times New Roman"/>
          <w:sz w:val="24"/>
          <w:szCs w:val="24"/>
          <w:lang w:val="ky-KG"/>
        </w:rPr>
        <w:t xml:space="preserve">3 </w:t>
      </w:r>
      <w:r w:rsidRPr="005A29F2">
        <w:rPr>
          <w:rFonts w:ascii="Times New Roman" w:hAnsi="Times New Roman" w:cs="Times New Roman"/>
          <w:sz w:val="24"/>
          <w:szCs w:val="24"/>
          <w:lang w:val="ky-KG"/>
        </w:rPr>
        <w:t>жылдан</w:t>
      </w:r>
      <w:r w:rsidRPr="000857DA">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кем эмес убакытты тү</w:t>
      </w:r>
      <w:r w:rsidR="00BA70BB" w:rsidRPr="00664F5D">
        <w:rPr>
          <w:rFonts w:ascii="Times New Roman" w:hAnsi="Times New Roman" w:cs="Times New Roman"/>
          <w:sz w:val="24"/>
          <w:szCs w:val="24"/>
          <w:lang w:val="ky-KG"/>
        </w:rPr>
        <w:t>зө</w:t>
      </w:r>
      <w:r w:rsidR="00E65B77" w:rsidRPr="00664F5D">
        <w:rPr>
          <w:rFonts w:ascii="Times New Roman" w:hAnsi="Times New Roman" w:cs="Times New Roman"/>
          <w:sz w:val="24"/>
          <w:szCs w:val="24"/>
          <w:lang w:val="ky-KG"/>
        </w:rPr>
        <w:t>т.</w:t>
      </w:r>
    </w:p>
    <w:p w:rsidR="00253B35" w:rsidRPr="00664F5D" w:rsidRDefault="00253B35"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Билим алуунун формасына карабастан жеке окуу планы</w:t>
      </w:r>
      <w:r w:rsidR="00BA70BB" w:rsidRPr="00664F5D">
        <w:rPr>
          <w:rFonts w:ascii="Times New Roman" w:hAnsi="Times New Roman" w:cs="Times New Roman"/>
          <w:sz w:val="24"/>
          <w:szCs w:val="24"/>
          <w:lang w:val="ky-KG"/>
        </w:rPr>
        <w:t xml:space="preserve"> боюнча окутууда окуунун мөөнө</w:t>
      </w:r>
      <w:r w:rsidR="00472D07" w:rsidRPr="00664F5D">
        <w:rPr>
          <w:rFonts w:ascii="Times New Roman" w:hAnsi="Times New Roman" w:cs="Times New Roman"/>
          <w:sz w:val="24"/>
          <w:szCs w:val="24"/>
          <w:lang w:val="ky-KG"/>
        </w:rPr>
        <w:t>тү</w:t>
      </w:r>
      <w:r w:rsidRPr="00664F5D">
        <w:rPr>
          <w:rFonts w:ascii="Times New Roman" w:hAnsi="Times New Roman" w:cs="Times New Roman"/>
          <w:sz w:val="24"/>
          <w:szCs w:val="24"/>
          <w:lang w:val="ky-KG"/>
        </w:rPr>
        <w:t>н</w:t>
      </w:r>
      <w:r w:rsidR="00BA70BB" w:rsidRPr="00664F5D">
        <w:rPr>
          <w:rFonts w:ascii="Times New Roman" w:hAnsi="Times New Roman" w:cs="Times New Roman"/>
          <w:sz w:val="24"/>
          <w:szCs w:val="24"/>
          <w:lang w:val="ky-KG"/>
        </w:rPr>
        <w:t xml:space="preserve"> жож ө</w:t>
      </w:r>
      <w:r w:rsidRPr="00664F5D">
        <w:rPr>
          <w:rFonts w:ascii="Times New Roman" w:hAnsi="Times New Roman" w:cs="Times New Roman"/>
          <w:sz w:val="24"/>
          <w:szCs w:val="24"/>
          <w:lang w:val="ky-KG"/>
        </w:rPr>
        <w:t>з алдынча аныктайт.</w:t>
      </w:r>
    </w:p>
    <w:p w:rsidR="00253B35" w:rsidRPr="00664F5D" w:rsidRDefault="00253B35"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Ден </w:t>
      </w:r>
      <w:r w:rsidR="00472D07" w:rsidRPr="00664F5D">
        <w:rPr>
          <w:rFonts w:ascii="Times New Roman" w:hAnsi="Times New Roman" w:cs="Times New Roman"/>
          <w:sz w:val="24"/>
          <w:szCs w:val="24"/>
          <w:lang w:val="ky-KG"/>
        </w:rPr>
        <w:t>соолугунун мүмкүнчүлүгү чектелүү</w:t>
      </w:r>
      <w:r w:rsidRPr="00664F5D">
        <w:rPr>
          <w:rFonts w:ascii="Times New Roman" w:hAnsi="Times New Roman" w:cs="Times New Roman"/>
          <w:sz w:val="24"/>
          <w:szCs w:val="24"/>
          <w:lang w:val="ky-KG"/>
        </w:rPr>
        <w:t xml:space="preserve"> адамдарды жеке окуу планы боюнча окутууда </w:t>
      </w:r>
      <w:r w:rsidR="00BA70BB" w:rsidRPr="00664F5D">
        <w:rPr>
          <w:rFonts w:ascii="Times New Roman" w:hAnsi="Times New Roman" w:cs="Times New Roman"/>
          <w:sz w:val="24"/>
          <w:szCs w:val="24"/>
          <w:lang w:val="ky-KG"/>
        </w:rPr>
        <w:t>жож мөөнө</w:t>
      </w:r>
      <w:r w:rsidR="00472D07" w:rsidRPr="00664F5D">
        <w:rPr>
          <w:rFonts w:ascii="Times New Roman" w:hAnsi="Times New Roman" w:cs="Times New Roman"/>
          <w:sz w:val="24"/>
          <w:szCs w:val="24"/>
          <w:lang w:val="ky-KG"/>
        </w:rPr>
        <w:t>ттү билим алуунун тийиштүү</w:t>
      </w:r>
      <w:r w:rsidRPr="00664F5D">
        <w:rPr>
          <w:rFonts w:ascii="Times New Roman" w:hAnsi="Times New Roman" w:cs="Times New Roman"/>
          <w:sz w:val="24"/>
          <w:szCs w:val="24"/>
          <w:lang w:val="ky-KG"/>
        </w:rPr>
        <w:t xml:space="preserve"> формасы боюнча аныкталган убакытка салыштырмалуу узартууга укуктуу.</w:t>
      </w:r>
    </w:p>
    <w:p w:rsidR="00824839" w:rsidRPr="00664F5D" w:rsidRDefault="00253B35"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Адистик</w:t>
      </w:r>
      <w:r w:rsidR="00824839" w:rsidRPr="00664F5D">
        <w:rPr>
          <w:rFonts w:ascii="Times New Roman" w:hAnsi="Times New Roman" w:cs="Times New Roman"/>
          <w:sz w:val="24"/>
          <w:szCs w:val="24"/>
          <w:lang w:val="ky-KG"/>
        </w:rPr>
        <w:t xml:space="preserve"> боюнча </w:t>
      </w:r>
      <w:r w:rsidRPr="00664F5D">
        <w:rPr>
          <w:rFonts w:ascii="Times New Roman" w:hAnsi="Times New Roman" w:cs="Times New Roman"/>
          <w:sz w:val="24"/>
          <w:szCs w:val="24"/>
          <w:lang w:val="ky-KG"/>
        </w:rPr>
        <w:t xml:space="preserve">ЖКББ НББП </w:t>
      </w:r>
      <w:r w:rsidR="00824839" w:rsidRPr="00664F5D">
        <w:rPr>
          <w:rFonts w:ascii="Times New Roman" w:hAnsi="Times New Roman" w:cs="Times New Roman"/>
          <w:sz w:val="24"/>
          <w:szCs w:val="24"/>
          <w:lang w:val="ky-KG"/>
        </w:rPr>
        <w:t xml:space="preserve">өздөштүрүүнүн башка ченемдик мөөнөттөрүн Кыргыз Республикасынын </w:t>
      </w:r>
      <w:r w:rsidR="002C24CB">
        <w:rPr>
          <w:rFonts w:ascii="Times New Roman" w:hAnsi="Times New Roman" w:cs="Times New Roman"/>
          <w:sz w:val="24"/>
          <w:szCs w:val="24"/>
          <w:lang w:val="ky-KG"/>
        </w:rPr>
        <w:t xml:space="preserve"> Министрлер Кабинети</w:t>
      </w:r>
      <w:bookmarkStart w:id="0" w:name="_GoBack"/>
      <w:bookmarkEnd w:id="0"/>
      <w:r w:rsidR="00BA70BB" w:rsidRPr="00664F5D">
        <w:rPr>
          <w:rFonts w:ascii="Times New Roman" w:hAnsi="Times New Roman" w:cs="Times New Roman"/>
          <w:sz w:val="24"/>
          <w:szCs w:val="24"/>
          <w:lang w:val="ky-KG"/>
        </w:rPr>
        <w:t xml:space="preserve"> белгилейт</w:t>
      </w:r>
    </w:p>
    <w:p w:rsidR="00824839"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3.3. </w:t>
      </w:r>
      <w:r w:rsidR="00253B35" w:rsidRPr="00664F5D">
        <w:rPr>
          <w:rFonts w:ascii="Times New Roman" w:hAnsi="Times New Roman" w:cs="Times New Roman"/>
          <w:sz w:val="24"/>
          <w:szCs w:val="24"/>
          <w:lang w:val="ky-KG"/>
        </w:rPr>
        <w:t>Жалпы орто ж</w:t>
      </w:r>
      <w:r w:rsidR="00F97AA6" w:rsidRPr="00664F5D">
        <w:rPr>
          <w:rFonts w:ascii="Times New Roman" w:hAnsi="Times New Roman" w:cs="Times New Roman"/>
          <w:sz w:val="24"/>
          <w:szCs w:val="24"/>
          <w:lang w:val="ky-KG"/>
        </w:rPr>
        <w:t>е кесиптик билимдин базасында күндүзгү</w:t>
      </w:r>
      <w:r w:rsidR="00253B35" w:rsidRPr="00664F5D">
        <w:rPr>
          <w:rFonts w:ascii="Times New Roman" w:hAnsi="Times New Roman" w:cs="Times New Roman"/>
          <w:sz w:val="24"/>
          <w:szCs w:val="24"/>
          <w:lang w:val="ky-KG"/>
        </w:rPr>
        <w:t xml:space="preserve"> окуу формасында адистик боюнча</w:t>
      </w:r>
      <w:r w:rsidRPr="00664F5D">
        <w:rPr>
          <w:rFonts w:ascii="Times New Roman" w:hAnsi="Times New Roman" w:cs="Times New Roman"/>
          <w:sz w:val="24"/>
          <w:szCs w:val="24"/>
          <w:lang w:val="ky-KG"/>
        </w:rPr>
        <w:t xml:space="preserve"> НББПны өздөштүрүүнүн жалпы эмг</w:t>
      </w:r>
      <w:r w:rsidR="00253B35" w:rsidRPr="00664F5D">
        <w:rPr>
          <w:rFonts w:ascii="Times New Roman" w:hAnsi="Times New Roman" w:cs="Times New Roman"/>
          <w:sz w:val="24"/>
          <w:szCs w:val="24"/>
          <w:lang w:val="ky-KG"/>
        </w:rPr>
        <w:t>ек сыйымдуу</w:t>
      </w:r>
      <w:r w:rsidR="00F97AA6" w:rsidRPr="00664F5D">
        <w:rPr>
          <w:rFonts w:ascii="Times New Roman" w:hAnsi="Times New Roman" w:cs="Times New Roman"/>
          <w:sz w:val="24"/>
          <w:szCs w:val="24"/>
          <w:lang w:val="ky-KG"/>
        </w:rPr>
        <w:t>лугу 300</w:t>
      </w:r>
      <w:r w:rsidR="005A29F2">
        <w:rPr>
          <w:rFonts w:ascii="Times New Roman" w:hAnsi="Times New Roman" w:cs="Times New Roman"/>
          <w:sz w:val="24"/>
          <w:szCs w:val="24"/>
          <w:lang w:val="ky-KG"/>
        </w:rPr>
        <w:t xml:space="preserve"> </w:t>
      </w:r>
      <w:r w:rsidR="00F97AA6" w:rsidRPr="00664F5D">
        <w:rPr>
          <w:rFonts w:ascii="Times New Roman" w:hAnsi="Times New Roman" w:cs="Times New Roman"/>
          <w:sz w:val="24"/>
          <w:szCs w:val="24"/>
          <w:lang w:val="ky-KG"/>
        </w:rPr>
        <w:t>дөн кем эмес кредитти тү</w:t>
      </w:r>
      <w:r w:rsidR="00253B35" w:rsidRPr="00664F5D">
        <w:rPr>
          <w:rFonts w:ascii="Times New Roman" w:hAnsi="Times New Roman" w:cs="Times New Roman"/>
          <w:sz w:val="24"/>
          <w:szCs w:val="24"/>
          <w:lang w:val="ky-KG"/>
        </w:rPr>
        <w:t>зот.</w:t>
      </w:r>
      <w:r w:rsidRPr="00664F5D">
        <w:rPr>
          <w:rFonts w:ascii="Times New Roman" w:hAnsi="Times New Roman" w:cs="Times New Roman"/>
          <w:sz w:val="24"/>
          <w:szCs w:val="24"/>
          <w:lang w:val="ky-KG"/>
        </w:rPr>
        <w:t xml:space="preserve"> </w:t>
      </w:r>
    </w:p>
    <w:p w:rsidR="00824839"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Күндүзгү окуу формасы боюнча окуу жылындагы ЖКББ НББ</w:t>
      </w:r>
      <w:r w:rsidR="00E65B77"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Пнын эмгек сыйымдуулугу 60тан кем эмес креди</w:t>
      </w:r>
      <w:r w:rsidR="00FE7251" w:rsidRPr="00664F5D">
        <w:rPr>
          <w:rFonts w:ascii="Times New Roman" w:hAnsi="Times New Roman" w:cs="Times New Roman"/>
          <w:sz w:val="24"/>
          <w:szCs w:val="24"/>
          <w:lang w:val="ky-KG"/>
        </w:rPr>
        <w:t>тке</w:t>
      </w:r>
      <w:r w:rsidRPr="00664F5D">
        <w:rPr>
          <w:rFonts w:ascii="Times New Roman" w:hAnsi="Times New Roman" w:cs="Times New Roman"/>
          <w:sz w:val="24"/>
          <w:szCs w:val="24"/>
          <w:lang w:val="ky-KG"/>
        </w:rPr>
        <w:t xml:space="preserve"> барабар.</w:t>
      </w:r>
    </w:p>
    <w:p w:rsidR="00824839"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Бир окуу семестринин эмгек сыйымдуулугу 30</w:t>
      </w:r>
      <w:r w:rsidR="00FE7251" w:rsidRPr="00664F5D">
        <w:rPr>
          <w:rFonts w:ascii="Times New Roman" w:hAnsi="Times New Roman" w:cs="Times New Roman"/>
          <w:sz w:val="24"/>
          <w:szCs w:val="24"/>
          <w:lang w:val="ky-KG"/>
        </w:rPr>
        <w:t>дан кем эмес кредитке</w:t>
      </w:r>
      <w:r w:rsidRPr="00664F5D">
        <w:rPr>
          <w:rFonts w:ascii="Times New Roman" w:hAnsi="Times New Roman" w:cs="Times New Roman"/>
          <w:sz w:val="24"/>
          <w:szCs w:val="24"/>
          <w:lang w:val="ky-KG"/>
        </w:rPr>
        <w:t xml:space="preserve"> барабар (окуу процесси эки семестрлик болуп </w:t>
      </w:r>
      <w:r w:rsidR="00FE7251" w:rsidRPr="00664F5D">
        <w:rPr>
          <w:rFonts w:ascii="Times New Roman" w:hAnsi="Times New Roman" w:cs="Times New Roman"/>
          <w:sz w:val="24"/>
          <w:szCs w:val="24"/>
          <w:lang w:val="ky-KG"/>
        </w:rPr>
        <w:t>курулган</w:t>
      </w:r>
      <w:r w:rsidRPr="00664F5D">
        <w:rPr>
          <w:rFonts w:ascii="Times New Roman" w:hAnsi="Times New Roman" w:cs="Times New Roman"/>
          <w:sz w:val="24"/>
          <w:szCs w:val="24"/>
          <w:lang w:val="ky-KG"/>
        </w:rPr>
        <w:t xml:space="preserve"> учурда).</w:t>
      </w:r>
    </w:p>
    <w:p w:rsidR="00FE7251" w:rsidRPr="00664F5D" w:rsidRDefault="00824839"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Бир </w:t>
      </w:r>
      <w:r w:rsidR="00FE7251" w:rsidRPr="00664F5D">
        <w:rPr>
          <w:rFonts w:ascii="Times New Roman" w:hAnsi="Times New Roman" w:cs="Times New Roman"/>
          <w:sz w:val="24"/>
          <w:szCs w:val="24"/>
          <w:lang w:val="ky-KG"/>
        </w:rPr>
        <w:t>кредит</w:t>
      </w:r>
      <w:r w:rsidRPr="00664F5D">
        <w:rPr>
          <w:rFonts w:ascii="Times New Roman" w:hAnsi="Times New Roman" w:cs="Times New Roman"/>
          <w:sz w:val="24"/>
          <w:szCs w:val="24"/>
          <w:lang w:val="ky-KG"/>
        </w:rPr>
        <w:t xml:space="preserve"> студенттин окуу ишинин 30 саатына </w:t>
      </w:r>
      <w:r w:rsidR="00F97AA6" w:rsidRPr="00664F5D">
        <w:rPr>
          <w:rFonts w:ascii="Times New Roman" w:hAnsi="Times New Roman" w:cs="Times New Roman"/>
          <w:sz w:val="24"/>
          <w:szCs w:val="24"/>
          <w:lang w:val="ky-KG"/>
        </w:rPr>
        <w:t>эквиваленттүү</w:t>
      </w:r>
      <w:r w:rsidRPr="00664F5D">
        <w:rPr>
          <w:rFonts w:ascii="Times New Roman" w:hAnsi="Times New Roman" w:cs="Times New Roman"/>
          <w:sz w:val="24"/>
          <w:szCs w:val="24"/>
          <w:lang w:val="ky-KG"/>
        </w:rPr>
        <w:t xml:space="preserve"> (анын ичинде анын аудиториялык, өз алдынча иштери жана аттестациянын бардык түрлөрү).</w:t>
      </w:r>
    </w:p>
    <w:p w:rsidR="00824839" w:rsidRPr="00664F5D" w:rsidRDefault="00CF3A5F" w:rsidP="00664F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 xml:space="preserve"> </w:t>
      </w:r>
      <w:r w:rsidR="00824839" w:rsidRPr="00664F5D">
        <w:rPr>
          <w:rFonts w:ascii="Times New Roman" w:hAnsi="Times New Roman" w:cs="Times New Roman"/>
          <w:sz w:val="24"/>
          <w:szCs w:val="24"/>
          <w:lang w:val="ky-KG"/>
        </w:rPr>
        <w:t xml:space="preserve">Күндүзгү-сырттан (кечки) жана сырттан окуу формалары боюнча </w:t>
      </w:r>
      <w:r w:rsidR="00FE7251" w:rsidRPr="00664F5D">
        <w:rPr>
          <w:rFonts w:ascii="Times New Roman" w:hAnsi="Times New Roman" w:cs="Times New Roman"/>
          <w:sz w:val="24"/>
          <w:szCs w:val="24"/>
          <w:lang w:val="ky-KG"/>
        </w:rPr>
        <w:t>НББПнын</w:t>
      </w:r>
      <w:r w:rsidR="00824839" w:rsidRPr="00664F5D">
        <w:rPr>
          <w:rFonts w:ascii="Times New Roman" w:hAnsi="Times New Roman" w:cs="Times New Roman"/>
          <w:sz w:val="24"/>
          <w:szCs w:val="24"/>
          <w:lang w:val="ky-KG"/>
        </w:rPr>
        <w:t>, ошондой эле окутуунун ар түрдүү формалары айкалышкан учурдагы э</w:t>
      </w:r>
      <w:r w:rsidR="00FE7251" w:rsidRPr="00664F5D">
        <w:rPr>
          <w:rFonts w:ascii="Times New Roman" w:hAnsi="Times New Roman" w:cs="Times New Roman"/>
          <w:sz w:val="24"/>
          <w:szCs w:val="24"/>
          <w:lang w:val="ky-KG"/>
        </w:rPr>
        <w:t>мгек сыйымдуулугу окуу жылында</w:t>
      </w:r>
      <w:r w:rsidR="00824839" w:rsidRPr="00664F5D">
        <w:rPr>
          <w:rFonts w:ascii="Times New Roman" w:hAnsi="Times New Roman" w:cs="Times New Roman"/>
          <w:sz w:val="24"/>
          <w:szCs w:val="24"/>
          <w:lang w:val="ky-KG"/>
        </w:rPr>
        <w:t xml:space="preserve"> 48 </w:t>
      </w:r>
      <w:r w:rsidR="00F97AA6" w:rsidRPr="00664F5D">
        <w:rPr>
          <w:rFonts w:ascii="Times New Roman" w:hAnsi="Times New Roman" w:cs="Times New Roman"/>
          <w:sz w:val="24"/>
          <w:szCs w:val="24"/>
          <w:lang w:val="ky-KG"/>
        </w:rPr>
        <w:t>ден кем эмес кредитти тү</w:t>
      </w:r>
      <w:r w:rsidR="00FE7251" w:rsidRPr="00664F5D">
        <w:rPr>
          <w:rFonts w:ascii="Times New Roman" w:hAnsi="Times New Roman" w:cs="Times New Roman"/>
          <w:sz w:val="24"/>
          <w:szCs w:val="24"/>
          <w:lang w:val="ky-KG"/>
        </w:rPr>
        <w:t>зот</w:t>
      </w:r>
      <w:r w:rsidR="00824839" w:rsidRPr="00664F5D">
        <w:rPr>
          <w:rFonts w:ascii="Times New Roman" w:hAnsi="Times New Roman" w:cs="Times New Roman"/>
          <w:sz w:val="24"/>
          <w:szCs w:val="24"/>
          <w:lang w:val="ky-KG"/>
        </w:rPr>
        <w:t>.</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 xml:space="preserve">3.4. ЖКББ НББПнын инсанды окутуу жана тарбиялоо жаатындагы даярдоонун </w:t>
      </w:r>
      <w:r w:rsidRPr="005A29F2">
        <w:rPr>
          <w:rFonts w:ascii="Times New Roman" w:hAnsi="Times New Roman" w:cs="Times New Roman"/>
          <w:b/>
          <w:sz w:val="24"/>
          <w:szCs w:val="24"/>
          <w:lang w:val="ky-KG"/>
        </w:rPr>
        <w:t xml:space="preserve">610001- «Ветеринария» </w:t>
      </w:r>
      <w:r w:rsidRPr="00337017">
        <w:rPr>
          <w:rFonts w:ascii="Times New Roman" w:hAnsi="Times New Roman" w:cs="Times New Roman"/>
          <w:sz w:val="24"/>
          <w:szCs w:val="24"/>
          <w:lang w:val="ky-KG"/>
        </w:rPr>
        <w:t>адистиктери боюнча максаттары.</w:t>
      </w:r>
    </w:p>
    <w:p w:rsidR="00824839" w:rsidRPr="000601D2" w:rsidRDefault="00824839" w:rsidP="000601D2">
      <w:pPr>
        <w:spacing w:after="0"/>
        <w:ind w:firstLine="567"/>
        <w:jc w:val="both"/>
        <w:rPr>
          <w:rFonts w:ascii="Times New Roman" w:hAnsi="Times New Roman" w:cs="Times New Roman"/>
          <w:sz w:val="24"/>
          <w:szCs w:val="24"/>
          <w:lang w:val="kk-KZ"/>
        </w:rPr>
      </w:pPr>
      <w:r w:rsidRPr="00337017">
        <w:rPr>
          <w:rFonts w:ascii="Times New Roman" w:hAnsi="Times New Roman" w:cs="Times New Roman"/>
          <w:sz w:val="24"/>
          <w:szCs w:val="24"/>
          <w:lang w:val="ky-KG"/>
        </w:rPr>
        <w:lastRenderedPageBreak/>
        <w:t>3.4.1. ЖКББ НББП</w:t>
      </w:r>
      <w:r w:rsidR="00A54F32">
        <w:rPr>
          <w:rFonts w:ascii="Times New Roman" w:hAnsi="Times New Roman" w:cs="Times New Roman"/>
          <w:sz w:val="24"/>
          <w:szCs w:val="24"/>
          <w:lang w:val="ky-KG"/>
        </w:rPr>
        <w:t xml:space="preserve">нын окутуу жаатындагы </w:t>
      </w:r>
      <w:r w:rsidR="005A29F2">
        <w:rPr>
          <w:rFonts w:ascii="Times New Roman" w:hAnsi="Times New Roman" w:cs="Times New Roman"/>
          <w:sz w:val="24"/>
          <w:szCs w:val="24"/>
          <w:lang w:val="ky-KG"/>
        </w:rPr>
        <w:t xml:space="preserve"> </w:t>
      </w:r>
      <w:r w:rsidRPr="00337017">
        <w:rPr>
          <w:rFonts w:ascii="Times New Roman" w:hAnsi="Times New Roman" w:cs="Times New Roman"/>
          <w:sz w:val="24"/>
          <w:szCs w:val="24"/>
          <w:lang w:val="ky-KG"/>
        </w:rPr>
        <w:t xml:space="preserve">610001- «Ветеринария» адистиги боюнча </w:t>
      </w:r>
      <w:r w:rsidRPr="00A54F32">
        <w:rPr>
          <w:rFonts w:ascii="Times New Roman" w:hAnsi="Times New Roman" w:cs="Times New Roman"/>
          <w:b/>
          <w:sz w:val="24"/>
          <w:szCs w:val="24"/>
          <w:lang w:val="ky-KG"/>
        </w:rPr>
        <w:t xml:space="preserve">максаты </w:t>
      </w:r>
      <w:r w:rsidRPr="00337017">
        <w:rPr>
          <w:rFonts w:ascii="Times New Roman" w:hAnsi="Times New Roman" w:cs="Times New Roman"/>
          <w:sz w:val="24"/>
          <w:szCs w:val="24"/>
          <w:lang w:val="ky-KG"/>
        </w:rPr>
        <w:t xml:space="preserve">болуп </w:t>
      </w:r>
      <w:r w:rsidR="00895063">
        <w:rPr>
          <w:rFonts w:ascii="Times New Roman" w:hAnsi="Times New Roman" w:cs="Times New Roman"/>
          <w:b/>
          <w:sz w:val="24"/>
          <w:szCs w:val="24"/>
          <w:lang w:val="ky-KG"/>
        </w:rPr>
        <w:t>адистерди</w:t>
      </w:r>
      <w:r w:rsidR="00A54F32">
        <w:rPr>
          <w:rFonts w:ascii="Times New Roman" w:hAnsi="Times New Roman" w:cs="Times New Roman"/>
          <w:b/>
          <w:sz w:val="24"/>
          <w:szCs w:val="24"/>
          <w:lang w:val="ky-KG"/>
        </w:rPr>
        <w:t xml:space="preserve"> даярдоодо</w:t>
      </w:r>
      <w:r w:rsidR="003F0C16">
        <w:rPr>
          <w:rFonts w:ascii="Times New Roman" w:hAnsi="Times New Roman" w:cs="Times New Roman"/>
          <w:sz w:val="24"/>
          <w:szCs w:val="24"/>
          <w:lang w:val="ky-KG"/>
        </w:rPr>
        <w:t xml:space="preserve"> </w:t>
      </w:r>
      <w:r w:rsidR="003F0C16" w:rsidRPr="00664F5D">
        <w:rPr>
          <w:rFonts w:ascii="Times New Roman" w:hAnsi="Times New Roman" w:cs="Times New Roman"/>
          <w:sz w:val="24"/>
          <w:szCs w:val="24"/>
          <w:lang w:val="kk-KZ"/>
        </w:rPr>
        <w:t>жаныбарлардын жана адамдардын ден-соолугун сактоо жана аны камсыз кылуу, жаныбарлардын жана адамдардын өзгөчө коркунучтуу ооруларын</w:t>
      </w:r>
      <w:r w:rsidR="00895063">
        <w:rPr>
          <w:rFonts w:ascii="Times New Roman" w:hAnsi="Times New Roman" w:cs="Times New Roman"/>
          <w:sz w:val="24"/>
          <w:szCs w:val="24"/>
          <w:lang w:val="kk-KZ"/>
        </w:rPr>
        <w:t>ын</w:t>
      </w:r>
      <w:r w:rsidR="003F0C16" w:rsidRPr="00664F5D">
        <w:rPr>
          <w:rFonts w:ascii="Times New Roman" w:hAnsi="Times New Roman" w:cs="Times New Roman"/>
          <w:sz w:val="24"/>
          <w:szCs w:val="24"/>
          <w:lang w:val="kk-KZ"/>
        </w:rPr>
        <w:t xml:space="preserve"> алдын алуу, жаныбарлардын азыктуулук сапатын жакшыртуу, ар кандай этиологиядагы оорулардан алдын алуу жана диагноз коюу; жаныбарларды дарылоо, ветеринардык-соттук экспертизаны, ветеринардык-санитардык экспертизаны, мамлекеттик ветеринардык көзөмөлдөөнү, жаныбарлар үчүн дары-дармектерди иштеп </w:t>
      </w:r>
      <w:r w:rsidR="003F0C16">
        <w:rPr>
          <w:rFonts w:ascii="Times New Roman" w:hAnsi="Times New Roman" w:cs="Times New Roman"/>
          <w:sz w:val="24"/>
          <w:szCs w:val="24"/>
          <w:lang w:val="kk-KZ"/>
        </w:rPr>
        <w:t xml:space="preserve">чыгаруу жана аларды  иштетүү  багытындагы ар кандай кесиптик </w:t>
      </w:r>
      <w:r w:rsidR="00572B5A">
        <w:rPr>
          <w:rFonts w:ascii="Times New Roman" w:hAnsi="Times New Roman" w:cs="Times New Roman"/>
          <w:sz w:val="24"/>
          <w:szCs w:val="24"/>
          <w:lang w:val="kk-KZ"/>
        </w:rPr>
        <w:t xml:space="preserve">кызматтарга </w:t>
      </w:r>
      <w:r w:rsidR="00572B5A" w:rsidRPr="00A54F32">
        <w:rPr>
          <w:rFonts w:ascii="Times New Roman" w:hAnsi="Times New Roman" w:cs="Times New Roman"/>
          <w:sz w:val="24"/>
          <w:szCs w:val="24"/>
          <w:lang w:val="kk-KZ"/>
        </w:rPr>
        <w:t>студенттерди</w:t>
      </w:r>
      <w:r w:rsidR="00895063" w:rsidRPr="00A54F32">
        <w:rPr>
          <w:rFonts w:ascii="Times New Roman" w:hAnsi="Times New Roman" w:cs="Times New Roman"/>
          <w:sz w:val="24"/>
          <w:szCs w:val="24"/>
          <w:lang w:val="kk-KZ"/>
        </w:rPr>
        <w:t xml:space="preserve">н </w:t>
      </w:r>
      <w:r w:rsidR="00572B5A" w:rsidRPr="00A54F32">
        <w:rPr>
          <w:rFonts w:ascii="Times New Roman" w:hAnsi="Times New Roman" w:cs="Times New Roman"/>
          <w:sz w:val="24"/>
          <w:szCs w:val="24"/>
          <w:lang w:val="kk-KZ"/>
        </w:rPr>
        <w:t xml:space="preserve"> жеке сапаттарын ѳѳрчүтүү жана практикалык иш аракеттеринин</w:t>
      </w:r>
      <w:r w:rsidR="00895063" w:rsidRPr="00A54F32">
        <w:rPr>
          <w:rFonts w:ascii="Times New Roman" w:hAnsi="Times New Roman" w:cs="Times New Roman"/>
          <w:sz w:val="24"/>
          <w:szCs w:val="24"/>
          <w:lang w:val="kk-KZ"/>
        </w:rPr>
        <w:t xml:space="preserve"> натыйжалуулугуна </w:t>
      </w:r>
      <w:r w:rsidR="00A54F32" w:rsidRPr="00A54F32">
        <w:rPr>
          <w:rFonts w:ascii="Times New Roman" w:hAnsi="Times New Roman" w:cs="Times New Roman"/>
          <w:sz w:val="24"/>
          <w:szCs w:val="24"/>
          <w:lang w:val="kk-KZ"/>
        </w:rPr>
        <w:t>багытоо менен</w:t>
      </w:r>
      <w:r w:rsidR="00895063" w:rsidRPr="00A54F32">
        <w:rPr>
          <w:rFonts w:ascii="Times New Roman" w:hAnsi="Times New Roman" w:cs="Times New Roman"/>
          <w:sz w:val="24"/>
          <w:szCs w:val="24"/>
          <w:lang w:val="kk-KZ"/>
        </w:rPr>
        <w:t xml:space="preserve"> </w:t>
      </w:r>
      <w:r w:rsidR="00572B5A" w:rsidRPr="00A54F32">
        <w:rPr>
          <w:rFonts w:ascii="Times New Roman" w:hAnsi="Times New Roman" w:cs="Times New Roman"/>
          <w:sz w:val="24"/>
          <w:szCs w:val="24"/>
          <w:lang w:val="kk-KZ"/>
        </w:rPr>
        <w:t xml:space="preserve"> кесиптик компетенцияларын калыптандыруу </w:t>
      </w:r>
      <w:r w:rsidR="00895063" w:rsidRPr="00A54F32">
        <w:rPr>
          <w:rFonts w:ascii="Times New Roman" w:hAnsi="Times New Roman" w:cs="Times New Roman"/>
          <w:sz w:val="24"/>
          <w:szCs w:val="24"/>
          <w:lang w:val="kk-KZ"/>
        </w:rPr>
        <w:t>саналат.</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 xml:space="preserve">3.4.2. ЖКББ НББПнын инсанды тарбиялоо жаатындагы даярдоонун </w:t>
      </w:r>
      <w:r w:rsidRPr="00A54F32">
        <w:rPr>
          <w:rFonts w:ascii="Times New Roman" w:hAnsi="Times New Roman" w:cs="Times New Roman"/>
          <w:b/>
          <w:sz w:val="24"/>
          <w:szCs w:val="24"/>
          <w:lang w:val="ky-KG"/>
        </w:rPr>
        <w:t>610001- «Ветеринария»</w:t>
      </w:r>
      <w:r w:rsidRPr="00337017">
        <w:rPr>
          <w:rFonts w:ascii="Times New Roman" w:hAnsi="Times New Roman" w:cs="Times New Roman"/>
          <w:sz w:val="24"/>
          <w:szCs w:val="24"/>
          <w:lang w:val="ky-KG"/>
        </w:rPr>
        <w:t xml:space="preserve"> адистиги боюнча максаты: студенттердин социалдык-инсандык сапаттарын калыптандыруу жаатындагы максаттары болуп: максатка умтулгандык, уюшкандык, эмгекчилдик, жоопкерчиликтүүлүк, жарандуулук, коммуникативдүүлүк, толеранттуулук, алардын жалпы маданиятын </w:t>
      </w:r>
      <w:r w:rsidR="00FE7251" w:rsidRPr="00337017">
        <w:rPr>
          <w:rFonts w:ascii="Times New Roman" w:hAnsi="Times New Roman" w:cs="Times New Roman"/>
          <w:sz w:val="24"/>
          <w:szCs w:val="24"/>
          <w:lang w:val="ky-KG"/>
        </w:rPr>
        <w:t>жогорулатуу эсептелинет</w:t>
      </w:r>
      <w:r w:rsidRPr="00337017">
        <w:rPr>
          <w:rFonts w:ascii="Times New Roman" w:hAnsi="Times New Roman" w:cs="Times New Roman"/>
          <w:sz w:val="24"/>
          <w:szCs w:val="24"/>
          <w:lang w:val="ky-KG"/>
        </w:rPr>
        <w:t>.</w:t>
      </w:r>
    </w:p>
    <w:p w:rsidR="00824839" w:rsidRPr="00664F5D" w:rsidRDefault="00824839" w:rsidP="00824839">
      <w:pPr>
        <w:spacing w:after="0"/>
        <w:ind w:firstLine="567"/>
        <w:jc w:val="both"/>
        <w:rPr>
          <w:rFonts w:ascii="Times New Roman" w:hAnsi="Times New Roman" w:cs="Times New Roman"/>
          <w:sz w:val="24"/>
          <w:szCs w:val="24"/>
          <w:lang w:val="kk-KZ"/>
        </w:rPr>
      </w:pPr>
      <w:r w:rsidRPr="00664F5D">
        <w:rPr>
          <w:rFonts w:ascii="Times New Roman" w:hAnsi="Times New Roman" w:cs="Times New Roman"/>
          <w:sz w:val="24"/>
          <w:szCs w:val="24"/>
          <w:lang w:val="kk-KZ"/>
        </w:rPr>
        <w:t xml:space="preserve">3.5. </w:t>
      </w:r>
      <w:r w:rsidR="00F97AA6" w:rsidRPr="00664F5D">
        <w:rPr>
          <w:rFonts w:ascii="Times New Roman" w:hAnsi="Times New Roman" w:cs="Times New Roman"/>
          <w:sz w:val="24"/>
          <w:szCs w:val="24"/>
          <w:lang w:val="kk-KZ"/>
        </w:rPr>
        <w:t>Б</w:t>
      </w:r>
      <w:r w:rsidR="00F97AA6" w:rsidRPr="00664F5D">
        <w:rPr>
          <w:rFonts w:ascii="Times New Roman" w:hAnsi="Times New Roman" w:cs="Times New Roman"/>
          <w:sz w:val="24"/>
          <w:szCs w:val="24"/>
          <w:lang w:val="ky-KG"/>
        </w:rPr>
        <w:t>ү</w:t>
      </w:r>
      <w:r w:rsidR="00F97AA6" w:rsidRPr="00664F5D">
        <w:rPr>
          <w:rFonts w:ascii="Times New Roman" w:hAnsi="Times New Roman" w:cs="Times New Roman"/>
          <w:sz w:val="24"/>
          <w:szCs w:val="24"/>
          <w:lang w:val="kk-KZ"/>
        </w:rPr>
        <w:t>т</w:t>
      </w:r>
      <w:r w:rsidR="00F97AA6" w:rsidRPr="00664F5D">
        <w:rPr>
          <w:rFonts w:ascii="Times New Roman" w:hAnsi="Times New Roman" w:cs="Times New Roman"/>
          <w:sz w:val="24"/>
          <w:szCs w:val="24"/>
          <w:lang w:val="ky-KG"/>
        </w:rPr>
        <w:t>ү</w:t>
      </w:r>
      <w:r w:rsidR="00F97AA6" w:rsidRPr="00664F5D">
        <w:rPr>
          <w:rFonts w:ascii="Times New Roman" w:hAnsi="Times New Roman" w:cs="Times New Roman"/>
          <w:sz w:val="24"/>
          <w:szCs w:val="24"/>
          <w:lang w:val="kk-KZ"/>
        </w:rPr>
        <w:t>р</w:t>
      </w:r>
      <w:r w:rsidR="00F97AA6" w:rsidRPr="00664F5D">
        <w:rPr>
          <w:rFonts w:ascii="Times New Roman" w:hAnsi="Times New Roman" w:cs="Times New Roman"/>
          <w:sz w:val="24"/>
          <w:szCs w:val="24"/>
          <w:lang w:val="ky-KG"/>
        </w:rPr>
        <w:t>үү</w:t>
      </w:r>
      <w:r w:rsidR="00F97AA6" w:rsidRPr="00664F5D">
        <w:rPr>
          <w:rFonts w:ascii="Times New Roman" w:hAnsi="Times New Roman" w:cs="Times New Roman"/>
          <w:sz w:val="24"/>
          <w:szCs w:val="24"/>
          <w:lang w:val="kk-KZ"/>
        </w:rPr>
        <w:t>ч</w:t>
      </w:r>
      <w:r w:rsidR="00F97AA6" w:rsidRPr="00664F5D">
        <w:rPr>
          <w:rFonts w:ascii="Times New Roman" w:hAnsi="Times New Roman" w:cs="Times New Roman"/>
          <w:sz w:val="24"/>
          <w:szCs w:val="24"/>
          <w:lang w:val="ky-KG"/>
        </w:rPr>
        <w:t>ү</w:t>
      </w:r>
      <w:r w:rsidR="00871950" w:rsidRPr="00664F5D">
        <w:rPr>
          <w:rFonts w:ascii="Times New Roman" w:hAnsi="Times New Roman" w:cs="Times New Roman"/>
          <w:sz w:val="24"/>
          <w:szCs w:val="24"/>
          <w:lang w:val="kk-KZ"/>
        </w:rPr>
        <w:t>л</w:t>
      </w:r>
      <w:r w:rsidR="00871950" w:rsidRPr="00664F5D">
        <w:rPr>
          <w:rFonts w:ascii="Times New Roman" w:hAnsi="Times New Roman" w:cs="Times New Roman"/>
          <w:sz w:val="24"/>
          <w:szCs w:val="24"/>
          <w:lang w:val="ky-KG"/>
        </w:rPr>
        <w:t>ө</w:t>
      </w:r>
      <w:r w:rsidR="00F97AA6" w:rsidRPr="00664F5D">
        <w:rPr>
          <w:rFonts w:ascii="Times New Roman" w:hAnsi="Times New Roman" w:cs="Times New Roman"/>
          <w:sz w:val="24"/>
          <w:szCs w:val="24"/>
          <w:lang w:val="kk-KZ"/>
        </w:rPr>
        <w:t>рд</w:t>
      </w:r>
      <w:r w:rsidR="00F97AA6" w:rsidRPr="00664F5D">
        <w:rPr>
          <w:rFonts w:ascii="Times New Roman" w:hAnsi="Times New Roman" w:cs="Times New Roman"/>
          <w:sz w:val="24"/>
          <w:szCs w:val="24"/>
          <w:lang w:val="ky-KG"/>
        </w:rPr>
        <w:t>ү</w:t>
      </w:r>
      <w:r w:rsidR="00871950" w:rsidRPr="00664F5D">
        <w:rPr>
          <w:rFonts w:ascii="Times New Roman" w:hAnsi="Times New Roman" w:cs="Times New Roman"/>
          <w:sz w:val="24"/>
          <w:szCs w:val="24"/>
          <w:lang w:val="kk-KZ"/>
        </w:rPr>
        <w:t>н кесиптик иш ч</w:t>
      </w:r>
      <w:r w:rsidR="00871950" w:rsidRPr="00664F5D">
        <w:rPr>
          <w:rFonts w:ascii="Times New Roman" w:hAnsi="Times New Roman" w:cs="Times New Roman"/>
          <w:sz w:val="24"/>
          <w:szCs w:val="24"/>
          <w:lang w:val="ky-KG"/>
        </w:rPr>
        <w:t>ө</w:t>
      </w:r>
      <w:r w:rsidR="00871950" w:rsidRPr="00664F5D">
        <w:rPr>
          <w:rFonts w:ascii="Times New Roman" w:hAnsi="Times New Roman" w:cs="Times New Roman"/>
          <w:sz w:val="24"/>
          <w:szCs w:val="24"/>
          <w:lang w:val="kk-KZ"/>
        </w:rPr>
        <w:t>йр</w:t>
      </w:r>
      <w:r w:rsidR="00871950" w:rsidRPr="00664F5D">
        <w:rPr>
          <w:rFonts w:ascii="Times New Roman" w:hAnsi="Times New Roman" w:cs="Times New Roman"/>
          <w:sz w:val="24"/>
          <w:szCs w:val="24"/>
          <w:lang w:val="ky-KG"/>
        </w:rPr>
        <w:t>ө</w:t>
      </w:r>
      <w:r w:rsidR="00F97AA6" w:rsidRPr="00664F5D">
        <w:rPr>
          <w:rFonts w:ascii="Times New Roman" w:hAnsi="Times New Roman" w:cs="Times New Roman"/>
          <w:sz w:val="24"/>
          <w:szCs w:val="24"/>
          <w:lang w:val="kk-KZ"/>
        </w:rPr>
        <w:t>с</w:t>
      </w:r>
      <w:r w:rsidR="00F97AA6" w:rsidRPr="00664F5D">
        <w:rPr>
          <w:rFonts w:ascii="Times New Roman" w:hAnsi="Times New Roman" w:cs="Times New Roman"/>
          <w:sz w:val="24"/>
          <w:szCs w:val="24"/>
          <w:lang w:val="ky-KG"/>
        </w:rPr>
        <w:t>ү</w:t>
      </w:r>
      <w:r w:rsidR="00FE7251" w:rsidRPr="00664F5D">
        <w:rPr>
          <w:rFonts w:ascii="Times New Roman" w:hAnsi="Times New Roman" w:cs="Times New Roman"/>
          <w:sz w:val="24"/>
          <w:szCs w:val="24"/>
          <w:lang w:val="kk-KZ"/>
        </w:rPr>
        <w:t xml:space="preserve"> адистиги боюнча </w:t>
      </w:r>
      <w:r w:rsidRPr="00664F5D">
        <w:rPr>
          <w:rFonts w:ascii="Times New Roman" w:hAnsi="Times New Roman" w:cs="Times New Roman"/>
          <w:sz w:val="24"/>
          <w:szCs w:val="24"/>
          <w:lang w:val="kk-KZ"/>
        </w:rPr>
        <w:t>төмөнкүлөрдү камтыйт: жаныбарлардын жана адамдардын ден-соолугун сактоо жана аны камсыз кылуу, жаныбарлардын жана адамдардын өзгөчө коркунучтуу ооруларын алдын алуу, жаныбарлардын азыктуулук сапатын жакшыртуу, ар кандай этиологиядагы оорулардан алдын алуу жана диагноз коюу; жаныбарларды дарылоо, ветеринардык-соттук экспертизаны, ветеринардык-санитардык экспертизаны, мамлекеттик ветеринардык көзөмөлдөөнү, жаныбарлар үчүн дары-дармектерди иштеп чыгаруу жана алар менен иштөөнү.</w:t>
      </w:r>
    </w:p>
    <w:p w:rsidR="00FE7251" w:rsidRPr="00664F5D" w:rsidRDefault="00774FEA" w:rsidP="00824839">
      <w:pPr>
        <w:spacing w:after="0"/>
        <w:ind w:firstLine="567"/>
        <w:jc w:val="both"/>
        <w:rPr>
          <w:rFonts w:ascii="Times New Roman" w:hAnsi="Times New Roman" w:cs="Times New Roman"/>
          <w:sz w:val="24"/>
          <w:szCs w:val="24"/>
          <w:lang w:val="kk-KZ"/>
        </w:rPr>
      </w:pPr>
      <w:r w:rsidRPr="00664F5D">
        <w:rPr>
          <w:rFonts w:ascii="Times New Roman" w:hAnsi="Times New Roman" w:cs="Times New Roman"/>
          <w:sz w:val="24"/>
          <w:szCs w:val="24"/>
          <w:lang w:val="kk-KZ"/>
        </w:rPr>
        <w:t>Бүтүрүүчү</w:t>
      </w:r>
      <w:r w:rsidR="00871950" w:rsidRPr="00664F5D">
        <w:rPr>
          <w:rFonts w:ascii="Times New Roman" w:hAnsi="Times New Roman" w:cs="Times New Roman"/>
          <w:sz w:val="24"/>
          <w:szCs w:val="24"/>
          <w:lang w:val="kk-KZ"/>
        </w:rPr>
        <w:t>лө</w:t>
      </w:r>
      <w:r w:rsidRPr="00664F5D">
        <w:rPr>
          <w:rFonts w:ascii="Times New Roman" w:hAnsi="Times New Roman" w:cs="Times New Roman"/>
          <w:sz w:val="24"/>
          <w:szCs w:val="24"/>
          <w:lang w:val="kk-KZ"/>
        </w:rPr>
        <w:t>рдү</w:t>
      </w:r>
      <w:r w:rsidR="00FE7251" w:rsidRPr="00664F5D">
        <w:rPr>
          <w:rFonts w:ascii="Times New Roman" w:hAnsi="Times New Roman" w:cs="Times New Roman"/>
          <w:sz w:val="24"/>
          <w:szCs w:val="24"/>
          <w:lang w:val="kk-KZ"/>
        </w:rPr>
        <w:t>н билиминин жана алынган компетенцияларынын денгээли кызматкердин квалификациясынын талаптарына ылайык келген шартта алар кесиптик иштин</w:t>
      </w:r>
      <w:r w:rsidR="00D522E4" w:rsidRPr="00664F5D">
        <w:rPr>
          <w:rFonts w:ascii="Times New Roman" w:hAnsi="Times New Roman" w:cs="Times New Roman"/>
          <w:sz w:val="24"/>
          <w:szCs w:val="24"/>
          <w:lang w:val="kk-KZ"/>
        </w:rPr>
        <w:t xml:space="preserve"> башка т</w:t>
      </w:r>
      <w:r w:rsidR="00871950" w:rsidRPr="00664F5D">
        <w:rPr>
          <w:rFonts w:ascii="Times New Roman" w:hAnsi="Times New Roman" w:cs="Times New Roman"/>
          <w:sz w:val="24"/>
          <w:szCs w:val="24"/>
          <w:lang w:val="kk-KZ"/>
        </w:rPr>
        <w:t>армактарында жана (же) чөйрөлө</w:t>
      </w:r>
      <w:r w:rsidRPr="00664F5D">
        <w:rPr>
          <w:rFonts w:ascii="Times New Roman" w:hAnsi="Times New Roman" w:cs="Times New Roman"/>
          <w:sz w:val="24"/>
          <w:szCs w:val="24"/>
          <w:lang w:val="kk-KZ"/>
        </w:rPr>
        <w:t>рү</w:t>
      </w:r>
      <w:r w:rsidR="00871950" w:rsidRPr="00664F5D">
        <w:rPr>
          <w:rFonts w:ascii="Times New Roman" w:hAnsi="Times New Roman" w:cs="Times New Roman"/>
          <w:sz w:val="24"/>
          <w:szCs w:val="24"/>
          <w:lang w:val="kk-KZ"/>
        </w:rPr>
        <w:t>ндө</w:t>
      </w:r>
      <w:r w:rsidRPr="00664F5D">
        <w:rPr>
          <w:rFonts w:ascii="Times New Roman" w:hAnsi="Times New Roman" w:cs="Times New Roman"/>
          <w:sz w:val="24"/>
          <w:szCs w:val="24"/>
          <w:lang w:val="kk-KZ"/>
        </w:rPr>
        <w:t xml:space="preserve"> кесиптик ишти жү</w:t>
      </w:r>
      <w:r w:rsidR="00871950" w:rsidRPr="00664F5D">
        <w:rPr>
          <w:rFonts w:ascii="Times New Roman" w:hAnsi="Times New Roman" w:cs="Times New Roman"/>
          <w:sz w:val="24"/>
          <w:szCs w:val="24"/>
          <w:lang w:val="kk-KZ"/>
        </w:rPr>
        <w:t>зөгө</w:t>
      </w:r>
      <w:r w:rsidR="00D522E4" w:rsidRPr="00664F5D">
        <w:rPr>
          <w:rFonts w:ascii="Times New Roman" w:hAnsi="Times New Roman" w:cs="Times New Roman"/>
          <w:sz w:val="24"/>
          <w:szCs w:val="24"/>
          <w:lang w:val="kk-KZ"/>
        </w:rPr>
        <w:t xml:space="preserve"> ашыра алат.</w:t>
      </w:r>
    </w:p>
    <w:p w:rsidR="00553773" w:rsidRPr="00684E2B" w:rsidRDefault="00824839" w:rsidP="00684E2B">
      <w:pPr>
        <w:spacing w:after="0"/>
        <w:ind w:firstLine="420"/>
        <w:jc w:val="both"/>
        <w:rPr>
          <w:rFonts w:ascii="Times New Roman" w:hAnsi="Times New Roman" w:cs="Times New Roman"/>
          <w:sz w:val="24"/>
          <w:szCs w:val="24"/>
          <w:lang w:val="kk-KZ"/>
        </w:rPr>
      </w:pPr>
      <w:r w:rsidRPr="00664F5D">
        <w:rPr>
          <w:rFonts w:ascii="Times New Roman" w:hAnsi="Times New Roman" w:cs="Times New Roman"/>
          <w:sz w:val="24"/>
          <w:szCs w:val="24"/>
          <w:lang w:val="kk-KZ"/>
        </w:rPr>
        <w:t>3.6. Адистердин кесиптик ишкердүүлүгүнүн объектиси болуп төмөнкүлөр эсептелинет:</w:t>
      </w:r>
      <w:r w:rsidRPr="002B58CB">
        <w:rPr>
          <w:rFonts w:ascii="Times New Roman" w:hAnsi="Times New Roman" w:cs="Times New Roman"/>
          <w:sz w:val="24"/>
          <w:szCs w:val="24"/>
          <w:lang w:val="kk-KZ"/>
        </w:rPr>
        <w:t xml:space="preserve"> айыл-чарба, үй, лаборатордук, экзотикалык, жапайы жаныбарлар, ку</w:t>
      </w:r>
      <w:r>
        <w:rPr>
          <w:rFonts w:ascii="Times New Roman" w:hAnsi="Times New Roman" w:cs="Times New Roman"/>
          <w:sz w:val="24"/>
          <w:szCs w:val="24"/>
          <w:lang w:val="kk-KZ"/>
        </w:rPr>
        <w:t>шт</w:t>
      </w:r>
      <w:r w:rsidRPr="002B58CB">
        <w:rPr>
          <w:rFonts w:ascii="Times New Roman" w:hAnsi="Times New Roman" w:cs="Times New Roman"/>
          <w:sz w:val="24"/>
          <w:szCs w:val="24"/>
          <w:lang w:val="kk-KZ"/>
        </w:rPr>
        <w:t xml:space="preserve">ар, </w:t>
      </w:r>
      <w:r>
        <w:rPr>
          <w:rFonts w:ascii="Times New Roman" w:hAnsi="Times New Roman" w:cs="Times New Roman"/>
          <w:sz w:val="24"/>
          <w:szCs w:val="24"/>
          <w:lang w:val="kk-KZ"/>
        </w:rPr>
        <w:t xml:space="preserve">бал </w:t>
      </w:r>
      <w:r w:rsidRPr="002B58CB">
        <w:rPr>
          <w:rFonts w:ascii="Times New Roman" w:hAnsi="Times New Roman" w:cs="Times New Roman"/>
          <w:sz w:val="24"/>
          <w:szCs w:val="24"/>
          <w:lang w:val="kk-KZ"/>
        </w:rPr>
        <w:t>аарылар, балыктар, гидробионттор жана башка деңиз</w:t>
      </w:r>
      <w:r>
        <w:rPr>
          <w:rFonts w:ascii="Times New Roman" w:hAnsi="Times New Roman" w:cs="Times New Roman"/>
          <w:sz w:val="24"/>
          <w:szCs w:val="24"/>
          <w:lang w:val="kk-KZ"/>
        </w:rPr>
        <w:t>,</w:t>
      </w:r>
      <w:r w:rsidRPr="002B58CB">
        <w:rPr>
          <w:rFonts w:ascii="Times New Roman" w:hAnsi="Times New Roman" w:cs="Times New Roman"/>
          <w:sz w:val="24"/>
          <w:szCs w:val="24"/>
          <w:lang w:val="kk-KZ"/>
        </w:rPr>
        <w:t xml:space="preserve"> дарыя жандыктары, клетка культуралары, микробиологиялык жана вирустук штаммдар, жаныбарлардан жана өсүмдүктөрдөн алынган даяр продуктылар жана сырьелор, </w:t>
      </w:r>
      <w:r>
        <w:rPr>
          <w:rFonts w:ascii="Times New Roman" w:hAnsi="Times New Roman" w:cs="Times New Roman"/>
          <w:sz w:val="24"/>
          <w:szCs w:val="24"/>
          <w:lang w:val="kk-KZ"/>
        </w:rPr>
        <w:t xml:space="preserve">бал </w:t>
      </w:r>
      <w:r w:rsidRPr="002B58CB">
        <w:rPr>
          <w:rFonts w:ascii="Times New Roman" w:hAnsi="Times New Roman" w:cs="Times New Roman"/>
          <w:sz w:val="24"/>
          <w:szCs w:val="24"/>
          <w:lang w:val="kk-KZ"/>
        </w:rPr>
        <w:t>аары продук</w:t>
      </w:r>
      <w:r>
        <w:rPr>
          <w:rFonts w:ascii="Times New Roman" w:hAnsi="Times New Roman" w:cs="Times New Roman"/>
          <w:sz w:val="24"/>
          <w:szCs w:val="24"/>
          <w:lang w:val="kk-KZ"/>
        </w:rPr>
        <w:t>ты</w:t>
      </w:r>
      <w:r w:rsidRPr="002B58CB">
        <w:rPr>
          <w:rFonts w:ascii="Times New Roman" w:hAnsi="Times New Roman" w:cs="Times New Roman"/>
          <w:sz w:val="24"/>
          <w:szCs w:val="24"/>
          <w:lang w:val="kk-KZ"/>
        </w:rPr>
        <w:t>лары, тоюттар жана тоют кошумчалары, тоюттарды даярдоо, алардын  ордуларын  даярдоо жана  сактоо, дары-дармектер жана биологиялык дарылар, дарыларды, тоюттарды жана продуктыларды өндүрүү боюнча технологиялык линиялар,жаныбарларды кармоо үчүн сарайлар, жайыттар, көлмөлөр, мал союлуучу жайлар, малдын өлүктөрү ташталуучу жайлар, жаныбарларды ташуучу унаалар, жаныбарлардан жана өсүмдүктөрдөн алынган продуктылар, ошондой эле азык-түлүктү сатуу, сактоо, кайра иштетүү жана жаныбарлардан жана өсүмдүктөрдөн алынган тоюттарды иштеп чыгаруучу мекемелер.</w:t>
      </w:r>
    </w:p>
    <w:p w:rsidR="00824839" w:rsidRPr="000601D2" w:rsidRDefault="00824839" w:rsidP="00553773">
      <w:pPr>
        <w:spacing w:line="240" w:lineRule="auto"/>
        <w:ind w:firstLine="420"/>
        <w:jc w:val="both"/>
        <w:rPr>
          <w:rFonts w:ascii="Times New Roman" w:hAnsi="Times New Roman" w:cs="Times New Roman"/>
          <w:b/>
          <w:sz w:val="24"/>
          <w:szCs w:val="24"/>
          <w:lang w:val="kk-KZ"/>
        </w:rPr>
      </w:pPr>
      <w:r w:rsidRPr="000601D2">
        <w:rPr>
          <w:rFonts w:ascii="Times New Roman" w:hAnsi="Times New Roman" w:cs="Times New Roman"/>
          <w:b/>
          <w:sz w:val="24"/>
          <w:szCs w:val="24"/>
          <w:lang w:val="kk-KZ"/>
        </w:rPr>
        <w:t>3.7. 610001- «Ветеринария» адистиги  боюнча даярдоодо адистер төмөнкү кесиптик кызматтын түрлөрүнө даярдалынат:</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Врачтык;</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Эксперттик көзөмөлдөө;</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Уюштуруучулук жана башкаруучулук;</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Өндүрүштүк жана технологиялык;</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Долбоордук</w:t>
      </w:r>
      <w:r>
        <w:rPr>
          <w:rFonts w:ascii="Times New Roman" w:hAnsi="Times New Roman" w:cs="Times New Roman"/>
          <w:sz w:val="24"/>
          <w:szCs w:val="24"/>
          <w:lang w:val="kk-KZ"/>
        </w:rPr>
        <w:t>-</w:t>
      </w:r>
      <w:r w:rsidRPr="002B58CB">
        <w:rPr>
          <w:rFonts w:ascii="Times New Roman" w:hAnsi="Times New Roman" w:cs="Times New Roman"/>
          <w:sz w:val="24"/>
          <w:szCs w:val="24"/>
          <w:lang w:val="kk-KZ"/>
        </w:rPr>
        <w:t>консультациялык;</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Билим берүү жана тарбиялык;</w:t>
      </w:r>
    </w:p>
    <w:p w:rsidR="00824839" w:rsidRPr="002B58CB" w:rsidRDefault="00824839" w:rsidP="00553773">
      <w:pPr>
        <w:pStyle w:val="a7"/>
        <w:numPr>
          <w:ilvl w:val="0"/>
          <w:numId w:val="1"/>
        </w:numPr>
        <w:spacing w:line="240" w:lineRule="auto"/>
        <w:jc w:val="both"/>
        <w:rPr>
          <w:rFonts w:ascii="Times New Roman" w:hAnsi="Times New Roman" w:cs="Times New Roman"/>
          <w:sz w:val="24"/>
          <w:szCs w:val="24"/>
          <w:lang w:val="kk-KZ"/>
        </w:rPr>
      </w:pPr>
      <w:r w:rsidRPr="002B58CB">
        <w:rPr>
          <w:rFonts w:ascii="Times New Roman" w:hAnsi="Times New Roman" w:cs="Times New Roman"/>
          <w:sz w:val="24"/>
          <w:szCs w:val="24"/>
          <w:lang w:val="kk-KZ"/>
        </w:rPr>
        <w:t>Илимий изилдөө.</w:t>
      </w:r>
    </w:p>
    <w:p w:rsidR="00824839" w:rsidRPr="00553773" w:rsidRDefault="00553773" w:rsidP="00553773">
      <w:pPr>
        <w:pStyle w:val="af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sidRPr="00553773">
        <w:rPr>
          <w:rFonts w:ascii="Times New Roman" w:hAnsi="Times New Roman" w:cs="Times New Roman"/>
          <w:sz w:val="24"/>
          <w:szCs w:val="24"/>
          <w:lang w:val="kk-KZ"/>
        </w:rPr>
        <w:t>Кесиптик кызматтын конкреттүү түрлөрү боюнча адис даярдоо ЖОЖ менен ЖОЖынын окуп үйрөтүүчү илимий-педагогикалык кызматкерлери жана жумуш менен камсыз кылуучу мекемелер</w:t>
      </w:r>
      <w:r w:rsidR="00136AD8" w:rsidRPr="00553773">
        <w:rPr>
          <w:rFonts w:ascii="Times New Roman" w:hAnsi="Times New Roman" w:cs="Times New Roman"/>
          <w:sz w:val="24"/>
          <w:szCs w:val="24"/>
          <w:lang w:val="kk-KZ"/>
        </w:rPr>
        <w:t xml:space="preserve">и </w:t>
      </w:r>
      <w:r w:rsidR="00824839" w:rsidRPr="00553773">
        <w:rPr>
          <w:rFonts w:ascii="Times New Roman" w:hAnsi="Times New Roman" w:cs="Times New Roman"/>
          <w:sz w:val="24"/>
          <w:szCs w:val="24"/>
          <w:lang w:val="kk-KZ"/>
        </w:rPr>
        <w:t>менен бирдикте</w:t>
      </w:r>
      <w:r w:rsidR="0072708B" w:rsidRPr="00553773">
        <w:rPr>
          <w:rFonts w:ascii="Times New Roman" w:hAnsi="Times New Roman" w:cs="Times New Roman"/>
          <w:sz w:val="24"/>
          <w:szCs w:val="24"/>
          <w:lang w:val="kk-KZ"/>
        </w:rPr>
        <w:t xml:space="preserve"> тийиштүү</w:t>
      </w:r>
      <w:r w:rsidR="00136AD8" w:rsidRPr="00553773">
        <w:rPr>
          <w:rFonts w:ascii="Times New Roman" w:hAnsi="Times New Roman" w:cs="Times New Roman"/>
          <w:sz w:val="24"/>
          <w:szCs w:val="24"/>
          <w:lang w:val="kk-KZ"/>
        </w:rPr>
        <w:t xml:space="preserve"> кесиптик стандарттын (эгер болсо) негизинде</w:t>
      </w:r>
      <w:r w:rsidR="00824839" w:rsidRPr="00553773">
        <w:rPr>
          <w:rFonts w:ascii="Times New Roman" w:hAnsi="Times New Roman" w:cs="Times New Roman"/>
          <w:sz w:val="24"/>
          <w:szCs w:val="24"/>
          <w:lang w:val="kk-KZ"/>
        </w:rPr>
        <w:t xml:space="preserve"> аныкталат.</w:t>
      </w:r>
    </w:p>
    <w:p w:rsidR="00824839" w:rsidRPr="00553773" w:rsidRDefault="00553773" w:rsidP="00553773">
      <w:pPr>
        <w:pStyle w:val="af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sidRPr="00553773">
        <w:rPr>
          <w:rFonts w:ascii="Times New Roman" w:hAnsi="Times New Roman" w:cs="Times New Roman"/>
          <w:sz w:val="24"/>
          <w:szCs w:val="24"/>
          <w:lang w:val="kk-KZ"/>
        </w:rPr>
        <w:t xml:space="preserve">3.8. </w:t>
      </w:r>
      <w:r w:rsidR="00824839" w:rsidRPr="00553773">
        <w:rPr>
          <w:rFonts w:ascii="Times New Roman" w:hAnsi="Times New Roman" w:cs="Times New Roman"/>
          <w:b/>
          <w:sz w:val="24"/>
          <w:szCs w:val="24"/>
          <w:lang w:val="kk-KZ"/>
        </w:rPr>
        <w:t xml:space="preserve">Бүтүрүүчүлөрдүн кесиптик милдеттери. </w:t>
      </w:r>
      <w:r w:rsidR="00824839" w:rsidRPr="00553773">
        <w:rPr>
          <w:rFonts w:ascii="Times New Roman" w:hAnsi="Times New Roman" w:cs="Times New Roman"/>
          <w:sz w:val="24"/>
          <w:szCs w:val="24"/>
          <w:lang w:val="kk-KZ"/>
        </w:rPr>
        <w:t xml:space="preserve">610001 </w:t>
      </w:r>
      <w:r w:rsidR="00824839" w:rsidRPr="00553773">
        <w:rPr>
          <w:rFonts w:ascii="Times New Roman" w:hAnsi="Times New Roman" w:cs="Times New Roman"/>
          <w:b/>
          <w:sz w:val="24"/>
          <w:szCs w:val="24"/>
          <w:lang w:val="kk-KZ"/>
        </w:rPr>
        <w:t>-</w:t>
      </w:r>
      <w:r w:rsidR="00824839" w:rsidRPr="00553773">
        <w:rPr>
          <w:rFonts w:ascii="Times New Roman" w:hAnsi="Times New Roman" w:cs="Times New Roman"/>
          <w:sz w:val="24"/>
          <w:szCs w:val="24"/>
          <w:lang w:val="kk-KZ"/>
        </w:rPr>
        <w:t xml:space="preserve"> Ветеринария</w:t>
      </w:r>
      <w:r w:rsidR="00824839" w:rsidRPr="00553773">
        <w:rPr>
          <w:rFonts w:ascii="Times New Roman" w:hAnsi="Times New Roman" w:cs="Times New Roman"/>
          <w:b/>
          <w:sz w:val="24"/>
          <w:szCs w:val="24"/>
          <w:lang w:val="kk-KZ"/>
        </w:rPr>
        <w:t xml:space="preserve"> </w:t>
      </w:r>
      <w:r w:rsidR="00824839" w:rsidRPr="00553773">
        <w:rPr>
          <w:rFonts w:ascii="Times New Roman" w:hAnsi="Times New Roman" w:cs="Times New Roman"/>
          <w:sz w:val="24"/>
          <w:szCs w:val="24"/>
          <w:lang w:val="kk-KZ"/>
        </w:rPr>
        <w:t>адистиги  боюнча даярдалган адис кесиптик кызматтын түрлөрүнө ылайык төмөнкү кесиптик маселелерди чечүүгө милдеттүү:</w:t>
      </w:r>
    </w:p>
    <w:p w:rsidR="00824839" w:rsidRPr="00553773" w:rsidRDefault="00824839" w:rsidP="00553773">
      <w:pPr>
        <w:pStyle w:val="af0"/>
        <w:jc w:val="both"/>
        <w:rPr>
          <w:rFonts w:ascii="Times New Roman" w:hAnsi="Times New Roman" w:cs="Times New Roman"/>
          <w:sz w:val="24"/>
          <w:szCs w:val="24"/>
          <w:lang w:val="kk-KZ"/>
        </w:rPr>
      </w:pPr>
      <w:r w:rsidRPr="00553773">
        <w:rPr>
          <w:rFonts w:ascii="Times New Roman" w:hAnsi="Times New Roman" w:cs="Times New Roman"/>
          <w:b/>
          <w:sz w:val="24"/>
          <w:szCs w:val="24"/>
          <w:lang w:val="kk-KZ"/>
        </w:rPr>
        <w:t>врачтык кызматтын чөйрөсүндө:</w:t>
      </w:r>
    </w:p>
    <w:p w:rsidR="00824839" w:rsidRPr="00553773" w:rsidRDefault="00824839" w:rsidP="00553773">
      <w:pPr>
        <w:pStyle w:val="af0"/>
        <w:jc w:val="both"/>
        <w:rPr>
          <w:rFonts w:ascii="Times New Roman" w:hAnsi="Times New Roman" w:cs="Times New Roman"/>
          <w:sz w:val="24"/>
          <w:szCs w:val="24"/>
          <w:lang w:val="kk-KZ"/>
        </w:rPr>
      </w:pPr>
      <w:r w:rsidRPr="00553773">
        <w:rPr>
          <w:rFonts w:ascii="Times New Roman" w:hAnsi="Times New Roman" w:cs="Times New Roman"/>
          <w:sz w:val="24"/>
          <w:szCs w:val="24"/>
          <w:lang w:val="kk-KZ"/>
        </w:rPr>
        <w:tab/>
      </w:r>
      <w:r w:rsidR="00E93919" w:rsidRPr="00553773">
        <w:rPr>
          <w:rFonts w:ascii="Times New Roman" w:hAnsi="Times New Roman" w:cs="Times New Roman"/>
          <w:sz w:val="24"/>
          <w:szCs w:val="24"/>
          <w:lang w:val="kk-KZ"/>
        </w:rPr>
        <w:t>-</w:t>
      </w:r>
      <w:r w:rsidRPr="00553773">
        <w:rPr>
          <w:rFonts w:ascii="Times New Roman" w:hAnsi="Times New Roman" w:cs="Times New Roman"/>
          <w:sz w:val="24"/>
          <w:szCs w:val="24"/>
          <w:lang w:val="kk-KZ"/>
        </w:rPr>
        <w:t>этиологиясы ар кандай ооруларга диагноз коюу, алдын алуу жана аларды дарылоо;</w:t>
      </w:r>
    </w:p>
    <w:p w:rsidR="00824839" w:rsidRPr="00553773" w:rsidRDefault="00824839" w:rsidP="00553773">
      <w:pPr>
        <w:pStyle w:val="af0"/>
        <w:jc w:val="both"/>
        <w:rPr>
          <w:rFonts w:ascii="Times New Roman" w:hAnsi="Times New Roman" w:cs="Times New Roman"/>
          <w:b/>
          <w:sz w:val="24"/>
          <w:szCs w:val="24"/>
          <w:lang w:val="kk-KZ"/>
        </w:rPr>
      </w:pPr>
      <w:r w:rsidRPr="00553773">
        <w:rPr>
          <w:rFonts w:ascii="Times New Roman" w:hAnsi="Times New Roman" w:cs="Times New Roman"/>
          <w:b/>
          <w:sz w:val="24"/>
          <w:szCs w:val="24"/>
          <w:lang w:val="kk-KZ"/>
        </w:rPr>
        <w:t>эксперттик көзөмөлдөө боюнча:</w:t>
      </w:r>
    </w:p>
    <w:p w:rsidR="00824839" w:rsidRPr="00553773" w:rsidRDefault="00E93919" w:rsidP="00553773">
      <w:pPr>
        <w:pStyle w:val="af0"/>
        <w:jc w:val="both"/>
        <w:rPr>
          <w:rFonts w:ascii="Times New Roman" w:hAnsi="Times New Roman" w:cs="Times New Roman"/>
          <w:sz w:val="24"/>
          <w:szCs w:val="24"/>
          <w:lang w:val="kk-KZ"/>
        </w:rPr>
      </w:pPr>
      <w:r w:rsidRPr="00553773">
        <w:rPr>
          <w:rFonts w:ascii="Times New Roman" w:hAnsi="Times New Roman" w:cs="Times New Roman"/>
          <w:sz w:val="24"/>
          <w:szCs w:val="24"/>
          <w:lang w:val="kk-KZ"/>
        </w:rPr>
        <w:t>-</w:t>
      </w:r>
      <w:r w:rsidR="00824839" w:rsidRPr="00553773">
        <w:rPr>
          <w:rFonts w:ascii="Times New Roman" w:hAnsi="Times New Roman" w:cs="Times New Roman"/>
          <w:sz w:val="24"/>
          <w:szCs w:val="24"/>
          <w:lang w:val="kk-KZ"/>
        </w:rPr>
        <w:t xml:space="preserve">экспертизаны уюштуруу, өткөрүү жана жаныбарлар кармалуучу жайларды, сарайлардын технологиялык процесстерин ошондой эле жаныбарлардан, өсүмдүктөрдөн алынган сырьелорду кайра иштетүүдөгү технологиялык операцияларды көзөмөлдөө; </w:t>
      </w:r>
    </w:p>
    <w:p w:rsidR="00824839" w:rsidRPr="00553773" w:rsidRDefault="00E93919" w:rsidP="00553773">
      <w:pPr>
        <w:pStyle w:val="af0"/>
        <w:jc w:val="both"/>
        <w:rPr>
          <w:rFonts w:ascii="Times New Roman" w:hAnsi="Times New Roman" w:cs="Times New Roman"/>
          <w:sz w:val="24"/>
          <w:szCs w:val="24"/>
          <w:lang w:val="kk-KZ"/>
        </w:rPr>
      </w:pPr>
      <w:r w:rsidRPr="00553773">
        <w:rPr>
          <w:rFonts w:ascii="Times New Roman" w:hAnsi="Times New Roman" w:cs="Times New Roman"/>
          <w:sz w:val="24"/>
          <w:szCs w:val="24"/>
          <w:lang w:val="kk-KZ"/>
        </w:rPr>
        <w:t>-</w:t>
      </w:r>
      <w:r w:rsidR="00824839" w:rsidRPr="00553773">
        <w:rPr>
          <w:rFonts w:ascii="Times New Roman" w:hAnsi="Times New Roman" w:cs="Times New Roman"/>
          <w:sz w:val="24"/>
          <w:szCs w:val="24"/>
          <w:lang w:val="kk-KZ"/>
        </w:rPr>
        <w:t xml:space="preserve">жаныбарлардан жана өсүмдүктөрдөн алынган продуктыларды жана сырьелорду, бал аарылардын жана суу жандыктарынын продукцияларын ветеринардык-санитариялык жактан көзөмөлдөө; </w:t>
      </w:r>
    </w:p>
    <w:p w:rsidR="00824839" w:rsidRPr="00553773" w:rsidRDefault="00E93919" w:rsidP="00553773">
      <w:pPr>
        <w:pStyle w:val="af0"/>
        <w:jc w:val="both"/>
        <w:rPr>
          <w:rFonts w:ascii="Times New Roman" w:hAnsi="Times New Roman" w:cs="Times New Roman"/>
          <w:sz w:val="24"/>
          <w:szCs w:val="24"/>
          <w:lang w:val="kk-KZ"/>
        </w:rPr>
      </w:pPr>
      <w:r w:rsidRPr="00553773">
        <w:rPr>
          <w:rFonts w:ascii="Times New Roman" w:hAnsi="Times New Roman" w:cs="Times New Roman"/>
          <w:sz w:val="24"/>
          <w:szCs w:val="24"/>
          <w:lang w:val="kk-KZ"/>
        </w:rPr>
        <w:t>-</w:t>
      </w:r>
      <w:r w:rsidR="00824839" w:rsidRPr="00553773">
        <w:rPr>
          <w:rFonts w:ascii="Times New Roman" w:hAnsi="Times New Roman" w:cs="Times New Roman"/>
          <w:sz w:val="24"/>
          <w:szCs w:val="24"/>
          <w:lang w:val="kk-KZ"/>
        </w:rPr>
        <w:t>жаныбарларды, жаныбарлардан жана өсүмдүктөрдөн алынган продуктыларды жана сырьелорду, бал аары жана суу жандыктарынын продуктыларын ташуу боюнча көзөмөл жүргүзүү жана уюштуруу;</w:t>
      </w:r>
    </w:p>
    <w:p w:rsidR="00824839" w:rsidRPr="006C59AA"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6C59AA">
        <w:rPr>
          <w:rFonts w:ascii="Times New Roman" w:hAnsi="Times New Roman" w:cs="Times New Roman"/>
          <w:sz w:val="24"/>
          <w:szCs w:val="24"/>
          <w:lang w:val="kk-KZ"/>
        </w:rPr>
        <w:t>жаныбарларга жана адамдарга жалпы болгон оорулардан элди коргоо;</w:t>
      </w:r>
    </w:p>
    <w:p w:rsidR="00824839" w:rsidRPr="006C59AA"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6C59AA">
        <w:rPr>
          <w:rFonts w:ascii="Times New Roman" w:hAnsi="Times New Roman" w:cs="Times New Roman"/>
          <w:sz w:val="24"/>
          <w:szCs w:val="24"/>
          <w:lang w:val="kk-KZ"/>
        </w:rPr>
        <w:t>кыргыз мамлекетинин территориясын ар кандай жугуштуу оорулардын башка мамлекеттерден өтүп кетишинен сактоо;</w:t>
      </w:r>
    </w:p>
    <w:p w:rsidR="00824839" w:rsidRPr="00DB6DB9" w:rsidRDefault="00824839" w:rsidP="00824839">
      <w:pPr>
        <w:spacing w:after="0"/>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у</w:t>
      </w:r>
      <w:r w:rsidRPr="00DB6DB9">
        <w:rPr>
          <w:rFonts w:ascii="Times New Roman" w:hAnsi="Times New Roman" w:cs="Times New Roman"/>
          <w:b/>
          <w:sz w:val="24"/>
          <w:szCs w:val="24"/>
          <w:lang w:val="kk-KZ"/>
        </w:rPr>
        <w:t>юштуруу жана башкаруу иштери боюнча:</w:t>
      </w:r>
    </w:p>
    <w:p w:rsidR="00824839" w:rsidRPr="006C59AA"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6C59AA">
        <w:rPr>
          <w:rFonts w:ascii="Times New Roman" w:hAnsi="Times New Roman" w:cs="Times New Roman"/>
          <w:sz w:val="24"/>
          <w:szCs w:val="24"/>
          <w:lang w:val="kk-KZ"/>
        </w:rPr>
        <w:t>врачтык жана эксперттик көзөмөлдөө иштерин жүргүзүп жаткан кесиптик коллективди башкаруу;</w:t>
      </w:r>
    </w:p>
    <w:p w:rsidR="00297705" w:rsidRDefault="00E93919" w:rsidP="00771844">
      <w:pPr>
        <w:spacing w:after="0"/>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6C59AA">
        <w:rPr>
          <w:rFonts w:ascii="Times New Roman" w:hAnsi="Times New Roman" w:cs="Times New Roman"/>
          <w:sz w:val="24"/>
          <w:szCs w:val="24"/>
          <w:lang w:val="kk-KZ"/>
        </w:rPr>
        <w:t>айлана-чөйрөгө инфекциялык, инвазиялык жана башка оорулардан, биологиялык булгануулардын келип чыгышына жана таралышына мониторингдерди уюштуруу жана өткөрүү;</w:t>
      </w:r>
    </w:p>
    <w:p w:rsidR="00824839" w:rsidRPr="006C59AA" w:rsidRDefault="00297705" w:rsidP="00824839">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C2776">
        <w:rPr>
          <w:rFonts w:ascii="Times New Roman" w:hAnsi="Times New Roman" w:cs="Times New Roman"/>
          <w:sz w:val="24"/>
          <w:szCs w:val="24"/>
          <w:lang w:val="kk-KZ"/>
        </w:rPr>
        <w:t>-</w:t>
      </w:r>
      <w:r w:rsidR="00824839" w:rsidRPr="006C59AA">
        <w:rPr>
          <w:rFonts w:ascii="Times New Roman" w:hAnsi="Times New Roman" w:cs="Times New Roman"/>
          <w:sz w:val="24"/>
          <w:szCs w:val="24"/>
          <w:lang w:val="kk-KZ"/>
        </w:rPr>
        <w:t>ветеринардык иш-чаралардын экономикалык натыйжалуулугун баалоо;</w:t>
      </w:r>
    </w:p>
    <w:p w:rsidR="00824839" w:rsidRPr="00F118BF"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 xml:space="preserve">ветеринардык кызматтын экономикалык өнүгүүсүн баалоо жана божомолдоо; </w:t>
      </w:r>
    </w:p>
    <w:p w:rsidR="00824839" w:rsidRPr="00F118BF"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ветеринардык жана өндүрүштүк бөлүктөрдүн келечектеги иштерин пландаштыруу;</w:t>
      </w:r>
    </w:p>
    <w:p w:rsidR="00824839" w:rsidRPr="00F118BF"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ветеринардык мекемелердеги иштерди уюштуруу жана ветеринардык документтерин жүргүзүү.</w:t>
      </w:r>
    </w:p>
    <w:p w:rsidR="00553773" w:rsidRDefault="00553773" w:rsidP="00824839">
      <w:pPr>
        <w:spacing w:after="0"/>
        <w:ind w:left="426"/>
        <w:rPr>
          <w:rFonts w:ascii="Times New Roman" w:hAnsi="Times New Roman" w:cs="Times New Roman"/>
          <w:b/>
          <w:sz w:val="24"/>
          <w:szCs w:val="24"/>
          <w:lang w:val="kk-KZ"/>
        </w:rPr>
      </w:pPr>
    </w:p>
    <w:p w:rsidR="00553773" w:rsidRDefault="00553773" w:rsidP="00824839">
      <w:pPr>
        <w:spacing w:after="0"/>
        <w:ind w:left="426"/>
        <w:rPr>
          <w:rFonts w:ascii="Times New Roman" w:hAnsi="Times New Roman" w:cs="Times New Roman"/>
          <w:b/>
          <w:sz w:val="24"/>
          <w:szCs w:val="24"/>
          <w:lang w:val="kk-KZ"/>
        </w:rPr>
      </w:pPr>
    </w:p>
    <w:p w:rsidR="00824839" w:rsidRPr="00DB6DB9" w:rsidRDefault="00824839" w:rsidP="00824839">
      <w:pPr>
        <w:spacing w:after="0"/>
        <w:ind w:left="426"/>
        <w:rPr>
          <w:rFonts w:ascii="Times New Roman" w:hAnsi="Times New Roman" w:cs="Times New Roman"/>
          <w:b/>
          <w:sz w:val="24"/>
          <w:szCs w:val="24"/>
          <w:lang w:val="kk-KZ"/>
        </w:rPr>
      </w:pPr>
      <w:r>
        <w:rPr>
          <w:rFonts w:ascii="Times New Roman" w:hAnsi="Times New Roman" w:cs="Times New Roman"/>
          <w:b/>
          <w:sz w:val="24"/>
          <w:szCs w:val="24"/>
          <w:lang w:val="kk-KZ"/>
        </w:rPr>
        <w:t>ө</w:t>
      </w:r>
      <w:r w:rsidRPr="00DB6DB9">
        <w:rPr>
          <w:rFonts w:ascii="Times New Roman" w:hAnsi="Times New Roman" w:cs="Times New Roman"/>
          <w:b/>
          <w:sz w:val="24"/>
          <w:szCs w:val="24"/>
          <w:lang w:val="kk-KZ"/>
        </w:rPr>
        <w:t>ндүрүштүк жана технологиялык иш-чаралары боюнча:</w:t>
      </w:r>
    </w:p>
    <w:p w:rsidR="00824839" w:rsidRPr="00F118BF"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жаныбарлардан жана өсүмдүктөрдөн алынган продукцияларды өндүрүү, кайра иштетүү, сактоо, ташып жеткирүү жана сатуу боюнча технологиялык процесстерге көзөмөлдөөнү уюштуруу;</w:t>
      </w:r>
    </w:p>
    <w:p w:rsidR="00824839"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 xml:space="preserve">дары-дармектерди, дары сырьелорун жана биологиялык активдүү кошулмаларды натыйжалуу пайдалануу; </w:t>
      </w:r>
    </w:p>
    <w:p w:rsidR="00824839" w:rsidRPr="00F118BF" w:rsidRDefault="00E93919" w:rsidP="00824839">
      <w:pPr>
        <w:spacing w:after="0"/>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00824839" w:rsidRPr="00F118BF">
        <w:rPr>
          <w:rFonts w:ascii="Times New Roman" w:hAnsi="Times New Roman" w:cs="Times New Roman"/>
          <w:sz w:val="24"/>
          <w:szCs w:val="24"/>
          <w:lang w:val="kk-KZ"/>
        </w:rPr>
        <w:t>дары-дармектерди иштеп чыгаруунун жаңы ыкмаларына, пайдалануусуна катышуу жана алардын сапатын көзөмөлдөө;</w:t>
      </w:r>
    </w:p>
    <w:p w:rsidR="00824839" w:rsidRPr="00DB6DB9" w:rsidRDefault="00824839" w:rsidP="006C3F1C">
      <w:pPr>
        <w:tabs>
          <w:tab w:val="left" w:pos="1418"/>
        </w:tabs>
        <w:spacing w:after="0"/>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долбоордук</w:t>
      </w:r>
      <w:r w:rsidRPr="00DB6DB9">
        <w:rPr>
          <w:rFonts w:ascii="Times New Roman" w:hAnsi="Times New Roman" w:cs="Times New Roman"/>
          <w:b/>
          <w:sz w:val="24"/>
          <w:szCs w:val="24"/>
          <w:lang w:val="kk-KZ"/>
        </w:rPr>
        <w:t>-консульта</w:t>
      </w:r>
      <w:r>
        <w:rPr>
          <w:rFonts w:ascii="Times New Roman" w:hAnsi="Times New Roman" w:cs="Times New Roman"/>
          <w:b/>
          <w:sz w:val="24"/>
          <w:szCs w:val="24"/>
          <w:lang w:val="kk-KZ"/>
        </w:rPr>
        <w:t>тивдик</w:t>
      </w:r>
      <w:r w:rsidRPr="00DB6DB9">
        <w:rPr>
          <w:rFonts w:ascii="Times New Roman" w:hAnsi="Times New Roman" w:cs="Times New Roman"/>
          <w:b/>
          <w:sz w:val="24"/>
          <w:szCs w:val="24"/>
          <w:lang w:val="kk-KZ"/>
        </w:rPr>
        <w:t xml:space="preserve"> </w:t>
      </w:r>
      <w:r w:rsidR="006C3F1C">
        <w:rPr>
          <w:rFonts w:ascii="Times New Roman" w:hAnsi="Times New Roman" w:cs="Times New Roman"/>
          <w:b/>
          <w:sz w:val="24"/>
          <w:szCs w:val="24"/>
          <w:lang w:val="kk-KZ"/>
        </w:rPr>
        <w:t>жана б</w:t>
      </w:r>
      <w:r w:rsidR="006C3F1C" w:rsidRPr="00DB6DB9">
        <w:rPr>
          <w:rFonts w:ascii="Times New Roman" w:hAnsi="Times New Roman" w:cs="Times New Roman"/>
          <w:b/>
          <w:sz w:val="24"/>
          <w:szCs w:val="24"/>
          <w:lang w:val="kk-KZ"/>
        </w:rPr>
        <w:t xml:space="preserve">илим берүү </w:t>
      </w:r>
      <w:r w:rsidR="006C3F1C">
        <w:rPr>
          <w:rFonts w:ascii="Times New Roman" w:hAnsi="Times New Roman" w:cs="Times New Roman"/>
          <w:b/>
          <w:sz w:val="24"/>
          <w:szCs w:val="24"/>
          <w:lang w:val="kk-KZ"/>
        </w:rPr>
        <w:t xml:space="preserve"> </w:t>
      </w:r>
      <w:r w:rsidRPr="00DB6DB9">
        <w:rPr>
          <w:rFonts w:ascii="Times New Roman" w:hAnsi="Times New Roman" w:cs="Times New Roman"/>
          <w:b/>
          <w:sz w:val="24"/>
          <w:szCs w:val="24"/>
          <w:lang w:val="kk-KZ"/>
        </w:rPr>
        <w:t>иштери боюнча:</w:t>
      </w:r>
    </w:p>
    <w:p w:rsidR="00824839" w:rsidRPr="00F118BF" w:rsidRDefault="00E93919" w:rsidP="0082483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sidRPr="00F118BF">
        <w:rPr>
          <w:rFonts w:ascii="Times New Roman" w:hAnsi="Times New Roman" w:cs="Times New Roman"/>
          <w:sz w:val="24"/>
          <w:szCs w:val="24"/>
          <w:lang w:val="kk-KZ"/>
        </w:rPr>
        <w:t xml:space="preserve">мал чарба комплекстеринин курулушу боюнча, мал чарба продуктыларын кайра иштетүү боюнча технологиялык линияларынын </w:t>
      </w:r>
      <w:r w:rsidR="00824839">
        <w:rPr>
          <w:rFonts w:ascii="Times New Roman" w:hAnsi="Times New Roman" w:cs="Times New Roman"/>
          <w:sz w:val="24"/>
          <w:szCs w:val="24"/>
          <w:lang w:val="kk-KZ"/>
        </w:rPr>
        <w:t>долбоорлорун</w:t>
      </w:r>
      <w:r w:rsidR="00824839" w:rsidRPr="00F118BF">
        <w:rPr>
          <w:rFonts w:ascii="Times New Roman" w:hAnsi="Times New Roman" w:cs="Times New Roman"/>
          <w:sz w:val="24"/>
          <w:szCs w:val="24"/>
          <w:lang w:val="kk-KZ"/>
        </w:rPr>
        <w:t xml:space="preserve"> иштеп чыгуусуна катышуу жана алардын ветеринардык-санитардык жана гигиеналык талаптарына ылайык экспертиза жүргүзүү;</w:t>
      </w:r>
    </w:p>
    <w:p w:rsidR="00824839" w:rsidRPr="00F118BF" w:rsidRDefault="00E93919" w:rsidP="0082483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жаныбарларды дарылоо, ооруну алдын алуу жана диагноз коюу, ветеринардык-санитардык экспертиза боюнча, соттук-ветеринардык экспертиза боюнча жана ветеринардык иштерди уюштуруу чөйрөсүндө консультациялык иштерди алып баруу;</w:t>
      </w:r>
    </w:p>
    <w:p w:rsidR="00824839" w:rsidRPr="00F118BF" w:rsidRDefault="00824839" w:rsidP="0082483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3919">
        <w:rPr>
          <w:rFonts w:ascii="Times New Roman" w:hAnsi="Times New Roman" w:cs="Times New Roman"/>
          <w:sz w:val="24"/>
          <w:szCs w:val="24"/>
          <w:lang w:val="kk-KZ"/>
        </w:rPr>
        <w:t>-</w:t>
      </w:r>
      <w:r w:rsidRPr="00F118BF">
        <w:rPr>
          <w:rFonts w:ascii="Times New Roman" w:hAnsi="Times New Roman" w:cs="Times New Roman"/>
          <w:sz w:val="24"/>
          <w:szCs w:val="24"/>
          <w:lang w:val="kk-KZ"/>
        </w:rPr>
        <w:t>ветеринардык, зоотехниялык жана биологиялык багыттагы (профилдеги) адистерди даярдоо жана алардын кесиптик деңгээлин жогорулатуу максатында кайра даярдоо;</w:t>
      </w:r>
    </w:p>
    <w:p w:rsidR="00824839" w:rsidRPr="00F118BF" w:rsidRDefault="00824839" w:rsidP="0082483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3919">
        <w:rPr>
          <w:rFonts w:ascii="Times New Roman" w:hAnsi="Times New Roman" w:cs="Times New Roman"/>
          <w:sz w:val="24"/>
          <w:szCs w:val="24"/>
          <w:lang w:val="kk-KZ"/>
        </w:rPr>
        <w:t>-</w:t>
      </w:r>
      <w:r w:rsidRPr="00F118BF">
        <w:rPr>
          <w:rFonts w:ascii="Times New Roman" w:hAnsi="Times New Roman" w:cs="Times New Roman"/>
          <w:sz w:val="24"/>
          <w:szCs w:val="24"/>
          <w:lang w:val="kk-KZ"/>
        </w:rPr>
        <w:t>малдын ээлерин жана алардын үй-бүлө мүчөлөрүнө социалдык маданий жана гигиеналык жактан билим берүү жана түшүндүрүү;</w:t>
      </w:r>
    </w:p>
    <w:p w:rsidR="00824839" w:rsidRPr="00DB6DB9" w:rsidRDefault="00824839" w:rsidP="00824839">
      <w:pPr>
        <w:tabs>
          <w:tab w:val="left" w:pos="1418"/>
        </w:tabs>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и</w:t>
      </w:r>
      <w:r w:rsidRPr="00DB6DB9">
        <w:rPr>
          <w:rFonts w:ascii="Times New Roman" w:hAnsi="Times New Roman" w:cs="Times New Roman"/>
          <w:b/>
          <w:sz w:val="24"/>
          <w:szCs w:val="24"/>
          <w:lang w:val="kk-KZ"/>
        </w:rPr>
        <w:t>лимий изилдөө иштери боюнча:</w:t>
      </w:r>
    </w:p>
    <w:p w:rsidR="00824839" w:rsidRPr="00F118BF" w:rsidRDefault="00E93919" w:rsidP="0082483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мал чарбасындагы жана ветеринария чөйрөсүндөгү илимий изилдөөлөрдүн ыкмаларын жаңыртуу жана инновациялык технологияны иштеп чыгаруу жана аны өндүрүшкө киргизүү;</w:t>
      </w:r>
    </w:p>
    <w:p w:rsidR="00824839" w:rsidRPr="00F118BF" w:rsidRDefault="00E93919" w:rsidP="00E93919">
      <w:pPr>
        <w:tabs>
          <w:tab w:val="left" w:pos="1418"/>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824839" w:rsidRPr="00F118BF">
        <w:rPr>
          <w:rFonts w:ascii="Times New Roman" w:hAnsi="Times New Roman" w:cs="Times New Roman"/>
          <w:sz w:val="24"/>
          <w:szCs w:val="24"/>
          <w:lang w:val="kk-KZ"/>
        </w:rPr>
        <w:t xml:space="preserve">илимий маалыматтарды чогултуу, </w:t>
      </w:r>
      <w:r w:rsidR="00297705">
        <w:rPr>
          <w:rFonts w:ascii="Times New Roman" w:hAnsi="Times New Roman" w:cs="Times New Roman"/>
          <w:sz w:val="24"/>
          <w:szCs w:val="24"/>
          <w:lang w:val="kk-KZ"/>
        </w:rPr>
        <w:t xml:space="preserve">чагылдырууларды, </w:t>
      </w:r>
      <w:r w:rsidR="00824839" w:rsidRPr="00F118BF">
        <w:rPr>
          <w:rFonts w:ascii="Times New Roman" w:hAnsi="Times New Roman" w:cs="Times New Roman"/>
          <w:sz w:val="24"/>
          <w:szCs w:val="24"/>
          <w:lang w:val="kk-KZ"/>
        </w:rPr>
        <w:t>аннотация</w:t>
      </w:r>
      <w:r w:rsidR="00297705">
        <w:rPr>
          <w:rFonts w:ascii="Times New Roman" w:hAnsi="Times New Roman" w:cs="Times New Roman"/>
          <w:sz w:val="24"/>
          <w:szCs w:val="24"/>
          <w:lang w:val="kk-KZ"/>
        </w:rPr>
        <w:t>ларды</w:t>
      </w:r>
      <w:r w:rsidR="00824839" w:rsidRPr="00F118BF">
        <w:rPr>
          <w:rFonts w:ascii="Times New Roman" w:hAnsi="Times New Roman" w:cs="Times New Roman"/>
          <w:sz w:val="24"/>
          <w:szCs w:val="24"/>
          <w:lang w:val="kk-KZ"/>
        </w:rPr>
        <w:t xml:space="preserve"> даярдоо, реферат жана отчет түзүү, изилдөө иштери боюнча маалыматтарды талдоо, илимий дискуссияларга, ар кандай деңгээлдеги илимий коргоо иштерине катышуу, изилдөө жүргүзүп жаткан тема боюнча доклад жана билдирүүлөрдү жасоо, окуп үйрөтүү максатында тарбиялык иштердин кесиптик деңгээл</w:t>
      </w:r>
      <w:r>
        <w:rPr>
          <w:rFonts w:ascii="Times New Roman" w:hAnsi="Times New Roman" w:cs="Times New Roman"/>
          <w:sz w:val="24"/>
          <w:szCs w:val="24"/>
          <w:lang w:val="kk-KZ"/>
        </w:rPr>
        <w:t xml:space="preserve">ин жогору көтөрүү жана жайылтуу, </w:t>
      </w:r>
      <w:r w:rsidR="00824839" w:rsidRPr="00F118BF">
        <w:rPr>
          <w:rFonts w:ascii="Times New Roman" w:hAnsi="Times New Roman" w:cs="Times New Roman"/>
          <w:sz w:val="24"/>
          <w:szCs w:val="24"/>
          <w:lang w:val="kk-KZ"/>
        </w:rPr>
        <w:t>изилдөө жүргүзүүнүн ыкмаларын, программаларын жана пландарын иштеп чыгуу жана изилдөөнүн жүрүшүн, абалын, жыйынтыгын талдоо.</w:t>
      </w:r>
    </w:p>
    <w:p w:rsidR="00824839" w:rsidRDefault="00824839" w:rsidP="00824839">
      <w:pPr>
        <w:widowControl w:val="0"/>
        <w:autoSpaceDE w:val="0"/>
        <w:autoSpaceDN w:val="0"/>
        <w:adjustRightInd w:val="0"/>
        <w:spacing w:after="0" w:line="240" w:lineRule="auto"/>
        <w:ind w:firstLine="567"/>
        <w:rPr>
          <w:rFonts w:ascii="Times New Roman" w:hAnsi="Times New Roman" w:cs="Times New Roman"/>
          <w:sz w:val="24"/>
          <w:szCs w:val="24"/>
          <w:lang w:val="kk-KZ"/>
        </w:rPr>
      </w:pPr>
    </w:p>
    <w:p w:rsidR="00824839" w:rsidRPr="000601D2" w:rsidRDefault="000601D2" w:rsidP="000601D2">
      <w:pPr>
        <w:widowControl w:val="0"/>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24839" w:rsidRPr="000601D2">
        <w:rPr>
          <w:rFonts w:ascii="Times New Roman" w:hAnsi="Times New Roman" w:cs="Times New Roman"/>
          <w:b/>
          <w:sz w:val="24"/>
          <w:szCs w:val="24"/>
          <w:lang w:val="kk-KZ"/>
        </w:rPr>
        <w:t>4.Адистикти даярдоодо НББПны ишке ашыруунун шарттарына</w:t>
      </w:r>
      <w:r w:rsidR="00664F5D" w:rsidRPr="000601D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карата </w:t>
      </w:r>
      <w:r w:rsidR="00824839" w:rsidRPr="000601D2">
        <w:rPr>
          <w:rFonts w:ascii="Times New Roman" w:hAnsi="Times New Roman" w:cs="Times New Roman"/>
          <w:b/>
          <w:sz w:val="24"/>
          <w:szCs w:val="24"/>
          <w:lang w:val="kk-KZ"/>
        </w:rPr>
        <w:t xml:space="preserve"> талаптар</w:t>
      </w:r>
    </w:p>
    <w:p w:rsidR="00824839" w:rsidRPr="007673F2" w:rsidRDefault="00136AD8" w:rsidP="00EB74BD">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4.1.Жождор адистик боюнча</w:t>
      </w:r>
      <w:r w:rsidR="00824839" w:rsidRPr="007673F2">
        <w:rPr>
          <w:rFonts w:ascii="Times New Roman" w:hAnsi="Times New Roman" w:cs="Times New Roman"/>
          <w:sz w:val="24"/>
          <w:szCs w:val="24"/>
          <w:lang w:val="kk-KZ"/>
        </w:rPr>
        <w:t xml:space="preserve"> НББПны</w:t>
      </w:r>
      <w:r>
        <w:rPr>
          <w:rFonts w:ascii="Times New Roman" w:hAnsi="Times New Roman" w:cs="Times New Roman"/>
          <w:sz w:val="24"/>
          <w:szCs w:val="24"/>
          <w:lang w:val="kk-KZ"/>
        </w:rPr>
        <w:t xml:space="preserve"> </w:t>
      </w:r>
      <w:r w:rsidR="00824839" w:rsidRPr="007673F2">
        <w:rPr>
          <w:rFonts w:ascii="Times New Roman" w:hAnsi="Times New Roman" w:cs="Times New Roman"/>
          <w:sz w:val="24"/>
          <w:szCs w:val="24"/>
          <w:lang w:val="kk-KZ"/>
        </w:rPr>
        <w:t>ишке ашыруудагы укуктарына жана милдеттүүлүктөрүнө жалпы талаптар.</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664F5D">
        <w:rPr>
          <w:rFonts w:ascii="Times New Roman" w:hAnsi="Times New Roman" w:cs="Times New Roman"/>
          <w:sz w:val="24"/>
          <w:szCs w:val="24"/>
          <w:lang w:val="kk-KZ"/>
        </w:rPr>
        <w:t xml:space="preserve">4.1.1. Жождор даярдоонун багыты боюнча негизги билим берүү программасын өз алдынча иштеп чыгышат. НББП Кыргыз Республикасынын </w:t>
      </w:r>
      <w:r w:rsidR="00136AD8" w:rsidRPr="00664F5D">
        <w:rPr>
          <w:rFonts w:ascii="Times New Roman" w:hAnsi="Times New Roman" w:cs="Times New Roman"/>
          <w:sz w:val="24"/>
          <w:szCs w:val="24"/>
          <w:lang w:val="kk-KZ"/>
        </w:rPr>
        <w:t xml:space="preserve">адистик </w:t>
      </w:r>
      <w:r w:rsidRPr="00664F5D">
        <w:rPr>
          <w:rFonts w:ascii="Times New Roman" w:hAnsi="Times New Roman" w:cs="Times New Roman"/>
          <w:sz w:val="24"/>
          <w:szCs w:val="24"/>
          <w:lang w:val="kk-KZ"/>
        </w:rPr>
        <w:t>тийиштүү мамлекеттик билим берүү стандартынын негизинде иштелип чыг</w:t>
      </w:r>
      <w:r w:rsidR="00136AD8" w:rsidRPr="00664F5D">
        <w:rPr>
          <w:rFonts w:ascii="Times New Roman" w:hAnsi="Times New Roman" w:cs="Times New Roman"/>
          <w:sz w:val="24"/>
          <w:szCs w:val="24"/>
          <w:lang w:val="kk-KZ"/>
        </w:rPr>
        <w:t>а</w:t>
      </w:r>
      <w:r w:rsidRPr="00664F5D">
        <w:rPr>
          <w:rFonts w:ascii="Times New Roman" w:hAnsi="Times New Roman" w:cs="Times New Roman"/>
          <w:sz w:val="24"/>
          <w:szCs w:val="24"/>
          <w:lang w:val="kk-KZ"/>
        </w:rPr>
        <w:t>т</w:t>
      </w:r>
      <w:r w:rsidR="00136AD8" w:rsidRPr="00664F5D">
        <w:rPr>
          <w:rFonts w:ascii="Times New Roman" w:hAnsi="Times New Roman" w:cs="Times New Roman"/>
          <w:sz w:val="24"/>
          <w:szCs w:val="24"/>
          <w:lang w:val="kk-KZ"/>
        </w:rPr>
        <w:t xml:space="preserve"> жана жождун окумушту</w:t>
      </w:r>
      <w:r w:rsidR="00EB74BD">
        <w:rPr>
          <w:rFonts w:ascii="Times New Roman" w:hAnsi="Times New Roman" w:cs="Times New Roman"/>
          <w:sz w:val="24"/>
          <w:szCs w:val="24"/>
          <w:lang w:val="kk-KZ"/>
        </w:rPr>
        <w:t>улар кенеши тарабынан бекитилет.</w:t>
      </w:r>
    </w:p>
    <w:p w:rsidR="00824839"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664F5D">
        <w:rPr>
          <w:rFonts w:ascii="Times New Roman" w:hAnsi="Times New Roman" w:cs="Times New Roman"/>
          <w:sz w:val="24"/>
          <w:szCs w:val="24"/>
          <w:lang w:val="kk-KZ"/>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AB0CCA" w:rsidRPr="00664F5D">
        <w:rPr>
          <w:rFonts w:ascii="Times New Roman" w:hAnsi="Times New Roman" w:cs="Times New Roman"/>
          <w:sz w:val="24"/>
          <w:szCs w:val="24"/>
          <w:lang w:val="kk-KZ"/>
        </w:rPr>
        <w:t>5</w:t>
      </w:r>
      <w:r w:rsidR="00297705" w:rsidRPr="00664F5D">
        <w:rPr>
          <w:rFonts w:ascii="Times New Roman" w:hAnsi="Times New Roman" w:cs="Times New Roman"/>
          <w:sz w:val="24"/>
          <w:szCs w:val="24"/>
          <w:lang w:val="kk-KZ"/>
        </w:rPr>
        <w:t xml:space="preserve"> </w:t>
      </w:r>
      <w:r w:rsidRPr="00664F5D">
        <w:rPr>
          <w:rFonts w:ascii="Times New Roman" w:hAnsi="Times New Roman" w:cs="Times New Roman"/>
          <w:sz w:val="24"/>
          <w:szCs w:val="24"/>
          <w:lang w:val="kk-KZ"/>
        </w:rPr>
        <w:t>жыл</w:t>
      </w:r>
      <w:r w:rsidR="00AB0CCA" w:rsidRPr="00664F5D">
        <w:rPr>
          <w:rFonts w:ascii="Times New Roman" w:hAnsi="Times New Roman" w:cs="Times New Roman"/>
          <w:sz w:val="24"/>
          <w:szCs w:val="24"/>
          <w:lang w:val="kk-KZ"/>
        </w:rPr>
        <w:t>да бир жолудон кем эмес</w:t>
      </w:r>
      <w:r w:rsidRPr="00664F5D">
        <w:rPr>
          <w:rFonts w:ascii="Times New Roman" w:hAnsi="Times New Roman" w:cs="Times New Roman"/>
          <w:sz w:val="24"/>
          <w:szCs w:val="24"/>
          <w:lang w:val="kk-KZ"/>
        </w:rPr>
        <w:t xml:space="preserve"> </w:t>
      </w:r>
      <w:r w:rsidR="00AB0CCA" w:rsidRPr="00664F5D">
        <w:rPr>
          <w:rFonts w:ascii="Times New Roman" w:hAnsi="Times New Roman" w:cs="Times New Roman"/>
          <w:sz w:val="24"/>
          <w:szCs w:val="24"/>
          <w:lang w:val="kk-KZ"/>
        </w:rPr>
        <w:t xml:space="preserve">убакытта </w:t>
      </w:r>
      <w:r w:rsidRPr="00664F5D">
        <w:rPr>
          <w:rFonts w:ascii="Times New Roman" w:hAnsi="Times New Roman" w:cs="Times New Roman"/>
          <w:sz w:val="24"/>
          <w:szCs w:val="24"/>
          <w:lang w:val="kk-KZ"/>
        </w:rPr>
        <w:t>жаңыла</w:t>
      </w:r>
      <w:r w:rsidR="00AB0CCA" w:rsidRPr="00664F5D">
        <w:rPr>
          <w:rFonts w:ascii="Times New Roman" w:hAnsi="Times New Roman" w:cs="Times New Roman"/>
          <w:sz w:val="24"/>
          <w:szCs w:val="24"/>
          <w:lang w:val="kk-KZ"/>
        </w:rPr>
        <w:t>ны</w:t>
      </w:r>
      <w:r w:rsidRPr="00664F5D">
        <w:rPr>
          <w:rFonts w:ascii="Times New Roman" w:hAnsi="Times New Roman" w:cs="Times New Roman"/>
          <w:sz w:val="24"/>
          <w:szCs w:val="24"/>
          <w:lang w:val="kk-KZ"/>
        </w:rPr>
        <w:t>п турууга милдеттүү:</w:t>
      </w:r>
    </w:p>
    <w:p w:rsidR="00824839" w:rsidRPr="007673F2"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7673F2">
        <w:rPr>
          <w:rFonts w:ascii="Times New Roman" w:hAnsi="Times New Roman" w:cs="Times New Roman"/>
          <w:sz w:val="24"/>
          <w:szCs w:val="24"/>
          <w:lang w:val="kk-KZ"/>
        </w:rPr>
        <w:t>- бүтүрүүчүлөрдү даярдоонун сапатын камсыз кылуу боюнча стратегиялардын иштелмесинде;</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билим берүү программаларын мезгил-мезгили менен рецензиялоонун мониторингинде;</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 иште</w:t>
      </w:r>
      <w:r>
        <w:rPr>
          <w:rFonts w:ascii="Times New Roman" w:hAnsi="Times New Roman" w:cs="Times New Roman"/>
          <w:sz w:val="24"/>
          <w:szCs w:val="24"/>
        </w:rPr>
        <w:t>п чыгуу</w:t>
      </w:r>
      <w:r w:rsidRPr="002B58CB">
        <w:rPr>
          <w:rFonts w:ascii="Times New Roman" w:hAnsi="Times New Roman" w:cs="Times New Roman"/>
          <w:sz w:val="24"/>
          <w:szCs w:val="24"/>
        </w:rPr>
        <w:t>;</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окутуучулук курамдын сапатын жана компетенттүүлүгүн камсыз кылууда;</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бардык ишке ашырылуучу билим берүү программаларын жетиштүү ресурстар менен </w:t>
      </w:r>
      <w:r w:rsidRPr="002B58CB">
        <w:rPr>
          <w:rFonts w:ascii="Times New Roman" w:hAnsi="Times New Roman" w:cs="Times New Roman"/>
          <w:sz w:val="24"/>
          <w:szCs w:val="24"/>
        </w:rPr>
        <w:lastRenderedPageBreak/>
        <w:t>камсыз кылууда, аларды колдонуунун натыйжалуулугун көзөмөлдөө, мунун ичинде окуп жаткандарды сурап билүү жолу менен;</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өзүнүн ишин (стратегияларын) баалоо жана башка билим берүү мекемелери менен катар коюп салыштыруу үчүн макулдашылган критерийлер боюнча өзүн өзү изилдөөнү үзгүлтүксүз жүргүзүү</w:t>
      </w:r>
      <w:r>
        <w:rPr>
          <w:rFonts w:ascii="Times New Roman" w:hAnsi="Times New Roman" w:cs="Times New Roman"/>
          <w:sz w:val="24"/>
          <w:szCs w:val="24"/>
        </w:rPr>
        <w:t>г</w:t>
      </w:r>
      <w:r w:rsidRPr="002B58CB">
        <w:rPr>
          <w:rFonts w:ascii="Times New Roman" w:hAnsi="Times New Roman" w:cs="Times New Roman"/>
          <w:sz w:val="24"/>
          <w:szCs w:val="24"/>
        </w:rPr>
        <w:t>ө;</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коомчулукту өзүнүн изилдөөлөрүнүн жыйынтыктары, пландары, жаңылоолору тууралуу маалымдоодо.</w:t>
      </w:r>
    </w:p>
    <w:p w:rsidR="00AB0CCA" w:rsidRPr="00664F5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2B58CB">
        <w:rPr>
          <w:rFonts w:ascii="Times New Roman" w:hAnsi="Times New Roman" w:cs="Times New Roman"/>
          <w:sz w:val="24"/>
          <w:szCs w:val="24"/>
        </w:rPr>
        <w:t>4.1.2</w:t>
      </w:r>
      <w:r w:rsidRPr="00664F5D">
        <w:rPr>
          <w:rFonts w:ascii="Times New Roman" w:hAnsi="Times New Roman" w:cs="Times New Roman"/>
          <w:sz w:val="24"/>
          <w:szCs w:val="24"/>
        </w:rPr>
        <w:t xml:space="preserve">. Студенттерди жана бүтүрүүчүлөрдү даярдоонун сапатын баалоо алардын </w:t>
      </w:r>
      <w:r w:rsidR="00AB0CCA" w:rsidRPr="00664F5D">
        <w:rPr>
          <w:rFonts w:ascii="Times New Roman" w:hAnsi="Times New Roman" w:cs="Times New Roman"/>
          <w:sz w:val="24"/>
          <w:szCs w:val="24"/>
          <w:lang w:val="ky-KG"/>
        </w:rPr>
        <w:t>учурдагы</w:t>
      </w:r>
      <w:r w:rsidRPr="00664F5D">
        <w:rPr>
          <w:rFonts w:ascii="Times New Roman" w:hAnsi="Times New Roman" w:cs="Times New Roman"/>
          <w:sz w:val="24"/>
          <w:szCs w:val="24"/>
        </w:rPr>
        <w:t>,</w:t>
      </w:r>
      <w:r w:rsidR="00AB0CCA" w:rsidRPr="00664F5D">
        <w:rPr>
          <w:rFonts w:ascii="Times New Roman" w:hAnsi="Times New Roman" w:cs="Times New Roman"/>
          <w:sz w:val="24"/>
          <w:szCs w:val="24"/>
          <w:lang w:val="ky-KG"/>
        </w:rPr>
        <w:t xml:space="preserve"> орто</w:t>
      </w:r>
      <w:r w:rsidR="00AB0CCA" w:rsidRPr="00664F5D">
        <w:rPr>
          <w:rFonts w:ascii="Times New Roman" w:hAnsi="Times New Roman" w:cs="Times New Roman"/>
          <w:sz w:val="24"/>
          <w:szCs w:val="24"/>
        </w:rPr>
        <w:t xml:space="preserve"> аралык</w:t>
      </w:r>
      <w:r w:rsidRPr="00664F5D">
        <w:rPr>
          <w:rFonts w:ascii="Times New Roman" w:hAnsi="Times New Roman" w:cs="Times New Roman"/>
          <w:sz w:val="24"/>
          <w:szCs w:val="24"/>
        </w:rPr>
        <w:t xml:space="preserve"> жана жыйынтык</w:t>
      </w:r>
      <w:r w:rsidR="00AB0CCA" w:rsidRPr="00664F5D">
        <w:rPr>
          <w:rFonts w:ascii="Times New Roman" w:hAnsi="Times New Roman" w:cs="Times New Roman"/>
          <w:sz w:val="24"/>
          <w:szCs w:val="24"/>
        </w:rPr>
        <w:t>тоочу</w:t>
      </w:r>
      <w:r w:rsidRPr="00664F5D">
        <w:rPr>
          <w:rFonts w:ascii="Times New Roman" w:hAnsi="Times New Roman" w:cs="Times New Roman"/>
          <w:sz w:val="24"/>
          <w:szCs w:val="24"/>
        </w:rPr>
        <w:t xml:space="preserve"> мамлекеттик аттестациясын камт</w:t>
      </w:r>
      <w:r w:rsidR="00AB0CCA" w:rsidRPr="00664F5D">
        <w:rPr>
          <w:rFonts w:ascii="Times New Roman" w:hAnsi="Times New Roman" w:cs="Times New Roman"/>
          <w:sz w:val="24"/>
          <w:szCs w:val="24"/>
        </w:rPr>
        <w:t>ышы керек</w:t>
      </w:r>
      <w:r w:rsidRPr="00664F5D">
        <w:rPr>
          <w:rFonts w:ascii="Times New Roman" w:hAnsi="Times New Roman" w:cs="Times New Roman"/>
          <w:sz w:val="24"/>
          <w:szCs w:val="24"/>
        </w:rPr>
        <w:t xml:space="preserve">. </w:t>
      </w:r>
      <w:r w:rsidR="00AB0CCA" w:rsidRPr="00664F5D">
        <w:rPr>
          <w:rFonts w:ascii="Times New Roman" w:hAnsi="Times New Roman" w:cs="Times New Roman"/>
          <w:sz w:val="24"/>
          <w:szCs w:val="24"/>
          <w:lang w:val="ky-KG"/>
        </w:rPr>
        <w:t xml:space="preserve">Баалоочу каражаттардын базасы жож тарабынан иштелип чыгат жана бекитилет. </w:t>
      </w:r>
    </w:p>
    <w:p w:rsidR="00824839" w:rsidRPr="00664F5D" w:rsidRDefault="00824839" w:rsidP="00AB0CC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Студенттерди жана бүтүрүүчүлөрдү аттестациялоо</w:t>
      </w:r>
      <w:r w:rsidR="007157D4" w:rsidRPr="00664F5D">
        <w:rPr>
          <w:rFonts w:ascii="Times New Roman" w:hAnsi="Times New Roman" w:cs="Times New Roman"/>
          <w:sz w:val="24"/>
          <w:szCs w:val="24"/>
          <w:lang w:val="ky-KG"/>
        </w:rPr>
        <w:t>го, бүтүрүүчү</w:t>
      </w:r>
      <w:r w:rsidR="00AB0CCA" w:rsidRPr="00664F5D">
        <w:rPr>
          <w:rFonts w:ascii="Times New Roman" w:hAnsi="Times New Roman" w:cs="Times New Roman"/>
          <w:sz w:val="24"/>
          <w:szCs w:val="24"/>
          <w:lang w:val="ky-KG"/>
        </w:rPr>
        <w:t xml:space="preserve"> </w:t>
      </w:r>
      <w:r w:rsidRPr="00664F5D">
        <w:rPr>
          <w:rFonts w:ascii="Times New Roman" w:hAnsi="Times New Roman" w:cs="Times New Roman"/>
          <w:sz w:val="24"/>
          <w:szCs w:val="24"/>
          <w:lang w:val="ky-KG"/>
        </w:rPr>
        <w:t>к</w:t>
      </w:r>
      <w:r w:rsidR="00AB0CCA" w:rsidRPr="00664F5D">
        <w:rPr>
          <w:rFonts w:ascii="Times New Roman" w:hAnsi="Times New Roman" w:cs="Times New Roman"/>
          <w:sz w:val="24"/>
          <w:szCs w:val="24"/>
          <w:lang w:val="ky-KG"/>
        </w:rPr>
        <w:t>валификациялык</w:t>
      </w:r>
      <w:r w:rsidRPr="00664F5D">
        <w:rPr>
          <w:rFonts w:ascii="Times New Roman" w:hAnsi="Times New Roman" w:cs="Times New Roman"/>
          <w:sz w:val="24"/>
          <w:szCs w:val="24"/>
          <w:lang w:val="ky-KG"/>
        </w:rPr>
        <w:t xml:space="preserve"> иштердин мазмунуна, көлөмүнө жана түзүмүнө к</w:t>
      </w:r>
      <w:r w:rsidR="00AB0CCA" w:rsidRPr="00664F5D">
        <w:rPr>
          <w:rFonts w:ascii="Times New Roman" w:hAnsi="Times New Roman" w:cs="Times New Roman"/>
          <w:sz w:val="24"/>
          <w:szCs w:val="24"/>
          <w:lang w:val="ky-KG"/>
        </w:rPr>
        <w:t>оюлуучу</w:t>
      </w:r>
      <w:r w:rsidRPr="00664F5D">
        <w:rPr>
          <w:rFonts w:ascii="Times New Roman" w:hAnsi="Times New Roman" w:cs="Times New Roman"/>
          <w:sz w:val="24"/>
          <w:szCs w:val="24"/>
          <w:lang w:val="ky-KG"/>
        </w:rPr>
        <w:t xml:space="preserve"> талаптар </w:t>
      </w:r>
      <w:r w:rsidR="00AB0CCA" w:rsidRPr="00664F5D">
        <w:rPr>
          <w:rFonts w:ascii="Times New Roman" w:hAnsi="Times New Roman" w:cs="Times New Roman"/>
          <w:sz w:val="24"/>
          <w:szCs w:val="24"/>
          <w:lang w:val="ky-KG"/>
        </w:rPr>
        <w:t>жождун</w:t>
      </w:r>
      <w:r w:rsidR="007157D4" w:rsidRPr="00664F5D">
        <w:rPr>
          <w:rFonts w:ascii="Times New Roman" w:hAnsi="Times New Roman" w:cs="Times New Roman"/>
          <w:sz w:val="24"/>
          <w:szCs w:val="24"/>
          <w:lang w:val="ky-KG"/>
        </w:rPr>
        <w:t xml:space="preserve"> бүтүрүүчү</w:t>
      </w:r>
      <w:r w:rsidR="00871950" w:rsidRPr="00664F5D">
        <w:rPr>
          <w:rFonts w:ascii="Times New Roman" w:hAnsi="Times New Roman" w:cs="Times New Roman"/>
          <w:sz w:val="24"/>
          <w:szCs w:val="24"/>
          <w:lang w:val="ky-KG"/>
        </w:rPr>
        <w:t>лө</w:t>
      </w:r>
      <w:r w:rsidR="007157D4" w:rsidRPr="00664F5D">
        <w:rPr>
          <w:rFonts w:ascii="Times New Roman" w:hAnsi="Times New Roman" w:cs="Times New Roman"/>
          <w:sz w:val="24"/>
          <w:szCs w:val="24"/>
          <w:lang w:val="ky-KG"/>
        </w:rPr>
        <w:t>рү</w:t>
      </w:r>
      <w:r w:rsidR="00AB0CCA" w:rsidRPr="00664F5D">
        <w:rPr>
          <w:rFonts w:ascii="Times New Roman" w:hAnsi="Times New Roman" w:cs="Times New Roman"/>
          <w:sz w:val="24"/>
          <w:szCs w:val="24"/>
          <w:lang w:val="ky-KG"/>
        </w:rPr>
        <w:t>н жыйынтыктоо</w:t>
      </w:r>
      <w:r w:rsidR="00871950" w:rsidRPr="00664F5D">
        <w:rPr>
          <w:rFonts w:ascii="Times New Roman" w:hAnsi="Times New Roman" w:cs="Times New Roman"/>
          <w:sz w:val="24"/>
          <w:szCs w:val="24"/>
          <w:lang w:val="ky-KG"/>
        </w:rPr>
        <w:t>чу мамлекеттик аттестацияло жө</w:t>
      </w:r>
      <w:r w:rsidR="007157D4" w:rsidRPr="00664F5D">
        <w:rPr>
          <w:rFonts w:ascii="Times New Roman" w:hAnsi="Times New Roman" w:cs="Times New Roman"/>
          <w:sz w:val="24"/>
          <w:szCs w:val="24"/>
          <w:lang w:val="ky-KG"/>
        </w:rPr>
        <w:t>нү</w:t>
      </w:r>
      <w:r w:rsidR="00871950" w:rsidRPr="00664F5D">
        <w:rPr>
          <w:rFonts w:ascii="Times New Roman" w:hAnsi="Times New Roman" w:cs="Times New Roman"/>
          <w:sz w:val="24"/>
          <w:szCs w:val="24"/>
          <w:lang w:val="ky-KG"/>
        </w:rPr>
        <w:t>ндө</w:t>
      </w:r>
      <w:r w:rsidR="00AB0CCA" w:rsidRPr="00664F5D">
        <w:rPr>
          <w:rFonts w:ascii="Times New Roman" w:hAnsi="Times New Roman" w:cs="Times New Roman"/>
          <w:sz w:val="24"/>
          <w:szCs w:val="24"/>
          <w:lang w:val="ky-KG"/>
        </w:rPr>
        <w:t xml:space="preserve"> жобону эске алуу менен аныкталат</w:t>
      </w:r>
      <w:r w:rsidR="00664F5D">
        <w:rPr>
          <w:rFonts w:ascii="Times New Roman" w:hAnsi="Times New Roman" w:cs="Times New Roman"/>
          <w:sz w:val="24"/>
          <w:szCs w:val="24"/>
          <w:lang w:val="ky-KG"/>
        </w:rPr>
        <w:t>.</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 мүнөзүндөгү өз алдынча башкарууну) түзүү мүмкүнчүлүктөрү аныкталуусу керек. Жождун социалдык-маданий чөйрөсүн түзүп калыптандырууда, инсандын ар тараптуу өнүгүүсү үчүн зарыл шарттарды түзүүгө милдеттүү.</w:t>
      </w:r>
    </w:p>
    <w:p w:rsidR="00824839" w:rsidRPr="0033701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37017">
        <w:rPr>
          <w:rFonts w:ascii="Times New Roman" w:hAnsi="Times New Roman" w:cs="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824839" w:rsidRPr="00970C6B" w:rsidRDefault="00824839" w:rsidP="00824839">
      <w:pPr>
        <w:spacing w:after="0"/>
        <w:ind w:firstLine="720"/>
        <w:jc w:val="both"/>
        <w:rPr>
          <w:rStyle w:val="a4"/>
          <w:rFonts w:ascii="Times New Roman" w:hAnsi="Times New Roman"/>
          <w:i w:val="0"/>
          <w:sz w:val="24"/>
          <w:szCs w:val="24"/>
          <w:lang w:val="ky-KG"/>
        </w:rPr>
      </w:pPr>
      <w:r w:rsidRPr="00970C6B">
        <w:rPr>
          <w:rStyle w:val="a4"/>
          <w:rFonts w:ascii="Times New Roman" w:hAnsi="Times New Roman"/>
          <w:i w:val="0"/>
          <w:sz w:val="24"/>
          <w:szCs w:val="24"/>
          <w:lang w:val="ky-KG"/>
        </w:rPr>
        <w:t>Дисциплиналардын жалпы эмгек сыйымдуулугу эки зачеттук бирдиктен кем болбош керек (окуучулардын тандаган дисциплиналарын эсепке албаганда).Эмгек сыйымдуулугу үч зачеттук бирдиктен жогору болгон дисциплиналардан баа коюлушу керек</w:t>
      </w:r>
      <w:r w:rsidR="00297705">
        <w:rPr>
          <w:rStyle w:val="a4"/>
          <w:rFonts w:ascii="Times New Roman" w:hAnsi="Times New Roman"/>
          <w:i w:val="0"/>
          <w:sz w:val="24"/>
          <w:szCs w:val="24"/>
          <w:lang w:val="ky-KG"/>
        </w:rPr>
        <w:t xml:space="preserve"> </w:t>
      </w:r>
      <w:r w:rsidRPr="00970C6B">
        <w:rPr>
          <w:rStyle w:val="a4"/>
          <w:rFonts w:ascii="Times New Roman" w:hAnsi="Times New Roman"/>
          <w:i w:val="0"/>
          <w:sz w:val="24"/>
          <w:szCs w:val="24"/>
          <w:lang w:val="ky-KG"/>
        </w:rPr>
        <w:t>(«эн жакшы», «жакшы», «канаттандыраарлык»).</w:t>
      </w:r>
    </w:p>
    <w:p w:rsidR="00824839" w:rsidRPr="000857DA" w:rsidRDefault="00824839" w:rsidP="00824839">
      <w:pPr>
        <w:spacing w:after="0"/>
        <w:ind w:firstLine="720"/>
        <w:jc w:val="both"/>
        <w:rPr>
          <w:rFonts w:ascii="Times New Roman" w:hAnsi="Times New Roman" w:cs="Times New Roman"/>
          <w:sz w:val="24"/>
          <w:szCs w:val="24"/>
          <w:lang w:val="ky-KG"/>
        </w:rPr>
      </w:pPr>
      <w:r w:rsidRPr="000857DA">
        <w:rPr>
          <w:rFonts w:ascii="Times New Roman" w:hAnsi="Times New Roman" w:cs="Times New Roman"/>
          <w:sz w:val="24"/>
          <w:szCs w:val="24"/>
          <w:lang w:val="ky-KG"/>
        </w:rPr>
        <w:t>4.1.4. Жогорку окуу жайларынын НББПсы студенттин тандоосу боюнча дисциплин</w:t>
      </w:r>
      <w:r w:rsidR="00297705" w:rsidRPr="000857DA">
        <w:rPr>
          <w:rFonts w:ascii="Times New Roman" w:hAnsi="Times New Roman" w:cs="Times New Roman"/>
          <w:sz w:val="24"/>
          <w:szCs w:val="24"/>
          <w:lang w:val="ky-KG"/>
        </w:rPr>
        <w:t>аларды</w:t>
      </w:r>
      <w:r w:rsidRPr="000857DA">
        <w:rPr>
          <w:rFonts w:ascii="Times New Roman" w:hAnsi="Times New Roman" w:cs="Times New Roman"/>
          <w:sz w:val="24"/>
          <w:szCs w:val="24"/>
          <w:lang w:val="ky-KG"/>
        </w:rPr>
        <w:t xml:space="preserve"> </w:t>
      </w:r>
      <w:r w:rsidR="00297705" w:rsidRPr="000857DA">
        <w:rPr>
          <w:rFonts w:ascii="Times New Roman" w:hAnsi="Times New Roman" w:cs="Times New Roman"/>
          <w:sz w:val="24"/>
          <w:szCs w:val="24"/>
          <w:lang w:val="ky-KG"/>
        </w:rPr>
        <w:t>камтуусу</w:t>
      </w:r>
      <w:r w:rsidRPr="000857DA">
        <w:rPr>
          <w:rFonts w:ascii="Times New Roman" w:hAnsi="Times New Roman" w:cs="Times New Roman"/>
          <w:sz w:val="24"/>
          <w:szCs w:val="24"/>
          <w:lang w:val="ky-KG"/>
        </w:rPr>
        <w:t xml:space="preserve"> керек. Студенттин каалоосу боюнча дисциплиналарды түзүүнүн тартибин Жождун окумуштуулар кеңеши аныктайт.</w:t>
      </w:r>
    </w:p>
    <w:p w:rsidR="00824839" w:rsidRPr="00DF77F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F77F7">
        <w:rPr>
          <w:rFonts w:ascii="Times New Roman" w:hAnsi="Times New Roman" w:cs="Times New Roman"/>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824839" w:rsidRPr="00DF77F7"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DF77F7">
        <w:rPr>
          <w:rFonts w:ascii="Times New Roman" w:hAnsi="Times New Roman" w:cs="Times New Roman"/>
          <w:sz w:val="24"/>
          <w:szCs w:val="24"/>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3273D8" w:rsidRDefault="00824839" w:rsidP="003273D8">
      <w:pPr>
        <w:pStyle w:val="af0"/>
        <w:rPr>
          <w:lang w:val="ky-KG"/>
        </w:rPr>
      </w:pPr>
      <w:r w:rsidRPr="00B66675">
        <w:rPr>
          <w:rStyle w:val="a4"/>
          <w:rFonts w:ascii="Times New Roman" w:hAnsi="Times New Roman"/>
          <w:i w:val="0"/>
          <w:sz w:val="24"/>
          <w:szCs w:val="24"/>
          <w:lang w:val="ky-KG"/>
        </w:rPr>
        <w:t xml:space="preserve">     </w:t>
      </w:r>
      <w:r w:rsidR="003273D8">
        <w:rPr>
          <w:rStyle w:val="a4"/>
          <w:rFonts w:ascii="Times New Roman" w:hAnsi="Times New Roman"/>
          <w:i w:val="0"/>
          <w:sz w:val="24"/>
          <w:szCs w:val="24"/>
          <w:lang w:val="ky-KG"/>
        </w:rPr>
        <w:t xml:space="preserve">   </w:t>
      </w:r>
      <w:r w:rsidRPr="00B66675">
        <w:rPr>
          <w:rStyle w:val="a4"/>
          <w:rFonts w:ascii="Times New Roman" w:hAnsi="Times New Roman"/>
          <w:i w:val="0"/>
          <w:sz w:val="24"/>
          <w:szCs w:val="24"/>
          <w:lang w:val="ky-KG"/>
        </w:rPr>
        <w:t xml:space="preserve"> </w:t>
      </w:r>
      <w:r w:rsidRPr="00664F5D">
        <w:rPr>
          <w:rStyle w:val="a4"/>
          <w:rFonts w:ascii="Times New Roman" w:hAnsi="Times New Roman"/>
          <w:i w:val="0"/>
          <w:sz w:val="24"/>
          <w:szCs w:val="24"/>
          <w:lang w:val="ky-KG"/>
        </w:rPr>
        <w:t xml:space="preserve">4.1.7. Жогорку окуу жайдын адис даярдоосунда </w:t>
      </w:r>
      <w:r w:rsidR="00782EE9" w:rsidRPr="00664F5D">
        <w:rPr>
          <w:rStyle w:val="a4"/>
          <w:rFonts w:ascii="Times New Roman" w:hAnsi="Times New Roman"/>
          <w:i w:val="0"/>
          <w:sz w:val="24"/>
          <w:szCs w:val="24"/>
          <w:lang w:val="ky-KG"/>
        </w:rPr>
        <w:t>НББП</w:t>
      </w:r>
      <w:r w:rsidR="00664F5D" w:rsidRPr="00664F5D">
        <w:rPr>
          <w:rStyle w:val="a4"/>
          <w:rFonts w:ascii="Times New Roman" w:hAnsi="Times New Roman"/>
          <w:i w:val="0"/>
          <w:sz w:val="24"/>
          <w:szCs w:val="24"/>
          <w:lang w:val="ky-KG"/>
        </w:rPr>
        <w:t>сына</w:t>
      </w:r>
      <w:r w:rsidR="00782EE9" w:rsidRPr="00664F5D">
        <w:rPr>
          <w:rStyle w:val="a4"/>
          <w:rFonts w:ascii="Times New Roman" w:hAnsi="Times New Roman"/>
          <w:i w:val="0"/>
          <w:sz w:val="24"/>
          <w:szCs w:val="24"/>
          <w:lang w:val="ky-KG"/>
        </w:rPr>
        <w:t xml:space="preserve"> </w:t>
      </w:r>
      <w:r w:rsidR="00B66675" w:rsidRPr="00664F5D">
        <w:rPr>
          <w:rStyle w:val="a4"/>
          <w:rFonts w:ascii="Times New Roman" w:hAnsi="Times New Roman"/>
          <w:i w:val="0"/>
          <w:sz w:val="24"/>
          <w:szCs w:val="24"/>
          <w:lang w:val="ky-KG"/>
        </w:rPr>
        <w:t>кирген</w:t>
      </w:r>
      <w:r w:rsidRPr="00664F5D">
        <w:rPr>
          <w:rStyle w:val="a4"/>
          <w:rFonts w:ascii="Times New Roman" w:hAnsi="Times New Roman"/>
          <w:i w:val="0"/>
          <w:sz w:val="24"/>
          <w:szCs w:val="24"/>
          <w:lang w:val="ky-KG"/>
        </w:rPr>
        <w:t xml:space="preserve"> дисциплиналар   </w:t>
      </w:r>
      <w:bookmarkStart w:id="1" w:name="_Hlk39451743"/>
      <w:r w:rsidR="00782EE9" w:rsidRPr="00664F5D">
        <w:rPr>
          <w:rStyle w:val="a4"/>
          <w:rFonts w:ascii="Times New Roman" w:hAnsi="Times New Roman"/>
          <w:i w:val="0"/>
          <w:sz w:val="24"/>
          <w:szCs w:val="24"/>
          <w:lang w:val="ky-KG"/>
        </w:rPr>
        <w:t>лаборатордук практикалык</w:t>
      </w:r>
      <w:r w:rsidRPr="00664F5D">
        <w:rPr>
          <w:rStyle w:val="a4"/>
          <w:rFonts w:ascii="Times New Roman" w:hAnsi="Times New Roman"/>
          <w:i w:val="0"/>
          <w:sz w:val="24"/>
          <w:szCs w:val="24"/>
          <w:lang w:val="ky-KG"/>
        </w:rPr>
        <w:t xml:space="preserve"> жана (же) </w:t>
      </w:r>
      <w:r w:rsidR="00782EE9" w:rsidRPr="00664F5D">
        <w:rPr>
          <w:rStyle w:val="a4"/>
          <w:rFonts w:ascii="Times New Roman" w:hAnsi="Times New Roman"/>
          <w:i w:val="0"/>
          <w:sz w:val="24"/>
          <w:szCs w:val="24"/>
          <w:lang w:val="ky-KG"/>
        </w:rPr>
        <w:t>практикалык</w:t>
      </w:r>
      <w:r w:rsidR="00B66675" w:rsidRPr="00664F5D">
        <w:rPr>
          <w:rStyle w:val="a4"/>
          <w:rFonts w:ascii="Times New Roman" w:hAnsi="Times New Roman"/>
          <w:i w:val="0"/>
          <w:sz w:val="24"/>
          <w:szCs w:val="24"/>
          <w:lang w:val="ky-KG"/>
        </w:rPr>
        <w:t xml:space="preserve"> окуу</w:t>
      </w:r>
      <w:r w:rsidR="00782EE9" w:rsidRPr="00664F5D">
        <w:rPr>
          <w:rStyle w:val="a4"/>
          <w:rFonts w:ascii="Times New Roman" w:hAnsi="Times New Roman"/>
          <w:i w:val="0"/>
          <w:sz w:val="24"/>
          <w:szCs w:val="24"/>
          <w:lang w:val="ky-KG"/>
        </w:rPr>
        <w:t xml:space="preserve"> сабактарды</w:t>
      </w:r>
      <w:r w:rsidRPr="00664F5D">
        <w:rPr>
          <w:rStyle w:val="a4"/>
          <w:rFonts w:ascii="Times New Roman" w:hAnsi="Times New Roman"/>
          <w:i w:val="0"/>
          <w:sz w:val="24"/>
          <w:szCs w:val="24"/>
          <w:lang w:val="ky-KG"/>
        </w:rPr>
        <w:t xml:space="preserve"> камтышы </w:t>
      </w:r>
      <w:bookmarkEnd w:id="1"/>
      <w:r w:rsidRPr="00664F5D">
        <w:rPr>
          <w:rStyle w:val="a4"/>
          <w:rFonts w:ascii="Times New Roman" w:hAnsi="Times New Roman"/>
          <w:i w:val="0"/>
          <w:sz w:val="24"/>
          <w:szCs w:val="24"/>
          <w:lang w:val="ky-KG"/>
        </w:rPr>
        <w:t>керек</w:t>
      </w:r>
      <w:r w:rsidR="00771844" w:rsidRPr="00664F5D">
        <w:rPr>
          <w:rStyle w:val="a4"/>
          <w:rFonts w:ascii="Times New Roman" w:hAnsi="Times New Roman"/>
          <w:i w:val="0"/>
          <w:sz w:val="24"/>
          <w:szCs w:val="24"/>
          <w:lang w:val="ky-KG"/>
        </w:rPr>
        <w:t>.</w:t>
      </w:r>
      <w:r w:rsidR="00B66675" w:rsidRPr="00664F5D">
        <w:rPr>
          <w:rStyle w:val="a4"/>
          <w:rFonts w:ascii="Times New Roman" w:hAnsi="Times New Roman"/>
          <w:i w:val="0"/>
          <w:sz w:val="24"/>
          <w:szCs w:val="24"/>
          <w:lang w:val="ky-KG"/>
        </w:rPr>
        <w:t xml:space="preserve"> </w:t>
      </w:r>
      <w:r w:rsidR="00771844" w:rsidRPr="00664F5D">
        <w:rPr>
          <w:rStyle w:val="a4"/>
          <w:rFonts w:ascii="Times New Roman" w:hAnsi="Times New Roman"/>
          <w:i w:val="0"/>
          <w:sz w:val="24"/>
          <w:szCs w:val="24"/>
          <w:lang w:val="ky-KG"/>
        </w:rPr>
        <w:t>А</w:t>
      </w:r>
      <w:r w:rsidR="00B66675" w:rsidRPr="00664F5D">
        <w:rPr>
          <w:rStyle w:val="a4"/>
          <w:rFonts w:ascii="Times New Roman" w:hAnsi="Times New Roman"/>
          <w:i w:val="0"/>
          <w:sz w:val="24"/>
          <w:szCs w:val="24"/>
          <w:lang w:val="ky-KG"/>
        </w:rPr>
        <w:t>лар</w:t>
      </w:r>
      <w:r w:rsidR="00771844" w:rsidRPr="00664F5D">
        <w:rPr>
          <w:rStyle w:val="a4"/>
          <w:rFonts w:ascii="Times New Roman" w:hAnsi="Times New Roman"/>
          <w:i w:val="0"/>
          <w:sz w:val="24"/>
          <w:szCs w:val="24"/>
          <w:lang w:val="ky-KG"/>
        </w:rPr>
        <w:t>дын лаборатордук практикалык жана (же) практикалык окуу сабактарды камтыганын белгилеген тизмеси</w:t>
      </w:r>
      <w:r w:rsidR="00B66675" w:rsidRPr="00664F5D">
        <w:rPr>
          <w:rStyle w:val="a4"/>
          <w:rFonts w:ascii="Times New Roman" w:hAnsi="Times New Roman"/>
          <w:i w:val="0"/>
          <w:sz w:val="24"/>
          <w:szCs w:val="24"/>
          <w:lang w:val="ky-KG"/>
        </w:rPr>
        <w:t xml:space="preserve"> жож тарабынан адистик</w:t>
      </w:r>
      <w:r w:rsidR="000D1A1E" w:rsidRPr="00664F5D">
        <w:rPr>
          <w:rStyle w:val="a4"/>
          <w:rFonts w:ascii="Times New Roman" w:hAnsi="Times New Roman"/>
          <w:i w:val="0"/>
          <w:sz w:val="24"/>
          <w:szCs w:val="24"/>
          <w:lang w:val="ky-KG"/>
        </w:rPr>
        <w:t xml:space="preserve">тин </w:t>
      </w:r>
      <w:r w:rsidR="00771844" w:rsidRPr="00664F5D">
        <w:rPr>
          <w:rStyle w:val="a4"/>
          <w:rFonts w:ascii="Times New Roman" w:hAnsi="Times New Roman"/>
          <w:i w:val="0"/>
          <w:sz w:val="24"/>
          <w:szCs w:val="24"/>
          <w:lang w:val="ky-KG"/>
        </w:rPr>
        <w:t>профилдерин</w:t>
      </w:r>
      <w:r w:rsidR="000D1A1E" w:rsidRPr="00664F5D">
        <w:rPr>
          <w:rStyle w:val="a4"/>
          <w:rFonts w:ascii="Times New Roman" w:hAnsi="Times New Roman"/>
          <w:i w:val="0"/>
          <w:sz w:val="24"/>
          <w:szCs w:val="24"/>
          <w:lang w:val="ky-KG"/>
        </w:rPr>
        <w:t xml:space="preserve"> эске алуу менен</w:t>
      </w:r>
      <w:r w:rsidR="00771844" w:rsidRPr="00664F5D">
        <w:rPr>
          <w:rStyle w:val="a4"/>
          <w:rFonts w:ascii="Times New Roman" w:hAnsi="Times New Roman"/>
          <w:i w:val="0"/>
          <w:sz w:val="24"/>
          <w:szCs w:val="24"/>
          <w:lang w:val="ky-KG"/>
        </w:rPr>
        <w:t xml:space="preserve"> аныкталат. </w:t>
      </w:r>
      <w:r w:rsidR="00771844">
        <w:rPr>
          <w:rStyle w:val="a4"/>
          <w:rFonts w:ascii="Times New Roman" w:hAnsi="Times New Roman"/>
          <w:i w:val="0"/>
          <w:sz w:val="24"/>
          <w:szCs w:val="24"/>
          <w:lang w:val="ky-KG"/>
        </w:rPr>
        <w:t xml:space="preserve">                                                                 </w:t>
      </w:r>
      <w:r w:rsidR="002D0B83">
        <w:rPr>
          <w:rStyle w:val="a4"/>
          <w:rFonts w:ascii="Times New Roman" w:hAnsi="Times New Roman"/>
          <w:i w:val="0"/>
          <w:sz w:val="24"/>
          <w:szCs w:val="24"/>
          <w:lang w:val="ky-KG"/>
        </w:rPr>
        <w:t xml:space="preserve">       </w:t>
      </w:r>
      <w:r w:rsidR="002D0B83">
        <w:rPr>
          <w:lang w:val="ky-KG"/>
        </w:rPr>
        <w:t xml:space="preserve"> </w:t>
      </w:r>
      <w:r w:rsidR="003273D8">
        <w:rPr>
          <w:lang w:val="ky-KG"/>
        </w:rPr>
        <w:t xml:space="preserve">        </w:t>
      </w:r>
    </w:p>
    <w:p w:rsidR="003273D8" w:rsidRPr="003273D8" w:rsidRDefault="003273D8" w:rsidP="003273D8">
      <w:pPr>
        <w:pStyle w:val="af0"/>
        <w:rPr>
          <w:rFonts w:ascii="Times New Roman" w:hAnsi="Times New Roman" w:cs="Times New Roman"/>
          <w:sz w:val="24"/>
          <w:szCs w:val="24"/>
          <w:lang w:val="ky-KG"/>
        </w:rPr>
      </w:pPr>
      <w:r>
        <w:rPr>
          <w:lang w:val="ky-KG"/>
        </w:rPr>
        <w:t xml:space="preserve">           </w:t>
      </w:r>
      <w:r w:rsidR="00824839" w:rsidRPr="003273D8">
        <w:rPr>
          <w:rFonts w:ascii="Times New Roman" w:hAnsi="Times New Roman" w:cs="Times New Roman"/>
          <w:sz w:val="24"/>
          <w:szCs w:val="24"/>
          <w:lang w:val="ky-KG"/>
        </w:rPr>
        <w:t>4.2. Студенттин НББПны ишке ашыруудагы укуктарына жана милдеттүүлүктөрүнө карата жалпы талаптар.</w:t>
      </w:r>
      <w:r w:rsidRPr="003273D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3273D8">
        <w:rPr>
          <w:rFonts w:ascii="Times New Roman" w:hAnsi="Times New Roman" w:cs="Times New Roman"/>
          <w:sz w:val="24"/>
          <w:szCs w:val="24"/>
          <w:lang w:val="ky-KG"/>
        </w:rPr>
        <w:t xml:space="preserve">                                                                                                                   </w:t>
      </w:r>
    </w:p>
    <w:p w:rsidR="00824839" w:rsidRPr="003273D8" w:rsidRDefault="002D0B83" w:rsidP="003273D8">
      <w:pPr>
        <w:pStyle w:val="af0"/>
        <w:jc w:val="both"/>
        <w:rPr>
          <w:rFonts w:ascii="Times New Roman" w:hAnsi="Times New Roman" w:cs="Times New Roman"/>
          <w:sz w:val="24"/>
          <w:szCs w:val="24"/>
          <w:lang w:val="ky-KG"/>
        </w:rPr>
      </w:pPr>
      <w:r w:rsidRPr="003273D8">
        <w:rPr>
          <w:rFonts w:ascii="Times New Roman" w:hAnsi="Times New Roman" w:cs="Times New Roman"/>
          <w:sz w:val="24"/>
          <w:szCs w:val="24"/>
          <w:lang w:val="ky-KG"/>
        </w:rPr>
        <w:t xml:space="preserve">  </w:t>
      </w:r>
      <w:r w:rsidR="003273D8">
        <w:rPr>
          <w:rFonts w:ascii="Times New Roman" w:hAnsi="Times New Roman" w:cs="Times New Roman"/>
          <w:sz w:val="24"/>
          <w:szCs w:val="24"/>
          <w:lang w:val="ky-KG"/>
        </w:rPr>
        <w:t xml:space="preserve">       4.2.1.</w:t>
      </w:r>
      <w:r w:rsidR="00824839" w:rsidRPr="003273D8">
        <w:rPr>
          <w:rFonts w:ascii="Times New Roman" w:hAnsi="Times New Roman" w:cs="Times New Roman"/>
          <w:sz w:val="24"/>
          <w:szCs w:val="24"/>
          <w:lang w:val="ky-KG"/>
        </w:rPr>
        <w:t xml:space="preserve"> Студенттер өз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 xml:space="preserve">4.2.3. НББПны өздөштүрүүдө натыйжалуулукка жетишүү максатында СИЖМКны </w:t>
      </w:r>
      <w:r w:rsidRPr="006515FB">
        <w:rPr>
          <w:rFonts w:ascii="Times New Roman" w:hAnsi="Times New Roman" w:cs="Times New Roman"/>
          <w:sz w:val="24"/>
          <w:szCs w:val="24"/>
          <w:lang w:val="ky-KG"/>
        </w:rPr>
        <w:lastRenderedPageBreak/>
        <w:t>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4.2.4. Студенттер Жождун НББПсында алдын ала каралган бардык тапшырмаларды белгиленген мөөнөттөрдө аткарууга милдеттүү.</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4.3. Студенттин окуу жүгүнүн максималдуу көлөмү анын аудиториялык жана аудиториядан тышкаркы (өз алдынча) окуу ишин</w:t>
      </w:r>
      <w:r w:rsidR="00EB74BD">
        <w:rPr>
          <w:rFonts w:ascii="Times New Roman" w:hAnsi="Times New Roman" w:cs="Times New Roman"/>
          <w:sz w:val="24"/>
          <w:szCs w:val="24"/>
          <w:lang w:val="ky-KG"/>
        </w:rPr>
        <w:t>ин бардык түрлөрүн камтуу менен</w:t>
      </w:r>
      <w:r w:rsidRPr="006515FB">
        <w:rPr>
          <w:rFonts w:ascii="Times New Roman" w:hAnsi="Times New Roman" w:cs="Times New Roman"/>
          <w:sz w:val="24"/>
          <w:szCs w:val="24"/>
          <w:lang w:val="ky-KG"/>
        </w:rPr>
        <w:t xml:space="preserve"> жумасына 48 саат болуп белгиленет</w:t>
      </w:r>
      <w:r w:rsidR="00647BD2" w:rsidRPr="006515FB">
        <w:rPr>
          <w:rFonts w:ascii="Times New Roman" w:hAnsi="Times New Roman" w:cs="Times New Roman"/>
          <w:sz w:val="24"/>
          <w:szCs w:val="24"/>
          <w:lang w:val="ky-KG"/>
        </w:rPr>
        <w:t>;</w:t>
      </w:r>
    </w:p>
    <w:p w:rsidR="00824839" w:rsidRPr="006515FB" w:rsidRDefault="00824839" w:rsidP="00824839">
      <w:pPr>
        <w:spacing w:after="0"/>
        <w:ind w:firstLine="720"/>
        <w:jc w:val="both"/>
        <w:rPr>
          <w:rStyle w:val="a4"/>
          <w:rFonts w:ascii="Times New Roman" w:hAnsi="Times New Roman"/>
          <w:i w:val="0"/>
          <w:sz w:val="24"/>
          <w:szCs w:val="24"/>
          <w:lang w:val="ky-KG"/>
        </w:rPr>
      </w:pPr>
      <w:r w:rsidRPr="006515FB">
        <w:rPr>
          <w:rStyle w:val="a4"/>
          <w:rFonts w:ascii="Times New Roman" w:hAnsi="Times New Roman"/>
          <w:i w:val="0"/>
          <w:sz w:val="24"/>
          <w:szCs w:val="24"/>
          <w:lang w:val="ky-KG"/>
        </w:rPr>
        <w:t>Факультативдик дисциплиналардын көлөмү бардык окутуу мөөнөтүнүн ичинде 10 зачеттук бирдиктен ашпаш керек</w:t>
      </w:r>
      <w:r w:rsidR="00647BD2" w:rsidRPr="006515FB">
        <w:rPr>
          <w:rFonts w:ascii="Times New Roman" w:hAnsi="Times New Roman" w:cs="Times New Roman"/>
          <w:i/>
          <w:sz w:val="24"/>
          <w:szCs w:val="24"/>
          <w:lang w:val="ky-KG"/>
        </w:rPr>
        <w:t>;</w:t>
      </w:r>
    </w:p>
    <w:p w:rsidR="00DF77F7" w:rsidRPr="006515FB" w:rsidRDefault="00824839" w:rsidP="00824839">
      <w:pPr>
        <w:spacing w:after="0"/>
        <w:ind w:firstLine="567"/>
        <w:jc w:val="both"/>
        <w:rPr>
          <w:rStyle w:val="a4"/>
          <w:rFonts w:ascii="Times New Roman" w:hAnsi="Times New Roman"/>
          <w:i w:val="0"/>
          <w:sz w:val="24"/>
          <w:szCs w:val="24"/>
          <w:lang w:val="ky-KG"/>
        </w:rPr>
      </w:pPr>
      <w:r w:rsidRPr="006515FB">
        <w:rPr>
          <w:rStyle w:val="a4"/>
          <w:rFonts w:ascii="Times New Roman" w:hAnsi="Times New Roman"/>
          <w:i w:val="0"/>
          <w:sz w:val="24"/>
          <w:szCs w:val="24"/>
          <w:lang w:val="ky-KG"/>
        </w:rPr>
        <w:t xml:space="preserve">Адистерди дярдоонун НББП өздөштүрүүнүн күндүзгү окутуу формасында аудитордук окуу сабактарынын максималдык көлөмүжумасына 27 </w:t>
      </w:r>
      <w:r w:rsidR="00CA0BD1" w:rsidRPr="006515FB">
        <w:rPr>
          <w:rStyle w:val="a4"/>
          <w:rFonts w:ascii="Times New Roman" w:hAnsi="Times New Roman"/>
          <w:i w:val="0"/>
          <w:sz w:val="24"/>
          <w:szCs w:val="24"/>
          <w:lang w:val="ky-KG"/>
        </w:rPr>
        <w:t>академиялык саатты</w:t>
      </w:r>
      <w:r w:rsidRPr="006515FB">
        <w:rPr>
          <w:rStyle w:val="a4"/>
          <w:rFonts w:ascii="Times New Roman" w:hAnsi="Times New Roman"/>
          <w:i w:val="0"/>
          <w:sz w:val="24"/>
          <w:szCs w:val="24"/>
          <w:lang w:val="ky-KG"/>
        </w:rPr>
        <w:t xml:space="preserve"> </w:t>
      </w:r>
      <w:r w:rsidR="00CA0BD1" w:rsidRPr="006515FB">
        <w:rPr>
          <w:rStyle w:val="a4"/>
          <w:rFonts w:ascii="Times New Roman" w:hAnsi="Times New Roman"/>
          <w:i w:val="0"/>
          <w:sz w:val="24"/>
          <w:szCs w:val="24"/>
          <w:lang w:val="ky-KG"/>
        </w:rPr>
        <w:t>түзөт. Бул</w:t>
      </w:r>
      <w:r w:rsidRPr="006515FB">
        <w:rPr>
          <w:rStyle w:val="a4"/>
          <w:rFonts w:ascii="Times New Roman" w:hAnsi="Times New Roman"/>
          <w:i w:val="0"/>
          <w:sz w:val="24"/>
          <w:szCs w:val="24"/>
          <w:lang w:val="ky-KG"/>
        </w:rPr>
        <w:t xml:space="preserve"> көлөмгө дене тарбия сабагы кирбейт.</w:t>
      </w:r>
    </w:p>
    <w:p w:rsidR="00DF77F7" w:rsidRPr="00664F5D" w:rsidRDefault="00DF77F7" w:rsidP="00DF77F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64F5D">
        <w:rPr>
          <w:rFonts w:ascii="Times New Roman" w:hAnsi="Times New Roman" w:cs="Times New Roman"/>
          <w:sz w:val="24"/>
          <w:szCs w:val="24"/>
          <w:lang w:val="ky-KG"/>
        </w:rPr>
        <w:t>Күндүзгү окуу формасында жумасына аудиториялык сабактардын көлөмү ар бир окуу дисциплинасын үйрөнүүгө бөлүнгөн жалпы көлөмдүн кеминде 35 пайызын түзөт</w:t>
      </w:r>
      <w:r w:rsidR="00E213AB">
        <w:rPr>
          <w:rFonts w:ascii="Times New Roman" w:hAnsi="Times New Roman" w:cs="Times New Roman"/>
          <w:sz w:val="24"/>
          <w:szCs w:val="24"/>
          <w:lang w:val="ky-KG"/>
        </w:rPr>
        <w:t>.</w:t>
      </w:r>
    </w:p>
    <w:p w:rsidR="00824839" w:rsidRPr="00664F5D" w:rsidRDefault="00DF77F7" w:rsidP="002D0B83">
      <w:pPr>
        <w:widowControl w:val="0"/>
        <w:autoSpaceDE w:val="0"/>
        <w:autoSpaceDN w:val="0"/>
        <w:adjustRightInd w:val="0"/>
        <w:spacing w:after="0" w:line="240" w:lineRule="auto"/>
        <w:ind w:firstLine="567"/>
        <w:jc w:val="both"/>
        <w:rPr>
          <w:rStyle w:val="a4"/>
          <w:rFonts w:ascii="Times New Roman" w:hAnsi="Times New Roman"/>
          <w:i w:val="0"/>
          <w:iCs w:val="0"/>
          <w:sz w:val="24"/>
          <w:szCs w:val="24"/>
          <w:lang w:val="ky-KG"/>
        </w:rPr>
      </w:pPr>
      <w:r w:rsidRPr="00664F5D">
        <w:rPr>
          <w:rFonts w:ascii="Times New Roman" w:hAnsi="Times New Roman" w:cs="Times New Roman"/>
          <w:sz w:val="24"/>
          <w:szCs w:val="24"/>
          <w:lang w:val="ky-KG"/>
        </w:rPr>
        <w:t>Окуу дисциплинасы боюнча өз алдынча иштөөгө бөлунгөн сааттарга ушул окуу дисциплинасы (модуль)  боюнча экзаменге даярданууга каралган убакыт кошулат</w:t>
      </w:r>
      <w:r w:rsidR="00E213AB">
        <w:rPr>
          <w:rFonts w:ascii="Times New Roman" w:hAnsi="Times New Roman" w:cs="Times New Roman"/>
          <w:sz w:val="24"/>
          <w:szCs w:val="24"/>
          <w:lang w:val="ky-KG"/>
        </w:rPr>
        <w:t>.</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4.4. Күндүзгү-сырттан (кечки) окуу формасында аудитордук сабактардын көлөмү жумасына 16 сааттан аз болбошу керек.</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824839" w:rsidRPr="006515F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w:t>
      </w:r>
    </w:p>
    <w:p w:rsidR="003273D8" w:rsidRDefault="00824839" w:rsidP="003273D8">
      <w:pPr>
        <w:spacing w:after="0"/>
        <w:jc w:val="both"/>
        <w:rPr>
          <w:rFonts w:ascii="Times New Roman" w:hAnsi="Times New Roman" w:cs="Times New Roman"/>
          <w:sz w:val="24"/>
          <w:szCs w:val="24"/>
          <w:lang w:val="ky-KG"/>
        </w:rPr>
      </w:pPr>
      <w:r w:rsidRPr="006515FB">
        <w:rPr>
          <w:rFonts w:ascii="Times New Roman" w:hAnsi="Times New Roman" w:cs="Times New Roman"/>
          <w:sz w:val="24"/>
          <w:szCs w:val="24"/>
          <w:lang w:val="ky-KG"/>
        </w:rPr>
        <w:t xml:space="preserve">    </w:t>
      </w:r>
      <w:r w:rsidR="003273D8">
        <w:rPr>
          <w:rFonts w:ascii="Times New Roman" w:hAnsi="Times New Roman" w:cs="Times New Roman"/>
          <w:sz w:val="24"/>
          <w:szCs w:val="24"/>
          <w:lang w:val="ky-KG"/>
        </w:rPr>
        <w:t xml:space="preserve">     </w:t>
      </w:r>
      <w:r w:rsidRPr="006515FB">
        <w:rPr>
          <w:rFonts w:ascii="Times New Roman" w:hAnsi="Times New Roman" w:cs="Times New Roman"/>
          <w:sz w:val="24"/>
          <w:szCs w:val="24"/>
          <w:lang w:val="ky-KG"/>
        </w:rPr>
        <w:t xml:space="preserve"> 4.7.</w:t>
      </w:r>
      <w:r w:rsidRPr="006515FB">
        <w:rPr>
          <w:rFonts w:ascii="Times New Roman" w:hAnsi="Times New Roman" w:cs="Times New Roman"/>
          <w:b/>
          <w:sz w:val="24"/>
          <w:szCs w:val="24"/>
          <w:lang w:val="ky-KG"/>
        </w:rPr>
        <w:t xml:space="preserve"> </w:t>
      </w:r>
      <w:r w:rsidRPr="006515FB">
        <w:rPr>
          <w:rFonts w:ascii="Times New Roman" w:hAnsi="Times New Roman" w:cs="Times New Roman"/>
          <w:sz w:val="24"/>
          <w:szCs w:val="24"/>
          <w:lang w:val="ky-KG"/>
        </w:rPr>
        <w:t xml:space="preserve">Адис даярдоонун НББП нын «Окуу жана өндүрүштүк практикалар, илим-изилдөө иштери» бөлүгү милдеттүү болуп эсептелет жана ал түздөн-түз профессиялык-практикалык даярдоого багытталган. </w:t>
      </w:r>
      <w:r w:rsidR="003273D8">
        <w:rPr>
          <w:rFonts w:ascii="Times New Roman" w:hAnsi="Times New Roman" w:cs="Times New Roman"/>
          <w:sz w:val="24"/>
          <w:szCs w:val="24"/>
          <w:lang w:val="ky-KG"/>
        </w:rPr>
        <w:t xml:space="preserve">                                                                                                                    </w:t>
      </w:r>
    </w:p>
    <w:p w:rsidR="00824839" w:rsidRPr="006515FB" w:rsidRDefault="003273D8" w:rsidP="003273D8">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24839" w:rsidRPr="006515FB">
        <w:rPr>
          <w:rFonts w:ascii="Times New Roman" w:hAnsi="Times New Roman" w:cs="Times New Roman"/>
          <w:sz w:val="24"/>
          <w:szCs w:val="24"/>
          <w:lang w:val="ky-KG"/>
        </w:rPr>
        <w:t>Практикаларды кадрдык жана илимий-техникалык потенциалы бар башка мекемелерде, өндүрүштүк уюмдарда, илим-изилдөө институттарында, кафедраларда жана лабораторияларда өткөрүшөт. Практиканын жыйынтыгы боюнча аттестациялоодо коюлган талаптарга ылайык түзүлгөн жазуу отчетторунун негизинде жүргүзүлөт жана ага ө ндүрүштүк практиканын жетекчиси кол койуп бекитилген күндөлүгү тиркелет. Аттестациянын жыйынтыгы боюнча баа коюлат.</w:t>
      </w:r>
    </w:p>
    <w:p w:rsidR="00824839" w:rsidRPr="00E213AB" w:rsidRDefault="00824839" w:rsidP="00E213AB">
      <w:pPr>
        <w:spacing w:after="0"/>
        <w:jc w:val="both"/>
        <w:rPr>
          <w:rFonts w:ascii="Times New Roman" w:hAnsi="Times New Roman" w:cs="Times New Roman"/>
          <w:sz w:val="24"/>
          <w:szCs w:val="24"/>
          <w:lang w:val="ky-KG"/>
        </w:rPr>
      </w:pPr>
      <w:r w:rsidRPr="00E213AB">
        <w:rPr>
          <w:rFonts w:ascii="Times New Roman" w:hAnsi="Times New Roman" w:cs="Times New Roman"/>
          <w:sz w:val="24"/>
          <w:szCs w:val="24"/>
          <w:lang w:val="ky-KG"/>
        </w:rPr>
        <w:t xml:space="preserve">    4.8.</w:t>
      </w:r>
      <w:r w:rsidRPr="006515FB">
        <w:rPr>
          <w:rFonts w:ascii="Times New Roman" w:hAnsi="Times New Roman" w:cs="Times New Roman"/>
          <w:b/>
          <w:sz w:val="24"/>
          <w:szCs w:val="24"/>
          <w:lang w:val="ky-KG"/>
        </w:rPr>
        <w:t xml:space="preserve"> </w:t>
      </w:r>
      <w:r w:rsidRPr="006515FB">
        <w:rPr>
          <w:rFonts w:ascii="Times New Roman" w:hAnsi="Times New Roman" w:cs="Times New Roman"/>
          <w:sz w:val="24"/>
          <w:szCs w:val="24"/>
          <w:lang w:val="ky-KG"/>
        </w:rPr>
        <w:t xml:space="preserve">Илим-изилдөө иши адис </w:t>
      </w:r>
      <w:r w:rsidR="00CA0BD1" w:rsidRPr="006515FB">
        <w:rPr>
          <w:rFonts w:ascii="Times New Roman" w:hAnsi="Times New Roman" w:cs="Times New Roman"/>
          <w:sz w:val="24"/>
          <w:szCs w:val="24"/>
          <w:lang w:val="ky-KG"/>
        </w:rPr>
        <w:t>даярдоонун НББП</w:t>
      </w:r>
      <w:r w:rsidRPr="006515FB">
        <w:rPr>
          <w:rFonts w:ascii="Times New Roman" w:hAnsi="Times New Roman" w:cs="Times New Roman"/>
          <w:sz w:val="24"/>
          <w:szCs w:val="24"/>
          <w:lang w:val="ky-KG"/>
        </w:rPr>
        <w:t xml:space="preserve"> милдеттүү бөлүгү болуп эсептелет. </w:t>
      </w:r>
      <w:r w:rsidRPr="00E213AB">
        <w:rPr>
          <w:rFonts w:ascii="Times New Roman" w:hAnsi="Times New Roman" w:cs="Times New Roman"/>
          <w:sz w:val="24"/>
          <w:szCs w:val="24"/>
          <w:lang w:val="ky-KG"/>
        </w:rPr>
        <w:t>Ал комплекстүү жалпы илимий жана профессионалдык компетенциялардын пайда болушуна багытталган.</w:t>
      </w:r>
      <w:r w:rsidR="00E213AB">
        <w:rPr>
          <w:rFonts w:ascii="Times New Roman" w:hAnsi="Times New Roman" w:cs="Times New Roman"/>
          <w:sz w:val="24"/>
          <w:szCs w:val="24"/>
          <w:lang w:val="ky-KG"/>
        </w:rPr>
        <w:t xml:space="preserve"> </w:t>
      </w:r>
      <w:r w:rsidRPr="00E213AB">
        <w:rPr>
          <w:rFonts w:ascii="Times New Roman" w:hAnsi="Times New Roman" w:cs="Times New Roman"/>
          <w:sz w:val="24"/>
          <w:szCs w:val="24"/>
          <w:lang w:val="ky-KG"/>
        </w:rPr>
        <w:t>Мында окуу жайы окуучуларга төмөндөгү мүмкүнчүлүктөдү түзүш керек:</w:t>
      </w:r>
    </w:p>
    <w:p w:rsidR="00824839" w:rsidRPr="0015658A" w:rsidRDefault="00E213AB" w:rsidP="00E213AB">
      <w:pPr>
        <w:pStyle w:val="af0"/>
        <w:jc w:val="both"/>
        <w:rPr>
          <w:rFonts w:ascii="Times New Roman" w:hAnsi="Times New Roman" w:cs="Times New Roman"/>
          <w:sz w:val="24"/>
          <w:szCs w:val="24"/>
          <w:lang w:val="ky-KG"/>
        </w:rPr>
      </w:pPr>
      <w:r w:rsidRPr="0015658A">
        <w:rPr>
          <w:rFonts w:ascii="Times New Roman" w:hAnsi="Times New Roman" w:cs="Times New Roman"/>
          <w:sz w:val="24"/>
          <w:szCs w:val="24"/>
          <w:lang w:val="ky-KG"/>
        </w:rPr>
        <w:t xml:space="preserve">- </w:t>
      </w:r>
      <w:r w:rsidR="00824839" w:rsidRPr="0015658A">
        <w:rPr>
          <w:rFonts w:ascii="Times New Roman" w:hAnsi="Times New Roman" w:cs="Times New Roman"/>
          <w:sz w:val="24"/>
          <w:szCs w:val="24"/>
          <w:lang w:val="ky-KG"/>
        </w:rPr>
        <w:t xml:space="preserve">илим менен техниканын жетишкендиктери </w:t>
      </w:r>
      <w:r w:rsidR="00CA0BD1" w:rsidRPr="0015658A">
        <w:rPr>
          <w:rFonts w:ascii="Times New Roman" w:hAnsi="Times New Roman" w:cs="Times New Roman"/>
          <w:sz w:val="24"/>
          <w:szCs w:val="24"/>
          <w:lang w:val="ky-KG"/>
        </w:rPr>
        <w:t>жөнүндө ата</w:t>
      </w:r>
      <w:r w:rsidR="00824839" w:rsidRPr="0015658A">
        <w:rPr>
          <w:rFonts w:ascii="Times New Roman" w:hAnsi="Times New Roman" w:cs="Times New Roman"/>
          <w:sz w:val="24"/>
          <w:szCs w:val="24"/>
          <w:lang w:val="ky-KG"/>
        </w:rPr>
        <w:t xml:space="preserve"> мекендик жана чет элдик</w:t>
      </w:r>
      <w:r w:rsidRPr="0015658A">
        <w:rPr>
          <w:rFonts w:ascii="Times New Roman" w:hAnsi="Times New Roman" w:cs="Times New Roman"/>
          <w:sz w:val="24"/>
          <w:szCs w:val="24"/>
          <w:lang w:val="ky-KG"/>
        </w:rPr>
        <w:t xml:space="preserve"> </w:t>
      </w:r>
      <w:r w:rsidR="00824839" w:rsidRPr="0015658A">
        <w:rPr>
          <w:rFonts w:ascii="Times New Roman" w:hAnsi="Times New Roman" w:cs="Times New Roman"/>
          <w:sz w:val="24"/>
          <w:szCs w:val="24"/>
          <w:lang w:val="ky-KG"/>
        </w:rPr>
        <w:t>атайын адабияттарды жана илимий техникалык маалыматтарды окууга;</w:t>
      </w:r>
    </w:p>
    <w:p w:rsidR="00824839" w:rsidRPr="002B58CB" w:rsidRDefault="00E213AB" w:rsidP="00E213A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824839" w:rsidRPr="002B58CB">
        <w:rPr>
          <w:rFonts w:ascii="Times New Roman" w:hAnsi="Times New Roman" w:cs="Times New Roman"/>
          <w:sz w:val="24"/>
          <w:szCs w:val="24"/>
        </w:rPr>
        <w:t>илим изилдөө иштерине же техникалык иштеп чыгууларга катышууга</w:t>
      </w:r>
      <w:r w:rsidR="00824839">
        <w:rPr>
          <w:rFonts w:ascii="Times New Roman" w:hAnsi="Times New Roman" w:cs="Times New Roman"/>
          <w:sz w:val="24"/>
          <w:szCs w:val="24"/>
        </w:rPr>
        <w:t>;</w:t>
      </w:r>
    </w:p>
    <w:p w:rsidR="00824839" w:rsidRPr="002B58CB" w:rsidRDefault="00E213AB" w:rsidP="00E213A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824839" w:rsidRPr="002B58CB">
        <w:rPr>
          <w:rFonts w:ascii="Times New Roman" w:hAnsi="Times New Roman" w:cs="Times New Roman"/>
          <w:sz w:val="24"/>
          <w:szCs w:val="24"/>
        </w:rPr>
        <w:t>илимий-техникалык маалыматтарды чогултууга,</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анализдөөгө жана системалаштырууга</w:t>
      </w:r>
      <w:r w:rsidR="00824839">
        <w:rPr>
          <w:rFonts w:ascii="Times New Roman" w:hAnsi="Times New Roman" w:cs="Times New Roman"/>
          <w:sz w:val="24"/>
          <w:szCs w:val="24"/>
        </w:rPr>
        <w:t>;</w:t>
      </w:r>
    </w:p>
    <w:p w:rsidR="00824839" w:rsidRDefault="00E213AB" w:rsidP="00E213A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824839" w:rsidRPr="002B58CB">
        <w:rPr>
          <w:rFonts w:ascii="Times New Roman" w:hAnsi="Times New Roman" w:cs="Times New Roman"/>
          <w:sz w:val="24"/>
          <w:szCs w:val="24"/>
        </w:rPr>
        <w:t>конференцияларда доклад менен чыгууга</w:t>
      </w:r>
      <w:r w:rsidR="00824839">
        <w:rPr>
          <w:rFonts w:ascii="Times New Roman" w:hAnsi="Times New Roman" w:cs="Times New Roman"/>
          <w:sz w:val="24"/>
          <w:szCs w:val="24"/>
        </w:rPr>
        <w:t>.</w:t>
      </w:r>
    </w:p>
    <w:p w:rsidR="00824839" w:rsidRDefault="00824839" w:rsidP="00E213AB">
      <w:pPr>
        <w:widowControl w:val="0"/>
        <w:autoSpaceDE w:val="0"/>
        <w:autoSpaceDN w:val="0"/>
        <w:adjustRightInd w:val="0"/>
        <w:spacing w:after="0" w:line="240" w:lineRule="auto"/>
        <w:jc w:val="both"/>
        <w:rPr>
          <w:rFonts w:ascii="Times New Roman" w:hAnsi="Times New Roman" w:cs="Times New Roman"/>
          <w:b/>
          <w:sz w:val="24"/>
          <w:szCs w:val="24"/>
        </w:rPr>
      </w:pPr>
    </w:p>
    <w:p w:rsidR="00824839" w:rsidRPr="000601D2" w:rsidRDefault="00824839" w:rsidP="000601D2">
      <w:pPr>
        <w:widowControl w:val="0"/>
        <w:autoSpaceDE w:val="0"/>
        <w:autoSpaceDN w:val="0"/>
        <w:adjustRightInd w:val="0"/>
        <w:spacing w:after="0" w:line="240" w:lineRule="auto"/>
        <w:jc w:val="center"/>
        <w:rPr>
          <w:rFonts w:ascii="Times New Roman" w:hAnsi="Times New Roman" w:cs="Times New Roman"/>
          <w:b/>
          <w:sz w:val="24"/>
          <w:szCs w:val="24"/>
        </w:rPr>
      </w:pPr>
      <w:r w:rsidRPr="00833D81">
        <w:rPr>
          <w:rFonts w:ascii="Times New Roman" w:hAnsi="Times New Roman" w:cs="Times New Roman"/>
          <w:b/>
          <w:sz w:val="24"/>
          <w:szCs w:val="24"/>
        </w:rPr>
        <w:t>5. Адистик боюнча НББПсынын талаптары</w:t>
      </w:r>
    </w:p>
    <w:p w:rsidR="00824839" w:rsidRPr="00E213AB" w:rsidRDefault="00824839" w:rsidP="00E213AB">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213AB">
        <w:rPr>
          <w:rFonts w:ascii="Times New Roman" w:hAnsi="Times New Roman" w:cs="Times New Roman"/>
          <w:sz w:val="24"/>
          <w:szCs w:val="24"/>
        </w:rPr>
        <w:t xml:space="preserve">5.1. </w:t>
      </w:r>
      <w:r w:rsidR="00647BD2" w:rsidRPr="00E213AB">
        <w:rPr>
          <w:rFonts w:ascii="Times New Roman" w:hAnsi="Times New Roman" w:cs="Times New Roman"/>
          <w:sz w:val="24"/>
          <w:szCs w:val="24"/>
          <w:lang w:val="ky-KG"/>
        </w:rPr>
        <w:t>Адистик боюнча</w:t>
      </w:r>
      <w:r w:rsidR="00647BD2" w:rsidRPr="00E213AB">
        <w:rPr>
          <w:rFonts w:ascii="Times New Roman" w:hAnsi="Times New Roman" w:cs="Times New Roman"/>
          <w:b/>
          <w:sz w:val="24"/>
          <w:szCs w:val="24"/>
        </w:rPr>
        <w:t xml:space="preserve"> </w:t>
      </w:r>
      <w:r w:rsidR="00647BD2" w:rsidRPr="00E213AB">
        <w:rPr>
          <w:rFonts w:ascii="Times New Roman" w:hAnsi="Times New Roman" w:cs="Times New Roman"/>
          <w:sz w:val="24"/>
          <w:szCs w:val="24"/>
        </w:rPr>
        <w:t xml:space="preserve">НББПнын </w:t>
      </w:r>
      <w:r w:rsidR="00CA0BD1" w:rsidRPr="00E213AB">
        <w:rPr>
          <w:rFonts w:ascii="Times New Roman" w:hAnsi="Times New Roman" w:cs="Times New Roman"/>
          <w:sz w:val="24"/>
          <w:szCs w:val="24"/>
        </w:rPr>
        <w:t>ө</w:t>
      </w:r>
      <w:r w:rsidR="00CA0BD1" w:rsidRPr="00E213AB">
        <w:rPr>
          <w:rFonts w:ascii="Times New Roman" w:hAnsi="Times New Roman" w:cs="Times New Roman"/>
          <w:sz w:val="24"/>
          <w:szCs w:val="24"/>
          <w:lang w:val="ky-KG"/>
        </w:rPr>
        <w:t>зд</w:t>
      </w:r>
      <w:r w:rsidR="00CA0BD1" w:rsidRPr="00E213AB">
        <w:rPr>
          <w:rFonts w:ascii="Times New Roman" w:hAnsi="Times New Roman" w:cs="Times New Roman"/>
          <w:sz w:val="24"/>
          <w:szCs w:val="24"/>
        </w:rPr>
        <w:t>ө</w:t>
      </w:r>
      <w:r w:rsidR="007157D4" w:rsidRPr="00E213AB">
        <w:rPr>
          <w:rFonts w:ascii="Times New Roman" w:hAnsi="Times New Roman" w:cs="Times New Roman"/>
          <w:sz w:val="24"/>
          <w:szCs w:val="24"/>
          <w:lang w:val="ky-KG"/>
        </w:rPr>
        <w:t>шт</w:t>
      </w:r>
      <w:r w:rsidR="007157D4" w:rsidRPr="00E213AB">
        <w:rPr>
          <w:rFonts w:ascii="Times New Roman" w:hAnsi="Times New Roman" w:cs="Times New Roman"/>
          <w:sz w:val="24"/>
          <w:szCs w:val="24"/>
        </w:rPr>
        <w:t>ү</w:t>
      </w:r>
      <w:r w:rsidR="007157D4" w:rsidRPr="00E213AB">
        <w:rPr>
          <w:rFonts w:ascii="Times New Roman" w:hAnsi="Times New Roman" w:cs="Times New Roman"/>
          <w:sz w:val="24"/>
          <w:szCs w:val="24"/>
          <w:lang w:val="ky-KG"/>
        </w:rPr>
        <w:t>р</w:t>
      </w:r>
      <w:r w:rsidR="007157D4" w:rsidRPr="00E213AB">
        <w:rPr>
          <w:rFonts w:ascii="Times New Roman" w:hAnsi="Times New Roman" w:cs="Times New Roman"/>
          <w:sz w:val="24"/>
          <w:szCs w:val="24"/>
        </w:rPr>
        <w:t>үү</w:t>
      </w:r>
      <w:r w:rsidR="007157D4" w:rsidRPr="00E213AB">
        <w:rPr>
          <w:rFonts w:ascii="Times New Roman" w:hAnsi="Times New Roman" w:cs="Times New Roman"/>
          <w:sz w:val="24"/>
          <w:szCs w:val="24"/>
          <w:lang w:val="ky-KG"/>
        </w:rPr>
        <w:t>н</w:t>
      </w:r>
      <w:r w:rsidR="007157D4" w:rsidRPr="00E213AB">
        <w:rPr>
          <w:rFonts w:ascii="Times New Roman" w:hAnsi="Times New Roman" w:cs="Times New Roman"/>
          <w:sz w:val="24"/>
          <w:szCs w:val="24"/>
        </w:rPr>
        <w:t>ү</w:t>
      </w:r>
      <w:r w:rsidR="00647BD2" w:rsidRPr="00E213AB">
        <w:rPr>
          <w:rFonts w:ascii="Times New Roman" w:hAnsi="Times New Roman" w:cs="Times New Roman"/>
          <w:sz w:val="24"/>
          <w:szCs w:val="24"/>
          <w:lang w:val="ky-KG"/>
        </w:rPr>
        <w:t xml:space="preserve">н натыйжаларына коюлуучу </w:t>
      </w:r>
      <w:r w:rsidR="00647BD2" w:rsidRPr="00E213AB">
        <w:rPr>
          <w:rFonts w:ascii="Times New Roman" w:hAnsi="Times New Roman" w:cs="Times New Roman"/>
          <w:sz w:val="24"/>
          <w:szCs w:val="24"/>
        </w:rPr>
        <w:t>талаптар.</w:t>
      </w:r>
      <w:r w:rsidR="00647BD2" w:rsidRPr="00E213AB">
        <w:rPr>
          <w:rFonts w:ascii="Times New Roman" w:hAnsi="Times New Roman" w:cs="Times New Roman"/>
          <w:sz w:val="24"/>
          <w:szCs w:val="24"/>
          <w:lang w:val="ky-KG"/>
        </w:rPr>
        <w:t xml:space="preserve"> </w:t>
      </w:r>
      <w:r w:rsidRPr="00E213AB">
        <w:rPr>
          <w:rFonts w:ascii="Times New Roman" w:hAnsi="Times New Roman" w:cs="Times New Roman"/>
          <w:sz w:val="24"/>
          <w:szCs w:val="24"/>
          <w:lang w:val="ky-KG"/>
        </w:rPr>
        <w:t>610001-«Ветеринария» адистиги</w:t>
      </w:r>
      <w:r w:rsidR="007157D4" w:rsidRPr="00E213AB">
        <w:rPr>
          <w:rFonts w:ascii="Times New Roman" w:hAnsi="Times New Roman" w:cs="Times New Roman"/>
          <w:sz w:val="24"/>
          <w:szCs w:val="24"/>
          <w:lang w:val="ky-KG"/>
        </w:rPr>
        <w:t xml:space="preserve"> боюнча бүтүрүүчү</w:t>
      </w:r>
      <w:r w:rsidRPr="00E213AB">
        <w:rPr>
          <w:rFonts w:ascii="Times New Roman" w:hAnsi="Times New Roman" w:cs="Times New Roman"/>
          <w:sz w:val="24"/>
          <w:szCs w:val="24"/>
          <w:lang w:val="ky-KG"/>
        </w:rPr>
        <w:t xml:space="preserve"> </w:t>
      </w:r>
      <w:r w:rsidR="00647BD2" w:rsidRPr="00E213AB">
        <w:rPr>
          <w:rFonts w:ascii="Times New Roman" w:hAnsi="Times New Roman" w:cs="Times New Roman"/>
          <w:sz w:val="24"/>
          <w:szCs w:val="24"/>
          <w:lang w:val="ky-KG"/>
        </w:rPr>
        <w:t>НББП максаттарына жана ушул</w:t>
      </w:r>
      <w:r w:rsidR="007157D4" w:rsidRPr="00E213AB">
        <w:rPr>
          <w:rFonts w:ascii="Times New Roman" w:hAnsi="Times New Roman" w:cs="Times New Roman"/>
          <w:sz w:val="24"/>
          <w:szCs w:val="24"/>
          <w:lang w:val="ky-KG"/>
        </w:rPr>
        <w:t xml:space="preserve"> ЖКББнын мамлекеттик билим берүү</w:t>
      </w:r>
      <w:r w:rsidR="00647BD2" w:rsidRPr="00E213AB">
        <w:rPr>
          <w:rFonts w:ascii="Times New Roman" w:hAnsi="Times New Roman" w:cs="Times New Roman"/>
          <w:sz w:val="24"/>
          <w:szCs w:val="24"/>
          <w:lang w:val="ky-KG"/>
        </w:rPr>
        <w:t xml:space="preserve"> стандартыннын </w:t>
      </w:r>
      <w:r w:rsidRPr="00E213AB">
        <w:rPr>
          <w:rFonts w:ascii="Times New Roman" w:hAnsi="Times New Roman" w:cs="Times New Roman"/>
          <w:sz w:val="24"/>
          <w:szCs w:val="24"/>
          <w:lang w:val="ky-KG"/>
        </w:rPr>
        <w:t>3.4 жана 3.8 пункуттарында көрсөтүлгөн кесиптик</w:t>
      </w:r>
      <w:r w:rsidR="00647BD2" w:rsidRPr="00E213AB">
        <w:rPr>
          <w:rFonts w:ascii="Times New Roman" w:hAnsi="Times New Roman" w:cs="Times New Roman"/>
          <w:sz w:val="24"/>
          <w:szCs w:val="24"/>
          <w:lang w:val="ky-KG"/>
        </w:rPr>
        <w:t xml:space="preserve"> иштин </w:t>
      </w:r>
      <w:r w:rsidRPr="00E213AB">
        <w:rPr>
          <w:rFonts w:ascii="Times New Roman" w:hAnsi="Times New Roman" w:cs="Times New Roman"/>
          <w:sz w:val="24"/>
          <w:szCs w:val="24"/>
          <w:lang w:val="ky-KG"/>
        </w:rPr>
        <w:t xml:space="preserve"> милдеттерине</w:t>
      </w:r>
      <w:r w:rsidR="00647BD2" w:rsidRPr="00E213AB">
        <w:rPr>
          <w:rFonts w:ascii="Times New Roman" w:hAnsi="Times New Roman" w:cs="Times New Roman"/>
          <w:sz w:val="24"/>
          <w:szCs w:val="24"/>
          <w:lang w:val="ky-KG"/>
        </w:rPr>
        <w:t xml:space="preserve"> ылайык </w:t>
      </w:r>
      <w:r w:rsidR="00647BD2" w:rsidRPr="00E213AB">
        <w:rPr>
          <w:rFonts w:ascii="Times New Roman" w:hAnsi="Times New Roman" w:cs="Times New Roman"/>
          <w:b/>
          <w:sz w:val="24"/>
          <w:szCs w:val="24"/>
          <w:lang w:val="ky-KG"/>
        </w:rPr>
        <w:t>«</w:t>
      </w:r>
      <w:r w:rsidR="00647BD2" w:rsidRPr="00E213AB">
        <w:rPr>
          <w:rFonts w:ascii="Times New Roman" w:hAnsi="Times New Roman" w:cs="Times New Roman"/>
          <w:sz w:val="24"/>
          <w:szCs w:val="24"/>
          <w:lang w:val="ky-KG"/>
        </w:rPr>
        <w:t>адис</w:t>
      </w:r>
      <w:r w:rsidR="00647BD2" w:rsidRPr="00E213AB">
        <w:rPr>
          <w:rFonts w:ascii="Times New Roman" w:hAnsi="Times New Roman" w:cs="Times New Roman"/>
          <w:b/>
          <w:sz w:val="24"/>
          <w:szCs w:val="24"/>
          <w:lang w:val="ky-KG"/>
        </w:rPr>
        <w:t>»</w:t>
      </w:r>
      <w:r w:rsidRPr="00E213AB">
        <w:rPr>
          <w:rFonts w:ascii="Times New Roman" w:hAnsi="Times New Roman" w:cs="Times New Roman"/>
          <w:sz w:val="24"/>
          <w:szCs w:val="24"/>
          <w:lang w:val="ky-KG"/>
        </w:rPr>
        <w:t xml:space="preserve"> квалификациясын ыйгаруу</w:t>
      </w:r>
      <w:r w:rsidR="00647BD2" w:rsidRPr="00E213AB">
        <w:rPr>
          <w:rFonts w:ascii="Times New Roman" w:hAnsi="Times New Roman" w:cs="Times New Roman"/>
          <w:sz w:val="24"/>
          <w:szCs w:val="24"/>
          <w:lang w:val="ky-KG"/>
        </w:rPr>
        <w:t xml:space="preserve"> менен</w:t>
      </w:r>
      <w:r w:rsidRPr="00E213AB">
        <w:rPr>
          <w:rFonts w:ascii="Times New Roman" w:hAnsi="Times New Roman" w:cs="Times New Roman"/>
          <w:sz w:val="24"/>
          <w:szCs w:val="24"/>
          <w:lang w:val="ky-KG"/>
        </w:rPr>
        <w:t xml:space="preserve"> </w:t>
      </w:r>
      <w:r w:rsidR="00647BD2" w:rsidRPr="00E213AB">
        <w:rPr>
          <w:rFonts w:ascii="Times New Roman" w:hAnsi="Times New Roman" w:cs="Times New Roman"/>
          <w:sz w:val="24"/>
          <w:szCs w:val="24"/>
          <w:lang w:val="ky-KG"/>
        </w:rPr>
        <w:t>төмөнкү компетенцияларга ээ болушу</w:t>
      </w:r>
      <w:r w:rsidRPr="00E213AB">
        <w:rPr>
          <w:rFonts w:ascii="Times New Roman" w:hAnsi="Times New Roman" w:cs="Times New Roman"/>
          <w:sz w:val="24"/>
          <w:szCs w:val="24"/>
          <w:lang w:val="ky-KG"/>
        </w:rPr>
        <w:t xml:space="preserve"> керек;</w:t>
      </w:r>
    </w:p>
    <w:p w:rsidR="00833D81" w:rsidRDefault="00833D81" w:rsidP="00E213AB">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0638FF" w:rsidRPr="008E1B97" w:rsidRDefault="00824839" w:rsidP="00553773">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2C776D">
        <w:rPr>
          <w:rFonts w:ascii="Times New Roman" w:hAnsi="Times New Roman" w:cs="Times New Roman"/>
          <w:b/>
          <w:sz w:val="24"/>
          <w:szCs w:val="24"/>
          <w:lang w:val="ky-KG"/>
        </w:rPr>
        <w:t xml:space="preserve">а) </w:t>
      </w:r>
      <w:r w:rsidR="00782EE9" w:rsidRPr="008E1B97">
        <w:rPr>
          <w:rFonts w:ascii="Times New Roman" w:hAnsi="Times New Roman" w:cs="Times New Roman"/>
          <w:b/>
          <w:sz w:val="24"/>
          <w:szCs w:val="24"/>
          <w:lang w:val="ky-KG"/>
        </w:rPr>
        <w:t>универсалдык</w:t>
      </w:r>
      <w:r w:rsidR="008E1B97" w:rsidRPr="008E1B97">
        <w:rPr>
          <w:rFonts w:ascii="Times New Roman" w:hAnsi="Times New Roman" w:cs="Times New Roman"/>
          <w:b/>
          <w:sz w:val="24"/>
          <w:szCs w:val="24"/>
          <w:lang w:val="ky-KG"/>
        </w:rPr>
        <w:t>:</w:t>
      </w:r>
    </w:p>
    <w:p w:rsidR="002C776D" w:rsidRPr="000638FF" w:rsidRDefault="002C776D" w:rsidP="002C776D">
      <w:pPr>
        <w:pStyle w:val="af0"/>
        <w:rPr>
          <w:rFonts w:ascii="Times New Roman" w:hAnsi="Times New Roman" w:cs="Times New Roman"/>
          <w:b/>
          <w:sz w:val="24"/>
          <w:szCs w:val="24"/>
          <w:lang w:val="ky-KG"/>
        </w:rPr>
      </w:pPr>
      <w:r w:rsidRPr="000638FF">
        <w:rPr>
          <w:rFonts w:ascii="Times New Roman" w:hAnsi="Times New Roman" w:cs="Times New Roman"/>
          <w:b/>
          <w:sz w:val="24"/>
          <w:szCs w:val="24"/>
          <w:lang w:val="ky-KG"/>
        </w:rPr>
        <w:t xml:space="preserve">                    </w:t>
      </w:r>
      <w:r w:rsidR="000638FF" w:rsidRPr="000638FF">
        <w:rPr>
          <w:rFonts w:ascii="Times New Roman" w:hAnsi="Times New Roman" w:cs="Times New Roman"/>
          <w:b/>
          <w:sz w:val="24"/>
          <w:szCs w:val="24"/>
          <w:lang w:val="ky-KG"/>
        </w:rPr>
        <w:t>Жалпы илимий компетенциалар (ЖИК)</w:t>
      </w:r>
    </w:p>
    <w:p w:rsidR="000638FF" w:rsidRDefault="002C776D" w:rsidP="002C776D">
      <w:pPr>
        <w:pStyle w:val="af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C776D">
        <w:rPr>
          <w:rFonts w:ascii="Times New Roman" w:hAnsi="Times New Roman" w:cs="Times New Roman"/>
          <w:sz w:val="24"/>
          <w:szCs w:val="24"/>
          <w:lang w:val="ky-KG"/>
        </w:rPr>
        <w:t xml:space="preserve">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000638FF">
        <w:rPr>
          <w:rFonts w:ascii="Times New Roman" w:hAnsi="Times New Roman" w:cs="Times New Roman"/>
          <w:sz w:val="24"/>
          <w:szCs w:val="24"/>
          <w:lang w:val="ky-KG"/>
        </w:rPr>
        <w:t xml:space="preserve">жөндөмдүү </w:t>
      </w:r>
      <w:r w:rsidR="000638FF" w:rsidRPr="000638FF">
        <w:rPr>
          <w:rFonts w:ascii="Times New Roman" w:hAnsi="Times New Roman" w:cs="Times New Roman"/>
          <w:sz w:val="24"/>
          <w:szCs w:val="24"/>
          <w:lang w:val="ky-KG"/>
        </w:rPr>
        <w:t>(ЖИК-1)</w:t>
      </w:r>
      <w:r w:rsidR="000638FF">
        <w:rPr>
          <w:rFonts w:ascii="Times New Roman" w:hAnsi="Times New Roman" w:cs="Times New Roman"/>
          <w:sz w:val="24"/>
          <w:szCs w:val="24"/>
          <w:lang w:val="ky-KG"/>
        </w:rPr>
        <w:t>;</w:t>
      </w:r>
    </w:p>
    <w:p w:rsidR="000638FF" w:rsidRPr="000601D2" w:rsidRDefault="000638FF" w:rsidP="000601D2">
      <w:pPr>
        <w:pStyle w:val="af0"/>
        <w:jc w:val="both"/>
        <w:rPr>
          <w:rFonts w:ascii="Times New Roman" w:hAnsi="Times New Roman" w:cs="Times New Roman"/>
          <w:b/>
          <w:sz w:val="24"/>
          <w:szCs w:val="24"/>
          <w:lang w:val="ky-KG"/>
        </w:rPr>
      </w:pPr>
      <w:r w:rsidRPr="000638FF">
        <w:rPr>
          <w:rFonts w:ascii="Times New Roman" w:hAnsi="Times New Roman" w:cs="Times New Roman"/>
          <w:b/>
          <w:sz w:val="24"/>
          <w:szCs w:val="24"/>
          <w:lang w:val="ky-KG"/>
        </w:rPr>
        <w:t xml:space="preserve">                Инструменталдык   компетенциялар (ИК)</w:t>
      </w:r>
    </w:p>
    <w:p w:rsidR="000638FF" w:rsidRPr="000638FF" w:rsidRDefault="000638FF" w:rsidP="000601D2">
      <w:pPr>
        <w:pStyle w:val="af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638FF">
        <w:rPr>
          <w:rFonts w:ascii="Times New Roman" w:hAnsi="Times New Roman" w:cs="Times New Roman"/>
          <w:sz w:val="24"/>
          <w:szCs w:val="24"/>
          <w:lang w:val="ky-KG"/>
        </w:rPr>
        <w:t xml:space="preserve">Профилдик жана ага байланыштуу чөйрөнүн деңгээлинде   мамлекеттик, расмий жана  чет </w:t>
      </w:r>
      <w:r>
        <w:rPr>
          <w:rFonts w:ascii="Times New Roman" w:hAnsi="Times New Roman" w:cs="Times New Roman"/>
          <w:sz w:val="24"/>
          <w:szCs w:val="24"/>
          <w:lang w:val="ky-KG"/>
        </w:rPr>
        <w:t xml:space="preserve">   </w:t>
      </w:r>
      <w:r w:rsidRPr="000638FF">
        <w:rPr>
          <w:rFonts w:ascii="Times New Roman" w:hAnsi="Times New Roman" w:cs="Times New Roman"/>
          <w:sz w:val="24"/>
          <w:szCs w:val="24"/>
          <w:lang w:val="ky-KG"/>
        </w:rPr>
        <w:t xml:space="preserve">элдик бир тилде кесиптик дискуссияларды жүргүзүүгө жөндөмдүү </w:t>
      </w:r>
      <w:r>
        <w:rPr>
          <w:rFonts w:ascii="Times New Roman" w:hAnsi="Times New Roman" w:cs="Times New Roman"/>
          <w:sz w:val="24"/>
          <w:szCs w:val="24"/>
          <w:lang w:val="ky-KG"/>
        </w:rPr>
        <w:t xml:space="preserve">(ИК-1); </w:t>
      </w:r>
    </w:p>
    <w:p w:rsidR="000638FF" w:rsidRPr="000638FF" w:rsidRDefault="000638FF" w:rsidP="000601D2">
      <w:pPr>
        <w:pStyle w:val="af0"/>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0638FF">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r>
        <w:rPr>
          <w:rFonts w:ascii="Times New Roman" w:hAnsi="Times New Roman" w:cs="Times New Roman"/>
          <w:sz w:val="24"/>
          <w:szCs w:val="24"/>
          <w:lang w:val="ky-KG"/>
        </w:rPr>
        <w:t xml:space="preserve"> (ИК-2);</w:t>
      </w:r>
    </w:p>
    <w:p w:rsidR="000638FF" w:rsidRPr="000638FF" w:rsidRDefault="000638FF" w:rsidP="000601D2">
      <w:pPr>
        <w:pStyle w:val="af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638FF">
        <w:rPr>
          <w:rFonts w:ascii="Times New Roman" w:hAnsi="Times New Roman" w:cs="Times New Roman"/>
          <w:sz w:val="24"/>
          <w:szCs w:val="24"/>
          <w:lang w:val="ky-KG"/>
        </w:rPr>
        <w:t xml:space="preserve">Кесиптик ишмердикте ишкердик билими менен ыкмаларды колдонууга жөндөмдүү </w:t>
      </w:r>
      <w:r>
        <w:rPr>
          <w:rFonts w:ascii="Times New Roman" w:hAnsi="Times New Roman" w:cs="Times New Roman"/>
          <w:sz w:val="24"/>
          <w:szCs w:val="24"/>
          <w:lang w:val="ky-KG"/>
        </w:rPr>
        <w:t>(ИК-3)</w:t>
      </w:r>
      <w:r w:rsidRPr="000638FF">
        <w:rPr>
          <w:rFonts w:ascii="Times New Roman" w:hAnsi="Times New Roman" w:cs="Times New Roman"/>
          <w:sz w:val="24"/>
          <w:szCs w:val="24"/>
          <w:lang w:val="ky-KG"/>
        </w:rPr>
        <w:t xml:space="preserve">; </w:t>
      </w:r>
    </w:p>
    <w:p w:rsidR="000638FF" w:rsidRDefault="000638FF" w:rsidP="000638FF">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0601D2">
        <w:rPr>
          <w:rFonts w:ascii="Times New Roman" w:hAnsi="Times New Roman" w:cs="Times New Roman"/>
          <w:b/>
          <w:sz w:val="24"/>
          <w:szCs w:val="24"/>
          <w:lang w:val="ky-KG"/>
        </w:rPr>
        <w:t xml:space="preserve">      </w:t>
      </w:r>
      <w:r w:rsidR="00DB6EED" w:rsidRPr="00DB6EED">
        <w:rPr>
          <w:rFonts w:ascii="Times New Roman" w:hAnsi="Times New Roman" w:cs="Times New Roman"/>
          <w:b/>
          <w:sz w:val="24"/>
          <w:szCs w:val="24"/>
          <w:lang w:val="ky-KG"/>
        </w:rPr>
        <w:t>- социалдык-инсандык жана жалпы маданий (СИЖМК):</w:t>
      </w:r>
      <w:r w:rsidR="00DB6EED">
        <w:rPr>
          <w:rFonts w:ascii="Times New Roman" w:hAnsi="Times New Roman" w:cs="Times New Roman"/>
          <w:b/>
          <w:sz w:val="24"/>
          <w:szCs w:val="24"/>
          <w:lang w:val="ky-KG"/>
        </w:rPr>
        <w:t xml:space="preserve"> </w:t>
      </w:r>
    </w:p>
    <w:p w:rsidR="00833D81" w:rsidRPr="000638FF" w:rsidRDefault="00833D81" w:rsidP="000638FF">
      <w:pPr>
        <w:widowControl w:val="0"/>
        <w:autoSpaceDE w:val="0"/>
        <w:autoSpaceDN w:val="0"/>
        <w:adjustRightInd w:val="0"/>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0638FF" w:rsidRPr="000638FF">
        <w:rPr>
          <w:rFonts w:ascii="Times New Roman" w:hAnsi="Times New Roman" w:cs="Times New Roman"/>
          <w:sz w:val="24"/>
          <w:szCs w:val="24"/>
          <w:lang w:val="ky-KG"/>
        </w:rPr>
        <w:t xml:space="preserve">Максатына жетүү үчүн  эксперттик /кесиптик топтордун/ уюмдардын  ишмердүүлүгүн уюштурууга жөндөмдүү </w:t>
      </w:r>
      <w:r w:rsidR="000638FF" w:rsidRPr="000638FF">
        <w:rPr>
          <w:rFonts w:ascii="Times New Roman" w:hAnsi="Times New Roman" w:cs="Times New Roman"/>
          <w:b/>
          <w:sz w:val="24"/>
          <w:szCs w:val="24"/>
          <w:lang w:val="ky-KG"/>
        </w:rPr>
        <w:t>(</w:t>
      </w:r>
      <w:r w:rsidR="00DB6EED" w:rsidRPr="00DB6EED">
        <w:rPr>
          <w:rFonts w:ascii="Times New Roman" w:hAnsi="Times New Roman" w:cs="Times New Roman"/>
          <w:b/>
          <w:sz w:val="24"/>
          <w:szCs w:val="24"/>
          <w:lang w:val="ky-KG"/>
        </w:rPr>
        <w:t>СИЖМК</w:t>
      </w:r>
      <w:r w:rsidR="00DB6EED" w:rsidRPr="000638FF">
        <w:rPr>
          <w:rFonts w:ascii="Times New Roman" w:hAnsi="Times New Roman" w:cs="Times New Roman"/>
          <w:b/>
          <w:sz w:val="24"/>
          <w:szCs w:val="24"/>
          <w:lang w:val="ky-KG"/>
        </w:rPr>
        <w:t xml:space="preserve"> </w:t>
      </w:r>
      <w:r w:rsidR="000638FF" w:rsidRPr="000638FF">
        <w:rPr>
          <w:rFonts w:ascii="Times New Roman" w:hAnsi="Times New Roman" w:cs="Times New Roman"/>
          <w:b/>
          <w:sz w:val="24"/>
          <w:szCs w:val="24"/>
          <w:lang w:val="ky-KG"/>
        </w:rPr>
        <w:t>-1):</w:t>
      </w:r>
    </w:p>
    <w:p w:rsidR="00453874" w:rsidRDefault="00453874" w:rsidP="000638FF">
      <w:pPr>
        <w:spacing w:after="0"/>
        <w:ind w:left="-142"/>
        <w:jc w:val="both"/>
        <w:rPr>
          <w:rFonts w:ascii="Times New Roman" w:hAnsi="Times New Roman" w:cs="Times New Roman"/>
          <w:sz w:val="24"/>
          <w:szCs w:val="24"/>
          <w:lang w:val="ky-KG"/>
        </w:rPr>
      </w:pPr>
      <w:r w:rsidRPr="00453874">
        <w:rPr>
          <w:rFonts w:ascii="Times New Roman" w:hAnsi="Times New Roman" w:cs="Times New Roman"/>
          <w:b/>
          <w:sz w:val="24"/>
          <w:szCs w:val="24"/>
          <w:lang w:val="ky-KG"/>
        </w:rPr>
        <w:t>б) бүтүрүүчү төмөнкү профессионалдык компетенцияларга ээ боло алат (ПК):</w:t>
      </w:r>
      <w:r w:rsidRPr="00453874">
        <w:rPr>
          <w:rFonts w:ascii="Times New Roman" w:hAnsi="Times New Roman" w:cs="Times New Roman"/>
          <w:sz w:val="24"/>
          <w:szCs w:val="24"/>
          <w:lang w:val="ky-KG"/>
        </w:rPr>
        <w:t xml:space="preserve"> </w:t>
      </w:r>
    </w:p>
    <w:p w:rsidR="00824839" w:rsidRPr="00453874" w:rsidRDefault="00833D81" w:rsidP="00453874">
      <w:pPr>
        <w:spacing w:after="0"/>
        <w:ind w:left="-142"/>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824839">
        <w:rPr>
          <w:rFonts w:ascii="Times New Roman" w:hAnsi="Times New Roman" w:cs="Times New Roman"/>
          <w:b/>
          <w:sz w:val="24"/>
          <w:szCs w:val="24"/>
          <w:lang w:val="kk-KZ"/>
        </w:rPr>
        <w:t xml:space="preserve"> в</w:t>
      </w:r>
      <w:r w:rsidR="00824839" w:rsidRPr="00DB6DB9">
        <w:rPr>
          <w:rFonts w:ascii="Times New Roman" w:hAnsi="Times New Roman" w:cs="Times New Roman"/>
          <w:b/>
          <w:sz w:val="24"/>
          <w:szCs w:val="24"/>
          <w:lang w:val="kk-KZ"/>
        </w:rPr>
        <w:t>рачтык кызматтын чөйрөсүндө:</w:t>
      </w:r>
    </w:p>
    <w:p w:rsidR="00824839" w:rsidRDefault="00824839" w:rsidP="000601D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213A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8E5D9A">
        <w:rPr>
          <w:rFonts w:ascii="Times New Roman" w:hAnsi="Times New Roman" w:cs="Times New Roman"/>
          <w:sz w:val="24"/>
          <w:szCs w:val="24"/>
          <w:lang w:val="kk-KZ"/>
        </w:rPr>
        <w:t>ж</w:t>
      </w:r>
      <w:r w:rsidRPr="002B58CB">
        <w:rPr>
          <w:rFonts w:ascii="Times New Roman" w:hAnsi="Times New Roman" w:cs="Times New Roman"/>
          <w:sz w:val="24"/>
          <w:szCs w:val="24"/>
          <w:lang w:val="kk-KZ"/>
        </w:rPr>
        <w:t>аныбарлардын ылаңдарынын ө</w:t>
      </w:r>
      <w:r w:rsidR="001B5A0A">
        <w:rPr>
          <w:rFonts w:ascii="Times New Roman" w:hAnsi="Times New Roman" w:cs="Times New Roman"/>
          <w:sz w:val="24"/>
          <w:szCs w:val="24"/>
          <w:lang w:val="kk-KZ"/>
        </w:rPr>
        <w:t>рчүүсүндө</w:t>
      </w:r>
      <w:r w:rsidR="001B5A0A" w:rsidRPr="001B5A0A">
        <w:rPr>
          <w:rFonts w:ascii="Times New Roman" w:hAnsi="Times New Roman" w:cs="Times New Roman"/>
          <w:sz w:val="24"/>
          <w:szCs w:val="24"/>
          <w:lang w:val="kk-KZ"/>
        </w:rPr>
        <w:t xml:space="preserve"> </w:t>
      </w:r>
      <w:r w:rsidR="001B5A0A" w:rsidRPr="002B58CB">
        <w:rPr>
          <w:rFonts w:ascii="Times New Roman" w:hAnsi="Times New Roman" w:cs="Times New Roman"/>
          <w:sz w:val="24"/>
          <w:szCs w:val="24"/>
          <w:lang w:val="kk-KZ"/>
        </w:rPr>
        <w:t>социалдык-чарба</w:t>
      </w:r>
      <w:r w:rsidR="001B5A0A">
        <w:rPr>
          <w:rFonts w:ascii="Times New Roman" w:hAnsi="Times New Roman" w:cs="Times New Roman"/>
          <w:sz w:val="24"/>
          <w:szCs w:val="24"/>
          <w:lang w:val="kk-KZ"/>
        </w:rPr>
        <w:t>лык</w:t>
      </w:r>
      <w:r w:rsidR="001B5A0A" w:rsidRPr="002B58CB">
        <w:rPr>
          <w:rFonts w:ascii="Times New Roman" w:hAnsi="Times New Roman" w:cs="Times New Roman"/>
          <w:sz w:val="24"/>
          <w:szCs w:val="24"/>
          <w:lang w:val="kk-KZ"/>
        </w:rPr>
        <w:t xml:space="preserve"> жана жаратылыш факторлорун</w:t>
      </w:r>
      <w:r w:rsidR="00FC6D79">
        <w:rPr>
          <w:rFonts w:ascii="Times New Roman" w:hAnsi="Times New Roman" w:cs="Times New Roman"/>
          <w:sz w:val="24"/>
          <w:szCs w:val="24"/>
          <w:lang w:val="kk-KZ"/>
        </w:rPr>
        <w:t>ун</w:t>
      </w:r>
      <w:r w:rsidR="001B5A0A" w:rsidRPr="002B58CB">
        <w:rPr>
          <w:rFonts w:ascii="Times New Roman" w:hAnsi="Times New Roman" w:cs="Times New Roman"/>
          <w:sz w:val="24"/>
          <w:szCs w:val="24"/>
          <w:lang w:val="kk-KZ"/>
        </w:rPr>
        <w:t xml:space="preserve"> ба</w:t>
      </w:r>
      <w:r w:rsidR="001B5A0A">
        <w:rPr>
          <w:rFonts w:ascii="Times New Roman" w:hAnsi="Times New Roman" w:cs="Times New Roman"/>
          <w:sz w:val="24"/>
          <w:szCs w:val="24"/>
          <w:lang w:val="kk-KZ"/>
        </w:rPr>
        <w:t>а</w:t>
      </w:r>
      <w:r w:rsidR="001B5A0A" w:rsidRPr="002B58CB">
        <w:rPr>
          <w:rFonts w:ascii="Times New Roman" w:hAnsi="Times New Roman" w:cs="Times New Roman"/>
          <w:sz w:val="24"/>
          <w:szCs w:val="24"/>
          <w:lang w:val="kk-KZ"/>
        </w:rPr>
        <w:t>лоо ыкмаларын  колдонууга</w:t>
      </w:r>
      <w:r w:rsidR="001B5A0A">
        <w:rPr>
          <w:rFonts w:ascii="Times New Roman" w:hAnsi="Times New Roman" w:cs="Times New Roman"/>
          <w:sz w:val="24"/>
          <w:szCs w:val="24"/>
          <w:lang w:val="kk-KZ"/>
        </w:rPr>
        <w:t>, аларды коррекциялоон</w:t>
      </w:r>
      <w:r w:rsidR="00FC6D79">
        <w:rPr>
          <w:rFonts w:ascii="Times New Roman" w:hAnsi="Times New Roman" w:cs="Times New Roman"/>
          <w:sz w:val="24"/>
          <w:szCs w:val="24"/>
          <w:lang w:val="kk-KZ"/>
        </w:rPr>
        <w:t>у</w:t>
      </w:r>
      <w:r w:rsidRPr="002B58CB">
        <w:rPr>
          <w:rFonts w:ascii="Times New Roman" w:hAnsi="Times New Roman" w:cs="Times New Roman"/>
          <w:sz w:val="24"/>
          <w:szCs w:val="24"/>
          <w:lang w:val="kk-KZ"/>
        </w:rPr>
        <w:t>, жугуштуу, паразитардык жана жугушсуз патологияларынын алдын алуу чараларын жүргүзүү</w:t>
      </w:r>
      <w:r>
        <w:rPr>
          <w:rFonts w:ascii="Times New Roman" w:hAnsi="Times New Roman" w:cs="Times New Roman"/>
          <w:sz w:val="24"/>
          <w:szCs w:val="24"/>
          <w:lang w:val="kk-KZ"/>
        </w:rPr>
        <w:t>гө</w:t>
      </w:r>
      <w:r w:rsidRPr="002B58CB">
        <w:rPr>
          <w:rFonts w:ascii="Times New Roman" w:hAnsi="Times New Roman" w:cs="Times New Roman"/>
          <w:sz w:val="24"/>
          <w:szCs w:val="24"/>
          <w:lang w:val="kk-KZ"/>
        </w:rPr>
        <w:t>, (ПК-1);</w:t>
      </w:r>
    </w:p>
    <w:p w:rsidR="00824839" w:rsidRPr="002B58CB" w:rsidRDefault="00824839" w:rsidP="000601D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213A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B58CB">
        <w:rPr>
          <w:rFonts w:ascii="Times New Roman" w:hAnsi="Times New Roman" w:cs="Times New Roman"/>
          <w:sz w:val="24"/>
          <w:szCs w:val="24"/>
          <w:lang w:val="kk-KZ"/>
        </w:rPr>
        <w:t>өтө коркунучтуу жана негизги ылаңдарды болтурбай коюунун  алдын ала чараларын</w:t>
      </w:r>
      <w:r w:rsidR="00C07F35">
        <w:rPr>
          <w:rFonts w:ascii="Times New Roman" w:hAnsi="Times New Roman" w:cs="Times New Roman"/>
          <w:sz w:val="24"/>
          <w:szCs w:val="24"/>
          <w:lang w:val="kk-KZ"/>
        </w:rPr>
        <w:t xml:space="preserve"> жүргүзүүгѳ</w:t>
      </w:r>
      <w:r w:rsidRPr="002B58C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B72D88">
        <w:rPr>
          <w:rFonts w:ascii="Times New Roman" w:hAnsi="Times New Roman" w:cs="Times New Roman"/>
          <w:sz w:val="24"/>
          <w:szCs w:val="24"/>
          <w:lang w:val="kk-KZ"/>
        </w:rPr>
        <w:t xml:space="preserve">дени соо  малдарды </w:t>
      </w:r>
      <w:r w:rsidRPr="002B58CB">
        <w:rPr>
          <w:rFonts w:ascii="Times New Roman" w:hAnsi="Times New Roman" w:cs="Times New Roman"/>
          <w:sz w:val="24"/>
          <w:szCs w:val="24"/>
          <w:lang w:val="kk-KZ"/>
        </w:rPr>
        <w:t xml:space="preserve"> топтоо</w:t>
      </w:r>
      <w:r w:rsidR="00B72D88">
        <w:rPr>
          <w:rFonts w:ascii="Times New Roman" w:hAnsi="Times New Roman" w:cs="Times New Roman"/>
          <w:sz w:val="24"/>
          <w:szCs w:val="24"/>
          <w:lang w:val="kk-KZ"/>
        </w:rPr>
        <w:t xml:space="preserve"> үчүн </w:t>
      </w:r>
      <w:r w:rsidRPr="002B58CB">
        <w:rPr>
          <w:rFonts w:ascii="Times New Roman" w:hAnsi="Times New Roman" w:cs="Times New Roman"/>
          <w:sz w:val="24"/>
          <w:szCs w:val="24"/>
          <w:lang w:val="kk-KZ"/>
        </w:rPr>
        <w:t xml:space="preserve"> ден-соолукту жакшы</w:t>
      </w:r>
      <w:r>
        <w:rPr>
          <w:rFonts w:ascii="Times New Roman" w:hAnsi="Times New Roman" w:cs="Times New Roman"/>
          <w:sz w:val="24"/>
          <w:szCs w:val="24"/>
          <w:lang w:val="kk-KZ"/>
        </w:rPr>
        <w:t>ртуучу жалпы чараларды жүргүзүүгө</w:t>
      </w:r>
      <w:r w:rsidR="00B72D88">
        <w:rPr>
          <w:rFonts w:ascii="Times New Roman" w:hAnsi="Times New Roman" w:cs="Times New Roman"/>
          <w:sz w:val="24"/>
          <w:szCs w:val="24"/>
          <w:lang w:val="kk-KZ"/>
        </w:rPr>
        <w:t>, багуу</w:t>
      </w:r>
      <w:r w:rsidRPr="002B58CB">
        <w:rPr>
          <w:rFonts w:ascii="Times New Roman" w:hAnsi="Times New Roman" w:cs="Times New Roman"/>
          <w:sz w:val="24"/>
          <w:szCs w:val="24"/>
          <w:lang w:val="kk-KZ"/>
        </w:rPr>
        <w:t xml:space="preserve"> жана тоюттандыруу</w:t>
      </w:r>
      <w:r w:rsidR="00B72D88">
        <w:rPr>
          <w:rFonts w:ascii="Times New Roman" w:hAnsi="Times New Roman" w:cs="Times New Roman"/>
          <w:sz w:val="24"/>
          <w:szCs w:val="24"/>
          <w:lang w:val="kk-KZ"/>
        </w:rPr>
        <w:t xml:space="preserve"> боюнча  сунуштарды</w:t>
      </w:r>
      <w:r w:rsidRPr="002B58CB">
        <w:rPr>
          <w:rFonts w:ascii="Times New Roman" w:hAnsi="Times New Roman" w:cs="Times New Roman"/>
          <w:sz w:val="24"/>
          <w:szCs w:val="24"/>
          <w:lang w:val="kk-KZ"/>
        </w:rPr>
        <w:t xml:space="preserve"> берүү</w:t>
      </w:r>
      <w:r>
        <w:rPr>
          <w:rFonts w:ascii="Times New Roman" w:hAnsi="Times New Roman" w:cs="Times New Roman"/>
          <w:sz w:val="24"/>
          <w:szCs w:val="24"/>
          <w:lang w:val="kk-KZ"/>
        </w:rPr>
        <w:t>гө</w:t>
      </w:r>
      <w:r w:rsidRPr="002B58CB">
        <w:rPr>
          <w:rFonts w:ascii="Times New Roman" w:hAnsi="Times New Roman" w:cs="Times New Roman"/>
          <w:sz w:val="24"/>
          <w:szCs w:val="24"/>
          <w:lang w:val="kk-KZ"/>
        </w:rPr>
        <w:t>, ылаңдаган жана дени соо малдардын диспансердик байкоолорун эффективдүү балоого (ПК-2);</w:t>
      </w:r>
    </w:p>
    <w:p w:rsidR="00824839" w:rsidRPr="00E213AB" w:rsidRDefault="00E213AB" w:rsidP="00E213A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sidRPr="00E213AB">
        <w:rPr>
          <w:rFonts w:ascii="Times New Roman" w:hAnsi="Times New Roman" w:cs="Times New Roman"/>
          <w:sz w:val="24"/>
          <w:szCs w:val="24"/>
          <w:lang w:val="kk-KZ"/>
        </w:rPr>
        <w:t>медико</w:t>
      </w:r>
      <w:r>
        <w:rPr>
          <w:rFonts w:ascii="Times New Roman" w:hAnsi="Times New Roman" w:cs="Times New Roman"/>
          <w:sz w:val="24"/>
          <w:szCs w:val="24"/>
          <w:lang w:val="kk-KZ"/>
        </w:rPr>
        <w:t xml:space="preserve"> </w:t>
      </w:r>
      <w:r w:rsidR="00824839" w:rsidRPr="00E213A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24839" w:rsidRPr="00E213AB">
        <w:rPr>
          <w:rFonts w:ascii="Times New Roman" w:hAnsi="Times New Roman" w:cs="Times New Roman"/>
          <w:sz w:val="24"/>
          <w:szCs w:val="24"/>
          <w:lang w:val="kk-KZ"/>
        </w:rPr>
        <w:t>техникалык жана ветеринардык аппаратураларды, инструментарийлерди жана лаборатордук, диагностикалык жана дарылоо максатында малдардын клиникалык изилдөөлөр техникасын билүүдө туура колдонуу жөндөмдүүлүгүнө, ошон</w:t>
      </w:r>
      <w:r w:rsidR="00B72D88">
        <w:rPr>
          <w:rFonts w:ascii="Times New Roman" w:hAnsi="Times New Roman" w:cs="Times New Roman"/>
          <w:sz w:val="24"/>
          <w:szCs w:val="24"/>
          <w:lang w:val="kk-KZ"/>
        </w:rPr>
        <w:t xml:space="preserve">у менен  бирге коюлган диагнозго жараша </w:t>
      </w:r>
      <w:r w:rsidR="00824839" w:rsidRPr="00E213AB">
        <w:rPr>
          <w:rFonts w:ascii="Times New Roman" w:hAnsi="Times New Roman" w:cs="Times New Roman"/>
          <w:sz w:val="24"/>
          <w:szCs w:val="24"/>
          <w:lang w:val="kk-KZ"/>
        </w:rPr>
        <w:t xml:space="preserve"> керектүү дарылоону сунуштоого (ПК-3); </w:t>
      </w:r>
    </w:p>
    <w:p w:rsidR="00824839" w:rsidRPr="00725D68" w:rsidRDefault="00E213AB" w:rsidP="00E213A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25D68">
        <w:rPr>
          <w:rFonts w:ascii="Times New Roman" w:hAnsi="Times New Roman" w:cs="Times New Roman"/>
          <w:sz w:val="24"/>
          <w:szCs w:val="24"/>
          <w:lang w:val="kk-KZ"/>
        </w:rPr>
        <w:t>-</w:t>
      </w:r>
      <w:r w:rsidR="00C04589" w:rsidRPr="00725D68">
        <w:rPr>
          <w:rFonts w:ascii="Times New Roman" w:hAnsi="Times New Roman" w:cs="Times New Roman"/>
          <w:sz w:val="24"/>
          <w:szCs w:val="24"/>
          <w:lang w:val="kk-KZ"/>
        </w:rPr>
        <w:t xml:space="preserve"> малдардын жугуштуу жана инвазиялык ооруларын, алардын  уулануусунда  жана  радиациалык жабыркоосунда диагностикалоо, алдын алуу жана даарылоого, </w:t>
      </w:r>
      <w:r w:rsidR="00824839" w:rsidRPr="00725D68">
        <w:rPr>
          <w:rFonts w:ascii="Times New Roman" w:hAnsi="Times New Roman" w:cs="Times New Roman"/>
          <w:sz w:val="24"/>
          <w:szCs w:val="24"/>
          <w:lang w:val="kk-KZ"/>
        </w:rPr>
        <w:t xml:space="preserve">ветеринардык </w:t>
      </w:r>
      <w:r w:rsidR="002C2A5D" w:rsidRPr="00725D68">
        <w:rPr>
          <w:rFonts w:ascii="Times New Roman" w:hAnsi="Times New Roman" w:cs="Times New Roman"/>
          <w:sz w:val="24"/>
          <w:szCs w:val="24"/>
          <w:lang w:val="kk-KZ"/>
        </w:rPr>
        <w:t xml:space="preserve">санитариянын ыкмаларын жана чарбаларды жугушсуздандырууну билүүгѳ </w:t>
      </w:r>
      <w:r w:rsidR="00824839" w:rsidRPr="00725D68">
        <w:rPr>
          <w:rFonts w:ascii="Times New Roman" w:hAnsi="Times New Roman" w:cs="Times New Roman"/>
          <w:sz w:val="24"/>
          <w:szCs w:val="24"/>
          <w:lang w:val="kk-KZ"/>
        </w:rPr>
        <w:t>(ПК-4);</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о</w:t>
      </w:r>
      <w:r w:rsidR="00824839" w:rsidRPr="002B58CB">
        <w:rPr>
          <w:rFonts w:ascii="Times New Roman" w:hAnsi="Times New Roman" w:cs="Times New Roman"/>
          <w:sz w:val="24"/>
          <w:szCs w:val="24"/>
          <w:lang w:val="kk-KZ"/>
        </w:rPr>
        <w:t>рганизмдин органдарынын жана системаларынын функцияларынын закон ченемдүүлүгүн  анализдөө</w:t>
      </w:r>
      <w:r w:rsidR="00824839">
        <w:rPr>
          <w:rFonts w:ascii="Times New Roman" w:hAnsi="Times New Roman" w:cs="Times New Roman"/>
          <w:sz w:val="24"/>
          <w:szCs w:val="24"/>
          <w:lang w:val="kk-KZ"/>
        </w:rPr>
        <w:t>гө</w:t>
      </w:r>
      <w:r w:rsidR="002C2A5D">
        <w:rPr>
          <w:rFonts w:ascii="Times New Roman" w:hAnsi="Times New Roman" w:cs="Times New Roman"/>
          <w:sz w:val="24"/>
          <w:szCs w:val="24"/>
          <w:lang w:val="kk-KZ"/>
        </w:rPr>
        <w:t>,</w:t>
      </w:r>
      <w:r w:rsidR="00725D68">
        <w:rPr>
          <w:rFonts w:ascii="Times New Roman" w:hAnsi="Times New Roman" w:cs="Times New Roman"/>
          <w:sz w:val="24"/>
          <w:szCs w:val="24"/>
          <w:lang w:val="kk-KZ"/>
        </w:rPr>
        <w:t xml:space="preserve"> морфо-физиологиялык негиздери боюнча билимин</w:t>
      </w:r>
      <w:r w:rsidR="00824839" w:rsidRPr="002B58CB">
        <w:rPr>
          <w:rFonts w:ascii="Times New Roman" w:hAnsi="Times New Roman" w:cs="Times New Roman"/>
          <w:sz w:val="24"/>
          <w:szCs w:val="24"/>
          <w:lang w:val="kk-KZ"/>
        </w:rPr>
        <w:t xml:space="preserve">  колдонууга</w:t>
      </w:r>
      <w:r w:rsidR="00725D68">
        <w:rPr>
          <w:rFonts w:ascii="Times New Roman" w:hAnsi="Times New Roman" w:cs="Times New Roman"/>
          <w:sz w:val="24"/>
          <w:szCs w:val="24"/>
          <w:lang w:val="kk-KZ"/>
        </w:rPr>
        <w:t>,</w:t>
      </w:r>
      <w:r w:rsidR="00824839" w:rsidRPr="002B58CB">
        <w:rPr>
          <w:rFonts w:ascii="Times New Roman" w:hAnsi="Times New Roman" w:cs="Times New Roman"/>
          <w:sz w:val="24"/>
          <w:szCs w:val="24"/>
          <w:lang w:val="kk-KZ"/>
        </w:rPr>
        <w:t xml:space="preserve"> клинико-иммунологиялык изилдөөлөрдүн </w:t>
      </w:r>
      <w:r w:rsidR="00725D68">
        <w:rPr>
          <w:rFonts w:ascii="Times New Roman" w:hAnsi="Times New Roman" w:cs="Times New Roman"/>
          <w:sz w:val="24"/>
          <w:szCs w:val="24"/>
          <w:lang w:val="kk-KZ"/>
        </w:rPr>
        <w:t>негизги</w:t>
      </w:r>
      <w:r w:rsidR="00824839" w:rsidRPr="002B58CB">
        <w:rPr>
          <w:rFonts w:ascii="Times New Roman" w:hAnsi="Times New Roman" w:cs="Times New Roman"/>
          <w:sz w:val="24"/>
          <w:szCs w:val="24"/>
          <w:lang w:val="kk-KZ"/>
        </w:rPr>
        <w:t xml:space="preserve"> ыкмаларын жана малдардын</w:t>
      </w:r>
      <w:r w:rsidR="00725D68">
        <w:rPr>
          <w:rFonts w:ascii="Times New Roman" w:hAnsi="Times New Roman" w:cs="Times New Roman"/>
          <w:sz w:val="24"/>
          <w:szCs w:val="24"/>
          <w:lang w:val="kk-KZ"/>
        </w:rPr>
        <w:t xml:space="preserve"> организминин функционалдык абалын баалап ѳз убагында ылаңдарды</w:t>
      </w:r>
      <w:r w:rsidR="00824839" w:rsidRPr="002B58CB">
        <w:rPr>
          <w:rFonts w:ascii="Times New Roman" w:hAnsi="Times New Roman" w:cs="Times New Roman"/>
          <w:sz w:val="24"/>
          <w:szCs w:val="24"/>
          <w:lang w:val="kk-KZ"/>
        </w:rPr>
        <w:t xml:space="preserve"> диагностикал</w:t>
      </w:r>
      <w:r w:rsidR="00824839">
        <w:rPr>
          <w:rFonts w:ascii="Times New Roman" w:hAnsi="Times New Roman" w:cs="Times New Roman"/>
          <w:sz w:val="24"/>
          <w:szCs w:val="24"/>
          <w:lang w:val="kk-KZ"/>
        </w:rPr>
        <w:t xml:space="preserve">оо үчүн </w:t>
      </w:r>
      <w:r w:rsidR="00725D68">
        <w:rPr>
          <w:rFonts w:ascii="Times New Roman" w:hAnsi="Times New Roman" w:cs="Times New Roman"/>
          <w:sz w:val="24"/>
          <w:szCs w:val="24"/>
          <w:lang w:val="kk-KZ"/>
        </w:rPr>
        <w:t xml:space="preserve">колдонуу </w:t>
      </w:r>
      <w:r w:rsidR="00824839">
        <w:rPr>
          <w:rFonts w:ascii="Times New Roman" w:hAnsi="Times New Roman" w:cs="Times New Roman"/>
          <w:sz w:val="24"/>
          <w:szCs w:val="24"/>
          <w:lang w:val="kk-KZ"/>
        </w:rPr>
        <w:t xml:space="preserve"> ж</w:t>
      </w:r>
      <w:r w:rsidR="00824839" w:rsidRPr="002B58CB">
        <w:rPr>
          <w:rFonts w:ascii="Times New Roman" w:hAnsi="Times New Roman" w:cs="Times New Roman"/>
          <w:sz w:val="24"/>
          <w:szCs w:val="24"/>
          <w:lang w:val="kk-KZ"/>
        </w:rPr>
        <w:t>өндөмдүүл</w:t>
      </w:r>
      <w:r w:rsidR="00824839">
        <w:rPr>
          <w:rFonts w:ascii="Times New Roman" w:hAnsi="Times New Roman" w:cs="Times New Roman"/>
          <w:sz w:val="24"/>
          <w:szCs w:val="24"/>
          <w:lang w:val="kk-KZ"/>
        </w:rPr>
        <w:t>ү</w:t>
      </w:r>
      <w:r w:rsidR="00725D68">
        <w:rPr>
          <w:rFonts w:ascii="Times New Roman" w:hAnsi="Times New Roman" w:cs="Times New Roman"/>
          <w:sz w:val="24"/>
          <w:szCs w:val="24"/>
          <w:lang w:val="kk-KZ"/>
        </w:rPr>
        <w:t>гүнѳ</w:t>
      </w:r>
      <w:r w:rsidR="00824839" w:rsidRPr="002B58CB">
        <w:rPr>
          <w:rFonts w:ascii="Times New Roman" w:hAnsi="Times New Roman" w:cs="Times New Roman"/>
          <w:sz w:val="24"/>
          <w:szCs w:val="24"/>
          <w:lang w:val="kk-KZ"/>
        </w:rPr>
        <w:t xml:space="preserve"> (ПК-5);</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ж</w:t>
      </w:r>
      <w:r w:rsidR="00EB26D4">
        <w:rPr>
          <w:rFonts w:ascii="Times New Roman" w:hAnsi="Times New Roman" w:cs="Times New Roman"/>
          <w:sz w:val="24"/>
          <w:szCs w:val="24"/>
          <w:lang w:val="kk-KZ"/>
        </w:rPr>
        <w:t xml:space="preserve">аш, жаңы туулган жана </w:t>
      </w:r>
      <w:r w:rsidR="00824839" w:rsidRPr="002B58CB">
        <w:rPr>
          <w:rFonts w:ascii="Times New Roman" w:hAnsi="Times New Roman" w:cs="Times New Roman"/>
          <w:sz w:val="24"/>
          <w:szCs w:val="24"/>
          <w:lang w:val="kk-KZ"/>
        </w:rPr>
        <w:t>чоң  малдарда көп кездешүүчү ылаңдардын негизги дарылоо чараларын жүргүзүү</w:t>
      </w:r>
      <w:r w:rsidR="00824839">
        <w:rPr>
          <w:rFonts w:ascii="Times New Roman" w:hAnsi="Times New Roman" w:cs="Times New Roman"/>
          <w:sz w:val="24"/>
          <w:szCs w:val="24"/>
          <w:lang w:val="kk-KZ"/>
        </w:rPr>
        <w:t>гө</w:t>
      </w:r>
      <w:r w:rsidR="00824839" w:rsidRPr="002B58CB">
        <w:rPr>
          <w:rFonts w:ascii="Times New Roman" w:hAnsi="Times New Roman" w:cs="Times New Roman"/>
          <w:sz w:val="24"/>
          <w:szCs w:val="24"/>
          <w:lang w:val="kk-KZ"/>
        </w:rPr>
        <w:t xml:space="preserve">, ошондой эле </w:t>
      </w:r>
      <w:r w:rsidR="00EB26D4">
        <w:rPr>
          <w:rFonts w:ascii="Times New Roman" w:hAnsi="Times New Roman" w:cs="Times New Roman"/>
          <w:sz w:val="24"/>
          <w:szCs w:val="24"/>
          <w:lang w:val="kk-KZ"/>
        </w:rPr>
        <w:t xml:space="preserve">малды </w:t>
      </w:r>
      <w:r w:rsidR="00824839" w:rsidRPr="002B58CB">
        <w:rPr>
          <w:rFonts w:ascii="Times New Roman" w:hAnsi="Times New Roman" w:cs="Times New Roman"/>
          <w:sz w:val="24"/>
          <w:szCs w:val="24"/>
          <w:lang w:val="kk-KZ"/>
        </w:rPr>
        <w:t>өлүмгө</w:t>
      </w:r>
      <w:r w:rsidR="00EB26D4">
        <w:rPr>
          <w:rFonts w:ascii="Times New Roman" w:hAnsi="Times New Roman" w:cs="Times New Roman"/>
          <w:sz w:val="24"/>
          <w:szCs w:val="24"/>
          <w:lang w:val="kk-KZ"/>
        </w:rPr>
        <w:t xml:space="preserve"> дуушар кылуучу организмдин ар кандай оорулуу абалдарында (</w:t>
      </w:r>
      <w:r w:rsidR="00824839" w:rsidRPr="002B58CB">
        <w:rPr>
          <w:rFonts w:ascii="Times New Roman" w:hAnsi="Times New Roman" w:cs="Times New Roman"/>
          <w:sz w:val="24"/>
          <w:szCs w:val="24"/>
          <w:lang w:val="kk-KZ"/>
        </w:rPr>
        <w:t>нерв</w:t>
      </w:r>
      <w:r w:rsidR="00EB26D4">
        <w:rPr>
          <w:rFonts w:ascii="Times New Roman" w:hAnsi="Times New Roman" w:cs="Times New Roman"/>
          <w:sz w:val="24"/>
          <w:szCs w:val="24"/>
          <w:lang w:val="kk-KZ"/>
        </w:rPr>
        <w:t>дик, эндокриндик, иммундук</w:t>
      </w:r>
      <w:r w:rsidR="00824839" w:rsidRPr="002B58CB">
        <w:rPr>
          <w:rFonts w:ascii="Times New Roman" w:hAnsi="Times New Roman" w:cs="Times New Roman"/>
          <w:sz w:val="24"/>
          <w:szCs w:val="24"/>
          <w:lang w:val="kk-KZ"/>
        </w:rPr>
        <w:t>, дем алуу, тамак сиңирүү, сийдик бөлүп чыгаруу жана кан</w:t>
      </w:r>
      <w:r w:rsidR="009A3476">
        <w:rPr>
          <w:rFonts w:ascii="Times New Roman" w:hAnsi="Times New Roman" w:cs="Times New Roman"/>
          <w:sz w:val="24"/>
          <w:szCs w:val="24"/>
          <w:lang w:val="kk-KZ"/>
        </w:rPr>
        <w:t xml:space="preserve"> тамыр  ситемаларынын ылаңдары, коркунучтуу бузулулар</w:t>
      </w:r>
      <w:r w:rsidR="00824839" w:rsidRPr="002B58CB">
        <w:rPr>
          <w:rFonts w:ascii="Times New Roman" w:hAnsi="Times New Roman" w:cs="Times New Roman"/>
          <w:sz w:val="24"/>
          <w:szCs w:val="24"/>
          <w:lang w:val="kk-KZ"/>
        </w:rPr>
        <w:t xml:space="preserve"> (курч кан жоготуу, дем алуунун бузулушу, жүрөктүн</w:t>
      </w:r>
      <w:r w:rsidR="009A3476">
        <w:rPr>
          <w:rFonts w:ascii="Times New Roman" w:hAnsi="Times New Roman" w:cs="Times New Roman"/>
          <w:sz w:val="24"/>
          <w:szCs w:val="24"/>
          <w:lang w:val="kk-KZ"/>
        </w:rPr>
        <w:t xml:space="preserve"> токтошу, кома, шок) </w:t>
      </w:r>
      <w:r w:rsidR="00824839" w:rsidRPr="002B58CB">
        <w:rPr>
          <w:rFonts w:ascii="Times New Roman" w:hAnsi="Times New Roman" w:cs="Times New Roman"/>
          <w:sz w:val="24"/>
          <w:szCs w:val="24"/>
          <w:lang w:val="kk-KZ"/>
        </w:rPr>
        <w:t xml:space="preserve"> </w:t>
      </w:r>
      <w:r w:rsidR="009A3476">
        <w:rPr>
          <w:rFonts w:ascii="Times New Roman" w:hAnsi="Times New Roman" w:cs="Times New Roman"/>
          <w:sz w:val="24"/>
          <w:szCs w:val="24"/>
          <w:lang w:val="kk-KZ"/>
        </w:rPr>
        <w:t>токтоосуз заматта</w:t>
      </w:r>
      <w:r w:rsidR="00824839" w:rsidRPr="002B58CB">
        <w:rPr>
          <w:rFonts w:ascii="Times New Roman" w:hAnsi="Times New Roman" w:cs="Times New Roman"/>
          <w:sz w:val="24"/>
          <w:szCs w:val="24"/>
          <w:lang w:val="kk-KZ"/>
        </w:rPr>
        <w:t xml:space="preserve">  дарылоо ыкмаларын </w:t>
      </w:r>
      <w:r w:rsidR="009A3476">
        <w:rPr>
          <w:rFonts w:ascii="Times New Roman" w:hAnsi="Times New Roman" w:cs="Times New Roman"/>
          <w:sz w:val="24"/>
          <w:szCs w:val="24"/>
          <w:lang w:val="kk-KZ"/>
        </w:rPr>
        <w:t>колдонууга (ПК-6</w:t>
      </w:r>
      <w:r w:rsidR="00824839" w:rsidRPr="002B58CB">
        <w:rPr>
          <w:rFonts w:ascii="Times New Roman" w:hAnsi="Times New Roman" w:cs="Times New Roman"/>
          <w:sz w:val="24"/>
          <w:szCs w:val="24"/>
          <w:lang w:val="kk-KZ"/>
        </w:rPr>
        <w:t xml:space="preserve">); </w:t>
      </w:r>
    </w:p>
    <w:p w:rsidR="00824839" w:rsidRPr="00427950" w:rsidRDefault="00BD53DB" w:rsidP="00BD53DB">
      <w:pPr>
        <w:spacing w:after="0" w:line="240" w:lineRule="auto"/>
        <w:jc w:val="both"/>
        <w:rPr>
          <w:rFonts w:ascii="Times New Roman" w:hAnsi="Times New Roman"/>
          <w:lang w:val="kk-KZ"/>
        </w:rPr>
      </w:pPr>
      <w:r>
        <w:rPr>
          <w:rFonts w:ascii="Times New Roman" w:hAnsi="Times New Roman" w:cs="Times New Roman"/>
          <w:sz w:val="24"/>
          <w:szCs w:val="24"/>
          <w:lang w:val="kk-KZ"/>
        </w:rPr>
        <w:lastRenderedPageBreak/>
        <w:t xml:space="preserve">  - </w:t>
      </w:r>
      <w:r w:rsidR="00824839">
        <w:rPr>
          <w:rFonts w:ascii="Times New Roman" w:hAnsi="Times New Roman" w:cs="Times New Roman"/>
          <w:sz w:val="24"/>
          <w:szCs w:val="24"/>
          <w:lang w:val="kk-KZ"/>
        </w:rPr>
        <w:t>а</w:t>
      </w:r>
      <w:r w:rsidR="00824839" w:rsidRPr="002B58CB">
        <w:rPr>
          <w:rFonts w:ascii="Times New Roman" w:hAnsi="Times New Roman" w:cs="Times New Roman"/>
          <w:sz w:val="24"/>
          <w:szCs w:val="24"/>
          <w:lang w:val="kk-KZ"/>
        </w:rPr>
        <w:t>сеп</w:t>
      </w:r>
      <w:r w:rsidR="00427950">
        <w:rPr>
          <w:rFonts w:ascii="Times New Roman" w:hAnsi="Times New Roman" w:cs="Times New Roman"/>
          <w:sz w:val="24"/>
          <w:szCs w:val="24"/>
          <w:lang w:val="kk-KZ"/>
        </w:rPr>
        <w:t>тика жана антисептика ыкмаларын колдонуу менен</w:t>
      </w:r>
      <w:r w:rsidR="00824839" w:rsidRPr="002B58CB">
        <w:rPr>
          <w:rFonts w:ascii="Times New Roman" w:hAnsi="Times New Roman" w:cs="Times New Roman"/>
          <w:sz w:val="24"/>
          <w:szCs w:val="24"/>
          <w:lang w:val="kk-KZ"/>
        </w:rPr>
        <w:t xml:space="preserve"> керектүү диагностикалык, терапевтикалык, хирургиялык жана акушер-гинеколог</w:t>
      </w:r>
      <w:r w:rsidR="009A3476">
        <w:rPr>
          <w:rFonts w:ascii="Times New Roman" w:hAnsi="Times New Roman" w:cs="Times New Roman"/>
          <w:sz w:val="24"/>
          <w:szCs w:val="24"/>
          <w:lang w:val="kk-KZ"/>
        </w:rPr>
        <w:t>иялык чараларды жүргүзүүгө</w:t>
      </w:r>
      <w:r w:rsidR="00427950">
        <w:rPr>
          <w:rFonts w:ascii="Times New Roman" w:hAnsi="Times New Roman" w:cs="Times New Roman"/>
          <w:sz w:val="24"/>
          <w:szCs w:val="24"/>
          <w:lang w:val="kk-KZ"/>
        </w:rPr>
        <w:t>,</w:t>
      </w:r>
      <w:r w:rsidR="00427950" w:rsidRPr="002B58CB">
        <w:rPr>
          <w:rFonts w:ascii="Times New Roman" w:hAnsi="Times New Roman" w:cs="Times New Roman"/>
          <w:sz w:val="24"/>
          <w:szCs w:val="24"/>
          <w:lang w:val="kk-KZ"/>
        </w:rPr>
        <w:t xml:space="preserve"> дени соо </w:t>
      </w:r>
      <w:r w:rsidR="00427950">
        <w:rPr>
          <w:rFonts w:ascii="Times New Roman" w:hAnsi="Times New Roman" w:cs="Times New Roman"/>
          <w:sz w:val="24"/>
          <w:szCs w:val="24"/>
          <w:lang w:val="kk-KZ"/>
        </w:rPr>
        <w:t xml:space="preserve">жана оорулуу малдарга </w:t>
      </w:r>
      <w:r w:rsidR="00427950" w:rsidRPr="002B58CB">
        <w:rPr>
          <w:rFonts w:ascii="Times New Roman" w:hAnsi="Times New Roman" w:cs="Times New Roman"/>
          <w:sz w:val="24"/>
          <w:szCs w:val="24"/>
          <w:lang w:val="kk-KZ"/>
        </w:rPr>
        <w:t xml:space="preserve"> </w:t>
      </w:r>
      <w:r w:rsidR="00427950">
        <w:rPr>
          <w:rFonts w:ascii="Times New Roman" w:hAnsi="Times New Roman" w:cs="Times New Roman"/>
          <w:sz w:val="24"/>
          <w:szCs w:val="24"/>
          <w:lang w:val="kk-KZ"/>
        </w:rPr>
        <w:t xml:space="preserve">даарылык - </w:t>
      </w:r>
      <w:r w:rsidR="00427950" w:rsidRPr="002B58CB">
        <w:rPr>
          <w:rFonts w:ascii="Times New Roman" w:hAnsi="Times New Roman" w:cs="Times New Roman"/>
          <w:sz w:val="24"/>
          <w:szCs w:val="24"/>
          <w:lang w:val="kk-KZ"/>
        </w:rPr>
        <w:t>диетикалык тоюттандырууну уюштур</w:t>
      </w:r>
      <w:r w:rsidR="00427950">
        <w:rPr>
          <w:rFonts w:ascii="Times New Roman" w:hAnsi="Times New Roman" w:cs="Times New Roman"/>
          <w:sz w:val="24"/>
          <w:szCs w:val="24"/>
          <w:lang w:val="kk-KZ"/>
        </w:rPr>
        <w:t xml:space="preserve">уунун негизги принциптерин билүүгѳ </w:t>
      </w:r>
      <w:r w:rsidR="00427950" w:rsidRPr="002B58CB">
        <w:rPr>
          <w:rFonts w:ascii="Times New Roman" w:hAnsi="Times New Roman" w:cs="Times New Roman"/>
          <w:sz w:val="24"/>
          <w:szCs w:val="24"/>
          <w:lang w:val="kk-KZ"/>
        </w:rPr>
        <w:t xml:space="preserve"> </w:t>
      </w:r>
      <w:r w:rsidR="00427950">
        <w:rPr>
          <w:rFonts w:ascii="Times New Roman" w:hAnsi="Times New Roman" w:cs="Times New Roman"/>
          <w:sz w:val="24"/>
          <w:szCs w:val="24"/>
          <w:lang w:val="kk-KZ"/>
        </w:rPr>
        <w:t>(ПК-7</w:t>
      </w:r>
      <w:r w:rsidR="00427950" w:rsidRPr="002B58CB">
        <w:rPr>
          <w:rFonts w:ascii="Times New Roman" w:hAnsi="Times New Roman" w:cs="Times New Roman"/>
          <w:sz w:val="24"/>
          <w:szCs w:val="24"/>
          <w:lang w:val="kk-KZ"/>
        </w:rPr>
        <w:t xml:space="preserve">);      </w:t>
      </w:r>
      <w:r w:rsidR="00427950">
        <w:rPr>
          <w:rFonts w:ascii="Times New Roman" w:hAnsi="Times New Roman" w:cs="Times New Roman"/>
          <w:sz w:val="24"/>
          <w:szCs w:val="24"/>
          <w:lang w:val="kk-KZ"/>
        </w:rPr>
        <w:t xml:space="preserve"> </w:t>
      </w:r>
    </w:p>
    <w:p w:rsidR="00824839" w:rsidRPr="002B58CB" w:rsidRDefault="00BD53DB" w:rsidP="00BD53D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959F2">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и</w:t>
      </w:r>
      <w:r w:rsidR="00824839" w:rsidRPr="002B58CB">
        <w:rPr>
          <w:rFonts w:ascii="Times New Roman" w:hAnsi="Times New Roman" w:cs="Times New Roman"/>
          <w:sz w:val="24"/>
          <w:szCs w:val="24"/>
          <w:lang w:val="kk-KZ"/>
        </w:rPr>
        <w:t>нфекциялык, пара</w:t>
      </w:r>
      <w:r w:rsidR="00427950">
        <w:rPr>
          <w:rFonts w:ascii="Times New Roman" w:hAnsi="Times New Roman" w:cs="Times New Roman"/>
          <w:sz w:val="24"/>
          <w:szCs w:val="24"/>
          <w:lang w:val="kk-KZ"/>
        </w:rPr>
        <w:t>зитардык жана жугушсуз ылаңдар менен</w:t>
      </w:r>
      <w:r>
        <w:rPr>
          <w:rFonts w:ascii="Times New Roman" w:hAnsi="Times New Roman" w:cs="Times New Roman"/>
          <w:sz w:val="24"/>
          <w:szCs w:val="24"/>
          <w:lang w:val="kk-KZ"/>
        </w:rPr>
        <w:t xml:space="preserve"> ылаңдаган малдарды   коюлган диагнозго ылайык</w:t>
      </w:r>
      <w:r w:rsidRPr="00BD53DB">
        <w:rPr>
          <w:rFonts w:ascii="Times New Roman" w:hAnsi="Times New Roman" w:cs="Times New Roman"/>
          <w:sz w:val="24"/>
          <w:szCs w:val="24"/>
          <w:lang w:val="kk-KZ"/>
        </w:rPr>
        <w:t xml:space="preserve"> </w:t>
      </w:r>
      <w:r w:rsidRPr="002B58CB">
        <w:rPr>
          <w:rFonts w:ascii="Times New Roman" w:hAnsi="Times New Roman" w:cs="Times New Roman"/>
          <w:sz w:val="24"/>
          <w:szCs w:val="24"/>
          <w:lang w:val="kk-KZ"/>
        </w:rPr>
        <w:t>адекваттык (терапевтикалык жана хирургиялык) дар</w:t>
      </w:r>
      <w:r>
        <w:rPr>
          <w:rFonts w:ascii="Times New Roman" w:hAnsi="Times New Roman" w:cs="Times New Roman"/>
          <w:sz w:val="24"/>
          <w:szCs w:val="24"/>
          <w:lang w:val="kk-KZ"/>
        </w:rPr>
        <w:t xml:space="preserve">ылоого, ошондой эле даарылоонун </w:t>
      </w:r>
      <w:r w:rsidR="00824839" w:rsidRPr="002B58CB">
        <w:rPr>
          <w:rFonts w:ascii="Times New Roman" w:hAnsi="Times New Roman" w:cs="Times New Roman"/>
          <w:sz w:val="24"/>
          <w:szCs w:val="24"/>
          <w:lang w:val="kk-KZ"/>
        </w:rPr>
        <w:t xml:space="preserve">медикаментоздук </w:t>
      </w:r>
      <w:r>
        <w:rPr>
          <w:rFonts w:ascii="Times New Roman" w:hAnsi="Times New Roman" w:cs="Times New Roman"/>
          <w:sz w:val="24"/>
          <w:szCs w:val="24"/>
          <w:lang w:val="kk-KZ"/>
        </w:rPr>
        <w:t xml:space="preserve"> жана медикаментоздук эмес альгоритмин тандоого  </w:t>
      </w:r>
      <w:r w:rsidR="00427950">
        <w:rPr>
          <w:rFonts w:ascii="Times New Roman" w:hAnsi="Times New Roman" w:cs="Times New Roman"/>
          <w:sz w:val="24"/>
          <w:szCs w:val="24"/>
          <w:lang w:val="kk-KZ"/>
        </w:rPr>
        <w:t>(ПК-8</w:t>
      </w:r>
      <w:r w:rsidR="00824839" w:rsidRPr="002B58CB">
        <w:rPr>
          <w:rFonts w:ascii="Times New Roman" w:hAnsi="Times New Roman" w:cs="Times New Roman"/>
          <w:sz w:val="24"/>
          <w:szCs w:val="24"/>
          <w:lang w:val="kk-KZ"/>
        </w:rPr>
        <w:t xml:space="preserve">);                                           </w:t>
      </w:r>
    </w:p>
    <w:p w:rsidR="00824839" w:rsidRPr="002B58CB" w:rsidRDefault="00824839" w:rsidP="00824839">
      <w:pPr>
        <w:spacing w:after="0"/>
        <w:ind w:left="420"/>
        <w:jc w:val="both"/>
        <w:rPr>
          <w:rFonts w:ascii="Times New Roman" w:hAnsi="Times New Roman" w:cs="Times New Roman"/>
          <w:sz w:val="24"/>
          <w:szCs w:val="24"/>
          <w:lang w:val="kk-KZ"/>
        </w:rPr>
      </w:pPr>
      <w:r>
        <w:rPr>
          <w:rFonts w:ascii="Times New Roman" w:hAnsi="Times New Roman" w:cs="Times New Roman"/>
          <w:b/>
          <w:sz w:val="24"/>
          <w:szCs w:val="24"/>
          <w:lang w:val="kk-KZ"/>
        </w:rPr>
        <w:t>э</w:t>
      </w:r>
      <w:r w:rsidRPr="002B58CB">
        <w:rPr>
          <w:rFonts w:ascii="Times New Roman" w:hAnsi="Times New Roman" w:cs="Times New Roman"/>
          <w:b/>
          <w:sz w:val="24"/>
          <w:szCs w:val="24"/>
          <w:lang w:val="kk-KZ"/>
        </w:rPr>
        <w:t>ксперттик контролдук көзөмөлдөө ч</w:t>
      </w:r>
      <w:r w:rsidRPr="00DB6DB9">
        <w:rPr>
          <w:rFonts w:ascii="Times New Roman" w:hAnsi="Times New Roman" w:cs="Times New Roman"/>
          <w:b/>
          <w:sz w:val="24"/>
          <w:szCs w:val="24"/>
          <w:lang w:val="kk-KZ"/>
        </w:rPr>
        <w:t>өйрөсү</w:t>
      </w:r>
      <w:r w:rsidRPr="0030597C">
        <w:rPr>
          <w:rFonts w:ascii="Times New Roman" w:hAnsi="Times New Roman" w:cs="Times New Roman"/>
          <w:b/>
          <w:sz w:val="24"/>
          <w:szCs w:val="24"/>
          <w:lang w:val="kk-KZ"/>
        </w:rPr>
        <w:t xml:space="preserve"> </w:t>
      </w:r>
      <w:r w:rsidRPr="002B58CB">
        <w:rPr>
          <w:rFonts w:ascii="Times New Roman" w:hAnsi="Times New Roman" w:cs="Times New Roman"/>
          <w:b/>
          <w:sz w:val="24"/>
          <w:szCs w:val="24"/>
          <w:lang w:val="kk-KZ"/>
        </w:rPr>
        <w:t>боюнча:</w:t>
      </w:r>
    </w:p>
    <w:p w:rsidR="00824839" w:rsidRPr="009959F2"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sidRPr="009959F2">
        <w:rPr>
          <w:rFonts w:ascii="Times New Roman" w:hAnsi="Times New Roman" w:cs="Times New Roman"/>
          <w:sz w:val="24"/>
          <w:szCs w:val="24"/>
          <w:lang w:val="kk-KZ"/>
        </w:rPr>
        <w:t>өлгөн малга</w:t>
      </w:r>
      <w:r w:rsidRPr="009959F2">
        <w:rPr>
          <w:rFonts w:ascii="Times New Roman" w:hAnsi="Times New Roman" w:cs="Times New Roman"/>
          <w:sz w:val="24"/>
          <w:szCs w:val="24"/>
          <w:lang w:val="kk-KZ"/>
        </w:rPr>
        <w:t xml:space="preserve"> </w:t>
      </w:r>
      <w:r w:rsidR="00824839" w:rsidRPr="009959F2">
        <w:rPr>
          <w:rFonts w:ascii="Times New Roman" w:hAnsi="Times New Roman" w:cs="Times New Roman"/>
          <w:sz w:val="24"/>
          <w:szCs w:val="24"/>
          <w:lang w:val="kk-KZ"/>
        </w:rPr>
        <w:t>союуну жүргүзүү жана өлгөндөн кийинки диагнозду туура коюу,</w:t>
      </w:r>
      <w:r w:rsidRPr="009959F2">
        <w:rPr>
          <w:rFonts w:ascii="Times New Roman" w:hAnsi="Times New Roman" w:cs="Times New Roman"/>
          <w:sz w:val="24"/>
          <w:szCs w:val="24"/>
          <w:lang w:val="kk-KZ"/>
        </w:rPr>
        <w:t xml:space="preserve"> </w:t>
      </w:r>
      <w:r w:rsidR="00824839" w:rsidRPr="009959F2">
        <w:rPr>
          <w:rFonts w:ascii="Times New Roman" w:hAnsi="Times New Roman" w:cs="Times New Roman"/>
          <w:sz w:val="24"/>
          <w:szCs w:val="24"/>
          <w:lang w:val="kk-KZ"/>
        </w:rPr>
        <w:t xml:space="preserve">арбитраждык өндүрүштө жана ветеринардык-соттук экспертиза боюнча  дарылоонун туура </w:t>
      </w:r>
      <w:r w:rsidR="00E70166">
        <w:rPr>
          <w:rFonts w:ascii="Times New Roman" w:hAnsi="Times New Roman" w:cs="Times New Roman"/>
          <w:sz w:val="24"/>
          <w:szCs w:val="24"/>
          <w:lang w:val="kk-KZ"/>
        </w:rPr>
        <w:t>жүргүзүлгөндүгүн баалоого (ПК-9</w:t>
      </w:r>
      <w:r w:rsidR="00824839" w:rsidRPr="009959F2">
        <w:rPr>
          <w:rFonts w:ascii="Times New Roman" w:hAnsi="Times New Roman" w:cs="Times New Roman"/>
          <w:sz w:val="24"/>
          <w:szCs w:val="24"/>
          <w:lang w:val="kk-KZ"/>
        </w:rPr>
        <w:t>);</w:t>
      </w:r>
    </w:p>
    <w:p w:rsidR="00824839" w:rsidRPr="002B58CB" w:rsidRDefault="009959F2" w:rsidP="009959F2">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м</w:t>
      </w:r>
      <w:r w:rsidR="00824839" w:rsidRPr="002B58CB">
        <w:rPr>
          <w:rFonts w:ascii="Times New Roman" w:hAnsi="Times New Roman" w:cs="Times New Roman"/>
          <w:sz w:val="24"/>
          <w:szCs w:val="24"/>
          <w:lang w:val="kk-KZ"/>
        </w:rPr>
        <w:t xml:space="preserve">ал чарбасынын, </w:t>
      </w:r>
      <w:r w:rsidR="00824839">
        <w:rPr>
          <w:rFonts w:ascii="Times New Roman" w:hAnsi="Times New Roman" w:cs="Times New Roman"/>
          <w:sz w:val="24"/>
          <w:szCs w:val="24"/>
          <w:lang w:val="kk-KZ"/>
        </w:rPr>
        <w:t xml:space="preserve">бал </w:t>
      </w:r>
      <w:r w:rsidR="00824839" w:rsidRPr="002B58CB">
        <w:rPr>
          <w:rFonts w:ascii="Times New Roman" w:hAnsi="Times New Roman" w:cs="Times New Roman"/>
          <w:sz w:val="24"/>
          <w:szCs w:val="24"/>
          <w:lang w:val="kk-KZ"/>
        </w:rPr>
        <w:t>аарылардын жана дең</w:t>
      </w:r>
      <w:r w:rsidR="00E70166">
        <w:rPr>
          <w:rFonts w:ascii="Times New Roman" w:hAnsi="Times New Roman" w:cs="Times New Roman"/>
          <w:sz w:val="24"/>
          <w:szCs w:val="24"/>
          <w:lang w:val="kk-KZ"/>
        </w:rPr>
        <w:t>из жандыктарынын продуктыларын</w:t>
      </w:r>
      <w:r w:rsidR="007B2AA0" w:rsidRPr="007B2AA0">
        <w:rPr>
          <w:rFonts w:ascii="Times New Roman" w:hAnsi="Times New Roman" w:cs="Times New Roman"/>
          <w:sz w:val="24"/>
          <w:szCs w:val="24"/>
          <w:lang w:val="kk-KZ"/>
        </w:rPr>
        <w:t xml:space="preserve"> </w:t>
      </w:r>
      <w:r w:rsidR="007B2AA0" w:rsidRPr="002B58CB">
        <w:rPr>
          <w:rFonts w:ascii="Times New Roman" w:hAnsi="Times New Roman" w:cs="Times New Roman"/>
          <w:sz w:val="24"/>
          <w:szCs w:val="24"/>
          <w:lang w:val="kk-KZ"/>
        </w:rPr>
        <w:t>в</w:t>
      </w:r>
      <w:r w:rsidR="007B2AA0">
        <w:rPr>
          <w:rFonts w:ascii="Times New Roman" w:hAnsi="Times New Roman" w:cs="Times New Roman"/>
          <w:sz w:val="24"/>
          <w:szCs w:val="24"/>
          <w:lang w:val="kk-KZ"/>
        </w:rPr>
        <w:t>етеринардык-санитардык баалоо,</w:t>
      </w:r>
      <w:r w:rsidR="00E70166">
        <w:rPr>
          <w:rFonts w:ascii="Times New Roman" w:hAnsi="Times New Roman" w:cs="Times New Roman"/>
          <w:sz w:val="24"/>
          <w:szCs w:val="24"/>
          <w:lang w:val="kk-KZ"/>
        </w:rPr>
        <w:t xml:space="preserve"> аларды </w:t>
      </w:r>
      <w:r w:rsidR="00824839" w:rsidRPr="002B58CB">
        <w:rPr>
          <w:rFonts w:ascii="Times New Roman" w:hAnsi="Times New Roman" w:cs="Times New Roman"/>
          <w:sz w:val="24"/>
          <w:szCs w:val="24"/>
          <w:lang w:val="kk-KZ"/>
        </w:rPr>
        <w:t xml:space="preserve"> </w:t>
      </w:r>
      <w:r w:rsidR="00E70166">
        <w:rPr>
          <w:rFonts w:ascii="Times New Roman" w:hAnsi="Times New Roman" w:cs="Times New Roman"/>
          <w:sz w:val="24"/>
          <w:szCs w:val="24"/>
          <w:lang w:val="kk-KZ"/>
        </w:rPr>
        <w:t>ѳндүрүүнү</w:t>
      </w:r>
      <w:r w:rsidR="007B2AA0">
        <w:rPr>
          <w:rFonts w:ascii="Times New Roman" w:hAnsi="Times New Roman" w:cs="Times New Roman"/>
          <w:sz w:val="24"/>
          <w:szCs w:val="24"/>
          <w:lang w:val="kk-KZ"/>
        </w:rPr>
        <w:t xml:space="preserve"> көзөмөлдоөө жана ташуу, чек арадан</w:t>
      </w:r>
      <w:r w:rsidR="00824839" w:rsidRPr="002B58CB">
        <w:rPr>
          <w:rFonts w:ascii="Times New Roman" w:hAnsi="Times New Roman" w:cs="Times New Roman"/>
          <w:sz w:val="24"/>
          <w:szCs w:val="24"/>
          <w:lang w:val="kk-KZ"/>
        </w:rPr>
        <w:t xml:space="preserve">  алып өтүү эрежелерин билүү даярдыктарын</w:t>
      </w:r>
      <w:r w:rsidR="00E70166">
        <w:rPr>
          <w:rFonts w:ascii="Times New Roman" w:hAnsi="Times New Roman" w:cs="Times New Roman"/>
          <w:sz w:val="24"/>
          <w:szCs w:val="24"/>
          <w:lang w:val="kk-KZ"/>
        </w:rPr>
        <w:t>а жана жөндөмдүүлүктөрүнө (ПК-10</w:t>
      </w:r>
      <w:r w:rsidR="00824839" w:rsidRPr="002B58CB">
        <w:rPr>
          <w:rFonts w:ascii="Times New Roman" w:hAnsi="Times New Roman" w:cs="Times New Roman"/>
          <w:sz w:val="24"/>
          <w:szCs w:val="24"/>
          <w:lang w:val="kk-KZ"/>
        </w:rPr>
        <w:t>);</w:t>
      </w:r>
    </w:p>
    <w:p w:rsidR="00824839" w:rsidRPr="002B58CB" w:rsidRDefault="009959F2" w:rsidP="009959F2">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м</w:t>
      </w:r>
      <w:r w:rsidR="00824839" w:rsidRPr="002B58CB">
        <w:rPr>
          <w:rFonts w:ascii="Times New Roman" w:hAnsi="Times New Roman" w:cs="Times New Roman"/>
          <w:sz w:val="24"/>
          <w:szCs w:val="24"/>
          <w:lang w:val="kk-KZ"/>
        </w:rPr>
        <w:t xml:space="preserve">алдан жана өсүмдүктөрдөн алынган сырьелорду кайра иштетүүнүн, мал кармалган сарайлардын технологиялык жана операциялык көзөмөлдөөлөрүн, ошондой эле эксперттик </w:t>
      </w:r>
      <w:r w:rsidR="007B2AA0">
        <w:rPr>
          <w:rFonts w:ascii="Times New Roman" w:hAnsi="Times New Roman" w:cs="Times New Roman"/>
          <w:sz w:val="24"/>
          <w:szCs w:val="24"/>
          <w:lang w:val="kk-KZ"/>
        </w:rPr>
        <w:t xml:space="preserve">баалоону уюштуруу жана жүргүзүү, </w:t>
      </w:r>
      <w:r w:rsidR="00824839" w:rsidRPr="007B2AA0">
        <w:rPr>
          <w:rFonts w:ascii="Times New Roman" w:hAnsi="Times New Roman" w:cs="Times New Roman"/>
          <w:sz w:val="24"/>
          <w:szCs w:val="24"/>
          <w:lang w:val="kk-KZ"/>
        </w:rPr>
        <w:t>малдарды, сырьелорду, малдардан, аарылардан, деңиз жандыктарынан  алынган продукциялардын транспортировкасын уюштуруу жана көзөмөлдөө даярдыктарына жана жөндөмдүүлүктөрүн жүргүзүүгө</w:t>
      </w:r>
      <w:r w:rsidR="007B2AA0" w:rsidRPr="007B2AA0">
        <w:rPr>
          <w:rFonts w:ascii="Times New Roman" w:hAnsi="Times New Roman" w:cs="Times New Roman"/>
          <w:sz w:val="24"/>
          <w:szCs w:val="24"/>
          <w:lang w:val="kk-KZ"/>
        </w:rPr>
        <w:t xml:space="preserve"> (ПК-11</w:t>
      </w:r>
      <w:r w:rsidR="00824839" w:rsidRPr="007B2AA0">
        <w:rPr>
          <w:rFonts w:ascii="Times New Roman" w:hAnsi="Times New Roman" w:cs="Times New Roman"/>
          <w:sz w:val="24"/>
          <w:szCs w:val="24"/>
          <w:lang w:val="kk-KZ"/>
        </w:rPr>
        <w:t>);</w:t>
      </w:r>
      <w:r w:rsidR="00824839" w:rsidRPr="002B58CB">
        <w:rPr>
          <w:rFonts w:ascii="Times New Roman" w:hAnsi="Times New Roman" w:cs="Times New Roman"/>
          <w:sz w:val="24"/>
          <w:szCs w:val="24"/>
          <w:lang w:val="kk-KZ"/>
        </w:rPr>
        <w:t xml:space="preserve"> </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э</w:t>
      </w:r>
      <w:r w:rsidR="00824839" w:rsidRPr="002B58CB">
        <w:rPr>
          <w:rFonts w:ascii="Times New Roman" w:hAnsi="Times New Roman" w:cs="Times New Roman"/>
          <w:sz w:val="24"/>
          <w:szCs w:val="24"/>
          <w:lang w:val="kk-KZ"/>
        </w:rPr>
        <w:t>лдерди малдарга жана адамдарга жалпы болгон ылаңдардан сактоо чараларынын экспертизасын жана көзөмөлдөсүнүн</w:t>
      </w:r>
      <w:r w:rsidR="00B46AF9">
        <w:rPr>
          <w:rFonts w:ascii="Times New Roman" w:hAnsi="Times New Roman" w:cs="Times New Roman"/>
          <w:sz w:val="24"/>
          <w:szCs w:val="24"/>
          <w:lang w:val="kk-KZ"/>
        </w:rPr>
        <w:t xml:space="preserve"> уюштурууну</w:t>
      </w:r>
      <w:r w:rsidR="00824839" w:rsidRPr="002B58CB">
        <w:rPr>
          <w:rFonts w:ascii="Times New Roman" w:hAnsi="Times New Roman" w:cs="Times New Roman"/>
          <w:sz w:val="24"/>
          <w:szCs w:val="24"/>
          <w:lang w:val="kk-KZ"/>
        </w:rPr>
        <w:t xml:space="preserve"> </w:t>
      </w:r>
      <w:r w:rsidR="00B46AF9" w:rsidRPr="002B58CB">
        <w:rPr>
          <w:rFonts w:ascii="Times New Roman" w:hAnsi="Times New Roman" w:cs="Times New Roman"/>
          <w:sz w:val="24"/>
          <w:szCs w:val="24"/>
          <w:lang w:val="kk-KZ"/>
        </w:rPr>
        <w:t xml:space="preserve">жүргүзүү </w:t>
      </w:r>
      <w:r w:rsidR="00824839" w:rsidRPr="002B58CB">
        <w:rPr>
          <w:rFonts w:ascii="Times New Roman" w:hAnsi="Times New Roman" w:cs="Times New Roman"/>
          <w:sz w:val="24"/>
          <w:szCs w:val="24"/>
          <w:lang w:val="kk-KZ"/>
        </w:rPr>
        <w:t>даярдыктарын</w:t>
      </w:r>
      <w:r w:rsidR="00824839">
        <w:rPr>
          <w:rFonts w:ascii="Times New Roman" w:hAnsi="Times New Roman" w:cs="Times New Roman"/>
          <w:sz w:val="24"/>
          <w:szCs w:val="24"/>
          <w:lang w:val="kk-KZ"/>
        </w:rPr>
        <w:t>а</w:t>
      </w:r>
      <w:r w:rsidR="00824839" w:rsidRPr="002B58CB">
        <w:rPr>
          <w:rFonts w:ascii="Times New Roman" w:hAnsi="Times New Roman" w:cs="Times New Roman"/>
          <w:sz w:val="24"/>
          <w:szCs w:val="24"/>
          <w:lang w:val="kk-KZ"/>
        </w:rPr>
        <w:t xml:space="preserve"> жана жөндөмдүүлүктөрүн</w:t>
      </w:r>
      <w:r w:rsidR="00B46AF9">
        <w:rPr>
          <w:rFonts w:ascii="Times New Roman" w:hAnsi="Times New Roman" w:cs="Times New Roman"/>
          <w:sz w:val="24"/>
          <w:szCs w:val="24"/>
          <w:lang w:val="kk-KZ"/>
        </w:rPr>
        <w:t>ѳ</w:t>
      </w:r>
      <w:r w:rsidR="00824839" w:rsidRPr="002B58CB">
        <w:rPr>
          <w:rFonts w:ascii="Times New Roman" w:hAnsi="Times New Roman" w:cs="Times New Roman"/>
          <w:sz w:val="24"/>
          <w:szCs w:val="24"/>
          <w:lang w:val="kk-KZ"/>
        </w:rPr>
        <w:t xml:space="preserve">, Кыргыз </w:t>
      </w:r>
      <w:r w:rsidR="00824839">
        <w:rPr>
          <w:rFonts w:ascii="Times New Roman" w:hAnsi="Times New Roman" w:cs="Times New Roman"/>
          <w:sz w:val="24"/>
          <w:szCs w:val="24"/>
          <w:lang w:val="kk-KZ"/>
        </w:rPr>
        <w:t>Р</w:t>
      </w:r>
      <w:r w:rsidR="00824839" w:rsidRPr="002B58CB">
        <w:rPr>
          <w:rFonts w:ascii="Times New Roman" w:hAnsi="Times New Roman" w:cs="Times New Roman"/>
          <w:sz w:val="24"/>
          <w:szCs w:val="24"/>
          <w:lang w:val="kk-KZ"/>
        </w:rPr>
        <w:t>еспубликасынын территориясын башка өлкөлөрдөн кирүү</w:t>
      </w:r>
      <w:r w:rsidR="00824839">
        <w:rPr>
          <w:rFonts w:ascii="Times New Roman" w:hAnsi="Times New Roman" w:cs="Times New Roman"/>
          <w:sz w:val="24"/>
          <w:szCs w:val="24"/>
          <w:lang w:val="kk-KZ"/>
        </w:rPr>
        <w:t xml:space="preserve"> коркунучу болгон</w:t>
      </w:r>
      <w:r w:rsidR="00824839" w:rsidRPr="002B58CB">
        <w:rPr>
          <w:rFonts w:ascii="Times New Roman" w:hAnsi="Times New Roman" w:cs="Times New Roman"/>
          <w:sz w:val="24"/>
          <w:szCs w:val="24"/>
          <w:lang w:val="kk-KZ"/>
        </w:rPr>
        <w:t xml:space="preserve"> жуг</w:t>
      </w:r>
      <w:r w:rsidR="00B46AF9">
        <w:rPr>
          <w:rFonts w:ascii="Times New Roman" w:hAnsi="Times New Roman" w:cs="Times New Roman"/>
          <w:sz w:val="24"/>
          <w:szCs w:val="24"/>
          <w:lang w:val="kk-KZ"/>
        </w:rPr>
        <w:t>уштуу ылаңдардан сактоого (ПК-12</w:t>
      </w:r>
      <w:r w:rsidR="00824839" w:rsidRPr="002B58CB">
        <w:rPr>
          <w:rFonts w:ascii="Times New Roman" w:hAnsi="Times New Roman" w:cs="Times New Roman"/>
          <w:sz w:val="24"/>
          <w:szCs w:val="24"/>
          <w:lang w:val="kk-KZ"/>
        </w:rPr>
        <w:t>);</w:t>
      </w:r>
    </w:p>
    <w:p w:rsidR="00824839" w:rsidRPr="002B58CB" w:rsidRDefault="00824839" w:rsidP="00824839">
      <w:pPr>
        <w:spacing w:after="0"/>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у</w:t>
      </w:r>
      <w:r w:rsidRPr="002B58CB">
        <w:rPr>
          <w:rFonts w:ascii="Times New Roman" w:hAnsi="Times New Roman" w:cs="Times New Roman"/>
          <w:b/>
          <w:sz w:val="24"/>
          <w:szCs w:val="24"/>
          <w:lang w:val="kk-KZ"/>
        </w:rPr>
        <w:t>юштуруу жана башкаруу иштери боюнча:</w:t>
      </w:r>
    </w:p>
    <w:p w:rsidR="00824839" w:rsidRPr="00825B33" w:rsidRDefault="009959F2" w:rsidP="009959F2">
      <w:pPr>
        <w:spacing w:after="0"/>
        <w:jc w:val="both"/>
        <w:rPr>
          <w:rFonts w:ascii="Times New Roman" w:hAnsi="Times New Roman" w:cs="Times New Roman"/>
          <w:sz w:val="24"/>
          <w:szCs w:val="24"/>
          <w:lang w:val="kk-KZ"/>
        </w:rPr>
      </w:pPr>
      <w:r>
        <w:rPr>
          <w:rStyle w:val="a3"/>
          <w:rFonts w:ascii="Times New Roman" w:hAnsi="Times New Roman"/>
          <w:b w:val="0"/>
          <w:color w:val="auto"/>
          <w:sz w:val="24"/>
          <w:szCs w:val="24"/>
          <w:shd w:val="clear" w:color="auto" w:fill="FFFFFF" w:themeFill="background1"/>
          <w:lang w:val="kk-KZ"/>
        </w:rPr>
        <w:t xml:space="preserve"> </w:t>
      </w:r>
      <w:r w:rsidR="009B693F" w:rsidRPr="00D755DC">
        <w:rPr>
          <w:rStyle w:val="a3"/>
          <w:rFonts w:ascii="Times New Roman" w:hAnsi="Times New Roman"/>
          <w:b w:val="0"/>
          <w:color w:val="auto"/>
          <w:sz w:val="24"/>
          <w:szCs w:val="24"/>
          <w:shd w:val="clear" w:color="auto" w:fill="FFFFFF" w:themeFill="background1"/>
          <w:lang w:val="kk-KZ"/>
        </w:rPr>
        <w:t>-</w:t>
      </w:r>
      <w:r>
        <w:rPr>
          <w:rStyle w:val="a3"/>
          <w:rFonts w:ascii="Times New Roman" w:hAnsi="Times New Roman"/>
          <w:b w:val="0"/>
          <w:color w:val="auto"/>
          <w:sz w:val="24"/>
          <w:szCs w:val="24"/>
          <w:shd w:val="clear" w:color="auto" w:fill="FFFFFF" w:themeFill="background1"/>
          <w:lang w:val="kk-KZ"/>
        </w:rPr>
        <w:t xml:space="preserve"> </w:t>
      </w:r>
      <w:r w:rsidR="00825B33">
        <w:rPr>
          <w:rStyle w:val="a3"/>
          <w:rFonts w:ascii="Times New Roman" w:hAnsi="Times New Roman"/>
          <w:b w:val="0"/>
          <w:color w:val="auto"/>
          <w:sz w:val="24"/>
          <w:szCs w:val="24"/>
          <w:shd w:val="clear" w:color="auto" w:fill="FFFFFF" w:themeFill="background1"/>
          <w:lang w:val="kk-KZ"/>
        </w:rPr>
        <w:t xml:space="preserve">Кыргыз Республикасынын жана эл аралык уюмдардын </w:t>
      </w:r>
      <w:r w:rsidR="00D755DC" w:rsidRPr="00D755DC">
        <w:rPr>
          <w:rStyle w:val="a3"/>
          <w:rFonts w:ascii="Times New Roman" w:hAnsi="Times New Roman"/>
          <w:b w:val="0"/>
          <w:color w:val="auto"/>
          <w:sz w:val="24"/>
          <w:szCs w:val="24"/>
          <w:shd w:val="clear" w:color="auto" w:fill="FFFFFF" w:themeFill="background1"/>
          <w:lang w:val="kk-KZ"/>
        </w:rPr>
        <w:t>ветеринарияда жана саламаттыкты сактоодо</w:t>
      </w:r>
      <w:r w:rsidR="00824839" w:rsidRPr="00D755DC">
        <w:rPr>
          <w:rStyle w:val="a3"/>
          <w:rFonts w:ascii="Times New Roman" w:hAnsi="Times New Roman"/>
          <w:b w:val="0"/>
          <w:color w:val="auto"/>
          <w:sz w:val="24"/>
          <w:szCs w:val="24"/>
          <w:shd w:val="clear" w:color="auto" w:fill="FFFFFF" w:themeFill="background1"/>
          <w:lang w:val="kk-KZ"/>
        </w:rPr>
        <w:t xml:space="preserve"> кабыл алынган</w:t>
      </w:r>
      <w:r w:rsidR="00825B33">
        <w:rPr>
          <w:rStyle w:val="a3"/>
          <w:rFonts w:ascii="Times New Roman" w:hAnsi="Times New Roman"/>
          <w:b w:val="0"/>
          <w:color w:val="auto"/>
          <w:sz w:val="24"/>
          <w:szCs w:val="24"/>
          <w:shd w:val="clear" w:color="auto" w:fill="FFFFFF" w:themeFill="background1"/>
          <w:lang w:val="kk-KZ"/>
        </w:rPr>
        <w:t xml:space="preserve"> нормативдик документацияларын </w:t>
      </w:r>
      <w:r w:rsidR="00825B33" w:rsidRPr="00D755DC">
        <w:rPr>
          <w:rStyle w:val="a3"/>
          <w:rFonts w:ascii="Times New Roman" w:hAnsi="Times New Roman"/>
          <w:b w:val="0"/>
          <w:color w:val="auto"/>
          <w:sz w:val="24"/>
          <w:szCs w:val="24"/>
          <w:shd w:val="clear" w:color="auto" w:fill="FFFFFF" w:themeFill="background1"/>
          <w:lang w:val="kk-KZ"/>
        </w:rPr>
        <w:t>колдонууга</w:t>
      </w:r>
      <w:r w:rsidR="00825B33">
        <w:rPr>
          <w:rStyle w:val="a3"/>
          <w:rFonts w:ascii="Times New Roman" w:hAnsi="Times New Roman"/>
          <w:b w:val="0"/>
          <w:color w:val="auto"/>
          <w:shd w:val="clear" w:color="auto" w:fill="FFFFFF" w:themeFill="background1"/>
          <w:lang w:val="kk-KZ"/>
        </w:rPr>
        <w:t xml:space="preserve">, </w:t>
      </w:r>
      <w:r w:rsidR="00824839" w:rsidRPr="002B58CB">
        <w:rPr>
          <w:rFonts w:ascii="Times New Roman" w:hAnsi="Times New Roman" w:cs="Times New Roman"/>
          <w:sz w:val="24"/>
          <w:szCs w:val="24"/>
          <w:lang w:val="kk-KZ"/>
        </w:rPr>
        <w:t xml:space="preserve"> ветеринардык жардам көрсөтүү боюнча дарылоо-алдын алуу чараларын жүргүзүү, экономикалык жана башкаруу иштерин</w:t>
      </w:r>
      <w:r w:rsidR="00DC7078">
        <w:rPr>
          <w:rFonts w:ascii="Times New Roman" w:hAnsi="Times New Roman" w:cs="Times New Roman"/>
          <w:sz w:val="24"/>
          <w:szCs w:val="24"/>
          <w:lang w:val="kk-KZ"/>
        </w:rPr>
        <w:t xml:space="preserve"> уюштурууга, перспективдүү пландоого</w:t>
      </w:r>
      <w:r w:rsidR="00824839" w:rsidRPr="002B58CB">
        <w:rPr>
          <w:rFonts w:ascii="Times New Roman" w:hAnsi="Times New Roman" w:cs="Times New Roman"/>
          <w:sz w:val="24"/>
          <w:szCs w:val="24"/>
          <w:lang w:val="kk-KZ"/>
        </w:rPr>
        <w:t xml:space="preserve">, </w:t>
      </w:r>
      <w:r w:rsidR="00825B33">
        <w:rPr>
          <w:rFonts w:ascii="Times New Roman" w:hAnsi="Times New Roman" w:cs="Times New Roman"/>
          <w:sz w:val="24"/>
          <w:szCs w:val="24"/>
          <w:lang w:val="kk-KZ"/>
        </w:rPr>
        <w:t xml:space="preserve">алардын көрсөткүчтөрүн анализдөөгѳ, </w:t>
      </w:r>
      <w:r w:rsidR="00824839" w:rsidRPr="002B58CB">
        <w:rPr>
          <w:rFonts w:ascii="Times New Roman" w:hAnsi="Times New Roman" w:cs="Times New Roman"/>
          <w:sz w:val="24"/>
          <w:szCs w:val="24"/>
          <w:lang w:val="kk-KZ"/>
        </w:rPr>
        <w:t xml:space="preserve"> ошондой эле эпизоотияга каршы жана дарылоо-алдын алуу чараларынын эффективдүүлү</w:t>
      </w:r>
      <w:r w:rsidR="00B46AF9">
        <w:rPr>
          <w:rFonts w:ascii="Times New Roman" w:hAnsi="Times New Roman" w:cs="Times New Roman"/>
          <w:sz w:val="24"/>
          <w:szCs w:val="24"/>
          <w:lang w:val="kk-KZ"/>
        </w:rPr>
        <w:t>гүн баалоону жүргүзүүгө (ПК-13</w:t>
      </w:r>
      <w:r w:rsidR="00B46AF9" w:rsidRPr="002B58CB">
        <w:rPr>
          <w:rFonts w:ascii="Times New Roman" w:hAnsi="Times New Roman" w:cs="Times New Roman"/>
          <w:sz w:val="24"/>
          <w:szCs w:val="24"/>
          <w:lang w:val="kk-KZ"/>
        </w:rPr>
        <w:t>);</w:t>
      </w:r>
      <w:r w:rsidR="00825B33" w:rsidRPr="00825B33">
        <w:rPr>
          <w:rFonts w:ascii="Times New Roman" w:hAnsi="Times New Roman" w:cs="Times New Roman"/>
          <w:sz w:val="24"/>
          <w:szCs w:val="24"/>
          <w:lang w:val="kk-KZ"/>
        </w:rPr>
        <w:t xml:space="preserve"> </w:t>
      </w:r>
    </w:p>
    <w:p w:rsidR="00824839" w:rsidRPr="002B58CB" w:rsidRDefault="009B693F" w:rsidP="009959F2">
      <w:pPr>
        <w:spacing w:after="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9959F2">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с</w:t>
      </w:r>
      <w:r w:rsidR="00824839" w:rsidRPr="002B58CB">
        <w:rPr>
          <w:rFonts w:ascii="Times New Roman" w:hAnsi="Times New Roman" w:cs="Times New Roman"/>
          <w:sz w:val="24"/>
          <w:szCs w:val="24"/>
          <w:lang w:val="kk-KZ"/>
        </w:rPr>
        <w:t>тихиялык кырсыктарда жана радиоциондук абалдын начарлан</w:t>
      </w:r>
      <w:r w:rsidR="00824839">
        <w:rPr>
          <w:rFonts w:ascii="Times New Roman" w:hAnsi="Times New Roman" w:cs="Times New Roman"/>
          <w:sz w:val="24"/>
          <w:szCs w:val="24"/>
          <w:lang w:val="kk-KZ"/>
        </w:rPr>
        <w:t>ышында, элди өтө коркунучтуу инф</w:t>
      </w:r>
      <w:r w:rsidR="00824839" w:rsidRPr="002B58CB">
        <w:rPr>
          <w:rFonts w:ascii="Times New Roman" w:hAnsi="Times New Roman" w:cs="Times New Roman"/>
          <w:sz w:val="24"/>
          <w:szCs w:val="24"/>
          <w:lang w:val="kk-KZ"/>
        </w:rPr>
        <w:t>екциялардын очокторунан сактоодо, карантиндик чараларда, айлана чөйрөнүн биологиялык булганышында, жугуштуу, инвазиондук жана башка ылаңдардын таркалышында жана пайда болуусунун мониторингин жүргүзүү иштерин даярдыкта жана жөндөмдүүлүк</w:t>
      </w:r>
      <w:r w:rsidR="00825B33">
        <w:rPr>
          <w:rFonts w:ascii="Times New Roman" w:hAnsi="Times New Roman" w:cs="Times New Roman"/>
          <w:sz w:val="24"/>
          <w:szCs w:val="24"/>
          <w:lang w:val="kk-KZ"/>
        </w:rPr>
        <w:t xml:space="preserve"> менен уюштурууга (ПК-14</w:t>
      </w:r>
      <w:r w:rsidR="00824839" w:rsidRPr="002B58CB">
        <w:rPr>
          <w:rFonts w:ascii="Times New Roman" w:hAnsi="Times New Roman" w:cs="Times New Roman"/>
          <w:sz w:val="24"/>
          <w:szCs w:val="24"/>
          <w:lang w:val="kk-KZ"/>
        </w:rPr>
        <w:t>);</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B693F" w:rsidRPr="00DC7078">
        <w:rPr>
          <w:rFonts w:ascii="Times New Roman" w:hAnsi="Times New Roman" w:cs="Times New Roman"/>
          <w:sz w:val="24"/>
          <w:szCs w:val="24"/>
          <w:lang w:val="kk-KZ"/>
        </w:rPr>
        <w:t>-</w:t>
      </w:r>
      <w:r w:rsidRPr="00DC7078">
        <w:rPr>
          <w:rFonts w:ascii="Times New Roman" w:hAnsi="Times New Roman" w:cs="Times New Roman"/>
          <w:sz w:val="24"/>
          <w:szCs w:val="24"/>
          <w:lang w:val="kk-KZ"/>
        </w:rPr>
        <w:t xml:space="preserve"> </w:t>
      </w:r>
      <w:r w:rsidR="00824839" w:rsidRPr="00DC7078">
        <w:rPr>
          <w:rFonts w:ascii="Times New Roman" w:hAnsi="Times New Roman" w:cs="Times New Roman"/>
          <w:sz w:val="24"/>
          <w:szCs w:val="24"/>
          <w:lang w:val="kk-KZ"/>
        </w:rPr>
        <w:t>өтө коркунучтуу, анын ичинен зооантропоноздук ылаңдарды таркатпоо үчүн тезинен дарылоону жүргүзүү, ошондой  эле ылаңдарды тез аныктоо үчүн массалык диагностикалык, дарылоо-алдын алуу чараларын жүргүзүүнү көзөмөлдөө иштерин мыкты даярдыкта жана жөндөмдүүлүк</w:t>
      </w:r>
      <w:r w:rsidR="00DC7078" w:rsidRPr="00DC7078">
        <w:rPr>
          <w:rFonts w:ascii="Times New Roman" w:hAnsi="Times New Roman" w:cs="Times New Roman"/>
          <w:sz w:val="24"/>
          <w:szCs w:val="24"/>
          <w:lang w:val="kk-KZ"/>
        </w:rPr>
        <w:t xml:space="preserve"> менен уюштурууга (ПК-15</w:t>
      </w:r>
      <w:r w:rsidR="00824839" w:rsidRPr="00DC7078">
        <w:rPr>
          <w:rFonts w:ascii="Times New Roman" w:hAnsi="Times New Roman" w:cs="Times New Roman"/>
          <w:sz w:val="24"/>
          <w:szCs w:val="24"/>
          <w:lang w:val="kk-KZ"/>
        </w:rPr>
        <w:t>);</w:t>
      </w:r>
    </w:p>
    <w:p w:rsidR="00824839" w:rsidRPr="002B58CB" w:rsidRDefault="00824839" w:rsidP="00824839">
      <w:pPr>
        <w:spacing w:after="0"/>
        <w:ind w:left="426" w:firstLine="294"/>
        <w:rPr>
          <w:rFonts w:ascii="Times New Roman" w:hAnsi="Times New Roman" w:cs="Times New Roman"/>
          <w:b/>
          <w:sz w:val="24"/>
          <w:szCs w:val="24"/>
          <w:lang w:val="kk-KZ"/>
        </w:rPr>
      </w:pPr>
      <w:r w:rsidRPr="007E1EE0">
        <w:rPr>
          <w:rFonts w:ascii="Times New Roman" w:hAnsi="Times New Roman" w:cs="Times New Roman"/>
          <w:b/>
          <w:sz w:val="24"/>
          <w:szCs w:val="24"/>
          <w:lang w:val="kk-KZ"/>
        </w:rPr>
        <w:t>ө</w:t>
      </w:r>
      <w:r w:rsidR="00DC7078">
        <w:rPr>
          <w:rFonts w:ascii="Times New Roman" w:hAnsi="Times New Roman" w:cs="Times New Roman"/>
          <w:b/>
          <w:sz w:val="24"/>
          <w:szCs w:val="24"/>
          <w:lang w:val="kk-KZ"/>
        </w:rPr>
        <w:t xml:space="preserve">ндүрүштүк -  технологиялык тармак </w:t>
      </w:r>
      <w:r w:rsidRPr="002B58CB">
        <w:rPr>
          <w:rFonts w:ascii="Times New Roman" w:hAnsi="Times New Roman" w:cs="Times New Roman"/>
          <w:b/>
          <w:sz w:val="24"/>
          <w:szCs w:val="24"/>
          <w:lang w:val="kk-KZ"/>
        </w:rPr>
        <w:t xml:space="preserve"> боюнча:</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55D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DC7078">
        <w:rPr>
          <w:rFonts w:ascii="Times New Roman" w:hAnsi="Times New Roman" w:cs="Times New Roman"/>
          <w:sz w:val="24"/>
          <w:szCs w:val="24"/>
          <w:lang w:val="kk-KZ"/>
        </w:rPr>
        <w:t>өндүрүү</w:t>
      </w:r>
      <w:r w:rsidR="00824839" w:rsidRPr="002B58CB">
        <w:rPr>
          <w:rFonts w:ascii="Times New Roman" w:hAnsi="Times New Roman" w:cs="Times New Roman"/>
          <w:sz w:val="24"/>
          <w:szCs w:val="24"/>
          <w:lang w:val="kk-KZ"/>
        </w:rPr>
        <w:t>, кайра</w:t>
      </w:r>
      <w:r w:rsidR="00824839">
        <w:rPr>
          <w:rFonts w:ascii="Times New Roman" w:hAnsi="Times New Roman" w:cs="Times New Roman"/>
          <w:sz w:val="24"/>
          <w:szCs w:val="24"/>
          <w:lang w:val="kk-KZ"/>
        </w:rPr>
        <w:t>дан</w:t>
      </w:r>
      <w:r w:rsidR="00824839" w:rsidRPr="002B58CB">
        <w:rPr>
          <w:rFonts w:ascii="Times New Roman" w:hAnsi="Times New Roman" w:cs="Times New Roman"/>
          <w:sz w:val="24"/>
          <w:szCs w:val="24"/>
          <w:lang w:val="kk-KZ"/>
        </w:rPr>
        <w:t xml:space="preserve"> иштетүү, сактоо, транспортировкалоо</w:t>
      </w:r>
      <w:r w:rsidR="00DC7078">
        <w:rPr>
          <w:rFonts w:ascii="Times New Roman" w:hAnsi="Times New Roman" w:cs="Times New Roman"/>
          <w:sz w:val="24"/>
          <w:szCs w:val="24"/>
          <w:lang w:val="kk-KZ"/>
        </w:rPr>
        <w:t xml:space="preserve"> </w:t>
      </w:r>
      <w:r w:rsidR="00824839" w:rsidRPr="002B58CB">
        <w:rPr>
          <w:rFonts w:ascii="Times New Roman" w:hAnsi="Times New Roman" w:cs="Times New Roman"/>
          <w:sz w:val="24"/>
          <w:szCs w:val="24"/>
          <w:lang w:val="kk-KZ"/>
        </w:rPr>
        <w:t xml:space="preserve">технологиялык процесстерин жана мал чарбасынан алынган продуктыларын сатуу иштерин </w:t>
      </w:r>
      <w:r w:rsidR="00DC7078">
        <w:rPr>
          <w:rFonts w:ascii="Times New Roman" w:hAnsi="Times New Roman" w:cs="Times New Roman"/>
          <w:sz w:val="24"/>
          <w:szCs w:val="24"/>
          <w:lang w:val="kk-KZ"/>
        </w:rPr>
        <w:t xml:space="preserve"> уюштурууда ветеринардык көзөмөлѳлдѳѳгѳ, </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ары сырьелор</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у, дары заттар</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ы, биопрепараттарды, биологиялык актив</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үү</w:t>
      </w:r>
      <w:r w:rsidR="00DC7078">
        <w:rPr>
          <w:rFonts w:ascii="Times New Roman" w:hAnsi="Times New Roman" w:cs="Times New Roman"/>
          <w:sz w:val="24"/>
          <w:szCs w:val="24"/>
          <w:lang w:val="kk-KZ"/>
        </w:rPr>
        <w:t xml:space="preserve"> </w:t>
      </w:r>
      <w:r w:rsidR="00DC7078">
        <w:rPr>
          <w:rFonts w:ascii="Times New Roman" w:hAnsi="Times New Roman" w:cs="Times New Roman"/>
          <w:sz w:val="24"/>
          <w:szCs w:val="24"/>
          <w:lang w:val="kk-KZ"/>
        </w:rPr>
        <w:lastRenderedPageBreak/>
        <w:t>кошулмаларды колдонуу жана</w:t>
      </w:r>
      <w:r w:rsidR="00D755DC">
        <w:rPr>
          <w:rFonts w:ascii="Times New Roman" w:hAnsi="Times New Roman" w:cs="Times New Roman"/>
          <w:sz w:val="24"/>
          <w:szCs w:val="24"/>
          <w:lang w:val="kk-KZ"/>
        </w:rPr>
        <w:t xml:space="preserve"> </w:t>
      </w:r>
      <w:r w:rsidR="00824839" w:rsidRPr="002B58CB">
        <w:rPr>
          <w:rFonts w:ascii="Times New Roman" w:hAnsi="Times New Roman" w:cs="Times New Roman"/>
          <w:sz w:val="24"/>
          <w:szCs w:val="24"/>
          <w:lang w:val="kk-KZ"/>
        </w:rPr>
        <w:t>дары заттарын даярдоо</w:t>
      </w:r>
      <w:r w:rsidR="00824839">
        <w:rPr>
          <w:rFonts w:ascii="Times New Roman" w:hAnsi="Times New Roman" w:cs="Times New Roman"/>
          <w:sz w:val="24"/>
          <w:szCs w:val="24"/>
          <w:lang w:val="kk-KZ"/>
        </w:rPr>
        <w:t>до</w:t>
      </w:r>
      <w:r w:rsidR="00D755DC">
        <w:rPr>
          <w:rFonts w:ascii="Times New Roman" w:hAnsi="Times New Roman" w:cs="Times New Roman"/>
          <w:sz w:val="24"/>
          <w:szCs w:val="24"/>
          <w:lang w:val="kk-KZ"/>
        </w:rPr>
        <w:t xml:space="preserve"> </w:t>
      </w:r>
      <w:r w:rsidR="00824839" w:rsidRPr="002B58CB">
        <w:rPr>
          <w:rFonts w:ascii="Times New Roman" w:hAnsi="Times New Roman" w:cs="Times New Roman"/>
          <w:sz w:val="24"/>
          <w:szCs w:val="24"/>
          <w:lang w:val="kk-KZ"/>
        </w:rPr>
        <w:t>сапатын к</w:t>
      </w:r>
      <m:oMath>
        <m:r>
          <w:rPr>
            <w:rFonts w:ascii="Cambria Math" w:hAnsi="Cambria Math" w:cs="Times New Roman"/>
            <w:sz w:val="24"/>
            <w:szCs w:val="24"/>
            <w:lang w:val="kk-KZ"/>
          </w:rPr>
          <m:t>ө</m:t>
        </m:r>
      </m:oMath>
      <w:r w:rsidR="00824839" w:rsidRPr="002B58CB">
        <w:rPr>
          <w:rFonts w:ascii="Times New Roman" w:hAnsi="Times New Roman" w:cs="Times New Roman"/>
          <w:sz w:val="24"/>
          <w:szCs w:val="24"/>
          <w:lang w:val="kk-KZ"/>
        </w:rPr>
        <w:t>зөмөлдөө жолдорун иштеп чыгуу</w:t>
      </w:r>
      <w:r w:rsidR="00824839">
        <w:rPr>
          <w:rFonts w:ascii="Times New Roman" w:hAnsi="Times New Roman" w:cs="Times New Roman"/>
          <w:sz w:val="24"/>
          <w:szCs w:val="24"/>
          <w:lang w:val="kk-KZ"/>
        </w:rPr>
        <w:t>г</w:t>
      </w:r>
      <w:r w:rsidR="00824839" w:rsidRPr="002B58CB">
        <w:rPr>
          <w:rFonts w:ascii="Times New Roman" w:hAnsi="Times New Roman" w:cs="Times New Roman"/>
          <w:sz w:val="24"/>
          <w:szCs w:val="24"/>
          <w:lang w:val="kk-KZ"/>
        </w:rPr>
        <w:t>а</w:t>
      </w:r>
      <w:r w:rsidR="00D755DC">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активд</w:t>
      </w:r>
      <w:r w:rsidR="00824839" w:rsidRPr="002B58CB">
        <w:rPr>
          <w:rFonts w:ascii="Times New Roman" w:hAnsi="Times New Roman" w:cs="Times New Roman"/>
          <w:sz w:val="24"/>
          <w:szCs w:val="24"/>
          <w:lang w:val="kk-KZ"/>
        </w:rPr>
        <w:t>үү катышуу</w:t>
      </w:r>
      <w:r w:rsidR="00824839">
        <w:rPr>
          <w:rFonts w:ascii="Times New Roman" w:hAnsi="Times New Roman" w:cs="Times New Roman"/>
          <w:sz w:val="24"/>
          <w:szCs w:val="24"/>
          <w:lang w:val="kk-KZ"/>
        </w:rPr>
        <w:t>га</w:t>
      </w:r>
      <w:r w:rsidR="00D755DC">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 xml:space="preserve"> даяр болууга</w:t>
      </w:r>
      <w:r w:rsidR="00824839" w:rsidRPr="002B58CB">
        <w:rPr>
          <w:rFonts w:ascii="Times New Roman" w:hAnsi="Times New Roman" w:cs="Times New Roman"/>
          <w:sz w:val="24"/>
          <w:szCs w:val="24"/>
          <w:lang w:val="kk-KZ"/>
        </w:rPr>
        <w:t xml:space="preserve"> жана жөндөмдүүлүк</w:t>
      </w:r>
      <w:r w:rsidR="00DC7078">
        <w:rPr>
          <w:rFonts w:ascii="Times New Roman" w:hAnsi="Times New Roman" w:cs="Times New Roman"/>
          <w:sz w:val="24"/>
          <w:szCs w:val="24"/>
          <w:lang w:val="kk-KZ"/>
        </w:rPr>
        <w:t xml:space="preserve"> менен уюштурууга (ПК-16</w:t>
      </w:r>
      <w:r w:rsidR="00824839" w:rsidRPr="002B58CB">
        <w:rPr>
          <w:rFonts w:ascii="Times New Roman" w:hAnsi="Times New Roman" w:cs="Times New Roman"/>
          <w:sz w:val="24"/>
          <w:szCs w:val="24"/>
          <w:lang w:val="kk-KZ"/>
        </w:rPr>
        <w:t xml:space="preserve">); </w:t>
      </w:r>
    </w:p>
    <w:p w:rsidR="00504BD6" w:rsidRDefault="00504BD6" w:rsidP="00824839">
      <w:pPr>
        <w:spacing w:after="0"/>
        <w:ind w:left="426" w:firstLine="294"/>
        <w:jc w:val="both"/>
        <w:rPr>
          <w:rFonts w:ascii="Times New Roman" w:hAnsi="Times New Roman" w:cs="Times New Roman"/>
          <w:b/>
          <w:sz w:val="24"/>
          <w:szCs w:val="24"/>
          <w:lang w:val="kk-KZ"/>
        </w:rPr>
      </w:pPr>
    </w:p>
    <w:p w:rsidR="00824839" w:rsidRPr="002B58CB" w:rsidRDefault="00824839" w:rsidP="00824839">
      <w:pPr>
        <w:spacing w:after="0"/>
        <w:ind w:left="426" w:firstLine="294"/>
        <w:jc w:val="both"/>
        <w:rPr>
          <w:rFonts w:ascii="Times New Roman" w:hAnsi="Times New Roman" w:cs="Times New Roman"/>
          <w:b/>
          <w:sz w:val="24"/>
          <w:szCs w:val="24"/>
          <w:lang w:val="kk-KZ"/>
        </w:rPr>
      </w:pPr>
      <w:r>
        <w:rPr>
          <w:rFonts w:ascii="Times New Roman" w:hAnsi="Times New Roman" w:cs="Times New Roman"/>
          <w:b/>
          <w:sz w:val="24"/>
          <w:szCs w:val="24"/>
          <w:lang w:val="kk-KZ"/>
        </w:rPr>
        <w:t>долбоордук</w:t>
      </w:r>
      <w:r w:rsidRPr="002B58CB">
        <w:rPr>
          <w:rFonts w:ascii="Times New Roman" w:hAnsi="Times New Roman" w:cs="Times New Roman"/>
          <w:b/>
          <w:sz w:val="24"/>
          <w:szCs w:val="24"/>
          <w:lang w:val="kk-KZ"/>
        </w:rPr>
        <w:t>-консульта</w:t>
      </w:r>
      <w:r>
        <w:rPr>
          <w:rFonts w:ascii="Times New Roman" w:hAnsi="Times New Roman" w:cs="Times New Roman"/>
          <w:b/>
          <w:sz w:val="24"/>
          <w:szCs w:val="24"/>
          <w:lang w:val="kk-KZ"/>
        </w:rPr>
        <w:t>тивдик</w:t>
      </w:r>
      <w:r w:rsidR="00DC7078">
        <w:rPr>
          <w:rFonts w:ascii="Times New Roman" w:hAnsi="Times New Roman" w:cs="Times New Roman"/>
          <w:b/>
          <w:sz w:val="24"/>
          <w:szCs w:val="24"/>
          <w:lang w:val="kk-KZ"/>
        </w:rPr>
        <w:t xml:space="preserve"> тармак </w:t>
      </w:r>
      <w:r w:rsidRPr="002B58CB">
        <w:rPr>
          <w:rFonts w:ascii="Times New Roman" w:hAnsi="Times New Roman" w:cs="Times New Roman"/>
          <w:b/>
          <w:sz w:val="24"/>
          <w:szCs w:val="24"/>
          <w:lang w:val="kk-KZ"/>
        </w:rPr>
        <w:t xml:space="preserve"> боюнча:</w:t>
      </w:r>
    </w:p>
    <w:p w:rsidR="00824839" w:rsidRPr="002B58CB" w:rsidRDefault="00D755DC"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9959F2">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в</w:t>
      </w:r>
      <w:r w:rsidR="00824839" w:rsidRPr="002B58CB">
        <w:rPr>
          <w:rFonts w:ascii="Times New Roman" w:hAnsi="Times New Roman" w:cs="Times New Roman"/>
          <w:sz w:val="24"/>
          <w:szCs w:val="24"/>
          <w:lang w:val="kk-KZ"/>
        </w:rPr>
        <w:t xml:space="preserve">етеринардык мекемелерди жана клиникаларды, мал чарба комплекстерин, мал чарба продуктыларын кайра иштетүүдөгү технологиялык линияларын  куруу </w:t>
      </w:r>
      <w:r w:rsidR="00824839">
        <w:rPr>
          <w:rFonts w:ascii="Times New Roman" w:hAnsi="Times New Roman" w:cs="Times New Roman"/>
          <w:sz w:val="24"/>
          <w:szCs w:val="24"/>
          <w:lang w:val="kk-KZ"/>
        </w:rPr>
        <w:t>долбоорлорун</w:t>
      </w:r>
      <w:r w:rsidR="00824839" w:rsidRPr="002B58CB">
        <w:rPr>
          <w:rFonts w:ascii="Times New Roman" w:hAnsi="Times New Roman" w:cs="Times New Roman"/>
          <w:sz w:val="24"/>
          <w:szCs w:val="24"/>
          <w:lang w:val="kk-KZ"/>
        </w:rPr>
        <w:t xml:space="preserve"> жана ветеринардык-санитардык жана гигиеналык талаптарды иштеп чыгуу</w:t>
      </w:r>
      <w:r w:rsidR="00824839">
        <w:rPr>
          <w:rFonts w:ascii="Times New Roman" w:hAnsi="Times New Roman" w:cs="Times New Roman"/>
          <w:sz w:val="24"/>
          <w:szCs w:val="24"/>
          <w:lang w:val="kk-KZ"/>
        </w:rPr>
        <w:t>г</w:t>
      </w:r>
      <w:r w:rsidR="00824839" w:rsidRPr="002B58CB">
        <w:rPr>
          <w:rFonts w:ascii="Times New Roman" w:hAnsi="Times New Roman" w:cs="Times New Roman"/>
          <w:sz w:val="24"/>
          <w:szCs w:val="24"/>
          <w:lang w:val="kk-KZ"/>
        </w:rPr>
        <w:t xml:space="preserve">а </w:t>
      </w:r>
      <w:r w:rsidR="00824839">
        <w:rPr>
          <w:rFonts w:ascii="Times New Roman" w:hAnsi="Times New Roman" w:cs="Times New Roman"/>
          <w:sz w:val="24"/>
          <w:szCs w:val="24"/>
          <w:lang w:val="kk-KZ"/>
        </w:rPr>
        <w:t xml:space="preserve">мыкты </w:t>
      </w:r>
      <w:r w:rsidR="00824839" w:rsidRPr="002B58CB">
        <w:rPr>
          <w:rFonts w:ascii="Times New Roman" w:hAnsi="Times New Roman" w:cs="Times New Roman"/>
          <w:sz w:val="24"/>
          <w:szCs w:val="24"/>
          <w:lang w:val="kk-KZ"/>
        </w:rPr>
        <w:t>даярдык жана жөндө</w:t>
      </w:r>
      <w:r w:rsidR="00DF49ED">
        <w:rPr>
          <w:rFonts w:ascii="Times New Roman" w:hAnsi="Times New Roman" w:cs="Times New Roman"/>
          <w:sz w:val="24"/>
          <w:szCs w:val="24"/>
          <w:lang w:val="kk-KZ"/>
        </w:rPr>
        <w:t xml:space="preserve">мдүүлүк менен катышууга, </w:t>
      </w:r>
      <w:r w:rsidR="00824839">
        <w:rPr>
          <w:rFonts w:ascii="Times New Roman" w:hAnsi="Times New Roman" w:cs="Times New Roman"/>
          <w:sz w:val="24"/>
          <w:szCs w:val="24"/>
          <w:lang w:val="kk-KZ"/>
        </w:rPr>
        <w:t>в</w:t>
      </w:r>
      <w:r w:rsidR="00824839" w:rsidRPr="002B58CB">
        <w:rPr>
          <w:rFonts w:ascii="Times New Roman" w:hAnsi="Times New Roman" w:cs="Times New Roman"/>
          <w:sz w:val="24"/>
          <w:szCs w:val="24"/>
          <w:lang w:val="kk-KZ"/>
        </w:rPr>
        <w:t>етеринардык иштерди, соттук-ветеринардык экспертизаны уюштуруу, малдардын ылаңдарын диагностикалоо жана дарылоо, алдын алуу чаралары боюнча консул</w:t>
      </w:r>
      <w:r w:rsidR="00DF49ED">
        <w:rPr>
          <w:rFonts w:ascii="Times New Roman" w:hAnsi="Times New Roman" w:cs="Times New Roman"/>
          <w:sz w:val="24"/>
          <w:szCs w:val="24"/>
          <w:lang w:val="kk-KZ"/>
        </w:rPr>
        <w:t xml:space="preserve">ьтативдик иштерди </w:t>
      </w:r>
      <w:r w:rsidR="00824839" w:rsidRPr="002B58CB">
        <w:rPr>
          <w:rFonts w:ascii="Times New Roman" w:hAnsi="Times New Roman" w:cs="Times New Roman"/>
          <w:sz w:val="24"/>
          <w:szCs w:val="24"/>
          <w:lang w:val="kk-KZ"/>
        </w:rPr>
        <w:t xml:space="preserve"> жөндөмдүүлүк</w:t>
      </w:r>
      <w:r w:rsidR="00DF49ED">
        <w:rPr>
          <w:rFonts w:ascii="Times New Roman" w:hAnsi="Times New Roman" w:cs="Times New Roman"/>
          <w:sz w:val="24"/>
          <w:szCs w:val="24"/>
          <w:lang w:val="kk-KZ"/>
        </w:rPr>
        <w:t xml:space="preserve"> менен өткөзүүгө (ПК-17</w:t>
      </w:r>
      <w:r w:rsidR="00824839" w:rsidRPr="002B58CB">
        <w:rPr>
          <w:rFonts w:ascii="Times New Roman" w:hAnsi="Times New Roman" w:cs="Times New Roman"/>
          <w:sz w:val="24"/>
          <w:szCs w:val="24"/>
          <w:lang w:val="kk-KZ"/>
        </w:rPr>
        <w:t>);</w:t>
      </w:r>
    </w:p>
    <w:p w:rsidR="00824839" w:rsidRPr="002B58CB" w:rsidRDefault="00824839" w:rsidP="00824839">
      <w:pPr>
        <w:tabs>
          <w:tab w:val="left" w:pos="1418"/>
        </w:tabs>
        <w:spacing w:after="0"/>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б</w:t>
      </w:r>
      <w:r w:rsidRPr="002B58CB">
        <w:rPr>
          <w:rFonts w:ascii="Times New Roman" w:hAnsi="Times New Roman" w:cs="Times New Roman"/>
          <w:b/>
          <w:sz w:val="24"/>
          <w:szCs w:val="24"/>
          <w:lang w:val="kk-KZ"/>
        </w:rPr>
        <w:t>илим берүү жана тарбиялык иштер чөйрөсүндө:</w:t>
      </w:r>
    </w:p>
    <w:p w:rsidR="00824839" w:rsidRPr="002B58CB" w:rsidRDefault="00D755DC"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9959F2">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э</w:t>
      </w:r>
      <w:r w:rsidR="00824839" w:rsidRPr="002B58CB">
        <w:rPr>
          <w:rFonts w:ascii="Times New Roman" w:hAnsi="Times New Roman" w:cs="Times New Roman"/>
          <w:sz w:val="24"/>
          <w:szCs w:val="24"/>
          <w:lang w:val="kk-KZ"/>
        </w:rPr>
        <w:t xml:space="preserve">лдин арасында ветеринардык-санитардык </w:t>
      </w:r>
      <w:r w:rsidR="00824839">
        <w:rPr>
          <w:rFonts w:ascii="Times New Roman" w:hAnsi="Times New Roman" w:cs="Times New Roman"/>
          <w:sz w:val="24"/>
          <w:szCs w:val="24"/>
          <w:lang w:val="kk-KZ"/>
        </w:rPr>
        <w:t xml:space="preserve">агартуу </w:t>
      </w:r>
      <w:r w:rsidR="00824839" w:rsidRPr="002B58CB">
        <w:rPr>
          <w:rFonts w:ascii="Times New Roman" w:hAnsi="Times New Roman" w:cs="Times New Roman"/>
          <w:sz w:val="24"/>
          <w:szCs w:val="24"/>
          <w:lang w:val="kk-KZ"/>
        </w:rPr>
        <w:t>иштерин</w:t>
      </w:r>
      <w:r w:rsidR="00DF49ED">
        <w:rPr>
          <w:rFonts w:ascii="Times New Roman" w:hAnsi="Times New Roman" w:cs="Times New Roman"/>
          <w:sz w:val="24"/>
          <w:szCs w:val="24"/>
          <w:lang w:val="kk-KZ"/>
        </w:rPr>
        <w:t xml:space="preserve"> </w:t>
      </w:r>
      <w:r w:rsidR="00824839" w:rsidRPr="002B58CB">
        <w:rPr>
          <w:rFonts w:ascii="Times New Roman" w:hAnsi="Times New Roman" w:cs="Times New Roman"/>
          <w:sz w:val="24"/>
          <w:szCs w:val="24"/>
          <w:lang w:val="kk-KZ"/>
        </w:rPr>
        <w:t>жайылтуу</w:t>
      </w:r>
      <w:r w:rsidR="00824839">
        <w:rPr>
          <w:rFonts w:ascii="Times New Roman" w:hAnsi="Times New Roman" w:cs="Times New Roman"/>
          <w:sz w:val="24"/>
          <w:szCs w:val="24"/>
          <w:lang w:val="kk-KZ"/>
        </w:rPr>
        <w:t>, мал</w:t>
      </w:r>
      <w:r w:rsidR="00824839" w:rsidRPr="002B58CB">
        <w:rPr>
          <w:rFonts w:ascii="Times New Roman" w:hAnsi="Times New Roman" w:cs="Times New Roman"/>
          <w:sz w:val="24"/>
          <w:szCs w:val="24"/>
          <w:lang w:val="kk-KZ"/>
        </w:rPr>
        <w:t xml:space="preserve"> ээ</w:t>
      </w:r>
      <w:r w:rsidR="00824839">
        <w:rPr>
          <w:rFonts w:ascii="Times New Roman" w:hAnsi="Times New Roman" w:cs="Times New Roman"/>
          <w:sz w:val="24"/>
          <w:szCs w:val="24"/>
          <w:lang w:val="kk-KZ"/>
        </w:rPr>
        <w:t>лерине</w:t>
      </w:r>
      <w:r w:rsidR="00824839" w:rsidRPr="002B58CB">
        <w:rPr>
          <w:rFonts w:ascii="Times New Roman" w:hAnsi="Times New Roman" w:cs="Times New Roman"/>
          <w:sz w:val="24"/>
          <w:szCs w:val="24"/>
          <w:lang w:val="kk-KZ"/>
        </w:rPr>
        <w:t xml:space="preserve"> соцкультуралык жана гигиеналык билим берүүлөрдү</w:t>
      </w:r>
      <w:r w:rsidR="00DF49ED">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о</w:t>
      </w:r>
      <w:r w:rsidR="00824839" w:rsidRPr="002B58CB">
        <w:rPr>
          <w:rFonts w:ascii="Times New Roman" w:hAnsi="Times New Roman" w:cs="Times New Roman"/>
          <w:sz w:val="24"/>
          <w:szCs w:val="24"/>
          <w:lang w:val="kk-KZ"/>
        </w:rPr>
        <w:t>куп жаткандарга тарбия иштерин, ишмердүүлүктүн абалын жана динамикасын анализдөөнү, профессионалдык билимдерди популяризациялоону жана таркатууну даярдык жана жөн</w:t>
      </w:r>
      <w:r w:rsidR="00DF49ED">
        <w:rPr>
          <w:rFonts w:ascii="Times New Roman" w:hAnsi="Times New Roman" w:cs="Times New Roman"/>
          <w:sz w:val="24"/>
          <w:szCs w:val="24"/>
          <w:lang w:val="kk-KZ"/>
        </w:rPr>
        <w:t>дөмдүүлүк менен өткөзүүгө (ПК-18</w:t>
      </w:r>
      <w:r w:rsidR="00824839" w:rsidRPr="002B58CB">
        <w:rPr>
          <w:rFonts w:ascii="Times New Roman" w:hAnsi="Times New Roman" w:cs="Times New Roman"/>
          <w:sz w:val="24"/>
          <w:szCs w:val="24"/>
          <w:lang w:val="kk-KZ"/>
        </w:rPr>
        <w:t>);</w:t>
      </w:r>
    </w:p>
    <w:p w:rsidR="00824839" w:rsidRDefault="00824839" w:rsidP="00824839">
      <w:pPr>
        <w:spacing w:after="0"/>
        <w:ind w:firstLine="426"/>
        <w:jc w:val="both"/>
        <w:rPr>
          <w:rFonts w:ascii="Times New Roman" w:hAnsi="Times New Roman" w:cs="Times New Roman"/>
          <w:b/>
          <w:sz w:val="24"/>
          <w:szCs w:val="24"/>
          <w:lang w:val="kk-KZ"/>
        </w:rPr>
      </w:pPr>
      <w:r>
        <w:rPr>
          <w:rFonts w:ascii="Times New Roman" w:hAnsi="Times New Roman" w:cs="Times New Roman"/>
          <w:b/>
          <w:sz w:val="24"/>
          <w:szCs w:val="24"/>
          <w:lang w:val="kk-KZ"/>
        </w:rPr>
        <w:t>и</w:t>
      </w:r>
      <w:r w:rsidRPr="002B58CB">
        <w:rPr>
          <w:rFonts w:ascii="Times New Roman" w:hAnsi="Times New Roman" w:cs="Times New Roman"/>
          <w:b/>
          <w:sz w:val="24"/>
          <w:szCs w:val="24"/>
          <w:lang w:val="kk-KZ"/>
        </w:rPr>
        <w:t>лимий изилдөө иштери боюнча:</w:t>
      </w:r>
    </w:p>
    <w:p w:rsidR="00824839" w:rsidRPr="002B58CB" w:rsidRDefault="009959F2" w:rsidP="009959F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E1B97">
        <w:rPr>
          <w:rFonts w:ascii="Times New Roman" w:hAnsi="Times New Roman" w:cs="Times New Roman"/>
          <w:sz w:val="24"/>
          <w:szCs w:val="24"/>
          <w:lang w:val="kk-KZ"/>
        </w:rPr>
        <w:t>-</w:t>
      </w:r>
      <w:r w:rsidR="00824839">
        <w:rPr>
          <w:rFonts w:ascii="Times New Roman" w:hAnsi="Times New Roman" w:cs="Times New Roman"/>
          <w:sz w:val="24"/>
          <w:szCs w:val="24"/>
          <w:lang w:val="kk-KZ"/>
        </w:rPr>
        <w:t>и</w:t>
      </w:r>
      <w:r w:rsidR="00824839" w:rsidRPr="002B58CB">
        <w:rPr>
          <w:rFonts w:ascii="Times New Roman" w:hAnsi="Times New Roman" w:cs="Times New Roman"/>
          <w:sz w:val="24"/>
          <w:szCs w:val="24"/>
          <w:lang w:val="kk-KZ"/>
        </w:rPr>
        <w:t>лим</w:t>
      </w:r>
      <w:r w:rsidR="00824839">
        <w:rPr>
          <w:rFonts w:ascii="Times New Roman" w:hAnsi="Times New Roman" w:cs="Times New Roman"/>
          <w:sz w:val="24"/>
          <w:szCs w:val="24"/>
          <w:lang w:val="kk-KZ"/>
        </w:rPr>
        <w:t>ий</w:t>
      </w:r>
      <w:r w:rsidR="00824839" w:rsidRPr="002B58CB">
        <w:rPr>
          <w:rFonts w:ascii="Times New Roman" w:hAnsi="Times New Roman" w:cs="Times New Roman"/>
          <w:sz w:val="24"/>
          <w:szCs w:val="24"/>
          <w:lang w:val="kk-KZ"/>
        </w:rPr>
        <w:t xml:space="preserve"> маалыматтар</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ы чогултууну, аннотацияларды, обзорлорду даярдоо, рефераттарды жана отчетторду,  библиографияларды түзүү, илим дискуссияларында жана илим</w:t>
      </w:r>
      <w:r w:rsidR="00824839">
        <w:rPr>
          <w:rFonts w:ascii="Times New Roman" w:hAnsi="Times New Roman" w:cs="Times New Roman"/>
          <w:sz w:val="24"/>
          <w:szCs w:val="24"/>
          <w:lang w:val="kk-KZ"/>
        </w:rPr>
        <w:t>ий</w:t>
      </w:r>
      <w:r w:rsidR="00824839" w:rsidRPr="002B58CB">
        <w:rPr>
          <w:rFonts w:ascii="Times New Roman" w:hAnsi="Times New Roman" w:cs="Times New Roman"/>
          <w:sz w:val="24"/>
          <w:szCs w:val="24"/>
          <w:lang w:val="kk-KZ"/>
        </w:rPr>
        <w:t xml:space="preserve"> иштер</w:t>
      </w:r>
      <w:r w:rsidR="00824839">
        <w:rPr>
          <w:rFonts w:ascii="Times New Roman" w:hAnsi="Times New Roman" w:cs="Times New Roman"/>
          <w:sz w:val="24"/>
          <w:szCs w:val="24"/>
          <w:lang w:val="kk-KZ"/>
        </w:rPr>
        <w:t>д</w:t>
      </w:r>
      <w:r w:rsidR="00824839" w:rsidRPr="002B58CB">
        <w:rPr>
          <w:rFonts w:ascii="Times New Roman" w:hAnsi="Times New Roman" w:cs="Times New Roman"/>
          <w:sz w:val="24"/>
          <w:szCs w:val="24"/>
          <w:lang w:val="kk-KZ"/>
        </w:rPr>
        <w:t xml:space="preserve">ин коргоо процедураларын, жүргүзгөн илимий иштери боюнча тематикасы менен конференцияларда докладдар менен катышканга, тематикасы боюнча чет мамлекеттик жана </w:t>
      </w:r>
      <w:r w:rsidR="00824839">
        <w:rPr>
          <w:rFonts w:ascii="Times New Roman" w:hAnsi="Times New Roman" w:cs="Times New Roman"/>
          <w:sz w:val="24"/>
          <w:szCs w:val="24"/>
          <w:lang w:val="kk-KZ"/>
        </w:rPr>
        <w:t xml:space="preserve">ата </w:t>
      </w:r>
      <w:r w:rsidR="00824839" w:rsidRPr="002B58CB">
        <w:rPr>
          <w:rFonts w:ascii="Times New Roman" w:hAnsi="Times New Roman" w:cs="Times New Roman"/>
          <w:sz w:val="24"/>
          <w:szCs w:val="24"/>
          <w:lang w:val="kk-KZ"/>
        </w:rPr>
        <w:t>мекендик тажрыйбаларды анализдөөгө, пландарды, программаларды  жана илимий изилдөөлөрдү жүргүзүү ыкмаларын иштеп чыгууга, илимий жана эксперименталдык изилдөөлөрдү жүргүзүүгө даярдык жана жөндөм</w:t>
      </w:r>
      <w:r w:rsidR="00DF49ED">
        <w:rPr>
          <w:rFonts w:ascii="Times New Roman" w:hAnsi="Times New Roman" w:cs="Times New Roman"/>
          <w:sz w:val="24"/>
          <w:szCs w:val="24"/>
          <w:lang w:val="kk-KZ"/>
        </w:rPr>
        <w:t>дүүлүк менен ишке ашырууга (ПК-1</w:t>
      </w:r>
      <w:r w:rsidR="00824839" w:rsidRPr="002B58CB">
        <w:rPr>
          <w:rFonts w:ascii="Times New Roman" w:hAnsi="Times New Roman" w:cs="Times New Roman"/>
          <w:sz w:val="24"/>
          <w:szCs w:val="24"/>
          <w:lang w:val="kk-KZ"/>
        </w:rPr>
        <w:t>9);</w:t>
      </w:r>
    </w:p>
    <w:p w:rsidR="00DF49ED" w:rsidRPr="000601D2" w:rsidRDefault="009959F2" w:rsidP="000601D2">
      <w:pPr>
        <w:jc w:val="both"/>
        <w:rPr>
          <w:rFonts w:ascii="Times New Roman" w:hAnsi="Times New Roman" w:cs="Times New Roman"/>
          <w:color w:val="2E74B5" w:themeColor="accent1" w:themeShade="BF"/>
          <w:sz w:val="24"/>
          <w:szCs w:val="24"/>
          <w:lang w:val="kk-KZ"/>
        </w:rPr>
      </w:pPr>
      <w:r>
        <w:rPr>
          <w:rFonts w:ascii="Times New Roman" w:hAnsi="Times New Roman" w:cs="Times New Roman"/>
          <w:sz w:val="24"/>
          <w:szCs w:val="24"/>
          <w:lang w:val="kk-KZ"/>
        </w:rPr>
        <w:t xml:space="preserve"> </w:t>
      </w:r>
      <w:r w:rsidR="008E1B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24839">
        <w:rPr>
          <w:rFonts w:ascii="Times New Roman" w:hAnsi="Times New Roman" w:cs="Times New Roman"/>
          <w:sz w:val="24"/>
          <w:szCs w:val="24"/>
          <w:lang w:val="kk-KZ"/>
        </w:rPr>
        <w:t>а</w:t>
      </w:r>
      <w:r w:rsidR="00824839" w:rsidRPr="002B58CB">
        <w:rPr>
          <w:rFonts w:ascii="Times New Roman" w:hAnsi="Times New Roman" w:cs="Times New Roman"/>
          <w:sz w:val="24"/>
          <w:szCs w:val="24"/>
          <w:lang w:val="kk-KZ"/>
        </w:rPr>
        <w:t xml:space="preserve">зыркы замандагы изилдөөлөрдө жаңы перспективдик </w:t>
      </w:r>
      <w:r w:rsidR="00824839">
        <w:rPr>
          <w:rFonts w:ascii="Times New Roman" w:hAnsi="Times New Roman" w:cs="Times New Roman"/>
          <w:sz w:val="24"/>
          <w:szCs w:val="24"/>
          <w:lang w:val="kk-KZ"/>
        </w:rPr>
        <w:t xml:space="preserve">каражаттарды түзүү максаты </w:t>
      </w:r>
      <w:r w:rsidR="00824839" w:rsidRPr="002B58CB">
        <w:rPr>
          <w:rFonts w:ascii="Times New Roman" w:hAnsi="Times New Roman" w:cs="Times New Roman"/>
          <w:sz w:val="24"/>
          <w:szCs w:val="24"/>
          <w:lang w:val="kk-KZ"/>
        </w:rPr>
        <w:t>ү</w:t>
      </w:r>
      <w:r w:rsidR="00824839">
        <w:rPr>
          <w:rFonts w:ascii="Times New Roman" w:hAnsi="Times New Roman" w:cs="Times New Roman"/>
          <w:sz w:val="24"/>
          <w:szCs w:val="24"/>
          <w:lang w:val="kk-KZ"/>
        </w:rPr>
        <w:t>ч</w:t>
      </w:r>
      <w:r w:rsidR="00824839" w:rsidRPr="002B58CB">
        <w:rPr>
          <w:rFonts w:ascii="Times New Roman" w:hAnsi="Times New Roman" w:cs="Times New Roman"/>
          <w:sz w:val="24"/>
          <w:szCs w:val="24"/>
          <w:lang w:val="kk-KZ"/>
        </w:rPr>
        <w:t>ү</w:t>
      </w:r>
      <w:r w:rsidR="00824839">
        <w:rPr>
          <w:rFonts w:ascii="Times New Roman" w:hAnsi="Times New Roman" w:cs="Times New Roman"/>
          <w:sz w:val="24"/>
          <w:szCs w:val="24"/>
          <w:lang w:val="kk-KZ"/>
        </w:rPr>
        <w:t xml:space="preserve">н </w:t>
      </w:r>
      <w:r w:rsidR="00824839" w:rsidRPr="002B58CB">
        <w:rPr>
          <w:rFonts w:ascii="Times New Roman" w:hAnsi="Times New Roman" w:cs="Times New Roman"/>
          <w:sz w:val="24"/>
          <w:szCs w:val="24"/>
          <w:lang w:val="kk-KZ"/>
        </w:rPr>
        <w:t>теориялык жана эксперименталдык ыкмаларды колдонууга, изилдөөлөрдүн жыйынтыктарын өндүрүшт</w:t>
      </w:r>
      <w:r w:rsidR="00824839">
        <w:rPr>
          <w:rFonts w:ascii="Times New Roman" w:hAnsi="Times New Roman" w:cs="Times New Roman"/>
          <w:sz w:val="24"/>
          <w:szCs w:val="24"/>
          <w:lang w:val="kk-KZ"/>
        </w:rPr>
        <w:t>үк</w:t>
      </w:r>
      <w:r w:rsidR="00824839" w:rsidRPr="002B58CB">
        <w:rPr>
          <w:rFonts w:ascii="Times New Roman" w:hAnsi="Times New Roman" w:cs="Times New Roman"/>
          <w:sz w:val="24"/>
          <w:szCs w:val="24"/>
          <w:lang w:val="kk-KZ"/>
        </w:rPr>
        <w:t xml:space="preserve"> практика</w:t>
      </w:r>
      <w:r w:rsidR="00824839">
        <w:rPr>
          <w:rFonts w:ascii="Times New Roman" w:hAnsi="Times New Roman" w:cs="Times New Roman"/>
          <w:sz w:val="24"/>
          <w:szCs w:val="24"/>
          <w:lang w:val="kk-KZ"/>
        </w:rPr>
        <w:t>да</w:t>
      </w:r>
      <w:r w:rsidR="00824839" w:rsidRPr="002B58CB">
        <w:rPr>
          <w:rFonts w:ascii="Times New Roman" w:hAnsi="Times New Roman" w:cs="Times New Roman"/>
          <w:sz w:val="24"/>
          <w:szCs w:val="24"/>
          <w:lang w:val="kk-KZ"/>
        </w:rPr>
        <w:t xml:space="preserve"> колдонууга киргизүү иштерин уюшт</w:t>
      </w:r>
      <w:r w:rsidR="00824839">
        <w:rPr>
          <w:rFonts w:ascii="Times New Roman" w:hAnsi="Times New Roman" w:cs="Times New Roman"/>
          <w:sz w:val="24"/>
          <w:szCs w:val="24"/>
          <w:lang w:val="kk-KZ"/>
        </w:rPr>
        <w:t>у</w:t>
      </w:r>
      <w:r w:rsidR="00824839" w:rsidRPr="002B58CB">
        <w:rPr>
          <w:rFonts w:ascii="Times New Roman" w:hAnsi="Times New Roman" w:cs="Times New Roman"/>
          <w:sz w:val="24"/>
          <w:szCs w:val="24"/>
          <w:lang w:val="kk-KZ"/>
        </w:rPr>
        <w:t>рууну, ветеринарияда жана биологияда илим изилдөө</w:t>
      </w:r>
      <w:r w:rsidR="00824839">
        <w:rPr>
          <w:rFonts w:ascii="Times New Roman" w:hAnsi="Times New Roman" w:cs="Times New Roman"/>
          <w:sz w:val="24"/>
          <w:szCs w:val="24"/>
          <w:lang w:val="kk-KZ"/>
        </w:rPr>
        <w:t>л</w:t>
      </w:r>
      <w:r w:rsidR="00824839" w:rsidRPr="002B58CB">
        <w:rPr>
          <w:rFonts w:ascii="Times New Roman" w:hAnsi="Times New Roman" w:cs="Times New Roman"/>
          <w:sz w:val="24"/>
          <w:szCs w:val="24"/>
          <w:lang w:val="kk-KZ"/>
        </w:rPr>
        <w:t>ө</w:t>
      </w:r>
      <w:r w:rsidR="00824839">
        <w:rPr>
          <w:rFonts w:ascii="Times New Roman" w:hAnsi="Times New Roman" w:cs="Times New Roman"/>
          <w:sz w:val="24"/>
          <w:szCs w:val="24"/>
          <w:lang w:val="kk-KZ"/>
        </w:rPr>
        <w:t>рдү</w:t>
      </w:r>
      <w:r w:rsidR="00824839" w:rsidRPr="002B58CB">
        <w:rPr>
          <w:rFonts w:ascii="Times New Roman" w:hAnsi="Times New Roman" w:cs="Times New Roman"/>
          <w:sz w:val="24"/>
          <w:szCs w:val="24"/>
          <w:lang w:val="kk-KZ"/>
        </w:rPr>
        <w:t xml:space="preserve"> инновациялык ыкмаларын колдонууну билүүгө</w:t>
      </w:r>
      <w:r w:rsidR="008E1B97">
        <w:rPr>
          <w:rFonts w:ascii="Times New Roman" w:hAnsi="Times New Roman" w:cs="Times New Roman"/>
          <w:sz w:val="24"/>
          <w:szCs w:val="24"/>
          <w:lang w:val="kk-KZ"/>
        </w:rPr>
        <w:t xml:space="preserve"> даярдыкта жана жө</w:t>
      </w:r>
      <w:r w:rsidR="00DF49ED">
        <w:rPr>
          <w:rFonts w:ascii="Times New Roman" w:hAnsi="Times New Roman" w:cs="Times New Roman"/>
          <w:sz w:val="24"/>
          <w:szCs w:val="24"/>
          <w:lang w:val="kk-KZ"/>
        </w:rPr>
        <w:t>ндөмдүүлүк менен катышууга (ПК-2</w:t>
      </w:r>
      <w:r w:rsidR="008E1B97">
        <w:rPr>
          <w:rFonts w:ascii="Times New Roman" w:hAnsi="Times New Roman" w:cs="Times New Roman"/>
          <w:sz w:val="24"/>
          <w:szCs w:val="24"/>
          <w:lang w:val="kk-KZ"/>
        </w:rPr>
        <w:t>0).</w:t>
      </w:r>
      <w:r w:rsidR="00B2562B">
        <w:rPr>
          <w:rFonts w:ascii="Times New Roman" w:hAnsi="Times New Roman" w:cs="Times New Roman"/>
          <w:sz w:val="24"/>
          <w:szCs w:val="24"/>
          <w:lang w:val="kk-KZ"/>
        </w:rPr>
        <w:t xml:space="preserve">                                                                                                                            </w:t>
      </w:r>
    </w:p>
    <w:p w:rsidR="00824839" w:rsidRPr="008B771D" w:rsidRDefault="00824839" w:rsidP="00824839">
      <w:pPr>
        <w:pStyle w:val="af0"/>
        <w:rPr>
          <w:rFonts w:ascii="Times New Roman" w:hAnsi="Times New Roman" w:cs="Times New Roman"/>
          <w:b/>
          <w:sz w:val="24"/>
          <w:szCs w:val="24"/>
        </w:rPr>
      </w:pPr>
      <w:r w:rsidRPr="000601D2">
        <w:rPr>
          <w:rFonts w:ascii="Times New Roman" w:hAnsi="Times New Roman" w:cs="Times New Roman"/>
          <w:b/>
          <w:sz w:val="24"/>
          <w:szCs w:val="24"/>
        </w:rPr>
        <w:t xml:space="preserve">5.2. Адистик боюнча НББПнын </w:t>
      </w:r>
      <w:r w:rsidR="007157D4" w:rsidRPr="000601D2">
        <w:rPr>
          <w:rFonts w:ascii="Times New Roman" w:hAnsi="Times New Roman" w:cs="Times New Roman"/>
          <w:b/>
          <w:sz w:val="24"/>
          <w:szCs w:val="24"/>
          <w:lang w:val="ky-KG"/>
        </w:rPr>
        <w:t>т</w:t>
      </w:r>
      <w:r w:rsidR="007157D4" w:rsidRPr="000601D2">
        <w:rPr>
          <w:rFonts w:ascii="Times New Roman" w:hAnsi="Times New Roman" w:cs="Times New Roman"/>
          <w:b/>
          <w:sz w:val="24"/>
          <w:szCs w:val="24"/>
        </w:rPr>
        <w:t>ү</w:t>
      </w:r>
      <w:r w:rsidR="007157D4" w:rsidRPr="000601D2">
        <w:rPr>
          <w:rFonts w:ascii="Times New Roman" w:hAnsi="Times New Roman" w:cs="Times New Roman"/>
          <w:b/>
          <w:sz w:val="24"/>
          <w:szCs w:val="24"/>
          <w:lang w:val="ky-KG"/>
        </w:rPr>
        <w:t>з</w:t>
      </w:r>
      <w:r w:rsidR="007157D4" w:rsidRPr="000601D2">
        <w:rPr>
          <w:rFonts w:ascii="Times New Roman" w:hAnsi="Times New Roman" w:cs="Times New Roman"/>
          <w:b/>
          <w:sz w:val="24"/>
          <w:szCs w:val="24"/>
        </w:rPr>
        <w:t>ү</w:t>
      </w:r>
      <w:r w:rsidR="007157D4" w:rsidRPr="000601D2">
        <w:rPr>
          <w:rFonts w:ascii="Times New Roman" w:hAnsi="Times New Roman" w:cs="Times New Roman"/>
          <w:b/>
          <w:sz w:val="24"/>
          <w:szCs w:val="24"/>
          <w:lang w:val="ky-KG"/>
        </w:rPr>
        <w:t>м</w:t>
      </w:r>
      <w:r w:rsidR="007157D4" w:rsidRPr="000601D2">
        <w:rPr>
          <w:rFonts w:ascii="Times New Roman" w:hAnsi="Times New Roman" w:cs="Times New Roman"/>
          <w:b/>
          <w:sz w:val="24"/>
          <w:szCs w:val="24"/>
        </w:rPr>
        <w:t>ү</w:t>
      </w:r>
      <w:r w:rsidR="004B302D" w:rsidRPr="000601D2">
        <w:rPr>
          <w:rFonts w:ascii="Times New Roman" w:hAnsi="Times New Roman" w:cs="Times New Roman"/>
          <w:b/>
          <w:sz w:val="24"/>
          <w:szCs w:val="24"/>
          <w:lang w:val="ky-KG"/>
        </w:rPr>
        <w:t>но</w:t>
      </w:r>
      <w:r w:rsidRPr="000601D2">
        <w:rPr>
          <w:rFonts w:ascii="Times New Roman" w:hAnsi="Times New Roman" w:cs="Times New Roman"/>
          <w:b/>
          <w:sz w:val="24"/>
          <w:szCs w:val="24"/>
        </w:rPr>
        <w:t xml:space="preserve"> талаптар.</w:t>
      </w:r>
    </w:p>
    <w:p w:rsidR="00824839" w:rsidRPr="008B771D" w:rsidRDefault="00824839" w:rsidP="00824839">
      <w:pPr>
        <w:pStyle w:val="af0"/>
        <w:rPr>
          <w:rFonts w:ascii="Times New Roman" w:hAnsi="Times New Roman" w:cs="Times New Roman"/>
          <w:sz w:val="24"/>
          <w:szCs w:val="24"/>
        </w:rPr>
      </w:pPr>
      <w:r w:rsidRPr="008B771D">
        <w:rPr>
          <w:rFonts w:ascii="Times New Roman" w:hAnsi="Times New Roman" w:cs="Times New Roman"/>
          <w:sz w:val="24"/>
          <w:szCs w:val="24"/>
        </w:rPr>
        <w:t>Адистик боюнча НББП</w:t>
      </w:r>
      <w:r w:rsidR="004B302D" w:rsidRPr="008B771D">
        <w:rPr>
          <w:rFonts w:ascii="Times New Roman" w:hAnsi="Times New Roman" w:cs="Times New Roman"/>
          <w:sz w:val="24"/>
          <w:szCs w:val="24"/>
          <w:lang w:val="ky-KG"/>
        </w:rPr>
        <w:t>нын т</w:t>
      </w:r>
      <w:r w:rsidR="007157D4" w:rsidRPr="008B771D">
        <w:rPr>
          <w:rFonts w:ascii="Times New Roman" w:hAnsi="Times New Roman" w:cs="Times New Roman"/>
          <w:sz w:val="24"/>
          <w:szCs w:val="24"/>
        </w:rPr>
        <w:t>ү</w:t>
      </w:r>
      <w:r w:rsidR="007157D4" w:rsidRPr="008B771D">
        <w:rPr>
          <w:rFonts w:ascii="Times New Roman" w:hAnsi="Times New Roman" w:cs="Times New Roman"/>
          <w:sz w:val="24"/>
          <w:szCs w:val="24"/>
          <w:lang w:val="ky-KG"/>
        </w:rPr>
        <w:t>з</w:t>
      </w:r>
      <w:r w:rsidR="007157D4" w:rsidRPr="008B771D">
        <w:rPr>
          <w:rFonts w:ascii="Times New Roman" w:hAnsi="Times New Roman" w:cs="Times New Roman"/>
          <w:sz w:val="24"/>
          <w:szCs w:val="24"/>
        </w:rPr>
        <w:t>ү</w:t>
      </w:r>
      <w:r w:rsidR="007157D4" w:rsidRPr="008B771D">
        <w:rPr>
          <w:rFonts w:ascii="Times New Roman" w:hAnsi="Times New Roman" w:cs="Times New Roman"/>
          <w:sz w:val="24"/>
          <w:szCs w:val="24"/>
          <w:lang w:val="ky-KG"/>
        </w:rPr>
        <w:t>м</w:t>
      </w:r>
      <w:r w:rsidR="007157D4" w:rsidRPr="008B771D">
        <w:rPr>
          <w:rFonts w:ascii="Times New Roman" w:hAnsi="Times New Roman" w:cs="Times New Roman"/>
          <w:sz w:val="24"/>
          <w:szCs w:val="24"/>
        </w:rPr>
        <w:t>ү</w:t>
      </w:r>
      <w:r w:rsidR="004B302D" w:rsidRPr="008B771D">
        <w:rPr>
          <w:rFonts w:ascii="Times New Roman" w:hAnsi="Times New Roman" w:cs="Times New Roman"/>
          <w:sz w:val="24"/>
          <w:szCs w:val="24"/>
          <w:lang w:val="ky-KG"/>
        </w:rPr>
        <w:t xml:space="preserve"> </w:t>
      </w:r>
      <w:r w:rsidR="004B302D" w:rsidRPr="008B771D">
        <w:rPr>
          <w:rFonts w:ascii="Times New Roman" w:hAnsi="Times New Roman" w:cs="Times New Roman"/>
          <w:sz w:val="24"/>
          <w:szCs w:val="24"/>
        </w:rPr>
        <w:t>төмөнк</w:t>
      </w:r>
      <w:r w:rsidRPr="008B771D">
        <w:rPr>
          <w:rFonts w:ascii="Times New Roman" w:hAnsi="Times New Roman" w:cs="Times New Roman"/>
          <w:sz w:val="24"/>
          <w:szCs w:val="24"/>
        </w:rPr>
        <w:t>ү</w:t>
      </w:r>
      <w:r w:rsidR="00CA0BD1" w:rsidRPr="008B771D">
        <w:rPr>
          <w:rFonts w:ascii="Times New Roman" w:hAnsi="Times New Roman" w:cs="Times New Roman"/>
          <w:sz w:val="24"/>
          <w:szCs w:val="24"/>
          <w:lang w:val="ky-KG"/>
        </w:rPr>
        <w:t>д</w:t>
      </w:r>
      <w:r w:rsidR="00CA0BD1" w:rsidRPr="008B771D">
        <w:rPr>
          <w:rFonts w:ascii="Times New Roman" w:hAnsi="Times New Roman" w:cs="Times New Roman"/>
          <w:sz w:val="24"/>
          <w:szCs w:val="24"/>
        </w:rPr>
        <w:t>ө</w:t>
      </w:r>
      <w:r w:rsidR="004B302D" w:rsidRPr="008B771D">
        <w:rPr>
          <w:rFonts w:ascii="Times New Roman" w:hAnsi="Times New Roman" w:cs="Times New Roman"/>
          <w:sz w:val="24"/>
          <w:szCs w:val="24"/>
          <w:lang w:val="ky-KG"/>
        </w:rPr>
        <w:t>й блокторду камтыйт</w:t>
      </w:r>
      <w:r w:rsidRPr="008B771D">
        <w:rPr>
          <w:rFonts w:ascii="Times New Roman" w:hAnsi="Times New Roman" w:cs="Times New Roman"/>
          <w:sz w:val="24"/>
          <w:szCs w:val="24"/>
        </w:rPr>
        <w:t>:</w:t>
      </w:r>
    </w:p>
    <w:p w:rsidR="00824839" w:rsidRPr="008B771D" w:rsidRDefault="00824839" w:rsidP="00824839">
      <w:pPr>
        <w:pStyle w:val="af0"/>
        <w:rPr>
          <w:rFonts w:ascii="Times New Roman" w:hAnsi="Times New Roman" w:cs="Times New Roman"/>
          <w:b/>
          <w:sz w:val="24"/>
          <w:szCs w:val="24"/>
        </w:rPr>
      </w:pPr>
      <w:r w:rsidRPr="008B771D">
        <w:rPr>
          <w:rFonts w:ascii="Times New Roman" w:hAnsi="Times New Roman" w:cs="Times New Roman"/>
          <w:sz w:val="24"/>
          <w:szCs w:val="24"/>
        </w:rPr>
        <w:t>1-</w:t>
      </w:r>
      <w:r w:rsidR="004B302D" w:rsidRPr="008B771D">
        <w:rPr>
          <w:rFonts w:ascii="Times New Roman" w:hAnsi="Times New Roman" w:cs="Times New Roman"/>
          <w:sz w:val="24"/>
          <w:szCs w:val="24"/>
          <w:lang w:val="ky-KG"/>
        </w:rPr>
        <w:t>блок Дисциплиналар</w:t>
      </w:r>
      <w:r w:rsidR="002125F2" w:rsidRPr="008B771D">
        <w:rPr>
          <w:rFonts w:ascii="Times New Roman" w:hAnsi="Times New Roman" w:cs="Times New Roman"/>
          <w:sz w:val="24"/>
          <w:szCs w:val="24"/>
          <w:lang w:val="ky-KG"/>
        </w:rPr>
        <w:t xml:space="preserve"> (модулдар)</w:t>
      </w:r>
      <w:r w:rsidRPr="008B771D">
        <w:rPr>
          <w:rFonts w:ascii="Times New Roman" w:hAnsi="Times New Roman" w:cs="Times New Roman"/>
          <w:sz w:val="24"/>
          <w:szCs w:val="24"/>
        </w:rPr>
        <w:t>;</w:t>
      </w:r>
    </w:p>
    <w:p w:rsidR="00824839" w:rsidRPr="008B771D" w:rsidRDefault="00824839" w:rsidP="00824839">
      <w:pPr>
        <w:pStyle w:val="af0"/>
        <w:rPr>
          <w:rFonts w:ascii="Times New Roman" w:hAnsi="Times New Roman" w:cs="Times New Roman"/>
          <w:sz w:val="24"/>
          <w:szCs w:val="24"/>
        </w:rPr>
      </w:pPr>
      <w:r w:rsidRPr="008B771D">
        <w:rPr>
          <w:rFonts w:ascii="Times New Roman" w:hAnsi="Times New Roman" w:cs="Times New Roman"/>
          <w:sz w:val="24"/>
          <w:szCs w:val="24"/>
        </w:rPr>
        <w:t>2-</w:t>
      </w:r>
      <w:r w:rsidR="002125F2" w:rsidRPr="008B771D">
        <w:rPr>
          <w:rFonts w:ascii="Times New Roman" w:hAnsi="Times New Roman" w:cs="Times New Roman"/>
          <w:sz w:val="24"/>
          <w:szCs w:val="24"/>
          <w:lang w:val="ky-KG"/>
        </w:rPr>
        <w:t>блок Практика</w:t>
      </w:r>
      <w:r w:rsidRPr="008B771D">
        <w:rPr>
          <w:rFonts w:ascii="Times New Roman" w:hAnsi="Times New Roman" w:cs="Times New Roman"/>
          <w:sz w:val="24"/>
          <w:szCs w:val="24"/>
        </w:rPr>
        <w:t>;</w:t>
      </w:r>
    </w:p>
    <w:p w:rsidR="00824839" w:rsidRPr="00942EDE" w:rsidRDefault="00824839" w:rsidP="00942EDE">
      <w:pPr>
        <w:pStyle w:val="af0"/>
        <w:rPr>
          <w:rFonts w:ascii="Times New Roman" w:hAnsi="Times New Roman" w:cs="Times New Roman"/>
          <w:sz w:val="24"/>
          <w:szCs w:val="24"/>
        </w:rPr>
      </w:pPr>
      <w:r w:rsidRPr="008B771D">
        <w:rPr>
          <w:rFonts w:ascii="Times New Roman" w:hAnsi="Times New Roman" w:cs="Times New Roman"/>
          <w:sz w:val="24"/>
          <w:szCs w:val="24"/>
        </w:rPr>
        <w:t>3-</w:t>
      </w:r>
      <w:r w:rsidR="002125F2" w:rsidRPr="008B771D">
        <w:rPr>
          <w:rFonts w:ascii="Times New Roman" w:hAnsi="Times New Roman" w:cs="Times New Roman"/>
          <w:sz w:val="24"/>
          <w:szCs w:val="24"/>
          <w:lang w:val="ky-KG"/>
        </w:rPr>
        <w:t>блок Мамлекеттик жыйынтыктоочу аттестация</w:t>
      </w:r>
      <w:r w:rsidRPr="008B771D">
        <w:rPr>
          <w:rFonts w:ascii="Times New Roman" w:hAnsi="Times New Roman" w:cs="Times New Roman"/>
          <w:sz w:val="24"/>
          <w:szCs w:val="24"/>
        </w:rPr>
        <w:t>;</w:t>
      </w:r>
    </w:p>
    <w:tbl>
      <w:tblPr>
        <w:tblStyle w:val="ac"/>
        <w:tblW w:w="0" w:type="auto"/>
        <w:tblLook w:val="04A0" w:firstRow="1" w:lastRow="0" w:firstColumn="1" w:lastColumn="0" w:noHBand="0" w:noVBand="1"/>
      </w:tblPr>
      <w:tblGrid>
        <w:gridCol w:w="1102"/>
        <w:gridCol w:w="5130"/>
        <w:gridCol w:w="3446"/>
      </w:tblGrid>
      <w:tr w:rsidR="008B771D" w:rsidRPr="008B771D" w:rsidTr="00D26BA0">
        <w:tc>
          <w:tcPr>
            <w:tcW w:w="6232" w:type="dxa"/>
            <w:gridSpan w:val="2"/>
          </w:tcPr>
          <w:p w:rsidR="002125F2" w:rsidRPr="008B771D" w:rsidRDefault="002125F2" w:rsidP="00824839">
            <w:pPr>
              <w:widowControl w:val="0"/>
              <w:autoSpaceDE w:val="0"/>
              <w:autoSpaceDN w:val="0"/>
              <w:adjustRightInd w:val="0"/>
              <w:spacing w:after="0" w:line="240" w:lineRule="auto"/>
              <w:jc w:val="center"/>
              <w:rPr>
                <w:sz w:val="24"/>
                <w:szCs w:val="24"/>
              </w:rPr>
            </w:pPr>
            <w:r w:rsidRPr="008B771D">
              <w:rPr>
                <w:sz w:val="24"/>
                <w:szCs w:val="24"/>
              </w:rPr>
              <w:t>Адистик боюнча НББПнын түзүмү</w:t>
            </w:r>
          </w:p>
        </w:tc>
        <w:tc>
          <w:tcPr>
            <w:tcW w:w="3446" w:type="dxa"/>
          </w:tcPr>
          <w:p w:rsidR="002125F2" w:rsidRPr="008B771D" w:rsidRDefault="002125F2" w:rsidP="00824839">
            <w:pPr>
              <w:widowControl w:val="0"/>
              <w:autoSpaceDE w:val="0"/>
              <w:autoSpaceDN w:val="0"/>
              <w:adjustRightInd w:val="0"/>
              <w:spacing w:after="0" w:line="240" w:lineRule="auto"/>
              <w:jc w:val="center"/>
              <w:rPr>
                <w:sz w:val="24"/>
                <w:szCs w:val="24"/>
                <w:lang w:val="ky-KG"/>
              </w:rPr>
            </w:pPr>
            <w:r w:rsidRPr="008B771D">
              <w:rPr>
                <w:sz w:val="24"/>
                <w:szCs w:val="24"/>
                <w:lang w:val="ky-KG"/>
              </w:rPr>
              <w:t xml:space="preserve">Адистик боюнча НББПнын жана анын </w:t>
            </w:r>
            <w:r w:rsidR="00CA0BD1" w:rsidRPr="008B771D">
              <w:rPr>
                <w:sz w:val="24"/>
                <w:szCs w:val="24"/>
                <w:lang w:val="ky-KG"/>
              </w:rPr>
              <w:t>блокторунун кредиттердеги к</w:t>
            </w:r>
            <w:r w:rsidR="00CA0BD1" w:rsidRPr="008B771D">
              <w:rPr>
                <w:sz w:val="24"/>
                <w:szCs w:val="24"/>
              </w:rPr>
              <w:t>ө</w:t>
            </w:r>
            <w:r w:rsidR="00CA0BD1" w:rsidRPr="008B771D">
              <w:rPr>
                <w:sz w:val="24"/>
                <w:szCs w:val="24"/>
                <w:lang w:val="ky-KG"/>
              </w:rPr>
              <w:t>л</w:t>
            </w:r>
            <w:r w:rsidR="00CA0BD1" w:rsidRPr="008B771D">
              <w:rPr>
                <w:sz w:val="24"/>
                <w:szCs w:val="24"/>
              </w:rPr>
              <w:t>ө</w:t>
            </w:r>
            <w:r w:rsidR="007157D4" w:rsidRPr="008B771D">
              <w:rPr>
                <w:sz w:val="24"/>
                <w:szCs w:val="24"/>
                <w:lang w:val="ky-KG"/>
              </w:rPr>
              <w:t>м</w:t>
            </w:r>
            <w:r w:rsidR="007157D4" w:rsidRPr="008B771D">
              <w:rPr>
                <w:sz w:val="24"/>
                <w:szCs w:val="24"/>
              </w:rPr>
              <w:t>ү</w:t>
            </w:r>
          </w:p>
        </w:tc>
      </w:tr>
      <w:tr w:rsidR="008B771D" w:rsidRPr="008B771D" w:rsidTr="00D26BA0">
        <w:tc>
          <w:tcPr>
            <w:tcW w:w="1102" w:type="dxa"/>
          </w:tcPr>
          <w:p w:rsidR="002125F2" w:rsidRPr="008B771D" w:rsidRDefault="002125F2" w:rsidP="00824839">
            <w:pPr>
              <w:widowControl w:val="0"/>
              <w:autoSpaceDE w:val="0"/>
              <w:autoSpaceDN w:val="0"/>
              <w:adjustRightInd w:val="0"/>
              <w:spacing w:after="0" w:line="240" w:lineRule="auto"/>
              <w:jc w:val="center"/>
              <w:rPr>
                <w:b/>
                <w:sz w:val="24"/>
                <w:szCs w:val="24"/>
              </w:rPr>
            </w:pPr>
            <w:r w:rsidRPr="008B771D">
              <w:rPr>
                <w:sz w:val="24"/>
                <w:szCs w:val="24"/>
              </w:rPr>
              <w:t>1-</w:t>
            </w:r>
            <w:r w:rsidRPr="008B771D">
              <w:rPr>
                <w:sz w:val="24"/>
                <w:szCs w:val="24"/>
                <w:lang w:val="ky-KG"/>
              </w:rPr>
              <w:t>блок</w:t>
            </w:r>
          </w:p>
        </w:tc>
        <w:tc>
          <w:tcPr>
            <w:tcW w:w="5130" w:type="dxa"/>
          </w:tcPr>
          <w:p w:rsidR="002125F2" w:rsidRPr="008B771D" w:rsidRDefault="009D0774" w:rsidP="009D0774">
            <w:pPr>
              <w:pStyle w:val="a7"/>
              <w:widowControl w:val="0"/>
              <w:numPr>
                <w:ilvl w:val="0"/>
                <w:numId w:val="8"/>
              </w:numPr>
              <w:autoSpaceDE w:val="0"/>
              <w:autoSpaceDN w:val="0"/>
              <w:adjustRightInd w:val="0"/>
              <w:spacing w:after="0" w:line="240" w:lineRule="auto"/>
              <w:rPr>
                <w:sz w:val="24"/>
                <w:szCs w:val="24"/>
              </w:rPr>
            </w:pPr>
            <w:r w:rsidRPr="008B771D">
              <w:rPr>
                <w:sz w:val="24"/>
                <w:szCs w:val="24"/>
              </w:rPr>
              <w:t>Гуманитардык, социалдык жана экономикалык цикл</w:t>
            </w:r>
          </w:p>
          <w:p w:rsidR="009D0774" w:rsidRPr="008B771D" w:rsidRDefault="009D0774" w:rsidP="009D0774">
            <w:pPr>
              <w:pStyle w:val="a7"/>
              <w:widowControl w:val="0"/>
              <w:numPr>
                <w:ilvl w:val="0"/>
                <w:numId w:val="8"/>
              </w:numPr>
              <w:autoSpaceDE w:val="0"/>
              <w:autoSpaceDN w:val="0"/>
              <w:adjustRightInd w:val="0"/>
              <w:spacing w:after="0" w:line="240" w:lineRule="auto"/>
              <w:rPr>
                <w:sz w:val="24"/>
                <w:szCs w:val="24"/>
              </w:rPr>
            </w:pPr>
            <w:r w:rsidRPr="008B771D">
              <w:rPr>
                <w:sz w:val="24"/>
                <w:szCs w:val="24"/>
              </w:rPr>
              <w:t>Математикалык жана табигый илимий цикл</w:t>
            </w:r>
          </w:p>
          <w:p w:rsidR="009D0774" w:rsidRPr="008B771D" w:rsidRDefault="009D0774" w:rsidP="009D0774">
            <w:pPr>
              <w:pStyle w:val="a7"/>
              <w:widowControl w:val="0"/>
              <w:numPr>
                <w:ilvl w:val="0"/>
                <w:numId w:val="8"/>
              </w:numPr>
              <w:autoSpaceDE w:val="0"/>
              <w:autoSpaceDN w:val="0"/>
              <w:adjustRightInd w:val="0"/>
              <w:spacing w:after="0" w:line="240" w:lineRule="auto"/>
              <w:rPr>
                <w:sz w:val="24"/>
                <w:szCs w:val="24"/>
              </w:rPr>
            </w:pPr>
            <w:r w:rsidRPr="008B771D">
              <w:rPr>
                <w:sz w:val="24"/>
                <w:szCs w:val="24"/>
              </w:rPr>
              <w:t>Кесиптик цикл</w:t>
            </w:r>
          </w:p>
        </w:tc>
        <w:tc>
          <w:tcPr>
            <w:tcW w:w="3446" w:type="dxa"/>
          </w:tcPr>
          <w:p w:rsidR="002125F2" w:rsidRDefault="00DF49ED" w:rsidP="00824839">
            <w:pPr>
              <w:widowControl w:val="0"/>
              <w:autoSpaceDE w:val="0"/>
              <w:autoSpaceDN w:val="0"/>
              <w:adjustRightInd w:val="0"/>
              <w:spacing w:after="0" w:line="240" w:lineRule="auto"/>
              <w:jc w:val="center"/>
              <w:rPr>
                <w:sz w:val="24"/>
                <w:szCs w:val="24"/>
              </w:rPr>
            </w:pPr>
            <w:r>
              <w:rPr>
                <w:sz w:val="24"/>
                <w:szCs w:val="24"/>
              </w:rPr>
              <w:t xml:space="preserve">20- </w:t>
            </w:r>
            <w:r w:rsidR="0015658A">
              <w:rPr>
                <w:sz w:val="24"/>
                <w:szCs w:val="24"/>
              </w:rPr>
              <w:t>30</w:t>
            </w:r>
          </w:p>
          <w:p w:rsidR="0015658A" w:rsidRDefault="0015658A" w:rsidP="00824839">
            <w:pPr>
              <w:widowControl w:val="0"/>
              <w:autoSpaceDE w:val="0"/>
              <w:autoSpaceDN w:val="0"/>
              <w:adjustRightInd w:val="0"/>
              <w:spacing w:after="0" w:line="240" w:lineRule="auto"/>
              <w:jc w:val="center"/>
              <w:rPr>
                <w:sz w:val="24"/>
                <w:szCs w:val="24"/>
              </w:rPr>
            </w:pPr>
          </w:p>
          <w:p w:rsidR="0015658A" w:rsidRDefault="00130B9A" w:rsidP="00824839">
            <w:pPr>
              <w:widowControl w:val="0"/>
              <w:autoSpaceDE w:val="0"/>
              <w:autoSpaceDN w:val="0"/>
              <w:adjustRightInd w:val="0"/>
              <w:spacing w:after="0" w:line="240" w:lineRule="auto"/>
              <w:jc w:val="center"/>
              <w:rPr>
                <w:sz w:val="24"/>
                <w:szCs w:val="24"/>
              </w:rPr>
            </w:pPr>
            <w:r>
              <w:rPr>
                <w:sz w:val="24"/>
                <w:szCs w:val="24"/>
              </w:rPr>
              <w:t xml:space="preserve">19- </w:t>
            </w:r>
            <w:r w:rsidR="0015658A">
              <w:rPr>
                <w:sz w:val="24"/>
                <w:szCs w:val="24"/>
              </w:rPr>
              <w:t>21</w:t>
            </w:r>
          </w:p>
          <w:p w:rsidR="0015658A" w:rsidRDefault="0015658A" w:rsidP="00824839">
            <w:pPr>
              <w:widowControl w:val="0"/>
              <w:autoSpaceDE w:val="0"/>
              <w:autoSpaceDN w:val="0"/>
              <w:adjustRightInd w:val="0"/>
              <w:spacing w:after="0" w:line="240" w:lineRule="auto"/>
              <w:jc w:val="center"/>
              <w:rPr>
                <w:sz w:val="24"/>
                <w:szCs w:val="24"/>
              </w:rPr>
            </w:pPr>
          </w:p>
          <w:p w:rsidR="0015658A" w:rsidRDefault="00130B9A" w:rsidP="00824839">
            <w:pPr>
              <w:widowControl w:val="0"/>
              <w:autoSpaceDE w:val="0"/>
              <w:autoSpaceDN w:val="0"/>
              <w:adjustRightInd w:val="0"/>
              <w:spacing w:after="0" w:line="240" w:lineRule="auto"/>
              <w:jc w:val="center"/>
              <w:rPr>
                <w:sz w:val="24"/>
                <w:szCs w:val="24"/>
              </w:rPr>
            </w:pPr>
            <w:r>
              <w:rPr>
                <w:sz w:val="24"/>
                <w:szCs w:val="24"/>
              </w:rPr>
              <w:t>180- 220</w:t>
            </w:r>
          </w:p>
          <w:p w:rsidR="00130B9A" w:rsidRPr="008B771D" w:rsidRDefault="00130B9A" w:rsidP="00824839">
            <w:pPr>
              <w:widowControl w:val="0"/>
              <w:autoSpaceDE w:val="0"/>
              <w:autoSpaceDN w:val="0"/>
              <w:adjustRightInd w:val="0"/>
              <w:spacing w:after="0" w:line="240" w:lineRule="auto"/>
              <w:jc w:val="center"/>
              <w:rPr>
                <w:sz w:val="24"/>
                <w:szCs w:val="24"/>
              </w:rPr>
            </w:pPr>
            <w:r>
              <w:rPr>
                <w:sz w:val="24"/>
                <w:szCs w:val="24"/>
              </w:rPr>
              <w:t>214-269</w:t>
            </w:r>
          </w:p>
        </w:tc>
      </w:tr>
      <w:tr w:rsidR="008B771D" w:rsidRPr="008B771D" w:rsidTr="00D26BA0">
        <w:tc>
          <w:tcPr>
            <w:tcW w:w="1102" w:type="dxa"/>
          </w:tcPr>
          <w:p w:rsidR="002125F2" w:rsidRPr="008B771D" w:rsidRDefault="002125F2" w:rsidP="00824839">
            <w:pPr>
              <w:widowControl w:val="0"/>
              <w:autoSpaceDE w:val="0"/>
              <w:autoSpaceDN w:val="0"/>
              <w:adjustRightInd w:val="0"/>
              <w:spacing w:after="0" w:line="240" w:lineRule="auto"/>
              <w:jc w:val="center"/>
              <w:rPr>
                <w:b/>
                <w:sz w:val="24"/>
                <w:szCs w:val="24"/>
              </w:rPr>
            </w:pPr>
            <w:r w:rsidRPr="008B771D">
              <w:rPr>
                <w:sz w:val="24"/>
                <w:szCs w:val="24"/>
              </w:rPr>
              <w:lastRenderedPageBreak/>
              <w:t>2-</w:t>
            </w:r>
            <w:r w:rsidRPr="008B771D">
              <w:rPr>
                <w:sz w:val="24"/>
                <w:szCs w:val="24"/>
                <w:lang w:val="ky-KG"/>
              </w:rPr>
              <w:t>блок</w:t>
            </w:r>
          </w:p>
        </w:tc>
        <w:tc>
          <w:tcPr>
            <w:tcW w:w="5130" w:type="dxa"/>
          </w:tcPr>
          <w:p w:rsidR="002125F2" w:rsidRPr="008B771D" w:rsidRDefault="009D0774" w:rsidP="00824839">
            <w:pPr>
              <w:widowControl w:val="0"/>
              <w:autoSpaceDE w:val="0"/>
              <w:autoSpaceDN w:val="0"/>
              <w:adjustRightInd w:val="0"/>
              <w:spacing w:after="0" w:line="240" w:lineRule="auto"/>
              <w:jc w:val="center"/>
              <w:rPr>
                <w:sz w:val="24"/>
                <w:szCs w:val="24"/>
              </w:rPr>
            </w:pPr>
            <w:r w:rsidRPr="008B771D">
              <w:rPr>
                <w:sz w:val="24"/>
                <w:szCs w:val="24"/>
              </w:rPr>
              <w:t>Практика</w:t>
            </w:r>
          </w:p>
        </w:tc>
        <w:tc>
          <w:tcPr>
            <w:tcW w:w="3446" w:type="dxa"/>
          </w:tcPr>
          <w:p w:rsidR="002125F2" w:rsidRPr="008B771D" w:rsidRDefault="00130B9A" w:rsidP="00824839">
            <w:pPr>
              <w:widowControl w:val="0"/>
              <w:autoSpaceDE w:val="0"/>
              <w:autoSpaceDN w:val="0"/>
              <w:adjustRightInd w:val="0"/>
              <w:spacing w:after="0" w:line="240" w:lineRule="auto"/>
              <w:jc w:val="center"/>
              <w:rPr>
                <w:sz w:val="24"/>
                <w:szCs w:val="24"/>
              </w:rPr>
            </w:pPr>
            <w:r>
              <w:rPr>
                <w:sz w:val="24"/>
                <w:szCs w:val="24"/>
              </w:rPr>
              <w:t xml:space="preserve">20 - </w:t>
            </w:r>
            <w:r w:rsidR="009D0774" w:rsidRPr="008B771D">
              <w:rPr>
                <w:sz w:val="24"/>
                <w:szCs w:val="24"/>
              </w:rPr>
              <w:t>2</w:t>
            </w:r>
            <w:r w:rsidR="0015658A">
              <w:rPr>
                <w:sz w:val="24"/>
                <w:szCs w:val="24"/>
              </w:rPr>
              <w:t>8</w:t>
            </w:r>
          </w:p>
        </w:tc>
      </w:tr>
      <w:tr w:rsidR="008B771D" w:rsidRPr="008B771D" w:rsidTr="00D26BA0">
        <w:tc>
          <w:tcPr>
            <w:tcW w:w="1102" w:type="dxa"/>
          </w:tcPr>
          <w:p w:rsidR="002125F2" w:rsidRPr="008B771D" w:rsidRDefault="002125F2" w:rsidP="00824839">
            <w:pPr>
              <w:widowControl w:val="0"/>
              <w:autoSpaceDE w:val="0"/>
              <w:autoSpaceDN w:val="0"/>
              <w:adjustRightInd w:val="0"/>
              <w:spacing w:after="0" w:line="240" w:lineRule="auto"/>
              <w:jc w:val="center"/>
              <w:rPr>
                <w:b/>
                <w:sz w:val="24"/>
                <w:szCs w:val="24"/>
              </w:rPr>
            </w:pPr>
            <w:r w:rsidRPr="008B771D">
              <w:rPr>
                <w:sz w:val="24"/>
                <w:szCs w:val="24"/>
              </w:rPr>
              <w:t>3-</w:t>
            </w:r>
            <w:r w:rsidRPr="008B771D">
              <w:rPr>
                <w:sz w:val="24"/>
                <w:szCs w:val="24"/>
                <w:lang w:val="ky-KG"/>
              </w:rPr>
              <w:t>блок</w:t>
            </w:r>
          </w:p>
        </w:tc>
        <w:tc>
          <w:tcPr>
            <w:tcW w:w="5130" w:type="dxa"/>
          </w:tcPr>
          <w:p w:rsidR="002125F2" w:rsidRPr="008B771D" w:rsidRDefault="009D0774" w:rsidP="009D0774">
            <w:pPr>
              <w:widowControl w:val="0"/>
              <w:autoSpaceDE w:val="0"/>
              <w:autoSpaceDN w:val="0"/>
              <w:adjustRightInd w:val="0"/>
              <w:spacing w:after="0" w:line="240" w:lineRule="auto"/>
              <w:jc w:val="center"/>
              <w:rPr>
                <w:sz w:val="24"/>
                <w:szCs w:val="24"/>
                <w:lang w:val="en-US"/>
              </w:rPr>
            </w:pPr>
            <w:r w:rsidRPr="008B771D">
              <w:rPr>
                <w:sz w:val="24"/>
                <w:szCs w:val="24"/>
                <w:lang w:val="ky-KG"/>
              </w:rPr>
              <w:t>Жыйынтыктоочу мамлекеттик аттестация</w:t>
            </w:r>
          </w:p>
        </w:tc>
        <w:tc>
          <w:tcPr>
            <w:tcW w:w="3446" w:type="dxa"/>
          </w:tcPr>
          <w:p w:rsidR="002125F2" w:rsidRPr="008B771D" w:rsidRDefault="0015658A" w:rsidP="00824839">
            <w:pPr>
              <w:widowControl w:val="0"/>
              <w:autoSpaceDE w:val="0"/>
              <w:autoSpaceDN w:val="0"/>
              <w:adjustRightInd w:val="0"/>
              <w:spacing w:after="0" w:line="240" w:lineRule="auto"/>
              <w:jc w:val="center"/>
              <w:rPr>
                <w:sz w:val="24"/>
                <w:szCs w:val="24"/>
              </w:rPr>
            </w:pPr>
            <w:r>
              <w:rPr>
                <w:sz w:val="24"/>
                <w:szCs w:val="24"/>
              </w:rPr>
              <w:t>3</w:t>
            </w:r>
          </w:p>
        </w:tc>
      </w:tr>
      <w:tr w:rsidR="008B771D" w:rsidRPr="008B771D" w:rsidTr="00D26BA0">
        <w:tc>
          <w:tcPr>
            <w:tcW w:w="6232" w:type="dxa"/>
            <w:gridSpan w:val="2"/>
          </w:tcPr>
          <w:p w:rsidR="009D0774" w:rsidRPr="008B771D" w:rsidRDefault="009D0774" w:rsidP="00824839">
            <w:pPr>
              <w:widowControl w:val="0"/>
              <w:autoSpaceDE w:val="0"/>
              <w:autoSpaceDN w:val="0"/>
              <w:adjustRightInd w:val="0"/>
              <w:spacing w:after="0" w:line="240" w:lineRule="auto"/>
              <w:jc w:val="center"/>
              <w:rPr>
                <w:b/>
                <w:sz w:val="24"/>
                <w:szCs w:val="24"/>
              </w:rPr>
            </w:pPr>
            <w:r w:rsidRPr="008B771D">
              <w:rPr>
                <w:sz w:val="24"/>
                <w:szCs w:val="24"/>
              </w:rPr>
              <w:t>Адистик боюнча НББП</w:t>
            </w:r>
            <w:r w:rsidR="00CA0BD1" w:rsidRPr="008B771D">
              <w:rPr>
                <w:sz w:val="24"/>
                <w:szCs w:val="24"/>
              </w:rPr>
              <w:t>нын к</w:t>
            </w:r>
            <w:r w:rsidR="00337017" w:rsidRPr="008B771D">
              <w:rPr>
                <w:sz w:val="24"/>
                <w:szCs w:val="24"/>
              </w:rPr>
              <w:t>өлө</w:t>
            </w:r>
            <w:r w:rsidR="007157D4" w:rsidRPr="008B771D">
              <w:rPr>
                <w:sz w:val="24"/>
                <w:szCs w:val="24"/>
              </w:rPr>
              <w:t>мү</w:t>
            </w:r>
          </w:p>
        </w:tc>
        <w:tc>
          <w:tcPr>
            <w:tcW w:w="3446" w:type="dxa"/>
          </w:tcPr>
          <w:p w:rsidR="009D0774" w:rsidRPr="008B771D" w:rsidRDefault="009D0774" w:rsidP="00824839">
            <w:pPr>
              <w:widowControl w:val="0"/>
              <w:autoSpaceDE w:val="0"/>
              <w:autoSpaceDN w:val="0"/>
              <w:adjustRightInd w:val="0"/>
              <w:spacing w:after="0" w:line="240" w:lineRule="auto"/>
              <w:jc w:val="center"/>
              <w:rPr>
                <w:sz w:val="24"/>
                <w:szCs w:val="24"/>
              </w:rPr>
            </w:pPr>
            <w:r w:rsidRPr="008B771D">
              <w:rPr>
                <w:sz w:val="24"/>
                <w:szCs w:val="24"/>
              </w:rPr>
              <w:t>300</w:t>
            </w:r>
          </w:p>
        </w:tc>
      </w:tr>
    </w:tbl>
    <w:p w:rsidR="008A17CA" w:rsidRDefault="008A17CA" w:rsidP="0015658A">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3273D8" w:rsidRPr="00951E2F" w:rsidRDefault="006515FB" w:rsidP="00951E2F">
      <w:pPr>
        <w:pStyle w:val="af0"/>
        <w:jc w:val="both"/>
        <w:rPr>
          <w:rFonts w:ascii="Times New Roman" w:hAnsi="Times New Roman" w:cs="Times New Roman"/>
          <w:sz w:val="24"/>
          <w:szCs w:val="24"/>
        </w:rPr>
      </w:pPr>
      <w:r w:rsidRPr="00951E2F">
        <w:rPr>
          <w:rFonts w:ascii="Times New Roman" w:hAnsi="Times New Roman" w:cs="Times New Roman"/>
          <w:sz w:val="24"/>
          <w:szCs w:val="24"/>
        </w:rPr>
        <w:t>Жож мамлекеттик билим берүү</w:t>
      </w:r>
      <w:r w:rsidR="00784C8A" w:rsidRPr="00951E2F">
        <w:rPr>
          <w:rFonts w:ascii="Times New Roman" w:hAnsi="Times New Roman" w:cs="Times New Roman"/>
          <w:sz w:val="24"/>
          <w:szCs w:val="24"/>
        </w:rPr>
        <w:t xml:space="preserve"> стандартынын талаптарына ылайык адистик боюнча НББПны иштеп чыгат жана улугrук квалификациянын алкактарына ылайык окуryунун натыйжаларына </w:t>
      </w:r>
      <w:r w:rsidRPr="00951E2F">
        <w:rPr>
          <w:rFonts w:ascii="Times New Roman" w:hAnsi="Times New Roman" w:cs="Times New Roman"/>
          <w:sz w:val="24"/>
          <w:szCs w:val="24"/>
        </w:rPr>
        <w:t>жетүүгө</w:t>
      </w:r>
      <w:r w:rsidR="00504BD6">
        <w:rPr>
          <w:rFonts w:ascii="Times New Roman" w:hAnsi="Times New Roman" w:cs="Times New Roman"/>
          <w:sz w:val="24"/>
          <w:szCs w:val="24"/>
        </w:rPr>
        <w:t xml:space="preserve"> жоопкерчилик тартат.</w:t>
      </w:r>
      <w:r w:rsidR="00784C8A" w:rsidRPr="00951E2F">
        <w:rPr>
          <w:rFonts w:ascii="Times New Roman" w:hAnsi="Times New Roman" w:cs="Times New Roman"/>
          <w:sz w:val="24"/>
          <w:szCs w:val="24"/>
        </w:rPr>
        <w:t xml:space="preserve">Дисциплиналардын (модулдардын) топтомун жана алардын адистик НББПнын ар бир блоryна </w:t>
      </w:r>
      <w:r w:rsidRPr="00951E2F">
        <w:rPr>
          <w:rFonts w:ascii="Times New Roman" w:hAnsi="Times New Roman" w:cs="Times New Roman"/>
          <w:sz w:val="24"/>
          <w:szCs w:val="24"/>
        </w:rPr>
        <w:t>тиешелүү</w:t>
      </w:r>
      <w:r w:rsidR="00784C8A" w:rsidRPr="00951E2F">
        <w:rPr>
          <w:rFonts w:ascii="Times New Roman" w:hAnsi="Times New Roman" w:cs="Times New Roman"/>
          <w:sz w:val="24"/>
          <w:szCs w:val="24"/>
        </w:rPr>
        <w:t xml:space="preserve"> эмгек сыйымдуулугун жож </w:t>
      </w:r>
      <w:r w:rsidR="008A17CA" w:rsidRPr="00951E2F">
        <w:rPr>
          <w:rFonts w:ascii="Times New Roman" w:hAnsi="Times New Roman" w:cs="Times New Roman"/>
          <w:sz w:val="24"/>
          <w:szCs w:val="24"/>
        </w:rPr>
        <w:t>улуттук</w:t>
      </w:r>
      <w:r w:rsidR="00784C8A" w:rsidRPr="00951E2F">
        <w:rPr>
          <w:rFonts w:ascii="Times New Roman" w:hAnsi="Times New Roman" w:cs="Times New Roman"/>
          <w:sz w:val="24"/>
          <w:szCs w:val="24"/>
        </w:rPr>
        <w:t xml:space="preserve"> квалификациянын алкактарында каралган окуryунун натыйжаларынын жый</w:t>
      </w:r>
      <w:r w:rsidR="008A17CA" w:rsidRPr="00951E2F">
        <w:rPr>
          <w:rFonts w:ascii="Times New Roman" w:hAnsi="Times New Roman" w:cs="Times New Roman"/>
          <w:sz w:val="24"/>
          <w:szCs w:val="24"/>
        </w:rPr>
        <w:t>ын</w:t>
      </w:r>
      <w:r w:rsidR="00784C8A" w:rsidRPr="00951E2F">
        <w:rPr>
          <w:rFonts w:ascii="Times New Roman" w:hAnsi="Times New Roman" w:cs="Times New Roman"/>
          <w:sz w:val="24"/>
          <w:szCs w:val="24"/>
        </w:rPr>
        <w:t xml:space="preserve">дысы </w:t>
      </w:r>
      <w:r w:rsidRPr="00951E2F">
        <w:rPr>
          <w:rFonts w:ascii="Times New Roman" w:hAnsi="Times New Roman" w:cs="Times New Roman"/>
          <w:sz w:val="24"/>
          <w:szCs w:val="24"/>
        </w:rPr>
        <w:t>түрүндө</w:t>
      </w:r>
      <w:r w:rsidR="00784C8A" w:rsidRPr="00951E2F">
        <w:rPr>
          <w:rFonts w:ascii="Times New Roman" w:hAnsi="Times New Roman" w:cs="Times New Roman"/>
          <w:sz w:val="24"/>
          <w:szCs w:val="24"/>
        </w:rPr>
        <w:t xml:space="preserve"> </w:t>
      </w:r>
      <w:r w:rsidR="008A17CA" w:rsidRPr="00951E2F">
        <w:rPr>
          <w:rFonts w:ascii="Times New Roman" w:hAnsi="Times New Roman" w:cs="Times New Roman"/>
          <w:sz w:val="24"/>
          <w:szCs w:val="24"/>
        </w:rPr>
        <w:t>аны</w:t>
      </w:r>
      <w:r w:rsidR="00784C8A" w:rsidRPr="00951E2F">
        <w:rPr>
          <w:rFonts w:ascii="Times New Roman" w:hAnsi="Times New Roman" w:cs="Times New Roman"/>
          <w:sz w:val="24"/>
          <w:szCs w:val="24"/>
        </w:rPr>
        <w:t xml:space="preserve"> </w:t>
      </w:r>
      <w:r w:rsidRPr="00951E2F">
        <w:rPr>
          <w:rFonts w:ascii="Times New Roman" w:hAnsi="Times New Roman" w:cs="Times New Roman"/>
          <w:sz w:val="24"/>
          <w:szCs w:val="24"/>
        </w:rPr>
        <w:t>өздө</w:t>
      </w:r>
      <w:r w:rsidR="00784C8A" w:rsidRPr="00951E2F">
        <w:rPr>
          <w:rFonts w:ascii="Times New Roman" w:hAnsi="Times New Roman" w:cs="Times New Roman"/>
          <w:sz w:val="24"/>
          <w:szCs w:val="24"/>
        </w:rPr>
        <w:t>шт</w:t>
      </w:r>
      <w:r w:rsidRPr="00951E2F">
        <w:rPr>
          <w:rFonts w:ascii="Times New Roman" w:hAnsi="Times New Roman" w:cs="Times New Roman"/>
          <w:sz w:val="24"/>
          <w:szCs w:val="24"/>
        </w:rPr>
        <w:t>үрүүнү</w:t>
      </w:r>
      <w:r w:rsidR="008A17CA" w:rsidRPr="00951E2F">
        <w:rPr>
          <w:rFonts w:ascii="Times New Roman" w:hAnsi="Times New Roman" w:cs="Times New Roman"/>
          <w:sz w:val="24"/>
          <w:szCs w:val="24"/>
        </w:rPr>
        <w:t>н</w:t>
      </w:r>
      <w:r w:rsidR="00784C8A" w:rsidRPr="00951E2F">
        <w:rPr>
          <w:rFonts w:ascii="Times New Roman" w:hAnsi="Times New Roman" w:cs="Times New Roman"/>
          <w:sz w:val="24"/>
          <w:szCs w:val="24"/>
        </w:rPr>
        <w:t xml:space="preserve"> талаптарын эске алуу мене</w:t>
      </w:r>
      <w:r w:rsidR="008A17CA" w:rsidRPr="00951E2F">
        <w:rPr>
          <w:rFonts w:ascii="Times New Roman" w:hAnsi="Times New Roman" w:cs="Times New Roman"/>
          <w:sz w:val="24"/>
          <w:szCs w:val="24"/>
        </w:rPr>
        <w:t>н</w:t>
      </w:r>
      <w:r w:rsidR="00784C8A" w:rsidRPr="00951E2F">
        <w:rPr>
          <w:rFonts w:ascii="Times New Roman" w:hAnsi="Times New Roman" w:cs="Times New Roman"/>
          <w:sz w:val="24"/>
          <w:szCs w:val="24"/>
        </w:rPr>
        <w:t xml:space="preserve"> у</w:t>
      </w:r>
      <w:r w:rsidR="008A17CA" w:rsidRPr="00951E2F">
        <w:rPr>
          <w:rFonts w:ascii="Times New Roman" w:hAnsi="Times New Roman" w:cs="Times New Roman"/>
          <w:sz w:val="24"/>
          <w:szCs w:val="24"/>
        </w:rPr>
        <w:t>шул</w:t>
      </w:r>
      <w:r w:rsidR="00784C8A" w:rsidRPr="00951E2F">
        <w:rPr>
          <w:rFonts w:ascii="Times New Roman" w:hAnsi="Times New Roman" w:cs="Times New Roman"/>
          <w:sz w:val="24"/>
          <w:szCs w:val="24"/>
        </w:rPr>
        <w:t xml:space="preserve"> блок </w:t>
      </w:r>
      <w:r w:rsidRPr="00951E2F">
        <w:rPr>
          <w:rFonts w:ascii="Times New Roman" w:hAnsi="Times New Roman" w:cs="Times New Roman"/>
          <w:sz w:val="24"/>
          <w:szCs w:val="24"/>
        </w:rPr>
        <w:t>үчү</w:t>
      </w:r>
      <w:r w:rsidR="00784C8A" w:rsidRPr="00951E2F">
        <w:rPr>
          <w:rFonts w:ascii="Times New Roman" w:hAnsi="Times New Roman" w:cs="Times New Roman"/>
          <w:sz w:val="24"/>
          <w:szCs w:val="24"/>
        </w:rPr>
        <w:t xml:space="preserve">н белгиленген </w:t>
      </w:r>
      <w:r w:rsidRPr="00951E2F">
        <w:rPr>
          <w:rFonts w:ascii="Times New Roman" w:hAnsi="Times New Roman" w:cs="Times New Roman"/>
          <w:sz w:val="24"/>
          <w:szCs w:val="24"/>
        </w:rPr>
        <w:t>көлөмдө ө</w:t>
      </w:r>
      <w:r w:rsidR="00784C8A" w:rsidRPr="00951E2F">
        <w:rPr>
          <w:rFonts w:ascii="Times New Roman" w:hAnsi="Times New Roman" w:cs="Times New Roman"/>
          <w:sz w:val="24"/>
          <w:szCs w:val="24"/>
        </w:rPr>
        <w:t>з а</w:t>
      </w:r>
      <w:r w:rsidR="008A17CA" w:rsidRPr="00951E2F">
        <w:rPr>
          <w:rFonts w:ascii="Times New Roman" w:hAnsi="Times New Roman" w:cs="Times New Roman"/>
          <w:sz w:val="24"/>
          <w:szCs w:val="24"/>
        </w:rPr>
        <w:t>л</w:t>
      </w:r>
      <w:r w:rsidR="00784C8A" w:rsidRPr="00951E2F">
        <w:rPr>
          <w:rFonts w:ascii="Times New Roman" w:hAnsi="Times New Roman" w:cs="Times New Roman"/>
          <w:sz w:val="24"/>
          <w:szCs w:val="24"/>
        </w:rPr>
        <w:t>дынча аныктай</w:t>
      </w:r>
      <w:r w:rsidR="008A17CA" w:rsidRPr="00951E2F">
        <w:rPr>
          <w:rFonts w:ascii="Times New Roman" w:hAnsi="Times New Roman" w:cs="Times New Roman"/>
          <w:sz w:val="24"/>
          <w:szCs w:val="24"/>
        </w:rPr>
        <w:t>т.</w:t>
      </w:r>
      <w:r w:rsidR="0015658A" w:rsidRPr="00951E2F">
        <w:rPr>
          <w:rFonts w:ascii="Times New Roman" w:hAnsi="Times New Roman" w:cs="Times New Roman"/>
          <w:sz w:val="24"/>
          <w:szCs w:val="24"/>
        </w:rPr>
        <w:t xml:space="preserve">                                                                                      </w:t>
      </w:r>
      <w:r w:rsidR="003273D8" w:rsidRPr="00951E2F">
        <w:rPr>
          <w:rFonts w:ascii="Times New Roman" w:hAnsi="Times New Roman" w:cs="Times New Roman"/>
          <w:sz w:val="24"/>
          <w:szCs w:val="24"/>
        </w:rPr>
        <w:t xml:space="preserve">                          </w:t>
      </w:r>
    </w:p>
    <w:p w:rsidR="003273D8" w:rsidRDefault="003273D8" w:rsidP="003273D8">
      <w:pPr>
        <w:pStyle w:val="af0"/>
        <w:rPr>
          <w:rFonts w:ascii="Times New Roman" w:hAnsi="Times New Roman" w:cs="Times New Roman"/>
          <w:b/>
          <w:sz w:val="24"/>
          <w:szCs w:val="24"/>
        </w:rPr>
      </w:pPr>
      <w:r>
        <w:rPr>
          <w:rFonts w:ascii="Times New Roman" w:hAnsi="Times New Roman" w:cs="Times New Roman"/>
          <w:sz w:val="24"/>
          <w:szCs w:val="24"/>
        </w:rPr>
        <w:t xml:space="preserve">             </w:t>
      </w:r>
      <w:r w:rsidR="009D0774" w:rsidRPr="003273D8">
        <w:rPr>
          <w:rFonts w:ascii="Times New Roman" w:hAnsi="Times New Roman" w:cs="Times New Roman"/>
          <w:b/>
          <w:sz w:val="24"/>
          <w:szCs w:val="24"/>
        </w:rPr>
        <w:t>5.2.1. Адистик НББП</w:t>
      </w:r>
      <w:r w:rsidR="006036AE" w:rsidRPr="003273D8">
        <w:rPr>
          <w:rFonts w:ascii="Times New Roman" w:hAnsi="Times New Roman" w:cs="Times New Roman"/>
          <w:b/>
          <w:sz w:val="24"/>
          <w:szCs w:val="24"/>
        </w:rPr>
        <w:t xml:space="preserve"> төмө</w:t>
      </w:r>
      <w:r w:rsidR="007157D4" w:rsidRPr="003273D8">
        <w:rPr>
          <w:rFonts w:ascii="Times New Roman" w:hAnsi="Times New Roman" w:cs="Times New Roman"/>
          <w:b/>
          <w:sz w:val="24"/>
          <w:szCs w:val="24"/>
        </w:rPr>
        <w:t>нкү</w:t>
      </w:r>
      <w:r w:rsidR="006036AE" w:rsidRPr="003273D8">
        <w:rPr>
          <w:rFonts w:ascii="Times New Roman" w:hAnsi="Times New Roman" w:cs="Times New Roman"/>
          <w:b/>
          <w:sz w:val="24"/>
          <w:szCs w:val="24"/>
        </w:rPr>
        <w:t>лө</w:t>
      </w:r>
      <w:r w:rsidR="007157D4" w:rsidRPr="003273D8">
        <w:rPr>
          <w:rFonts w:ascii="Times New Roman" w:hAnsi="Times New Roman" w:cs="Times New Roman"/>
          <w:b/>
          <w:sz w:val="24"/>
          <w:szCs w:val="24"/>
        </w:rPr>
        <w:t>рдү</w:t>
      </w:r>
      <w:r w:rsidR="009D0774" w:rsidRPr="003273D8">
        <w:rPr>
          <w:rFonts w:ascii="Times New Roman" w:hAnsi="Times New Roman" w:cs="Times New Roman"/>
          <w:b/>
          <w:sz w:val="24"/>
          <w:szCs w:val="24"/>
        </w:rPr>
        <w:t xml:space="preserve"> ишке ашырууну камсыздашы керек:</w:t>
      </w:r>
      <w:r w:rsidR="0015658A" w:rsidRPr="003273D8">
        <w:rPr>
          <w:rFonts w:ascii="Times New Roman" w:hAnsi="Times New Roman" w:cs="Times New Roman"/>
          <w:b/>
          <w:sz w:val="24"/>
          <w:szCs w:val="24"/>
        </w:rPr>
        <w:t xml:space="preserve">                                                                          </w:t>
      </w:r>
      <w:r w:rsidR="009959F2" w:rsidRPr="003273D8">
        <w:rPr>
          <w:rFonts w:ascii="Times New Roman" w:hAnsi="Times New Roman" w:cs="Times New Roman"/>
          <w:b/>
          <w:sz w:val="24"/>
          <w:szCs w:val="24"/>
        </w:rPr>
        <w:t xml:space="preserve"> </w:t>
      </w:r>
      <w:r w:rsidR="0002400A" w:rsidRPr="003273D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2400A" w:rsidRPr="003273D8" w:rsidRDefault="003273D8" w:rsidP="003273D8">
      <w:pPr>
        <w:pStyle w:val="af0"/>
        <w:jc w:val="both"/>
        <w:rPr>
          <w:rFonts w:ascii="Times New Roman" w:hAnsi="Times New Roman" w:cs="Times New Roman"/>
          <w:sz w:val="24"/>
          <w:szCs w:val="24"/>
        </w:rPr>
      </w:pPr>
      <w:r>
        <w:rPr>
          <w:rFonts w:ascii="Times New Roman" w:hAnsi="Times New Roman" w:cs="Times New Roman"/>
          <w:b/>
          <w:sz w:val="24"/>
          <w:szCs w:val="24"/>
        </w:rPr>
        <w:t xml:space="preserve">       </w:t>
      </w:r>
      <w:r w:rsidR="0002400A" w:rsidRPr="003273D8">
        <w:rPr>
          <w:rFonts w:ascii="Times New Roman" w:hAnsi="Times New Roman" w:cs="Times New Roman"/>
          <w:sz w:val="24"/>
          <w:szCs w:val="24"/>
        </w:rPr>
        <w:t>-гуманитардык, социалдык жан</w:t>
      </w:r>
      <w:r w:rsidR="007157D4" w:rsidRPr="003273D8">
        <w:rPr>
          <w:rFonts w:ascii="Times New Roman" w:hAnsi="Times New Roman" w:cs="Times New Roman"/>
          <w:sz w:val="24"/>
          <w:szCs w:val="24"/>
        </w:rPr>
        <w:t>а экономикалык циклдин милдеттүү</w:t>
      </w:r>
      <w:r w:rsidR="0002400A" w:rsidRPr="003273D8">
        <w:rPr>
          <w:rFonts w:ascii="Times New Roman" w:hAnsi="Times New Roman" w:cs="Times New Roman"/>
          <w:sz w:val="24"/>
          <w:szCs w:val="24"/>
        </w:rPr>
        <w:t xml:space="preserve"> дисциплиналарын, алардын тизмеги эмгек сыйымдуулугу Кыргыз Республикасынын билим бер</w:t>
      </w:r>
      <w:r w:rsidR="00151ED6" w:rsidRPr="003273D8">
        <w:rPr>
          <w:rFonts w:ascii="Times New Roman" w:hAnsi="Times New Roman" w:cs="Times New Roman"/>
          <w:sz w:val="24"/>
          <w:szCs w:val="24"/>
        </w:rPr>
        <w:t>үү</w:t>
      </w:r>
      <w:r w:rsidR="0002400A" w:rsidRPr="003273D8">
        <w:rPr>
          <w:rFonts w:ascii="Times New Roman" w:hAnsi="Times New Roman" w:cs="Times New Roman"/>
          <w:sz w:val="24"/>
          <w:szCs w:val="24"/>
        </w:rPr>
        <w:t xml:space="preserve"> жана илим жаатындагы ыйгарым укуктуу мамлекттик орган тарабынан аныкталат. </w:t>
      </w:r>
    </w:p>
    <w:p w:rsidR="0002400A" w:rsidRPr="003273D8" w:rsidRDefault="009959F2" w:rsidP="003273D8">
      <w:pPr>
        <w:pStyle w:val="af0"/>
        <w:jc w:val="both"/>
        <w:rPr>
          <w:rFonts w:ascii="Times New Roman" w:hAnsi="Times New Roman" w:cs="Times New Roman"/>
          <w:sz w:val="24"/>
          <w:szCs w:val="24"/>
        </w:rPr>
      </w:pPr>
      <w:r w:rsidRPr="003273D8">
        <w:rPr>
          <w:rFonts w:ascii="Times New Roman" w:hAnsi="Times New Roman" w:cs="Times New Roman"/>
          <w:sz w:val="24"/>
          <w:szCs w:val="24"/>
        </w:rPr>
        <w:t xml:space="preserve">     </w:t>
      </w:r>
      <w:r w:rsidR="0002400A" w:rsidRPr="003273D8">
        <w:rPr>
          <w:rFonts w:ascii="Times New Roman" w:hAnsi="Times New Roman" w:cs="Times New Roman"/>
          <w:sz w:val="24"/>
          <w:szCs w:val="24"/>
        </w:rPr>
        <w:t>- дене тарбия ж</w:t>
      </w:r>
      <w:r w:rsidR="00130B9A" w:rsidRPr="003273D8">
        <w:rPr>
          <w:rFonts w:ascii="Times New Roman" w:hAnsi="Times New Roman" w:cs="Times New Roman"/>
          <w:sz w:val="24"/>
          <w:szCs w:val="24"/>
        </w:rPr>
        <w:t>ана спорт боюнча дисциплиналар кеминде 360 саат көлөмүндө жана</w:t>
      </w:r>
      <w:r w:rsidR="006036AE" w:rsidRPr="003273D8">
        <w:rPr>
          <w:rFonts w:ascii="Times New Roman" w:hAnsi="Times New Roman" w:cs="Times New Roman"/>
          <w:sz w:val="24"/>
          <w:szCs w:val="24"/>
        </w:rPr>
        <w:t xml:space="preserve"> аларды өздө</w:t>
      </w:r>
      <w:r w:rsidR="00130B9A" w:rsidRPr="003273D8">
        <w:rPr>
          <w:rFonts w:ascii="Times New Roman" w:hAnsi="Times New Roman" w:cs="Times New Roman"/>
          <w:sz w:val="24"/>
          <w:szCs w:val="24"/>
        </w:rPr>
        <w:t>штүрүү</w:t>
      </w:r>
      <w:r w:rsidR="007157D4" w:rsidRPr="003273D8">
        <w:rPr>
          <w:rFonts w:ascii="Times New Roman" w:hAnsi="Times New Roman" w:cs="Times New Roman"/>
          <w:sz w:val="24"/>
          <w:szCs w:val="24"/>
        </w:rPr>
        <w:t xml:space="preserve"> милдеттүү</w:t>
      </w:r>
      <w:r w:rsidR="0002400A" w:rsidRPr="003273D8">
        <w:rPr>
          <w:rFonts w:ascii="Times New Roman" w:hAnsi="Times New Roman" w:cs="Times New Roman"/>
          <w:sz w:val="24"/>
          <w:szCs w:val="24"/>
        </w:rPr>
        <w:t xml:space="preserve"> болуп саналат, бирок кредиттерге которулбайт жана адистик боюнча </w:t>
      </w:r>
      <w:r w:rsidR="007157D4" w:rsidRPr="003273D8">
        <w:rPr>
          <w:rFonts w:ascii="Times New Roman" w:hAnsi="Times New Roman" w:cs="Times New Roman"/>
          <w:sz w:val="24"/>
          <w:szCs w:val="24"/>
        </w:rPr>
        <w:t xml:space="preserve">НББП </w:t>
      </w:r>
      <w:r w:rsidR="006036AE" w:rsidRPr="003273D8">
        <w:rPr>
          <w:rFonts w:ascii="Times New Roman" w:hAnsi="Times New Roman" w:cs="Times New Roman"/>
          <w:sz w:val="24"/>
          <w:szCs w:val="24"/>
        </w:rPr>
        <w:t>нын көлө</w:t>
      </w:r>
      <w:r w:rsidR="007157D4" w:rsidRPr="003273D8">
        <w:rPr>
          <w:rFonts w:ascii="Times New Roman" w:hAnsi="Times New Roman" w:cs="Times New Roman"/>
          <w:sz w:val="24"/>
          <w:szCs w:val="24"/>
        </w:rPr>
        <w:t>мү</w:t>
      </w:r>
      <w:r w:rsidR="006036AE" w:rsidRPr="003273D8">
        <w:rPr>
          <w:rFonts w:ascii="Times New Roman" w:hAnsi="Times New Roman" w:cs="Times New Roman"/>
          <w:sz w:val="24"/>
          <w:szCs w:val="24"/>
        </w:rPr>
        <w:t>нө</w:t>
      </w:r>
      <w:r w:rsidR="0002400A" w:rsidRPr="003273D8">
        <w:rPr>
          <w:rFonts w:ascii="Times New Roman" w:hAnsi="Times New Roman" w:cs="Times New Roman"/>
          <w:sz w:val="24"/>
          <w:szCs w:val="24"/>
        </w:rPr>
        <w:t xml:space="preserve"> киргизилбейт.</w:t>
      </w:r>
    </w:p>
    <w:p w:rsidR="0002400A" w:rsidRPr="008B771D" w:rsidRDefault="0002400A" w:rsidP="006C0430">
      <w:pPr>
        <w:spacing w:after="0" w:line="240" w:lineRule="auto"/>
        <w:ind w:firstLine="720"/>
        <w:jc w:val="both"/>
        <w:rPr>
          <w:rFonts w:ascii="Times New Roman" w:hAnsi="Times New Roman" w:cs="Times New Roman"/>
          <w:sz w:val="24"/>
          <w:szCs w:val="24"/>
        </w:rPr>
      </w:pPr>
      <w:r w:rsidRPr="008B771D">
        <w:rPr>
          <w:rFonts w:ascii="Times New Roman" w:hAnsi="Times New Roman" w:cs="Times New Roman"/>
          <w:sz w:val="24"/>
          <w:szCs w:val="24"/>
        </w:rPr>
        <w:t xml:space="preserve">5.2.2. </w:t>
      </w:r>
      <w:r w:rsidR="00130B9A">
        <w:rPr>
          <w:rFonts w:ascii="Times New Roman" w:hAnsi="Times New Roman" w:cs="Times New Roman"/>
          <w:sz w:val="24"/>
          <w:szCs w:val="24"/>
        </w:rPr>
        <w:t xml:space="preserve"> 2 - блог </w:t>
      </w:r>
      <w:r w:rsidRPr="008B771D">
        <w:rPr>
          <w:rFonts w:ascii="Times New Roman" w:hAnsi="Times New Roman" w:cs="Times New Roman"/>
          <w:sz w:val="24"/>
          <w:szCs w:val="24"/>
        </w:rPr>
        <w:t>«Практика»</w:t>
      </w:r>
      <w:r w:rsidR="006C0430" w:rsidRPr="008B771D">
        <w:rPr>
          <w:rFonts w:ascii="Times New Roman" w:hAnsi="Times New Roman" w:cs="Times New Roman"/>
          <w:sz w:val="24"/>
          <w:szCs w:val="24"/>
        </w:rPr>
        <w:t xml:space="preserve"> окуу практикасын </w:t>
      </w:r>
      <w:r w:rsidR="00130B9A">
        <w:rPr>
          <w:rFonts w:ascii="Times New Roman" w:hAnsi="Times New Roman" w:cs="Times New Roman"/>
          <w:sz w:val="24"/>
          <w:szCs w:val="24"/>
        </w:rPr>
        <w:t>(</w:t>
      </w:r>
      <w:r w:rsidRPr="008B771D">
        <w:rPr>
          <w:rFonts w:ascii="Times New Roman" w:hAnsi="Times New Roman" w:cs="Times New Roman"/>
          <w:sz w:val="24"/>
          <w:szCs w:val="24"/>
        </w:rPr>
        <w:t>таанышуучу</w:t>
      </w:r>
      <w:r w:rsidR="00130B9A">
        <w:rPr>
          <w:rFonts w:ascii="Times New Roman" w:hAnsi="Times New Roman" w:cs="Times New Roman"/>
          <w:sz w:val="24"/>
          <w:szCs w:val="24"/>
        </w:rPr>
        <w:t>)</w:t>
      </w:r>
      <w:r w:rsidRPr="008B771D">
        <w:rPr>
          <w:rFonts w:ascii="Times New Roman" w:hAnsi="Times New Roman" w:cs="Times New Roman"/>
          <w:sz w:val="24"/>
          <w:szCs w:val="24"/>
        </w:rPr>
        <w:t>, технологиялык</w:t>
      </w:r>
      <w:r w:rsidR="006036AE" w:rsidRPr="008B771D">
        <w:rPr>
          <w:rFonts w:ascii="Times New Roman" w:hAnsi="Times New Roman" w:cs="Times New Roman"/>
          <w:sz w:val="24"/>
          <w:szCs w:val="24"/>
        </w:rPr>
        <w:t>, илимий-изилдөө</w:t>
      </w:r>
      <w:r w:rsidR="006C0430" w:rsidRPr="008B771D">
        <w:rPr>
          <w:rFonts w:ascii="Times New Roman" w:hAnsi="Times New Roman" w:cs="Times New Roman"/>
          <w:sz w:val="24"/>
          <w:szCs w:val="24"/>
        </w:rPr>
        <w:t xml:space="preserve"> иштери</w:t>
      </w:r>
      <w:r w:rsidR="006036AE" w:rsidRPr="008B771D">
        <w:rPr>
          <w:rFonts w:ascii="Times New Roman" w:hAnsi="Times New Roman" w:cs="Times New Roman"/>
          <w:sz w:val="24"/>
          <w:szCs w:val="24"/>
        </w:rPr>
        <w:t xml:space="preserve"> жана ө</w:t>
      </w:r>
      <w:r w:rsidR="007157D4" w:rsidRPr="008B771D">
        <w:rPr>
          <w:rFonts w:ascii="Times New Roman" w:hAnsi="Times New Roman" w:cs="Times New Roman"/>
          <w:sz w:val="24"/>
          <w:szCs w:val="24"/>
        </w:rPr>
        <w:t>ндүрү</w:t>
      </w:r>
      <w:r w:rsidR="006C0430" w:rsidRPr="008B771D">
        <w:rPr>
          <w:rFonts w:ascii="Times New Roman" w:hAnsi="Times New Roman" w:cs="Times New Roman"/>
          <w:sz w:val="24"/>
          <w:szCs w:val="24"/>
        </w:rPr>
        <w:t>ш</w:t>
      </w:r>
      <w:r w:rsidR="00130B9A">
        <w:rPr>
          <w:rFonts w:ascii="Times New Roman" w:hAnsi="Times New Roman" w:cs="Times New Roman"/>
          <w:sz w:val="24"/>
          <w:szCs w:val="24"/>
        </w:rPr>
        <w:t>түк</w:t>
      </w:r>
      <w:r w:rsidR="006C0430" w:rsidRPr="008B771D">
        <w:rPr>
          <w:rFonts w:ascii="Times New Roman" w:hAnsi="Times New Roman" w:cs="Times New Roman"/>
          <w:sz w:val="24"/>
          <w:szCs w:val="24"/>
        </w:rPr>
        <w:t xml:space="preserve"> практикасы</w:t>
      </w:r>
      <w:r w:rsidR="00130B9A">
        <w:rPr>
          <w:rFonts w:ascii="Times New Roman" w:hAnsi="Times New Roman" w:cs="Times New Roman"/>
          <w:sz w:val="24"/>
          <w:szCs w:val="24"/>
        </w:rPr>
        <w:t>н</w:t>
      </w:r>
      <w:r w:rsidR="006C0430" w:rsidRPr="008B771D">
        <w:rPr>
          <w:rFonts w:ascii="Times New Roman" w:hAnsi="Times New Roman" w:cs="Times New Roman"/>
          <w:sz w:val="24"/>
          <w:szCs w:val="24"/>
        </w:rPr>
        <w:t xml:space="preserve"> (долбоордук, эксплатациялы</w:t>
      </w:r>
      <w:r w:rsidR="006036AE" w:rsidRPr="008B771D">
        <w:rPr>
          <w:rFonts w:ascii="Times New Roman" w:hAnsi="Times New Roman" w:cs="Times New Roman"/>
          <w:sz w:val="24"/>
          <w:szCs w:val="24"/>
        </w:rPr>
        <w:t>к, педагогикалык, илимий-изилдөө</w:t>
      </w:r>
      <w:r w:rsidR="00130B9A">
        <w:rPr>
          <w:rFonts w:ascii="Times New Roman" w:hAnsi="Times New Roman" w:cs="Times New Roman"/>
          <w:sz w:val="24"/>
          <w:szCs w:val="24"/>
        </w:rPr>
        <w:t xml:space="preserve"> </w:t>
      </w:r>
      <w:r w:rsidR="006C0430" w:rsidRPr="008B771D">
        <w:rPr>
          <w:rFonts w:ascii="Times New Roman" w:hAnsi="Times New Roman" w:cs="Times New Roman"/>
          <w:sz w:val="24"/>
          <w:szCs w:val="24"/>
        </w:rPr>
        <w:t>иштерин</w:t>
      </w:r>
      <w:r w:rsidR="001D19C5">
        <w:rPr>
          <w:rFonts w:ascii="Times New Roman" w:hAnsi="Times New Roman" w:cs="Times New Roman"/>
          <w:sz w:val="24"/>
          <w:szCs w:val="24"/>
        </w:rPr>
        <w:t>)</w:t>
      </w:r>
      <w:r w:rsidR="006C0430" w:rsidRPr="008B771D">
        <w:rPr>
          <w:rFonts w:ascii="Times New Roman" w:hAnsi="Times New Roman" w:cs="Times New Roman"/>
          <w:sz w:val="24"/>
          <w:szCs w:val="24"/>
        </w:rPr>
        <w:t xml:space="preserve"> камтыйт. </w:t>
      </w:r>
    </w:p>
    <w:p w:rsidR="006C0430" w:rsidRPr="008B771D" w:rsidRDefault="006C0430" w:rsidP="006C0430">
      <w:pPr>
        <w:spacing w:after="0" w:line="240" w:lineRule="auto"/>
        <w:ind w:firstLine="720"/>
        <w:jc w:val="both"/>
        <w:rPr>
          <w:rFonts w:ascii="Times New Roman" w:hAnsi="Times New Roman" w:cs="Times New Roman"/>
          <w:sz w:val="24"/>
          <w:szCs w:val="24"/>
        </w:rPr>
      </w:pPr>
      <w:r w:rsidRPr="008B771D">
        <w:rPr>
          <w:rFonts w:ascii="Times New Roman" w:hAnsi="Times New Roman" w:cs="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6C0430" w:rsidRPr="008B771D" w:rsidRDefault="006C0430" w:rsidP="006C0430">
      <w:pPr>
        <w:spacing w:after="0" w:line="240" w:lineRule="auto"/>
        <w:ind w:firstLine="720"/>
        <w:jc w:val="both"/>
        <w:rPr>
          <w:rFonts w:ascii="Times New Roman" w:hAnsi="Times New Roman" w:cs="Times New Roman"/>
          <w:sz w:val="24"/>
          <w:szCs w:val="24"/>
        </w:rPr>
      </w:pPr>
      <w:r w:rsidRPr="008B771D">
        <w:rPr>
          <w:rFonts w:ascii="Times New Roman" w:hAnsi="Times New Roman" w:cs="Times New Roman"/>
          <w:sz w:val="24"/>
          <w:szCs w:val="24"/>
        </w:rPr>
        <w:t>5.2.3. «Малекеттик аттестация» 3-блогу мамлекеттик экзамендерди тапшыруу</w:t>
      </w:r>
      <w:r w:rsidR="007157D4" w:rsidRPr="008B771D">
        <w:rPr>
          <w:rFonts w:ascii="Times New Roman" w:hAnsi="Times New Roman" w:cs="Times New Roman"/>
          <w:sz w:val="24"/>
          <w:szCs w:val="24"/>
        </w:rPr>
        <w:t xml:space="preserve">га даярдыкты жана </w:t>
      </w:r>
      <w:r w:rsidR="00684E2B" w:rsidRPr="008B771D">
        <w:rPr>
          <w:rFonts w:ascii="Times New Roman" w:hAnsi="Times New Roman" w:cs="Times New Roman"/>
          <w:sz w:val="24"/>
          <w:szCs w:val="24"/>
        </w:rPr>
        <w:t>тапшырууну</w:t>
      </w:r>
      <w:r w:rsidR="00684E2B">
        <w:rPr>
          <w:rFonts w:ascii="Times New Roman" w:hAnsi="Times New Roman" w:cs="Times New Roman"/>
          <w:sz w:val="24"/>
          <w:szCs w:val="24"/>
        </w:rPr>
        <w:t xml:space="preserve">, </w:t>
      </w:r>
      <w:r w:rsidR="00684E2B" w:rsidRPr="008B771D">
        <w:rPr>
          <w:rFonts w:ascii="Times New Roman" w:hAnsi="Times New Roman" w:cs="Times New Roman"/>
          <w:sz w:val="24"/>
          <w:szCs w:val="24"/>
        </w:rPr>
        <w:t>бүтүрүүчү</w:t>
      </w:r>
      <w:r w:rsidRPr="008B771D">
        <w:rPr>
          <w:rFonts w:ascii="Times New Roman" w:hAnsi="Times New Roman" w:cs="Times New Roman"/>
          <w:sz w:val="24"/>
          <w:szCs w:val="24"/>
        </w:rPr>
        <w:t xml:space="preserve"> квалификациялык ишти аткарууну жана аны жактоону</w:t>
      </w:r>
      <w:r w:rsidR="007157D4" w:rsidRPr="008B771D">
        <w:rPr>
          <w:rFonts w:ascii="Times New Roman" w:hAnsi="Times New Roman" w:cs="Times New Roman"/>
          <w:sz w:val="24"/>
          <w:szCs w:val="24"/>
        </w:rPr>
        <w:t xml:space="preserve"> (эгерде жож бүтүрүүчү</w:t>
      </w:r>
      <w:r w:rsidRPr="008B771D">
        <w:rPr>
          <w:rFonts w:ascii="Times New Roman" w:hAnsi="Times New Roman" w:cs="Times New Roman"/>
          <w:sz w:val="24"/>
          <w:szCs w:val="24"/>
        </w:rPr>
        <w:t xml:space="preserve"> квалификациялык ишти жыйынтыктоочу мамлекеттик аттестациянын курамына киргизген болсо) камтыйт.</w:t>
      </w:r>
    </w:p>
    <w:p w:rsidR="006C0430" w:rsidRPr="001D19C5" w:rsidRDefault="003273D8" w:rsidP="001D19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5.2.4.</w:t>
      </w:r>
      <w:r w:rsidR="00FC30FA">
        <w:rPr>
          <w:rFonts w:ascii="Times New Roman" w:hAnsi="Times New Roman" w:cs="Times New Roman"/>
          <w:b/>
          <w:sz w:val="24"/>
          <w:szCs w:val="24"/>
        </w:rPr>
        <w:t xml:space="preserve"> </w:t>
      </w:r>
      <w:r w:rsidR="006C0430" w:rsidRPr="001D19C5">
        <w:rPr>
          <w:rFonts w:ascii="Times New Roman" w:hAnsi="Times New Roman" w:cs="Times New Roman"/>
          <w:b/>
          <w:sz w:val="24"/>
          <w:szCs w:val="24"/>
        </w:rPr>
        <w:t>Адистик боюнча НББП</w:t>
      </w:r>
      <w:r w:rsidR="00FC30FA">
        <w:rPr>
          <w:rFonts w:ascii="Times New Roman" w:hAnsi="Times New Roman" w:cs="Times New Roman"/>
          <w:b/>
          <w:sz w:val="24"/>
          <w:szCs w:val="24"/>
        </w:rPr>
        <w:t>нын а</w:t>
      </w:r>
      <w:r w:rsidR="007157D4" w:rsidRPr="001D19C5">
        <w:rPr>
          <w:rFonts w:ascii="Times New Roman" w:hAnsi="Times New Roman" w:cs="Times New Roman"/>
          <w:b/>
          <w:sz w:val="24"/>
          <w:szCs w:val="24"/>
        </w:rPr>
        <w:t>лкагында милдеттүү жана элективдүү</w:t>
      </w:r>
      <w:r w:rsidR="006036AE" w:rsidRPr="001D19C5">
        <w:rPr>
          <w:rFonts w:ascii="Times New Roman" w:hAnsi="Times New Roman" w:cs="Times New Roman"/>
          <w:b/>
          <w:sz w:val="24"/>
          <w:szCs w:val="24"/>
        </w:rPr>
        <w:t xml:space="preserve"> бө</w:t>
      </w:r>
      <w:r w:rsidR="007157D4" w:rsidRPr="001D19C5">
        <w:rPr>
          <w:rFonts w:ascii="Times New Roman" w:hAnsi="Times New Roman" w:cs="Times New Roman"/>
          <w:b/>
          <w:sz w:val="24"/>
          <w:szCs w:val="24"/>
        </w:rPr>
        <w:t>лү</w:t>
      </w:r>
      <w:r w:rsidR="006C0430" w:rsidRPr="001D19C5">
        <w:rPr>
          <w:rFonts w:ascii="Times New Roman" w:hAnsi="Times New Roman" w:cs="Times New Roman"/>
          <w:b/>
          <w:sz w:val="24"/>
          <w:szCs w:val="24"/>
        </w:rPr>
        <w:t>к болот.</w:t>
      </w:r>
    </w:p>
    <w:p w:rsidR="00575E70" w:rsidRPr="008B771D" w:rsidRDefault="000601D2" w:rsidP="00060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0430" w:rsidRPr="008B771D">
        <w:rPr>
          <w:rFonts w:ascii="Times New Roman" w:hAnsi="Times New Roman" w:cs="Times New Roman"/>
          <w:sz w:val="24"/>
          <w:szCs w:val="24"/>
        </w:rPr>
        <w:t xml:space="preserve">Адистик боюнча НББПнын </w:t>
      </w:r>
      <w:r w:rsidR="007157D4" w:rsidRPr="008B771D">
        <w:rPr>
          <w:rFonts w:ascii="Times New Roman" w:hAnsi="Times New Roman" w:cs="Times New Roman"/>
          <w:sz w:val="24"/>
          <w:szCs w:val="24"/>
        </w:rPr>
        <w:t>милдеттүү</w:t>
      </w:r>
      <w:r w:rsidR="006036AE" w:rsidRPr="008B771D">
        <w:rPr>
          <w:rFonts w:ascii="Times New Roman" w:hAnsi="Times New Roman" w:cs="Times New Roman"/>
          <w:sz w:val="24"/>
          <w:szCs w:val="24"/>
        </w:rPr>
        <w:t xml:space="preserve"> бө</w:t>
      </w:r>
      <w:r w:rsidR="007157D4" w:rsidRPr="008B771D">
        <w:rPr>
          <w:rFonts w:ascii="Times New Roman" w:hAnsi="Times New Roman" w:cs="Times New Roman"/>
          <w:sz w:val="24"/>
          <w:szCs w:val="24"/>
        </w:rPr>
        <w:t>лүгү</w:t>
      </w:r>
      <w:r w:rsidR="006036AE" w:rsidRPr="008B771D">
        <w:rPr>
          <w:rFonts w:ascii="Times New Roman" w:hAnsi="Times New Roman" w:cs="Times New Roman"/>
          <w:sz w:val="24"/>
          <w:szCs w:val="24"/>
        </w:rPr>
        <w:t>нө</w:t>
      </w:r>
      <w:r w:rsidR="006C0430" w:rsidRPr="008B771D">
        <w:rPr>
          <w:rFonts w:ascii="Times New Roman" w:hAnsi="Times New Roman" w:cs="Times New Roman"/>
          <w:sz w:val="24"/>
          <w:szCs w:val="24"/>
        </w:rPr>
        <w:t xml:space="preserve"> улуттук квалификациянын алкактарынын</w:t>
      </w:r>
      <w:r w:rsidR="00575E70" w:rsidRPr="008B771D">
        <w:rPr>
          <w:rFonts w:ascii="Times New Roman" w:hAnsi="Times New Roman" w:cs="Times New Roman"/>
          <w:sz w:val="24"/>
          <w:szCs w:val="24"/>
        </w:rPr>
        <w:t xml:space="preserve">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6C0430" w:rsidRPr="008B771D" w:rsidRDefault="000601D2" w:rsidP="00060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19C5">
        <w:rPr>
          <w:rFonts w:ascii="Times New Roman" w:hAnsi="Times New Roman" w:cs="Times New Roman"/>
          <w:sz w:val="24"/>
          <w:szCs w:val="24"/>
        </w:rPr>
        <w:t>М</w:t>
      </w:r>
      <w:r w:rsidR="007157D4" w:rsidRPr="008B771D">
        <w:rPr>
          <w:rFonts w:ascii="Times New Roman" w:hAnsi="Times New Roman" w:cs="Times New Roman"/>
          <w:sz w:val="24"/>
          <w:szCs w:val="24"/>
        </w:rPr>
        <w:t>илдеттүү</w:t>
      </w:r>
      <w:r w:rsidR="006036AE" w:rsidRPr="008B771D">
        <w:rPr>
          <w:rFonts w:ascii="Times New Roman" w:hAnsi="Times New Roman" w:cs="Times New Roman"/>
          <w:sz w:val="24"/>
          <w:szCs w:val="24"/>
        </w:rPr>
        <w:t xml:space="preserve"> бө</w:t>
      </w:r>
      <w:r w:rsidR="007157D4" w:rsidRPr="008B771D">
        <w:rPr>
          <w:rFonts w:ascii="Times New Roman" w:hAnsi="Times New Roman" w:cs="Times New Roman"/>
          <w:sz w:val="24"/>
          <w:szCs w:val="24"/>
        </w:rPr>
        <w:t>лүктү</w:t>
      </w:r>
      <w:r w:rsidR="006036AE" w:rsidRPr="008B771D">
        <w:rPr>
          <w:rFonts w:ascii="Times New Roman" w:hAnsi="Times New Roman" w:cs="Times New Roman"/>
          <w:sz w:val="24"/>
          <w:szCs w:val="24"/>
        </w:rPr>
        <w:t>н көлө</w:t>
      </w:r>
      <w:r w:rsidR="007157D4" w:rsidRPr="008B771D">
        <w:rPr>
          <w:rFonts w:ascii="Times New Roman" w:hAnsi="Times New Roman" w:cs="Times New Roman"/>
          <w:sz w:val="24"/>
          <w:szCs w:val="24"/>
        </w:rPr>
        <w:t>мү</w:t>
      </w:r>
      <w:r w:rsidR="00575E70" w:rsidRPr="008B771D">
        <w:rPr>
          <w:rFonts w:ascii="Times New Roman" w:hAnsi="Times New Roman" w:cs="Times New Roman"/>
          <w:sz w:val="24"/>
          <w:szCs w:val="24"/>
        </w:rPr>
        <w:t xml:space="preserve"> адистик боюнча НББП нын</w:t>
      </w:r>
      <w:r w:rsidR="006C0430" w:rsidRPr="008B771D">
        <w:rPr>
          <w:rFonts w:ascii="Times New Roman" w:hAnsi="Times New Roman" w:cs="Times New Roman"/>
          <w:sz w:val="24"/>
          <w:szCs w:val="24"/>
        </w:rPr>
        <w:tab/>
      </w:r>
      <w:r w:rsidR="006036AE" w:rsidRPr="008B771D">
        <w:rPr>
          <w:rFonts w:ascii="Times New Roman" w:hAnsi="Times New Roman" w:cs="Times New Roman"/>
          <w:sz w:val="24"/>
          <w:szCs w:val="24"/>
        </w:rPr>
        <w:t xml:space="preserve"> жалпы көлө</w:t>
      </w:r>
      <w:r w:rsidR="007157D4" w:rsidRPr="008B771D">
        <w:rPr>
          <w:rFonts w:ascii="Times New Roman" w:hAnsi="Times New Roman" w:cs="Times New Roman"/>
          <w:sz w:val="24"/>
          <w:szCs w:val="24"/>
        </w:rPr>
        <w:t>мү</w:t>
      </w:r>
      <w:r w:rsidR="006036AE" w:rsidRPr="008B771D">
        <w:rPr>
          <w:rFonts w:ascii="Times New Roman" w:hAnsi="Times New Roman" w:cs="Times New Roman"/>
          <w:sz w:val="24"/>
          <w:szCs w:val="24"/>
        </w:rPr>
        <w:t>нө</w:t>
      </w:r>
      <w:r w:rsidR="001D19C5">
        <w:rPr>
          <w:rFonts w:ascii="Times New Roman" w:hAnsi="Times New Roman" w:cs="Times New Roman"/>
          <w:sz w:val="24"/>
          <w:szCs w:val="24"/>
        </w:rPr>
        <w:t>н 50 пайыздан ашпоого тийиш (мамлекеттик аттестациялоонун</w:t>
      </w:r>
      <w:r w:rsidR="001D19C5" w:rsidRPr="008B771D">
        <w:rPr>
          <w:rFonts w:ascii="Times New Roman" w:hAnsi="Times New Roman" w:cs="Times New Roman"/>
          <w:sz w:val="24"/>
          <w:szCs w:val="24"/>
        </w:rPr>
        <w:t xml:space="preserve"> көлө</w:t>
      </w:r>
      <w:r w:rsidR="001D19C5">
        <w:rPr>
          <w:rFonts w:ascii="Times New Roman" w:hAnsi="Times New Roman" w:cs="Times New Roman"/>
          <w:sz w:val="24"/>
          <w:szCs w:val="24"/>
        </w:rPr>
        <w:t>мүн эске албаганда).</w:t>
      </w:r>
    </w:p>
    <w:p w:rsidR="00575E70" w:rsidRPr="008B771D" w:rsidRDefault="000601D2" w:rsidP="00060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5E70" w:rsidRPr="008B771D">
        <w:rPr>
          <w:rFonts w:ascii="Times New Roman" w:hAnsi="Times New Roman" w:cs="Times New Roman"/>
          <w:sz w:val="24"/>
          <w:szCs w:val="24"/>
        </w:rPr>
        <w:t>Адисти</w:t>
      </w:r>
      <w:r w:rsidR="007157D4" w:rsidRPr="008B771D">
        <w:rPr>
          <w:rFonts w:ascii="Times New Roman" w:hAnsi="Times New Roman" w:cs="Times New Roman"/>
          <w:sz w:val="24"/>
          <w:szCs w:val="24"/>
        </w:rPr>
        <w:t>к боюнча НББПнын элективдүү</w:t>
      </w:r>
      <w:r w:rsidR="006036AE" w:rsidRPr="008B771D">
        <w:rPr>
          <w:rFonts w:ascii="Times New Roman" w:hAnsi="Times New Roman" w:cs="Times New Roman"/>
          <w:sz w:val="24"/>
          <w:szCs w:val="24"/>
        </w:rPr>
        <w:t xml:space="preserve"> бө</w:t>
      </w:r>
      <w:r w:rsidR="007157D4" w:rsidRPr="008B771D">
        <w:rPr>
          <w:rFonts w:ascii="Times New Roman" w:hAnsi="Times New Roman" w:cs="Times New Roman"/>
          <w:sz w:val="24"/>
          <w:szCs w:val="24"/>
        </w:rPr>
        <w:t>лүгү</w:t>
      </w:r>
      <w:r w:rsidR="006036AE" w:rsidRPr="008B771D">
        <w:rPr>
          <w:rFonts w:ascii="Times New Roman" w:hAnsi="Times New Roman" w:cs="Times New Roman"/>
          <w:sz w:val="24"/>
          <w:szCs w:val="24"/>
        </w:rPr>
        <w:t>ндө</w:t>
      </w:r>
      <w:r w:rsidR="007157D4" w:rsidRPr="008B771D">
        <w:rPr>
          <w:rFonts w:ascii="Times New Roman" w:hAnsi="Times New Roman" w:cs="Times New Roman"/>
          <w:sz w:val="24"/>
          <w:szCs w:val="24"/>
        </w:rPr>
        <w:t xml:space="preserve"> студенттер тиешелүү</w:t>
      </w:r>
      <w:r w:rsidR="00575E70" w:rsidRPr="008B771D">
        <w:rPr>
          <w:rFonts w:ascii="Times New Roman" w:hAnsi="Times New Roman" w:cs="Times New Roman"/>
          <w:sz w:val="24"/>
          <w:szCs w:val="24"/>
        </w:rPr>
        <w:t xml:space="preserve"> багыт боюнча дисциплиналарды тандай алышат, ошондой эле башка адистик боюнча НББПнын дисциплиналарын тандоого жол берилет.</w:t>
      </w:r>
    </w:p>
    <w:p w:rsidR="0002400A" w:rsidRPr="008B771D" w:rsidRDefault="000601D2" w:rsidP="00060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57D4" w:rsidRPr="008B771D">
        <w:rPr>
          <w:rFonts w:ascii="Times New Roman" w:hAnsi="Times New Roman" w:cs="Times New Roman"/>
          <w:sz w:val="24"/>
          <w:szCs w:val="24"/>
        </w:rPr>
        <w:t>5.2.5. Жож ден соолугунун мүмкүнчүлүгү чектелүү</w:t>
      </w:r>
      <w:r w:rsidR="00F058B9" w:rsidRPr="008B771D">
        <w:rPr>
          <w:rFonts w:ascii="Times New Roman" w:hAnsi="Times New Roman" w:cs="Times New Roman"/>
          <w:sz w:val="24"/>
          <w:szCs w:val="24"/>
        </w:rPr>
        <w:t xml:space="preserve"> адамдарга (алардын арызы боюнча) </w:t>
      </w:r>
      <w:r w:rsidR="001D19C5">
        <w:rPr>
          <w:rFonts w:ascii="Times New Roman" w:hAnsi="Times New Roman" w:cs="Times New Roman"/>
          <w:sz w:val="24"/>
          <w:szCs w:val="24"/>
        </w:rPr>
        <w:t>(</w:t>
      </w:r>
      <w:r w:rsidR="00F058B9" w:rsidRPr="008B771D">
        <w:rPr>
          <w:rFonts w:ascii="Times New Roman" w:hAnsi="Times New Roman" w:cs="Times New Roman"/>
          <w:sz w:val="24"/>
          <w:szCs w:val="24"/>
        </w:rPr>
        <w:t>ден соолугу</w:t>
      </w:r>
      <w:r w:rsidR="006036AE" w:rsidRPr="008B771D">
        <w:rPr>
          <w:rFonts w:ascii="Times New Roman" w:hAnsi="Times New Roman" w:cs="Times New Roman"/>
          <w:sz w:val="24"/>
          <w:szCs w:val="24"/>
        </w:rPr>
        <w:t>нун абалы боюнча окууга каршы көрсөтмөлө</w:t>
      </w:r>
      <w:r w:rsidR="00F058B9" w:rsidRPr="008B771D">
        <w:rPr>
          <w:rFonts w:ascii="Times New Roman" w:hAnsi="Times New Roman" w:cs="Times New Roman"/>
          <w:sz w:val="24"/>
          <w:szCs w:val="24"/>
        </w:rPr>
        <w:t>р</w:t>
      </w:r>
      <w:r w:rsidR="001D19C5" w:rsidRPr="001D19C5">
        <w:rPr>
          <w:rFonts w:ascii="Times New Roman" w:hAnsi="Times New Roman" w:cs="Times New Roman"/>
          <w:sz w:val="24"/>
          <w:szCs w:val="24"/>
        </w:rPr>
        <w:t xml:space="preserve"> </w:t>
      </w:r>
      <w:r w:rsidR="001D19C5" w:rsidRPr="008B771D">
        <w:rPr>
          <w:rFonts w:ascii="Times New Roman" w:hAnsi="Times New Roman" w:cs="Times New Roman"/>
          <w:sz w:val="24"/>
          <w:szCs w:val="24"/>
        </w:rPr>
        <w:t>НББПдан</w:t>
      </w:r>
      <w:r w:rsidR="00F058B9" w:rsidRPr="008B771D">
        <w:rPr>
          <w:rFonts w:ascii="Times New Roman" w:hAnsi="Times New Roman" w:cs="Times New Roman"/>
          <w:sz w:val="24"/>
          <w:szCs w:val="24"/>
        </w:rPr>
        <w:t xml:space="preserve"> каралган</w:t>
      </w:r>
      <w:r>
        <w:rPr>
          <w:rFonts w:ascii="Times New Roman" w:hAnsi="Times New Roman" w:cs="Times New Roman"/>
          <w:sz w:val="24"/>
          <w:szCs w:val="24"/>
        </w:rPr>
        <w:t xml:space="preserve"> </w:t>
      </w:r>
      <w:r w:rsidR="00684E2B">
        <w:rPr>
          <w:rFonts w:ascii="Times New Roman" w:hAnsi="Times New Roman" w:cs="Times New Roman"/>
          <w:sz w:val="24"/>
          <w:szCs w:val="24"/>
        </w:rPr>
        <w:t xml:space="preserve">учурдан </w:t>
      </w:r>
      <w:r w:rsidR="00684E2B" w:rsidRPr="008B771D">
        <w:rPr>
          <w:rFonts w:ascii="Times New Roman" w:hAnsi="Times New Roman" w:cs="Times New Roman"/>
          <w:sz w:val="24"/>
          <w:szCs w:val="24"/>
        </w:rPr>
        <w:t>тышкары</w:t>
      </w:r>
      <w:r w:rsidR="001D19C5">
        <w:rPr>
          <w:rFonts w:ascii="Times New Roman" w:hAnsi="Times New Roman" w:cs="Times New Roman"/>
          <w:sz w:val="24"/>
          <w:szCs w:val="24"/>
        </w:rPr>
        <w:t>)</w:t>
      </w:r>
      <w:r w:rsidR="00F058B9" w:rsidRPr="008B771D">
        <w:rPr>
          <w:rFonts w:ascii="Times New Roman" w:hAnsi="Times New Roman" w:cs="Times New Roman"/>
          <w:sz w:val="24"/>
          <w:szCs w:val="24"/>
        </w:rPr>
        <w:t>, адистерд</w:t>
      </w:r>
      <w:r w:rsidR="007157D4" w:rsidRPr="008B771D">
        <w:rPr>
          <w:rFonts w:ascii="Times New Roman" w:hAnsi="Times New Roman" w:cs="Times New Roman"/>
          <w:sz w:val="24"/>
          <w:szCs w:val="24"/>
        </w:rPr>
        <w:t>и даярдоонун негизги билим берүү программасы боюнча окууга мүмкүнчүлүк берүү</w:t>
      </w:r>
      <w:r w:rsidR="006036AE" w:rsidRPr="008B771D">
        <w:rPr>
          <w:rFonts w:ascii="Times New Roman" w:hAnsi="Times New Roman" w:cs="Times New Roman"/>
          <w:sz w:val="24"/>
          <w:szCs w:val="24"/>
        </w:rPr>
        <w:t>гө</w:t>
      </w:r>
      <w:r w:rsidR="00F058B9" w:rsidRPr="008B771D">
        <w:rPr>
          <w:rFonts w:ascii="Times New Roman" w:hAnsi="Times New Roman" w:cs="Times New Roman"/>
          <w:sz w:val="24"/>
          <w:szCs w:val="24"/>
        </w:rPr>
        <w:t xml:space="preserve"> тийиш, анда алардын психофизикалык</w:t>
      </w:r>
      <w:r w:rsidR="006036AE" w:rsidRPr="008B771D">
        <w:rPr>
          <w:rFonts w:ascii="Times New Roman" w:hAnsi="Times New Roman" w:cs="Times New Roman"/>
          <w:sz w:val="24"/>
          <w:szCs w:val="24"/>
        </w:rPr>
        <w:t xml:space="preserve"> ө</w:t>
      </w:r>
      <w:r w:rsidR="00B269A9" w:rsidRPr="008B771D">
        <w:rPr>
          <w:rFonts w:ascii="Times New Roman" w:hAnsi="Times New Roman" w:cs="Times New Roman"/>
          <w:sz w:val="24"/>
          <w:szCs w:val="24"/>
        </w:rPr>
        <w:t>н</w:t>
      </w:r>
      <w:r w:rsidR="007157D4" w:rsidRPr="008B771D">
        <w:rPr>
          <w:rFonts w:ascii="Times New Roman" w:hAnsi="Times New Roman" w:cs="Times New Roman"/>
          <w:sz w:val="24"/>
          <w:szCs w:val="24"/>
        </w:rPr>
        <w:t>үгүүсүнү</w:t>
      </w:r>
      <w:r w:rsidR="006036AE" w:rsidRPr="008B771D">
        <w:rPr>
          <w:rFonts w:ascii="Times New Roman" w:hAnsi="Times New Roman" w:cs="Times New Roman"/>
          <w:sz w:val="24"/>
          <w:szCs w:val="24"/>
        </w:rPr>
        <w:t>н өзгөчө</w:t>
      </w:r>
      <w:r w:rsidR="007157D4" w:rsidRPr="008B771D">
        <w:rPr>
          <w:rFonts w:ascii="Times New Roman" w:hAnsi="Times New Roman" w:cs="Times New Roman"/>
          <w:sz w:val="24"/>
          <w:szCs w:val="24"/>
        </w:rPr>
        <w:t>лү</w:t>
      </w:r>
      <w:r w:rsidR="00B269A9" w:rsidRPr="008B771D">
        <w:rPr>
          <w:rFonts w:ascii="Times New Roman" w:hAnsi="Times New Roman" w:cs="Times New Roman"/>
          <w:sz w:val="24"/>
          <w:szCs w:val="24"/>
        </w:rPr>
        <w:t>г</w:t>
      </w:r>
      <w:r w:rsidR="007157D4" w:rsidRPr="008B771D">
        <w:rPr>
          <w:rFonts w:ascii="Times New Roman" w:hAnsi="Times New Roman" w:cs="Times New Roman"/>
          <w:sz w:val="24"/>
          <w:szCs w:val="24"/>
        </w:rPr>
        <w:t>ү</w:t>
      </w:r>
      <w:r w:rsidR="00484879" w:rsidRPr="008B771D">
        <w:rPr>
          <w:rFonts w:ascii="Times New Roman" w:hAnsi="Times New Roman" w:cs="Times New Roman"/>
          <w:sz w:val="24"/>
          <w:szCs w:val="24"/>
        </w:rPr>
        <w:t>, жеке мүмкүнчү</w:t>
      </w:r>
      <w:r w:rsidR="006036AE" w:rsidRPr="008B771D">
        <w:rPr>
          <w:rFonts w:ascii="Times New Roman" w:hAnsi="Times New Roman" w:cs="Times New Roman"/>
          <w:sz w:val="24"/>
          <w:szCs w:val="24"/>
        </w:rPr>
        <w:t>лктө</w:t>
      </w:r>
      <w:r w:rsidR="00484879" w:rsidRPr="008B771D">
        <w:rPr>
          <w:rFonts w:ascii="Times New Roman" w:hAnsi="Times New Roman" w:cs="Times New Roman"/>
          <w:sz w:val="24"/>
          <w:szCs w:val="24"/>
        </w:rPr>
        <w:t>рү</w:t>
      </w:r>
      <w:r w:rsidR="00B269A9" w:rsidRPr="008B771D">
        <w:rPr>
          <w:rFonts w:ascii="Times New Roman" w:hAnsi="Times New Roman" w:cs="Times New Roman"/>
          <w:sz w:val="24"/>
          <w:szCs w:val="24"/>
        </w:rPr>
        <w:t xml:space="preserve"> эске алынат жана зарыл болг</w:t>
      </w:r>
      <w:r w:rsidR="006036AE" w:rsidRPr="008B771D">
        <w:rPr>
          <w:rFonts w:ascii="Times New Roman" w:hAnsi="Times New Roman" w:cs="Times New Roman"/>
          <w:sz w:val="24"/>
          <w:szCs w:val="24"/>
        </w:rPr>
        <w:t>он учурда аталган адамдардын ө</w:t>
      </w:r>
      <w:r w:rsidR="00484879" w:rsidRPr="008B771D">
        <w:rPr>
          <w:rFonts w:ascii="Times New Roman" w:hAnsi="Times New Roman" w:cs="Times New Roman"/>
          <w:sz w:val="24"/>
          <w:szCs w:val="24"/>
        </w:rPr>
        <w:t>нүгүүсүнүн бузулушун тү</w:t>
      </w:r>
      <w:r w:rsidR="006036AE" w:rsidRPr="008B771D">
        <w:rPr>
          <w:rFonts w:ascii="Times New Roman" w:hAnsi="Times New Roman" w:cs="Times New Roman"/>
          <w:sz w:val="24"/>
          <w:szCs w:val="24"/>
        </w:rPr>
        <w:t>зө</w:t>
      </w:r>
      <w:r w:rsidR="00484879" w:rsidRPr="008B771D">
        <w:rPr>
          <w:rFonts w:ascii="Times New Roman" w:hAnsi="Times New Roman" w:cs="Times New Roman"/>
          <w:sz w:val="24"/>
          <w:szCs w:val="24"/>
        </w:rPr>
        <w:t>түүнү</w:t>
      </w:r>
      <w:r w:rsidR="006036AE" w:rsidRPr="008B771D">
        <w:rPr>
          <w:rFonts w:ascii="Times New Roman" w:hAnsi="Times New Roman" w:cs="Times New Roman"/>
          <w:sz w:val="24"/>
          <w:szCs w:val="24"/>
        </w:rPr>
        <w:t xml:space="preserve"> жана социалдык кө</w:t>
      </w:r>
      <w:r w:rsidR="00484879" w:rsidRPr="008B771D">
        <w:rPr>
          <w:rFonts w:ascii="Times New Roman" w:hAnsi="Times New Roman" w:cs="Times New Roman"/>
          <w:sz w:val="24"/>
          <w:szCs w:val="24"/>
        </w:rPr>
        <w:t>нүгүүсү</w:t>
      </w:r>
      <w:r w:rsidR="00B269A9" w:rsidRPr="008B771D">
        <w:rPr>
          <w:rFonts w:ascii="Times New Roman" w:hAnsi="Times New Roman" w:cs="Times New Roman"/>
          <w:sz w:val="24"/>
          <w:szCs w:val="24"/>
        </w:rPr>
        <w:t>н камсыз кылат.</w:t>
      </w:r>
    </w:p>
    <w:p w:rsidR="00824839" w:rsidRPr="001D19C5" w:rsidRDefault="00824839" w:rsidP="008248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D19C5">
        <w:rPr>
          <w:rFonts w:ascii="Times New Roman" w:hAnsi="Times New Roman" w:cs="Times New Roman"/>
          <w:b/>
          <w:sz w:val="24"/>
          <w:szCs w:val="24"/>
        </w:rPr>
        <w:t>5.3. Адистик боюнча НББПны ишке ашыруунун шарттарына талаптар.</w:t>
      </w:r>
    </w:p>
    <w:p w:rsidR="003273D8" w:rsidRDefault="00824839" w:rsidP="003273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71D">
        <w:rPr>
          <w:rFonts w:ascii="Times New Roman" w:hAnsi="Times New Roman" w:cs="Times New Roman"/>
          <w:sz w:val="24"/>
          <w:szCs w:val="24"/>
        </w:rPr>
        <w:t>5.3.1. Окуу процессин кадрдык камсыз кылуу.</w:t>
      </w:r>
      <w:r w:rsidR="003273D8">
        <w:rPr>
          <w:rFonts w:ascii="Times New Roman" w:hAnsi="Times New Roman" w:cs="Times New Roman"/>
          <w:sz w:val="24"/>
          <w:szCs w:val="24"/>
        </w:rPr>
        <w:t xml:space="preserve">                                                                          </w:t>
      </w:r>
    </w:p>
    <w:p w:rsidR="00824839" w:rsidRPr="008B771D" w:rsidRDefault="003273D8" w:rsidP="003273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839" w:rsidRPr="008B771D">
        <w:rPr>
          <w:rFonts w:ascii="Times New Roman" w:hAnsi="Times New Roman" w:cs="Times New Roman"/>
          <w:sz w:val="24"/>
          <w:szCs w:val="24"/>
        </w:rPr>
        <w:t xml:space="preserve">Адистерди даярдоонун </w:t>
      </w:r>
      <w:r w:rsidR="00484879" w:rsidRPr="008B771D">
        <w:rPr>
          <w:rFonts w:ascii="Times New Roman" w:hAnsi="Times New Roman" w:cs="Times New Roman"/>
          <w:sz w:val="24"/>
          <w:szCs w:val="24"/>
        </w:rPr>
        <w:t>негизги билим берүү</w:t>
      </w:r>
      <w:r w:rsidR="00800262" w:rsidRPr="008B771D">
        <w:rPr>
          <w:rFonts w:ascii="Times New Roman" w:hAnsi="Times New Roman" w:cs="Times New Roman"/>
          <w:sz w:val="24"/>
          <w:szCs w:val="24"/>
        </w:rPr>
        <w:t xml:space="preserve"> программасын ишке ашыруу окуткан дисциплинанын профилине ылайык </w:t>
      </w:r>
      <w:r w:rsidR="00824839" w:rsidRPr="008B771D">
        <w:rPr>
          <w:rFonts w:ascii="Times New Roman" w:hAnsi="Times New Roman" w:cs="Times New Roman"/>
          <w:sz w:val="24"/>
          <w:szCs w:val="24"/>
        </w:rPr>
        <w:t>базалык билими бар</w:t>
      </w:r>
      <w:r w:rsidR="00800262" w:rsidRPr="008B771D">
        <w:rPr>
          <w:rFonts w:ascii="Times New Roman" w:hAnsi="Times New Roman" w:cs="Times New Roman"/>
          <w:sz w:val="24"/>
          <w:szCs w:val="24"/>
        </w:rPr>
        <w:t>,</w:t>
      </w:r>
      <w:r w:rsidR="00824839" w:rsidRPr="008B771D">
        <w:rPr>
          <w:rFonts w:ascii="Times New Roman" w:hAnsi="Times New Roman" w:cs="Times New Roman"/>
          <w:sz w:val="24"/>
          <w:szCs w:val="24"/>
        </w:rPr>
        <w:t xml:space="preserve"> илимий жана (же) илимий</w:t>
      </w:r>
      <w:r w:rsidR="00800262" w:rsidRPr="008B771D">
        <w:rPr>
          <w:rFonts w:ascii="Times New Roman" w:hAnsi="Times New Roman" w:cs="Times New Roman"/>
          <w:sz w:val="24"/>
          <w:szCs w:val="24"/>
        </w:rPr>
        <w:t>-методикал</w:t>
      </w:r>
      <w:r w:rsidR="00484879" w:rsidRPr="008B771D">
        <w:rPr>
          <w:rFonts w:ascii="Times New Roman" w:hAnsi="Times New Roman" w:cs="Times New Roman"/>
          <w:sz w:val="24"/>
          <w:szCs w:val="24"/>
        </w:rPr>
        <w:t>ык иш менен системаллык тү</w:t>
      </w:r>
      <w:r w:rsidR="006036AE" w:rsidRPr="008B771D">
        <w:rPr>
          <w:rFonts w:ascii="Times New Roman" w:hAnsi="Times New Roman" w:cs="Times New Roman"/>
          <w:sz w:val="24"/>
          <w:szCs w:val="24"/>
        </w:rPr>
        <w:t>рдө</w:t>
      </w:r>
      <w:r w:rsidR="00824839" w:rsidRPr="008B771D">
        <w:rPr>
          <w:rFonts w:ascii="Times New Roman" w:hAnsi="Times New Roman" w:cs="Times New Roman"/>
          <w:sz w:val="24"/>
          <w:szCs w:val="24"/>
        </w:rPr>
        <w:t xml:space="preserve"> алектенген педагогикалык кадрлар менен камсыз </w:t>
      </w:r>
      <w:r w:rsidR="00824839" w:rsidRPr="008B771D">
        <w:rPr>
          <w:rFonts w:ascii="Times New Roman" w:hAnsi="Times New Roman" w:cs="Times New Roman"/>
          <w:sz w:val="24"/>
          <w:szCs w:val="24"/>
        </w:rPr>
        <w:lastRenderedPageBreak/>
        <w:t>кылынышы</w:t>
      </w:r>
      <w:r w:rsidR="00800262" w:rsidRPr="008B771D">
        <w:rPr>
          <w:rFonts w:ascii="Times New Roman" w:hAnsi="Times New Roman" w:cs="Times New Roman"/>
          <w:sz w:val="24"/>
          <w:szCs w:val="24"/>
        </w:rPr>
        <w:t xml:space="preserve"> керек</w:t>
      </w:r>
      <w:r w:rsidR="00824839" w:rsidRPr="008B771D">
        <w:rPr>
          <w:rFonts w:ascii="Times New Roman" w:hAnsi="Times New Roman" w:cs="Times New Roman"/>
          <w:sz w:val="24"/>
          <w:szCs w:val="24"/>
        </w:rPr>
        <w:t xml:space="preserve">, </w:t>
      </w:r>
      <w:r w:rsidR="00800262" w:rsidRPr="008B771D">
        <w:rPr>
          <w:rFonts w:ascii="Times New Roman" w:hAnsi="Times New Roman" w:cs="Times New Roman"/>
          <w:sz w:val="24"/>
          <w:szCs w:val="24"/>
        </w:rPr>
        <w:t>мында илимдин кандидаты же</w:t>
      </w:r>
      <w:r w:rsidR="00824839" w:rsidRPr="008B771D">
        <w:rPr>
          <w:rFonts w:ascii="Times New Roman" w:hAnsi="Times New Roman" w:cs="Times New Roman"/>
          <w:sz w:val="24"/>
          <w:szCs w:val="24"/>
        </w:rPr>
        <w:t xml:space="preserve"> доктору</w:t>
      </w:r>
      <w:r w:rsidR="00800262" w:rsidRPr="008B771D">
        <w:rPr>
          <w:rFonts w:ascii="Times New Roman" w:hAnsi="Times New Roman" w:cs="Times New Roman"/>
          <w:sz w:val="24"/>
          <w:szCs w:val="24"/>
        </w:rPr>
        <w:t xml:space="preserve"> окумуштуулук даражасы бар окутуучулар тарабынан берилген дисциплиналардын жалпы санынын</w:t>
      </w:r>
      <w:r w:rsidR="00824839" w:rsidRPr="008B771D">
        <w:rPr>
          <w:rFonts w:ascii="Times New Roman" w:hAnsi="Times New Roman" w:cs="Times New Roman"/>
          <w:sz w:val="24"/>
          <w:szCs w:val="24"/>
        </w:rPr>
        <w:t xml:space="preserve"> </w:t>
      </w:r>
      <w:r w:rsidR="009B693F" w:rsidRPr="008B771D">
        <w:rPr>
          <w:rFonts w:ascii="Times New Roman" w:hAnsi="Times New Roman" w:cs="Times New Roman"/>
          <w:sz w:val="24"/>
          <w:szCs w:val="24"/>
        </w:rPr>
        <w:t>35 пайызын</w:t>
      </w:r>
      <w:r w:rsidR="00824839" w:rsidRPr="008B771D">
        <w:rPr>
          <w:rFonts w:ascii="Times New Roman" w:hAnsi="Times New Roman" w:cs="Times New Roman"/>
          <w:sz w:val="24"/>
          <w:szCs w:val="24"/>
        </w:rPr>
        <w:t xml:space="preserve"> </w:t>
      </w:r>
      <w:r w:rsidR="00484879" w:rsidRPr="008B771D">
        <w:rPr>
          <w:rFonts w:ascii="Times New Roman" w:hAnsi="Times New Roman" w:cs="Times New Roman"/>
          <w:sz w:val="24"/>
          <w:szCs w:val="24"/>
        </w:rPr>
        <w:t>түзүшү</w:t>
      </w:r>
      <w:r w:rsidR="006036AE" w:rsidRPr="008B771D">
        <w:rPr>
          <w:rFonts w:ascii="Times New Roman" w:hAnsi="Times New Roman" w:cs="Times New Roman"/>
          <w:sz w:val="24"/>
          <w:szCs w:val="24"/>
        </w:rPr>
        <w:t xml:space="preserve"> керек.</w:t>
      </w:r>
    </w:p>
    <w:p w:rsidR="00824839" w:rsidRPr="008B771D" w:rsidRDefault="006442BE"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71D">
        <w:rPr>
          <w:rFonts w:ascii="Times New Roman" w:hAnsi="Times New Roman" w:cs="Times New Roman"/>
          <w:sz w:val="24"/>
          <w:szCs w:val="24"/>
        </w:rPr>
        <w:t>Окуу процесси 10%</w:t>
      </w:r>
      <w:r w:rsidR="00EF3215" w:rsidRPr="008B771D">
        <w:rPr>
          <w:rFonts w:ascii="Times New Roman" w:hAnsi="Times New Roman" w:cs="Times New Roman"/>
          <w:sz w:val="24"/>
          <w:szCs w:val="24"/>
        </w:rPr>
        <w:t xml:space="preserve"> </w:t>
      </w:r>
      <w:r w:rsidRPr="008B771D">
        <w:rPr>
          <w:rFonts w:ascii="Times New Roman" w:hAnsi="Times New Roman" w:cs="Times New Roman"/>
          <w:sz w:val="24"/>
          <w:szCs w:val="24"/>
        </w:rPr>
        <w:t>га</w:t>
      </w:r>
      <w:r w:rsidR="00824839" w:rsidRPr="008B771D">
        <w:rPr>
          <w:rFonts w:ascii="Times New Roman" w:hAnsi="Times New Roman" w:cs="Times New Roman"/>
          <w:sz w:val="24"/>
          <w:szCs w:val="24"/>
        </w:rPr>
        <w:t xml:space="preserve"> чейинкиси иш-тажырыйбасы бар кесиби боюнча тиешелүү болгон жетекчи же өндүрүштө эмгектенип жүргөн адистер менен толукталышы мүмкүн.</w:t>
      </w:r>
    </w:p>
    <w:p w:rsidR="00824839" w:rsidRPr="008B771D" w:rsidRDefault="00824839" w:rsidP="009445D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71D">
        <w:rPr>
          <w:rFonts w:ascii="Times New Roman" w:hAnsi="Times New Roman" w:cs="Times New Roman"/>
          <w:sz w:val="24"/>
          <w:szCs w:val="24"/>
        </w:rPr>
        <w:t>Специализацияларды теоретикалык жана практикалык даярдоодо ЖОЖдун штаттык илим-педагогикалык докторлук жана кандидаттык илим, доценттик даражасы, жогорку кесиптик окуу жайларында иштеген 3 жылдан кем эмес эмгек стажысы бар мугалимдер алып барышы шарт. Жалпы теоретикалык жана практикалык даярдоодо</w:t>
      </w:r>
      <w:r w:rsidR="006442BE" w:rsidRPr="008B771D">
        <w:rPr>
          <w:rFonts w:ascii="Times New Roman" w:hAnsi="Times New Roman" w:cs="Times New Roman"/>
          <w:sz w:val="24"/>
          <w:szCs w:val="24"/>
          <w:lang w:val="ky-KG"/>
        </w:rPr>
        <w:t xml:space="preserve"> </w:t>
      </w:r>
      <w:r w:rsidRPr="008B771D">
        <w:rPr>
          <w:rFonts w:ascii="Times New Roman" w:hAnsi="Times New Roman" w:cs="Times New Roman"/>
          <w:sz w:val="24"/>
          <w:szCs w:val="24"/>
        </w:rPr>
        <w:t>иш-тажырыйбасы бар кесиби боюнча тиешелүү болгон жогорку квалификациялуу адистер менен толукталышы мүмкүн.</w:t>
      </w:r>
    </w:p>
    <w:p w:rsidR="009445D5" w:rsidRPr="00DC43AE" w:rsidRDefault="00824839" w:rsidP="0015658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C43AE">
        <w:rPr>
          <w:rFonts w:ascii="Times New Roman" w:hAnsi="Times New Roman" w:cs="Times New Roman"/>
          <w:b/>
          <w:sz w:val="24"/>
          <w:szCs w:val="24"/>
        </w:rPr>
        <w:t>5.3.2. Окуу процессин окуу-методикалык жана маалыматтык камсыз кылуу.</w:t>
      </w:r>
    </w:p>
    <w:p w:rsidR="00824839" w:rsidRPr="008B771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71D">
        <w:rPr>
          <w:rFonts w:ascii="Times New Roman" w:hAnsi="Times New Roman" w:cs="Times New Roman"/>
          <w:sz w:val="24"/>
          <w:szCs w:val="24"/>
        </w:rPr>
        <w:t xml:space="preserve">Адистерди даярдоонун НББПсын ишке ашыруу үчүн </w:t>
      </w:r>
      <w:r w:rsidR="00DC43AE">
        <w:rPr>
          <w:rFonts w:ascii="Times New Roman" w:hAnsi="Times New Roman" w:cs="Times New Roman"/>
          <w:sz w:val="24"/>
          <w:szCs w:val="24"/>
        </w:rPr>
        <w:t xml:space="preserve">бардык </w:t>
      </w:r>
      <w:r w:rsidR="00DC43AE" w:rsidRPr="008B771D">
        <w:rPr>
          <w:rFonts w:ascii="Times New Roman" w:hAnsi="Times New Roman" w:cs="Times New Roman"/>
          <w:sz w:val="24"/>
          <w:szCs w:val="24"/>
        </w:rPr>
        <w:t>окуу методикалык документациялар</w:t>
      </w:r>
      <w:r w:rsidR="00DC43AE">
        <w:rPr>
          <w:rFonts w:ascii="Times New Roman" w:hAnsi="Times New Roman" w:cs="Times New Roman"/>
          <w:sz w:val="24"/>
          <w:szCs w:val="24"/>
        </w:rPr>
        <w:t xml:space="preserve"> жана </w:t>
      </w:r>
      <w:r w:rsidRPr="008B771D">
        <w:rPr>
          <w:rFonts w:ascii="Times New Roman" w:hAnsi="Times New Roman" w:cs="Times New Roman"/>
          <w:sz w:val="24"/>
          <w:szCs w:val="24"/>
        </w:rPr>
        <w:t>НББПнын дисциплиналары</w:t>
      </w:r>
      <w:r w:rsidR="00DC43AE">
        <w:rPr>
          <w:rFonts w:ascii="Times New Roman" w:hAnsi="Times New Roman" w:cs="Times New Roman"/>
          <w:sz w:val="24"/>
          <w:szCs w:val="24"/>
        </w:rPr>
        <w:t xml:space="preserve"> (модулдары), окуу курстары</w:t>
      </w:r>
      <w:r w:rsidRPr="008B771D">
        <w:rPr>
          <w:rFonts w:ascii="Times New Roman" w:hAnsi="Times New Roman" w:cs="Times New Roman"/>
          <w:sz w:val="24"/>
          <w:szCs w:val="24"/>
        </w:rPr>
        <w:t xml:space="preserve"> менен камсыз болушу керек. Ушул окуу дисциплиналарынын мазмундары Интернет сеттеринде же болбосо окуу жайында маалыматтарды коргоо боюнча талаптарга ылайык келген локалдык сеттерде болушу зарыл.</w:t>
      </w:r>
    </w:p>
    <w:p w:rsidR="00824839" w:rsidRPr="008B771D"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71D">
        <w:rPr>
          <w:rFonts w:ascii="Times New Roman" w:hAnsi="Times New Roman" w:cs="Times New Roman"/>
          <w:sz w:val="24"/>
          <w:szCs w:val="24"/>
        </w:rPr>
        <w:t>Аудиториядан сырткары иштери методикалык жана аны аткарууга кеткен убакыттын талдоолору менен коштолот.</w:t>
      </w:r>
    </w:p>
    <w:p w:rsidR="00D15993" w:rsidRDefault="009959F2" w:rsidP="009959F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BBF" w:rsidRPr="009959F2">
        <w:rPr>
          <w:rFonts w:ascii="Times New Roman" w:hAnsi="Times New Roman" w:cs="Times New Roman"/>
          <w:sz w:val="24"/>
          <w:szCs w:val="24"/>
        </w:rPr>
        <w:t>Ар бир окуу</w:t>
      </w:r>
      <w:r w:rsidR="000E41BC">
        <w:rPr>
          <w:rFonts w:ascii="Times New Roman" w:hAnsi="Times New Roman" w:cs="Times New Roman"/>
          <w:sz w:val="24"/>
          <w:szCs w:val="24"/>
        </w:rPr>
        <w:t>чунун,</w:t>
      </w:r>
      <w:r w:rsidR="0068369B" w:rsidRPr="009959F2">
        <w:rPr>
          <w:rFonts w:ascii="Times New Roman" w:hAnsi="Times New Roman" w:cs="Times New Roman"/>
          <w:sz w:val="24"/>
          <w:szCs w:val="24"/>
        </w:rPr>
        <w:t xml:space="preserve"> </w:t>
      </w:r>
      <w:r w:rsidR="00795BBF" w:rsidRPr="009959F2">
        <w:rPr>
          <w:rFonts w:ascii="Times New Roman" w:hAnsi="Times New Roman" w:cs="Times New Roman"/>
          <w:sz w:val="24"/>
          <w:szCs w:val="24"/>
        </w:rPr>
        <w:t>негизги дисциплиналарды жана окуу-методикалык адабияттар</w:t>
      </w:r>
      <w:r w:rsidR="0068369B" w:rsidRPr="009959F2">
        <w:rPr>
          <w:rFonts w:ascii="Times New Roman" w:hAnsi="Times New Roman" w:cs="Times New Roman"/>
          <w:sz w:val="24"/>
          <w:szCs w:val="24"/>
        </w:rPr>
        <w:t>ды</w:t>
      </w:r>
      <w:r w:rsidR="00795BBF" w:rsidRPr="009959F2">
        <w:rPr>
          <w:rFonts w:ascii="Times New Roman" w:hAnsi="Times New Roman" w:cs="Times New Roman"/>
          <w:sz w:val="24"/>
          <w:szCs w:val="24"/>
        </w:rPr>
        <w:t xml:space="preserve"> камтыган</w:t>
      </w:r>
      <w:r w:rsidR="000E41BC">
        <w:rPr>
          <w:rFonts w:ascii="Times New Roman" w:hAnsi="Times New Roman" w:cs="Times New Roman"/>
          <w:sz w:val="24"/>
          <w:szCs w:val="24"/>
        </w:rPr>
        <w:t>,</w:t>
      </w:r>
      <w:r w:rsidR="00795BBF" w:rsidRPr="009959F2">
        <w:rPr>
          <w:rFonts w:ascii="Times New Roman" w:hAnsi="Times New Roman" w:cs="Times New Roman"/>
          <w:sz w:val="24"/>
          <w:szCs w:val="24"/>
        </w:rPr>
        <w:t xml:space="preserve"> укуктуу ээлери менен туз келишими бар электорндук - библиотекалык системага </w:t>
      </w:r>
      <w:r w:rsidR="00845B54" w:rsidRPr="009959F2">
        <w:rPr>
          <w:rFonts w:ascii="Times New Roman" w:hAnsi="Times New Roman" w:cs="Times New Roman"/>
          <w:sz w:val="24"/>
          <w:szCs w:val="24"/>
        </w:rPr>
        <w:t>кирүү</w:t>
      </w:r>
      <w:r w:rsidR="0068369B" w:rsidRPr="009959F2">
        <w:rPr>
          <w:rFonts w:ascii="Times New Roman" w:hAnsi="Times New Roman" w:cs="Times New Roman"/>
          <w:sz w:val="24"/>
          <w:szCs w:val="24"/>
        </w:rPr>
        <w:t xml:space="preserve"> </w:t>
      </w:r>
      <w:r w:rsidR="00845B54" w:rsidRPr="009959F2">
        <w:rPr>
          <w:rFonts w:ascii="Times New Roman" w:hAnsi="Times New Roman" w:cs="Times New Roman"/>
          <w:sz w:val="24"/>
          <w:szCs w:val="24"/>
        </w:rPr>
        <w:t>мүмкүнчүлүгү</w:t>
      </w:r>
      <w:r w:rsidR="0068369B" w:rsidRPr="009959F2">
        <w:rPr>
          <w:rFonts w:ascii="Times New Roman" w:hAnsi="Times New Roman" w:cs="Times New Roman"/>
          <w:sz w:val="24"/>
          <w:szCs w:val="24"/>
        </w:rPr>
        <w:t xml:space="preserve"> камсыз болуш керек.</w:t>
      </w:r>
      <w:r w:rsidR="00795BBF" w:rsidRPr="009959F2">
        <w:rPr>
          <w:rFonts w:ascii="Times New Roman" w:hAnsi="Times New Roman" w:cs="Times New Roman"/>
          <w:sz w:val="24"/>
          <w:szCs w:val="24"/>
        </w:rPr>
        <w:t xml:space="preserve">  </w:t>
      </w:r>
      <w:r w:rsidR="0068369B" w:rsidRPr="009959F2">
        <w:rPr>
          <w:rFonts w:ascii="Times New Roman" w:hAnsi="Times New Roman" w:cs="Times New Roman"/>
          <w:sz w:val="24"/>
          <w:szCs w:val="24"/>
        </w:rPr>
        <w:t>Мындай системага бир эле мезгилде окуучулардын 25 % дан</w:t>
      </w:r>
      <w:r w:rsidR="00845B54" w:rsidRPr="009959F2">
        <w:rPr>
          <w:rFonts w:ascii="Times New Roman" w:hAnsi="Times New Roman" w:cs="Times New Roman"/>
          <w:sz w:val="24"/>
          <w:szCs w:val="24"/>
        </w:rPr>
        <w:t xml:space="preserve"> кем эмесинин кирүү мүмкүнчүлүгү</w:t>
      </w:r>
      <w:r w:rsidR="0068369B" w:rsidRPr="009959F2">
        <w:rPr>
          <w:rFonts w:ascii="Times New Roman" w:hAnsi="Times New Roman" w:cs="Times New Roman"/>
          <w:sz w:val="24"/>
          <w:szCs w:val="24"/>
        </w:rPr>
        <w:t xml:space="preserve"> камсыз кылынышы керек.</w:t>
      </w:r>
    </w:p>
    <w:p w:rsidR="00824839"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Библиотекалык фонддун комплекттерине </w:t>
      </w:r>
      <w:r>
        <w:rPr>
          <w:rFonts w:ascii="Times New Roman" w:hAnsi="Times New Roman" w:cs="Times New Roman"/>
          <w:sz w:val="24"/>
          <w:szCs w:val="24"/>
        </w:rPr>
        <w:t>баардык циклдердин базалык бөлүктөрүндөгү акыркы 10 жылдагы (г</w:t>
      </w:r>
      <w:r w:rsidRPr="001A2AD6">
        <w:rPr>
          <w:rFonts w:ascii="Times New Roman" w:hAnsi="Times New Roman" w:cs="Times New Roman"/>
          <w:sz w:val="24"/>
          <w:szCs w:val="24"/>
        </w:rPr>
        <w:t>уманитардык, социалдык жана экономикалык цикл</w:t>
      </w:r>
      <w:r>
        <w:rPr>
          <w:rFonts w:ascii="Times New Roman" w:hAnsi="Times New Roman" w:cs="Times New Roman"/>
          <w:sz w:val="24"/>
          <w:szCs w:val="24"/>
        </w:rPr>
        <w:t xml:space="preserve">инин базалык бөлүгүнө акыркы 5 жылдык) негизги окуу куралдарынын печатталган жана электрондук чыгарылыштарына </w:t>
      </w:r>
      <w:r w:rsidRPr="002B58CB">
        <w:rPr>
          <w:rFonts w:ascii="Times New Roman" w:hAnsi="Times New Roman" w:cs="Times New Roman"/>
          <w:sz w:val="24"/>
          <w:szCs w:val="24"/>
        </w:rPr>
        <w:t xml:space="preserve">жол алуу </w:t>
      </w:r>
      <w:r>
        <w:rPr>
          <w:rFonts w:ascii="Times New Roman" w:hAnsi="Times New Roman" w:cs="Times New Roman"/>
          <w:sz w:val="24"/>
          <w:szCs w:val="24"/>
        </w:rPr>
        <w:t xml:space="preserve">ар бир 1 студенттке </w:t>
      </w:r>
      <w:r w:rsidRPr="001A2AD6">
        <w:rPr>
          <w:rFonts w:ascii="Times New Roman" w:hAnsi="Times New Roman" w:cs="Times New Roman"/>
          <w:sz w:val="24"/>
          <w:szCs w:val="24"/>
        </w:rPr>
        <w:t>0,5</w:t>
      </w:r>
      <w:r>
        <w:rPr>
          <w:rFonts w:ascii="Times New Roman" w:hAnsi="Times New Roman" w:cs="Times New Roman"/>
          <w:sz w:val="24"/>
          <w:szCs w:val="24"/>
        </w:rPr>
        <w:t>нуска туура келет.</w:t>
      </w:r>
    </w:p>
    <w:p w:rsidR="00824839"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Электрондук-библиотекалык системасы</w:t>
      </w:r>
      <w:r w:rsidR="009959F2">
        <w:rPr>
          <w:rFonts w:ascii="Times New Roman" w:hAnsi="Times New Roman" w:cs="Times New Roman"/>
          <w:sz w:val="24"/>
          <w:szCs w:val="24"/>
        </w:rPr>
        <w:t xml:space="preserve"> </w:t>
      </w:r>
      <w:r>
        <w:rPr>
          <w:rFonts w:ascii="Times New Roman" w:hAnsi="Times New Roman" w:cs="Times New Roman"/>
          <w:sz w:val="24"/>
          <w:szCs w:val="24"/>
        </w:rPr>
        <w:t>ар бир окуучуга жердин баардык жеринен Интернет аркылуу маалымат алуу</w:t>
      </w:r>
      <w:r w:rsidR="009445D5">
        <w:rPr>
          <w:rFonts w:ascii="Times New Roman" w:hAnsi="Times New Roman" w:cs="Times New Roman"/>
          <w:sz w:val="24"/>
          <w:szCs w:val="24"/>
        </w:rPr>
        <w:t xml:space="preserve"> </w:t>
      </w:r>
      <w:r w:rsidR="009445D5" w:rsidRPr="009959F2">
        <w:rPr>
          <w:rFonts w:ascii="Times New Roman" w:hAnsi="Times New Roman" w:cs="Times New Roman"/>
          <w:sz w:val="24"/>
          <w:szCs w:val="24"/>
        </w:rPr>
        <w:t>мүмкүнчүлүгү</w:t>
      </w:r>
      <w:r w:rsidR="009445D5">
        <w:rPr>
          <w:rFonts w:ascii="Times New Roman" w:hAnsi="Times New Roman" w:cs="Times New Roman"/>
          <w:sz w:val="24"/>
          <w:szCs w:val="24"/>
        </w:rPr>
        <w:t>н</w:t>
      </w:r>
      <w:r>
        <w:rPr>
          <w:rFonts w:ascii="Times New Roman" w:hAnsi="Times New Roman" w:cs="Times New Roman"/>
          <w:sz w:val="24"/>
          <w:szCs w:val="24"/>
        </w:rPr>
        <w:t xml:space="preserve"> камсыз </w:t>
      </w:r>
      <w:r w:rsidR="009445D5">
        <w:rPr>
          <w:rFonts w:ascii="Times New Roman" w:hAnsi="Times New Roman" w:cs="Times New Roman"/>
          <w:sz w:val="24"/>
          <w:szCs w:val="24"/>
        </w:rPr>
        <w:t>кылышы</w:t>
      </w:r>
      <w:r>
        <w:rPr>
          <w:rFonts w:ascii="Times New Roman" w:hAnsi="Times New Roman" w:cs="Times New Roman"/>
          <w:sz w:val="24"/>
          <w:szCs w:val="24"/>
        </w:rPr>
        <w:t xml:space="preserve"> керек.</w:t>
      </w:r>
    </w:p>
    <w:p w:rsidR="009445D5" w:rsidRPr="002B58CB" w:rsidRDefault="00824839" w:rsidP="0015658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Ар бир окуучуга комплектүү библиотекалык фонддон 5</w:t>
      </w:r>
      <w:r w:rsidRPr="00BA208A">
        <w:rPr>
          <w:rFonts w:ascii="Times New Roman" w:hAnsi="Times New Roman" w:cs="Times New Roman"/>
          <w:sz w:val="24"/>
          <w:szCs w:val="24"/>
        </w:rPr>
        <w:t xml:space="preserve"> </w:t>
      </w:r>
      <w:r>
        <w:rPr>
          <w:rFonts w:ascii="Times New Roman" w:hAnsi="Times New Roman" w:cs="Times New Roman"/>
          <w:sz w:val="24"/>
          <w:szCs w:val="24"/>
        </w:rPr>
        <w:t xml:space="preserve">тен кем эмес </w:t>
      </w:r>
      <w:r w:rsidRPr="002B58CB">
        <w:rPr>
          <w:rFonts w:ascii="Times New Roman" w:hAnsi="Times New Roman" w:cs="Times New Roman"/>
          <w:sz w:val="24"/>
          <w:szCs w:val="24"/>
        </w:rPr>
        <w:t xml:space="preserve">ата мекендик жана </w:t>
      </w:r>
      <w:r>
        <w:rPr>
          <w:rFonts w:ascii="Times New Roman" w:hAnsi="Times New Roman" w:cs="Times New Roman"/>
          <w:sz w:val="24"/>
          <w:szCs w:val="24"/>
        </w:rPr>
        <w:t>4 төн кем эмес</w:t>
      </w:r>
      <w:r w:rsidRPr="002B58CB">
        <w:rPr>
          <w:rFonts w:ascii="Times New Roman" w:hAnsi="Times New Roman" w:cs="Times New Roman"/>
          <w:sz w:val="24"/>
          <w:szCs w:val="24"/>
        </w:rPr>
        <w:t xml:space="preserve"> чет өлкөлүк </w:t>
      </w:r>
      <w:r>
        <w:rPr>
          <w:rFonts w:ascii="Times New Roman" w:hAnsi="Times New Roman" w:cs="Times New Roman"/>
          <w:sz w:val="24"/>
          <w:szCs w:val="24"/>
        </w:rPr>
        <w:t xml:space="preserve">журналдар менен </w:t>
      </w:r>
      <w:r w:rsidRPr="002B58CB">
        <w:rPr>
          <w:rFonts w:ascii="Times New Roman" w:hAnsi="Times New Roman" w:cs="Times New Roman"/>
          <w:sz w:val="24"/>
          <w:szCs w:val="24"/>
        </w:rPr>
        <w:t>камсыз кылынуусу керек.</w:t>
      </w:r>
    </w:p>
    <w:p w:rsidR="00824839"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Ветеринария </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58CB">
        <w:rPr>
          <w:rFonts w:ascii="Times New Roman" w:hAnsi="Times New Roman" w:cs="Times New Roman"/>
          <w:sz w:val="24"/>
          <w:szCs w:val="24"/>
        </w:rPr>
        <w:t>Ветеринардык медицина</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Эпидемиология жана жугуштуу оорулар</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Эксперментальдык биология жана медицина</w:t>
      </w:r>
      <w:r>
        <w:rPr>
          <w:rFonts w:ascii="Times New Roman" w:hAnsi="Times New Roman" w:cs="Times New Roman"/>
          <w:sz w:val="24"/>
          <w:szCs w:val="24"/>
        </w:rPr>
        <w:t xml:space="preserve"> бюллетени</w:t>
      </w:r>
    </w:p>
    <w:p w:rsidR="0069637F" w:rsidRDefault="00824839" w:rsidP="000601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 xml:space="preserve">                              Антибиотиктер жана химиотерапия </w:t>
      </w:r>
    </w:p>
    <w:p w:rsidR="00824839" w:rsidRPr="000E41BC" w:rsidRDefault="0069637F" w:rsidP="00824839">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824839" w:rsidRPr="000E41BC">
        <w:rPr>
          <w:rFonts w:ascii="Times New Roman" w:hAnsi="Times New Roman" w:cs="Times New Roman"/>
          <w:b/>
          <w:sz w:val="24"/>
          <w:szCs w:val="24"/>
        </w:rPr>
        <w:t>5.3.3. Окуу процессин материалдык-техникалык жактан камсыздоо.</w:t>
      </w:r>
    </w:p>
    <w:p w:rsidR="00824839" w:rsidRPr="002B58CB" w:rsidRDefault="00824839" w:rsidP="008248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58CB">
        <w:rPr>
          <w:rFonts w:ascii="Times New Roman" w:hAnsi="Times New Roman" w:cs="Times New Roman"/>
          <w:sz w:val="24"/>
          <w:szCs w:val="24"/>
        </w:rPr>
        <w:t>Адистерди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w:t>
      </w:r>
      <w:r>
        <w:rPr>
          <w:rFonts w:ascii="Times New Roman" w:hAnsi="Times New Roman" w:cs="Times New Roman"/>
          <w:sz w:val="24"/>
          <w:szCs w:val="24"/>
        </w:rPr>
        <w:t>үү</w:t>
      </w:r>
      <w:r w:rsidRPr="002B58CB">
        <w:rPr>
          <w:rFonts w:ascii="Times New Roman" w:hAnsi="Times New Roman" w:cs="Times New Roman"/>
          <w:sz w:val="24"/>
          <w:szCs w:val="24"/>
        </w:rPr>
        <w:t>чү практикалык жана илимий-изилдөөчүлүк иштеринин бардык түрлөрүн жүргүзүүнү камсыз кылуучу материалдык-техникалык базасы болуусу керек.</w:t>
      </w:r>
    </w:p>
    <w:p w:rsidR="00824839" w:rsidRPr="00860613" w:rsidRDefault="002D4000" w:rsidP="0082483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rPr>
        <w:t xml:space="preserve">1) </w:t>
      </w:r>
      <w:r w:rsidR="00824839" w:rsidRPr="002B58CB">
        <w:rPr>
          <w:rFonts w:ascii="Times New Roman" w:hAnsi="Times New Roman" w:cs="Times New Roman"/>
          <w:sz w:val="24"/>
          <w:szCs w:val="24"/>
        </w:rPr>
        <w:t xml:space="preserve">НББП </w:t>
      </w:r>
      <w:r w:rsidR="0061071F">
        <w:rPr>
          <w:rFonts w:ascii="Times New Roman" w:hAnsi="Times New Roman" w:cs="Times New Roman"/>
          <w:sz w:val="24"/>
          <w:szCs w:val="24"/>
        </w:rPr>
        <w:t xml:space="preserve">ишке ашырууда </w:t>
      </w:r>
      <w:r w:rsidR="00E41C77">
        <w:rPr>
          <w:rFonts w:ascii="Times New Roman" w:hAnsi="Times New Roman"/>
        </w:rPr>
        <w:t>гуманитардык, социалдык жана экономикалык</w:t>
      </w:r>
      <w:r w:rsidR="0061071F">
        <w:rPr>
          <w:rFonts w:ascii="Times New Roman" w:hAnsi="Times New Roman"/>
        </w:rPr>
        <w:t xml:space="preserve"> циклдин сабактарын окутуу </w:t>
      </w:r>
      <w:r w:rsidR="0061071F" w:rsidRPr="002B58CB">
        <w:rPr>
          <w:rFonts w:ascii="Times New Roman" w:hAnsi="Times New Roman" w:cs="Times New Roman"/>
          <w:sz w:val="24"/>
          <w:szCs w:val="24"/>
        </w:rPr>
        <w:t>максатында</w:t>
      </w:r>
      <w:r w:rsidR="00824839" w:rsidRPr="002B58CB">
        <w:rPr>
          <w:rFonts w:ascii="Times New Roman" w:hAnsi="Times New Roman" w:cs="Times New Roman"/>
          <w:sz w:val="24"/>
          <w:szCs w:val="24"/>
        </w:rPr>
        <w:t xml:space="preserve"> </w:t>
      </w:r>
      <w:r w:rsidR="0061071F" w:rsidRPr="002B58CB">
        <w:rPr>
          <w:rFonts w:ascii="Times New Roman" w:hAnsi="Times New Roman" w:cs="Times New Roman"/>
          <w:sz w:val="24"/>
          <w:szCs w:val="24"/>
        </w:rPr>
        <w:t>материалдык-техникалык</w:t>
      </w:r>
      <w:r w:rsidR="0061071F">
        <w:rPr>
          <w:rFonts w:ascii="Times New Roman" w:hAnsi="Times New Roman" w:cs="Times New Roman"/>
          <w:sz w:val="24"/>
          <w:szCs w:val="24"/>
          <w:lang w:val="ky-KG"/>
        </w:rPr>
        <w:t xml:space="preserve"> </w:t>
      </w:r>
      <w:r w:rsidR="0044774D">
        <w:rPr>
          <w:rFonts w:ascii="Times New Roman" w:hAnsi="Times New Roman" w:cs="Times New Roman"/>
          <w:sz w:val="24"/>
          <w:szCs w:val="24"/>
          <w:lang w:val="ky-KG"/>
        </w:rPr>
        <w:t xml:space="preserve">жактан </w:t>
      </w:r>
      <w:r w:rsidR="0061071F" w:rsidRPr="002B58CB">
        <w:rPr>
          <w:rFonts w:ascii="Times New Roman" w:hAnsi="Times New Roman" w:cs="Times New Roman"/>
          <w:sz w:val="24"/>
          <w:szCs w:val="24"/>
        </w:rPr>
        <w:t>камсыз</w:t>
      </w:r>
      <w:r w:rsidR="0044774D">
        <w:rPr>
          <w:rFonts w:ascii="Times New Roman" w:hAnsi="Times New Roman" w:cs="Times New Roman"/>
          <w:sz w:val="24"/>
          <w:szCs w:val="24"/>
        </w:rPr>
        <w:t>далган</w:t>
      </w:r>
      <w:r w:rsidR="0061071F" w:rsidRPr="002B58CB">
        <w:rPr>
          <w:rFonts w:ascii="Times New Roman" w:hAnsi="Times New Roman" w:cs="Times New Roman"/>
          <w:sz w:val="24"/>
          <w:szCs w:val="24"/>
        </w:rPr>
        <w:t xml:space="preserve"> </w:t>
      </w:r>
      <w:r w:rsidR="00824839" w:rsidRPr="002B58CB">
        <w:rPr>
          <w:rFonts w:ascii="Times New Roman" w:hAnsi="Times New Roman" w:cs="Times New Roman"/>
          <w:sz w:val="24"/>
          <w:szCs w:val="24"/>
        </w:rPr>
        <w:t>окуу лабораториялары, атайын жабдылган бөлмөлөр,</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компьютердик класстар,</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профессионалдык циклдин дисциплиналары үчүн адистештирилген анатомиялык,</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патолого-морфологиялык сою залдары,</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окуу аптекасы,</w:t>
      </w:r>
      <w:r w:rsidR="001925A8">
        <w:rPr>
          <w:rFonts w:ascii="Times New Roman" w:hAnsi="Times New Roman" w:cs="Times New Roman"/>
          <w:sz w:val="24"/>
          <w:szCs w:val="24"/>
          <w:lang w:val="ky-KG"/>
        </w:rPr>
        <w:t xml:space="preserve"> </w:t>
      </w:r>
      <w:r w:rsidR="001925A8" w:rsidRPr="007C62E1">
        <w:rPr>
          <w:rFonts w:ascii="Times New Roman" w:hAnsi="Times New Roman" w:cs="Times New Roman"/>
          <w:sz w:val="24"/>
          <w:szCs w:val="24"/>
          <w:lang w:val="ky-KG"/>
        </w:rPr>
        <w:t>биохимиялык,</w:t>
      </w:r>
      <w:r w:rsidR="00824839" w:rsidRPr="007C62E1">
        <w:rPr>
          <w:rFonts w:ascii="Times New Roman" w:hAnsi="Times New Roman" w:cs="Times New Roman"/>
          <w:sz w:val="24"/>
          <w:szCs w:val="24"/>
        </w:rPr>
        <w:t xml:space="preserve"> микробиологиялык, вирусологиялык, ветеринардык-санитардык</w:t>
      </w:r>
      <w:r w:rsidR="001925A8" w:rsidRPr="007C62E1">
        <w:rPr>
          <w:rFonts w:ascii="Times New Roman" w:hAnsi="Times New Roman" w:cs="Times New Roman"/>
          <w:sz w:val="24"/>
          <w:szCs w:val="24"/>
          <w:lang w:val="ky-KG"/>
        </w:rPr>
        <w:t xml:space="preserve"> лаборатория</w:t>
      </w:r>
      <w:r w:rsidR="007C62E1" w:rsidRPr="007C62E1">
        <w:rPr>
          <w:rFonts w:ascii="Times New Roman" w:hAnsi="Times New Roman" w:cs="Times New Roman"/>
          <w:sz w:val="24"/>
          <w:szCs w:val="24"/>
          <w:lang w:val="ky-KG"/>
        </w:rPr>
        <w:t>лар,</w:t>
      </w:r>
      <w:r w:rsidR="001925A8" w:rsidRPr="007C62E1">
        <w:rPr>
          <w:rFonts w:ascii="Times New Roman" w:hAnsi="Times New Roman" w:cs="Times New Roman"/>
          <w:sz w:val="24"/>
          <w:szCs w:val="24"/>
          <w:lang w:val="ky-KG"/>
        </w:rPr>
        <w:t xml:space="preserve"> молекулярдык</w:t>
      </w:r>
      <w:r w:rsidR="00F40F65" w:rsidRPr="007C62E1">
        <w:rPr>
          <w:rFonts w:ascii="Times New Roman" w:hAnsi="Times New Roman" w:cs="Times New Roman"/>
          <w:sz w:val="24"/>
          <w:szCs w:val="24"/>
          <w:lang w:val="ky-KG"/>
        </w:rPr>
        <w:t>-</w:t>
      </w:r>
      <w:r w:rsidR="001925A8" w:rsidRPr="007C62E1">
        <w:rPr>
          <w:rFonts w:ascii="Times New Roman" w:hAnsi="Times New Roman" w:cs="Times New Roman"/>
          <w:sz w:val="24"/>
          <w:szCs w:val="24"/>
          <w:lang w:val="ky-KG"/>
        </w:rPr>
        <w:t>биологиялык (ПЦР, ИФА) изилд</w:t>
      </w:r>
      <w:r w:rsidR="001925A8" w:rsidRPr="007C62E1">
        <w:rPr>
          <w:rFonts w:ascii="Times New Roman" w:hAnsi="Times New Roman" w:cs="Times New Roman"/>
          <w:sz w:val="24"/>
          <w:szCs w:val="24"/>
        </w:rPr>
        <w:t>өө</w:t>
      </w:r>
      <w:r w:rsidR="001925A8" w:rsidRPr="007C62E1">
        <w:rPr>
          <w:rFonts w:ascii="Times New Roman" w:hAnsi="Times New Roman" w:cs="Times New Roman"/>
          <w:sz w:val="24"/>
          <w:szCs w:val="24"/>
          <w:lang w:val="ky-KG"/>
        </w:rPr>
        <w:t>л</w:t>
      </w:r>
      <w:r w:rsidR="001925A8" w:rsidRPr="007C62E1">
        <w:rPr>
          <w:rFonts w:ascii="Times New Roman" w:hAnsi="Times New Roman" w:cs="Times New Roman"/>
          <w:sz w:val="24"/>
          <w:szCs w:val="24"/>
        </w:rPr>
        <w:t>ө</w:t>
      </w:r>
      <w:r w:rsidR="001925A8" w:rsidRPr="007C62E1">
        <w:rPr>
          <w:rFonts w:ascii="Times New Roman" w:hAnsi="Times New Roman" w:cs="Times New Roman"/>
          <w:sz w:val="24"/>
          <w:szCs w:val="24"/>
          <w:lang w:val="ky-KG"/>
        </w:rPr>
        <w:t xml:space="preserve">р </w:t>
      </w:r>
      <w:r w:rsidR="001925A8" w:rsidRPr="007C62E1">
        <w:rPr>
          <w:rFonts w:ascii="Times New Roman" w:hAnsi="Times New Roman" w:cs="Times New Roman"/>
          <w:sz w:val="24"/>
          <w:szCs w:val="24"/>
        </w:rPr>
        <w:t>ү</w:t>
      </w:r>
      <w:r w:rsidR="001925A8" w:rsidRPr="007C62E1">
        <w:rPr>
          <w:rFonts w:ascii="Times New Roman" w:hAnsi="Times New Roman" w:cs="Times New Roman"/>
          <w:sz w:val="24"/>
          <w:szCs w:val="24"/>
          <w:lang w:val="ky-KG"/>
        </w:rPr>
        <w:t>ч</w:t>
      </w:r>
      <w:r w:rsidR="001925A8" w:rsidRPr="007C62E1">
        <w:rPr>
          <w:rFonts w:ascii="Times New Roman" w:hAnsi="Times New Roman" w:cs="Times New Roman"/>
          <w:sz w:val="24"/>
          <w:szCs w:val="24"/>
        </w:rPr>
        <w:t>ү</w:t>
      </w:r>
      <w:r w:rsidR="001925A8" w:rsidRPr="007C62E1">
        <w:rPr>
          <w:rFonts w:ascii="Times New Roman" w:hAnsi="Times New Roman" w:cs="Times New Roman"/>
          <w:sz w:val="24"/>
          <w:szCs w:val="24"/>
          <w:lang w:val="ky-KG"/>
        </w:rPr>
        <w:t>н</w:t>
      </w:r>
      <w:r w:rsidR="007C62E1" w:rsidRPr="007C62E1">
        <w:rPr>
          <w:rFonts w:ascii="Times New Roman" w:hAnsi="Times New Roman" w:cs="Times New Roman"/>
          <w:sz w:val="24"/>
          <w:szCs w:val="24"/>
          <w:lang w:val="ky-KG"/>
        </w:rPr>
        <w:t xml:space="preserve"> </w:t>
      </w:r>
      <w:r w:rsidR="007C62E1" w:rsidRPr="007C62E1">
        <w:rPr>
          <w:rFonts w:ascii="Times New Roman" w:hAnsi="Times New Roman" w:cs="Times New Roman"/>
          <w:sz w:val="24"/>
          <w:szCs w:val="24"/>
          <w:lang w:val="ky-KG"/>
        </w:rPr>
        <w:lastRenderedPageBreak/>
        <w:t>заманбап жабдыктар</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 xml:space="preserve">жана </w:t>
      </w:r>
      <w:r w:rsidR="007002F9">
        <w:rPr>
          <w:rFonts w:ascii="Times New Roman" w:hAnsi="Times New Roman" w:cs="Times New Roman"/>
          <w:sz w:val="24"/>
          <w:szCs w:val="24"/>
          <w:lang w:val="ky-KG"/>
        </w:rPr>
        <w:t>профилдик циклдеги сабактарды алып барууга</w:t>
      </w:r>
      <w:r w:rsidR="00BF7039">
        <w:rPr>
          <w:rFonts w:ascii="Times New Roman" w:hAnsi="Times New Roman" w:cs="Times New Roman"/>
          <w:sz w:val="24"/>
          <w:szCs w:val="24"/>
          <w:lang w:val="ky-KG"/>
        </w:rPr>
        <w:t xml:space="preserve">  атайын жабдылган </w:t>
      </w:r>
      <w:r w:rsidR="00824839" w:rsidRPr="002B58CB">
        <w:rPr>
          <w:rFonts w:ascii="Times New Roman" w:hAnsi="Times New Roman" w:cs="Times New Roman"/>
          <w:sz w:val="24"/>
          <w:szCs w:val="24"/>
        </w:rPr>
        <w:t>окуу бөлмөлөрү,</w:t>
      </w:r>
      <w:r w:rsidR="00824839">
        <w:rPr>
          <w:rFonts w:ascii="Times New Roman" w:hAnsi="Times New Roman" w:cs="Times New Roman"/>
          <w:sz w:val="24"/>
          <w:szCs w:val="24"/>
        </w:rPr>
        <w:t xml:space="preserve"> </w:t>
      </w:r>
      <w:r w:rsidR="007002F9">
        <w:rPr>
          <w:rFonts w:ascii="Times New Roman" w:hAnsi="Times New Roman" w:cs="Times New Roman"/>
          <w:sz w:val="24"/>
          <w:szCs w:val="24"/>
          <w:lang w:val="ky-KG"/>
        </w:rPr>
        <w:t>ветеринардык</w:t>
      </w:r>
      <w:r w:rsidR="00824839" w:rsidRPr="002B58CB">
        <w:rPr>
          <w:rFonts w:ascii="Times New Roman" w:hAnsi="Times New Roman" w:cs="Times New Roman"/>
          <w:sz w:val="24"/>
          <w:szCs w:val="24"/>
        </w:rPr>
        <w:t xml:space="preserve"> клин</w:t>
      </w:r>
      <w:r w:rsidR="00F40F65">
        <w:rPr>
          <w:rFonts w:ascii="Times New Roman" w:hAnsi="Times New Roman" w:cs="Times New Roman"/>
          <w:sz w:val="24"/>
          <w:szCs w:val="24"/>
          <w:lang w:val="ky-KG"/>
        </w:rPr>
        <w:t>и</w:t>
      </w:r>
      <w:r w:rsidR="007002F9">
        <w:rPr>
          <w:rFonts w:ascii="Times New Roman" w:hAnsi="Times New Roman" w:cs="Times New Roman"/>
          <w:sz w:val="24"/>
          <w:szCs w:val="24"/>
        </w:rPr>
        <w:t>ка</w:t>
      </w:r>
      <w:r w:rsidR="00824839" w:rsidRPr="002B58CB">
        <w:rPr>
          <w:rFonts w:ascii="Times New Roman" w:hAnsi="Times New Roman" w:cs="Times New Roman"/>
          <w:sz w:val="24"/>
          <w:szCs w:val="24"/>
        </w:rPr>
        <w:t>,</w:t>
      </w:r>
      <w:r w:rsidR="00824839">
        <w:rPr>
          <w:rFonts w:ascii="Times New Roman" w:hAnsi="Times New Roman" w:cs="Times New Roman"/>
          <w:sz w:val="24"/>
          <w:szCs w:val="24"/>
        </w:rPr>
        <w:t xml:space="preserve"> </w:t>
      </w:r>
      <w:r w:rsidR="007002F9">
        <w:rPr>
          <w:rFonts w:ascii="Times New Roman" w:hAnsi="Times New Roman" w:cs="Times New Roman"/>
          <w:sz w:val="24"/>
          <w:szCs w:val="24"/>
          <w:lang w:val="ky-KG"/>
        </w:rPr>
        <w:t xml:space="preserve">айыл чарба </w:t>
      </w:r>
      <w:r w:rsidR="007002F9">
        <w:rPr>
          <w:rFonts w:ascii="Times New Roman" w:hAnsi="Times New Roman" w:cs="Times New Roman"/>
          <w:sz w:val="24"/>
          <w:szCs w:val="24"/>
        </w:rPr>
        <w:t>малдар</w:t>
      </w:r>
      <w:r w:rsidR="00824839" w:rsidRPr="002B58CB">
        <w:rPr>
          <w:rFonts w:ascii="Times New Roman" w:hAnsi="Times New Roman" w:cs="Times New Roman"/>
          <w:sz w:val="24"/>
          <w:szCs w:val="24"/>
        </w:rPr>
        <w:t>ы</w:t>
      </w:r>
      <w:r w:rsidR="007002F9">
        <w:rPr>
          <w:rFonts w:ascii="Times New Roman" w:hAnsi="Times New Roman" w:cs="Times New Roman"/>
          <w:sz w:val="24"/>
          <w:szCs w:val="24"/>
          <w:lang w:val="ky-KG"/>
        </w:rPr>
        <w:t>н</w:t>
      </w:r>
      <w:r w:rsidR="00824839" w:rsidRPr="002B58CB">
        <w:rPr>
          <w:rFonts w:ascii="Times New Roman" w:hAnsi="Times New Roman" w:cs="Times New Roman"/>
          <w:sz w:val="24"/>
          <w:szCs w:val="24"/>
        </w:rPr>
        <w:t xml:space="preserve"> жасалма уруктандыруу</w:t>
      </w:r>
      <w:r w:rsidR="007C62E1">
        <w:rPr>
          <w:rFonts w:ascii="Times New Roman" w:hAnsi="Times New Roman" w:cs="Times New Roman"/>
          <w:sz w:val="24"/>
          <w:szCs w:val="24"/>
        </w:rPr>
        <w:t xml:space="preserve"> </w:t>
      </w:r>
      <w:r w:rsidR="00845B54" w:rsidRPr="009445D5">
        <w:rPr>
          <w:rFonts w:ascii="Times New Roman" w:hAnsi="Times New Roman" w:cs="Times New Roman"/>
          <w:sz w:val="24"/>
          <w:szCs w:val="24"/>
        </w:rPr>
        <w:t>бөлмө</w:t>
      </w:r>
      <w:r w:rsidR="009445D5" w:rsidRPr="009445D5">
        <w:rPr>
          <w:rFonts w:ascii="Times New Roman" w:hAnsi="Times New Roman" w:cs="Times New Roman"/>
          <w:sz w:val="24"/>
          <w:szCs w:val="24"/>
        </w:rPr>
        <w:t>с</w:t>
      </w:r>
      <w:r w:rsidR="00845B54" w:rsidRPr="009445D5">
        <w:rPr>
          <w:rFonts w:ascii="Times New Roman" w:hAnsi="Times New Roman" w:cs="Times New Roman"/>
          <w:sz w:val="24"/>
          <w:szCs w:val="24"/>
        </w:rPr>
        <w:t>ү</w:t>
      </w:r>
      <w:r w:rsidR="00824839" w:rsidRPr="009445D5">
        <w:rPr>
          <w:rFonts w:ascii="Times New Roman" w:hAnsi="Times New Roman" w:cs="Times New Roman"/>
          <w:sz w:val="24"/>
          <w:szCs w:val="24"/>
        </w:rPr>
        <w:t>,</w:t>
      </w:r>
      <w:r w:rsidR="00BF7039" w:rsidRPr="007C62E1">
        <w:rPr>
          <w:rFonts w:ascii="Times New Roman" w:hAnsi="Times New Roman" w:cs="Times New Roman"/>
          <w:color w:val="FF0000"/>
          <w:sz w:val="24"/>
          <w:szCs w:val="24"/>
          <w:lang w:val="ky-KG"/>
        </w:rPr>
        <w:t xml:space="preserve"> </w:t>
      </w:r>
      <w:r w:rsidR="00824839" w:rsidRPr="002B58CB">
        <w:rPr>
          <w:rFonts w:ascii="Times New Roman" w:hAnsi="Times New Roman" w:cs="Times New Roman"/>
          <w:sz w:val="24"/>
          <w:szCs w:val="24"/>
        </w:rPr>
        <w:t>операция бөлмөсү, адистештирилген музейлер,</w:t>
      </w:r>
      <w:r w:rsidR="007002F9">
        <w:rPr>
          <w:rFonts w:ascii="Times New Roman" w:hAnsi="Times New Roman" w:cs="Times New Roman"/>
          <w:sz w:val="24"/>
          <w:szCs w:val="24"/>
          <w:lang w:val="ky-KG"/>
        </w:rPr>
        <w:t xml:space="preserve"> кафедралардын илимий-</w:t>
      </w:r>
      <w:r w:rsidR="007002F9" w:rsidRPr="002B58CB">
        <w:rPr>
          <w:rFonts w:ascii="Times New Roman" w:hAnsi="Times New Roman" w:cs="Times New Roman"/>
          <w:sz w:val="24"/>
          <w:szCs w:val="24"/>
        </w:rPr>
        <w:t>ө</w:t>
      </w:r>
      <w:r w:rsidR="007002F9">
        <w:rPr>
          <w:rFonts w:ascii="Times New Roman" w:hAnsi="Times New Roman" w:cs="Times New Roman"/>
          <w:sz w:val="24"/>
          <w:szCs w:val="24"/>
          <w:lang w:val="ky-KG"/>
        </w:rPr>
        <w:t>нд</w:t>
      </w:r>
      <w:r w:rsidR="007002F9" w:rsidRPr="002B58CB">
        <w:rPr>
          <w:rFonts w:ascii="Times New Roman" w:hAnsi="Times New Roman" w:cs="Times New Roman"/>
          <w:sz w:val="24"/>
          <w:szCs w:val="24"/>
        </w:rPr>
        <w:t>ү</w:t>
      </w:r>
      <w:r w:rsidR="007002F9">
        <w:rPr>
          <w:rFonts w:ascii="Times New Roman" w:hAnsi="Times New Roman" w:cs="Times New Roman"/>
          <w:sz w:val="24"/>
          <w:szCs w:val="24"/>
          <w:lang w:val="ky-KG"/>
        </w:rPr>
        <w:t>р</w:t>
      </w:r>
      <w:r w:rsidR="007002F9" w:rsidRPr="002B58CB">
        <w:rPr>
          <w:rFonts w:ascii="Times New Roman" w:hAnsi="Times New Roman" w:cs="Times New Roman"/>
          <w:sz w:val="24"/>
          <w:szCs w:val="24"/>
        </w:rPr>
        <w:t>ү</w:t>
      </w:r>
      <w:r w:rsidR="007002F9">
        <w:rPr>
          <w:rFonts w:ascii="Times New Roman" w:hAnsi="Times New Roman" w:cs="Times New Roman"/>
          <w:sz w:val="24"/>
          <w:szCs w:val="24"/>
          <w:lang w:val="ky-KG"/>
        </w:rPr>
        <w:t>шт</w:t>
      </w:r>
      <w:r w:rsidR="007002F9" w:rsidRPr="002B58CB">
        <w:rPr>
          <w:rFonts w:ascii="Times New Roman" w:hAnsi="Times New Roman" w:cs="Times New Roman"/>
          <w:sz w:val="24"/>
          <w:szCs w:val="24"/>
        </w:rPr>
        <w:t>ү</w:t>
      </w:r>
      <w:r w:rsidR="007002F9">
        <w:rPr>
          <w:rFonts w:ascii="Times New Roman" w:hAnsi="Times New Roman" w:cs="Times New Roman"/>
          <w:sz w:val="24"/>
          <w:szCs w:val="24"/>
          <w:lang w:val="ky-KG"/>
        </w:rPr>
        <w:t xml:space="preserve">к филиалдары, </w:t>
      </w:r>
      <w:r w:rsidR="00824839" w:rsidRPr="002B58CB">
        <w:rPr>
          <w:rFonts w:ascii="Times New Roman" w:hAnsi="Times New Roman" w:cs="Times New Roman"/>
          <w:sz w:val="24"/>
          <w:szCs w:val="24"/>
        </w:rPr>
        <w:t>виварий,</w:t>
      </w:r>
      <w:r w:rsidR="00824839">
        <w:rPr>
          <w:rFonts w:ascii="Times New Roman" w:hAnsi="Times New Roman" w:cs="Times New Roman"/>
          <w:sz w:val="24"/>
          <w:szCs w:val="24"/>
        </w:rPr>
        <w:t xml:space="preserve"> </w:t>
      </w:r>
      <w:r w:rsidR="00824839" w:rsidRPr="002B58CB">
        <w:rPr>
          <w:rFonts w:ascii="Times New Roman" w:hAnsi="Times New Roman" w:cs="Times New Roman"/>
          <w:sz w:val="24"/>
          <w:szCs w:val="24"/>
        </w:rPr>
        <w:t>базалык чарбалар,</w:t>
      </w:r>
      <w:r w:rsidR="00092215">
        <w:rPr>
          <w:rFonts w:ascii="Times New Roman" w:hAnsi="Times New Roman" w:cs="Times New Roman"/>
          <w:sz w:val="24"/>
          <w:szCs w:val="24"/>
          <w:lang w:val="ky-KG"/>
        </w:rPr>
        <w:t xml:space="preserve"> физ</w:t>
      </w:r>
      <w:r w:rsidR="007C62E1">
        <w:rPr>
          <w:rFonts w:ascii="Times New Roman" w:hAnsi="Times New Roman" w:cs="Times New Roman"/>
          <w:sz w:val="24"/>
          <w:szCs w:val="24"/>
          <w:lang w:val="ky-KG"/>
        </w:rPr>
        <w:t>ио</w:t>
      </w:r>
      <w:r w:rsidR="00092215">
        <w:rPr>
          <w:rFonts w:ascii="Times New Roman" w:hAnsi="Times New Roman" w:cs="Times New Roman"/>
          <w:sz w:val="24"/>
          <w:szCs w:val="24"/>
          <w:lang w:val="ky-KG"/>
        </w:rPr>
        <w:t xml:space="preserve">-процедуралык кабинет, </w:t>
      </w:r>
      <w:r w:rsidR="00092215" w:rsidRPr="007C62E1">
        <w:rPr>
          <w:rFonts w:ascii="Times New Roman" w:hAnsi="Times New Roman" w:cs="Times New Roman"/>
          <w:sz w:val="24"/>
          <w:szCs w:val="24"/>
          <w:lang w:val="ky-KG"/>
        </w:rPr>
        <w:t>УЗИ жана рентген аппарат</w:t>
      </w:r>
      <w:r w:rsidR="007C62E1" w:rsidRPr="007C62E1">
        <w:rPr>
          <w:rFonts w:ascii="Times New Roman" w:hAnsi="Times New Roman" w:cs="Times New Roman"/>
          <w:sz w:val="24"/>
          <w:szCs w:val="24"/>
          <w:lang w:val="ky-KG"/>
        </w:rPr>
        <w:t>тар</w:t>
      </w:r>
      <w:r w:rsidR="00092215" w:rsidRPr="007C62E1">
        <w:rPr>
          <w:rFonts w:ascii="Times New Roman" w:hAnsi="Times New Roman" w:cs="Times New Roman"/>
          <w:sz w:val="24"/>
          <w:szCs w:val="24"/>
          <w:lang w:val="ky-KG"/>
        </w:rPr>
        <w:t>ы мене</w:t>
      </w:r>
      <w:r w:rsidR="0044774D">
        <w:rPr>
          <w:rFonts w:ascii="Times New Roman" w:hAnsi="Times New Roman" w:cs="Times New Roman"/>
          <w:sz w:val="24"/>
          <w:szCs w:val="24"/>
          <w:lang w:val="ky-KG"/>
        </w:rPr>
        <w:t>н жабдылган диагностикалык бѳлмѳлѳр</w:t>
      </w:r>
      <w:r w:rsidR="00092215" w:rsidRPr="007C62E1">
        <w:rPr>
          <w:rFonts w:ascii="Times New Roman" w:hAnsi="Times New Roman" w:cs="Times New Roman"/>
          <w:sz w:val="24"/>
          <w:szCs w:val="24"/>
          <w:lang w:val="ky-KG"/>
        </w:rPr>
        <w:t>,</w:t>
      </w:r>
      <w:r w:rsidR="00824839" w:rsidRPr="007C62E1">
        <w:rPr>
          <w:rFonts w:ascii="Times New Roman" w:hAnsi="Times New Roman" w:cs="Times New Roman"/>
          <w:sz w:val="24"/>
          <w:szCs w:val="24"/>
        </w:rPr>
        <w:t xml:space="preserve"> ветеринардык аспаптардын жыйындысы, диагностикалык куралдар жана теле</w:t>
      </w:r>
      <w:r w:rsidR="00860613" w:rsidRPr="007C62E1">
        <w:rPr>
          <w:rFonts w:ascii="Times New Roman" w:hAnsi="Times New Roman" w:cs="Times New Roman"/>
          <w:sz w:val="24"/>
          <w:szCs w:val="24"/>
        </w:rPr>
        <w:t>, видеосистемалар</w:t>
      </w:r>
      <w:r w:rsidR="00860613" w:rsidRPr="007C62E1">
        <w:rPr>
          <w:rFonts w:ascii="Times New Roman" w:hAnsi="Times New Roman" w:cs="Times New Roman"/>
          <w:sz w:val="24"/>
          <w:szCs w:val="24"/>
          <w:lang w:val="ky-KG"/>
        </w:rPr>
        <w:t>,</w:t>
      </w:r>
      <w:r w:rsidR="00860613">
        <w:rPr>
          <w:rFonts w:ascii="Times New Roman" w:hAnsi="Times New Roman" w:cs="Times New Roman"/>
          <w:sz w:val="24"/>
          <w:szCs w:val="24"/>
          <w:lang w:val="ky-KG"/>
        </w:rPr>
        <w:t xml:space="preserve"> кафедралык библиотекалар</w:t>
      </w:r>
      <w:r w:rsidR="0044774D">
        <w:rPr>
          <w:rFonts w:ascii="Times New Roman" w:hAnsi="Times New Roman" w:cs="Times New Roman"/>
          <w:sz w:val="24"/>
          <w:szCs w:val="24"/>
          <w:lang w:val="ky-KG"/>
        </w:rPr>
        <w:t xml:space="preserve"> болушу зарыл.</w:t>
      </w:r>
    </w:p>
    <w:p w:rsidR="00DB3E6E" w:rsidRDefault="0015658A" w:rsidP="00DB3E6E">
      <w:pPr>
        <w:pStyle w:val="af0"/>
        <w:jc w:val="both"/>
        <w:rPr>
          <w:rFonts w:ascii="Times New Roman" w:eastAsia="Times New Roman" w:hAnsi="Times New Roman" w:cs="Times New Roman"/>
          <w:sz w:val="24"/>
          <w:szCs w:val="24"/>
          <w:lang w:val="ky-KG"/>
        </w:rPr>
      </w:pPr>
      <w:r w:rsidRPr="00DB3E6E">
        <w:rPr>
          <w:rFonts w:ascii="Times New Roman" w:hAnsi="Times New Roman" w:cs="Times New Roman"/>
          <w:b/>
          <w:sz w:val="24"/>
          <w:szCs w:val="24"/>
          <w:lang w:val="ky-KG"/>
        </w:rPr>
        <w:t xml:space="preserve">           </w:t>
      </w:r>
      <w:r w:rsidR="0044774D" w:rsidRPr="00DB3E6E">
        <w:rPr>
          <w:rFonts w:ascii="Times New Roman" w:hAnsi="Times New Roman" w:cs="Times New Roman"/>
          <w:sz w:val="24"/>
          <w:szCs w:val="24"/>
          <w:lang w:val="ky-KG"/>
        </w:rPr>
        <w:t xml:space="preserve">Математикалык жана табигый илимий циклдин дисциплиналарын студенттерге  окутуу үчүн </w:t>
      </w:r>
      <w:r w:rsidR="0044774D" w:rsidRPr="00DB3E6E">
        <w:rPr>
          <w:rFonts w:ascii="Times New Roman" w:hAnsi="Times New Roman" w:cs="Times New Roman"/>
          <w:b/>
          <w:sz w:val="24"/>
          <w:szCs w:val="24"/>
          <w:lang w:val="ky-KG"/>
        </w:rPr>
        <w:t xml:space="preserve"> </w:t>
      </w:r>
      <w:r w:rsidR="0044774D" w:rsidRPr="00DB3E6E">
        <w:rPr>
          <w:rFonts w:ascii="Times New Roman" w:eastAsia="Times New Roman" w:hAnsi="Times New Roman" w:cs="Times New Roman"/>
          <w:sz w:val="24"/>
          <w:szCs w:val="24"/>
          <w:lang w:val="ky-KG"/>
        </w:rPr>
        <w:t>адистештирилген химиялык анализдѳѳ, билиогиялык экспонаттар</w:t>
      </w:r>
      <w:r w:rsidR="006935C7" w:rsidRPr="00DB3E6E">
        <w:rPr>
          <w:rFonts w:ascii="Times New Roman" w:eastAsia="Times New Roman" w:hAnsi="Times New Roman" w:cs="Times New Roman"/>
          <w:sz w:val="24"/>
          <w:szCs w:val="24"/>
          <w:lang w:val="ky-KG"/>
        </w:rPr>
        <w:t>,</w:t>
      </w:r>
      <w:r w:rsidR="0044774D" w:rsidRPr="00DB3E6E">
        <w:rPr>
          <w:rFonts w:ascii="Times New Roman" w:eastAsia="Times New Roman" w:hAnsi="Times New Roman" w:cs="Times New Roman"/>
          <w:sz w:val="24"/>
          <w:szCs w:val="24"/>
          <w:lang w:val="ky-KG"/>
        </w:rPr>
        <w:t xml:space="preserve"> </w:t>
      </w:r>
      <w:r w:rsidR="006935C7" w:rsidRPr="00DB3E6E">
        <w:rPr>
          <w:rFonts w:ascii="Times New Roman" w:eastAsia="Times New Roman" w:hAnsi="Times New Roman" w:cs="Times New Roman"/>
          <w:sz w:val="24"/>
          <w:szCs w:val="24"/>
          <w:lang w:val="ky-KG"/>
        </w:rPr>
        <w:t>био</w:t>
      </w:r>
      <w:r w:rsidR="0044774D" w:rsidRPr="00DB3E6E">
        <w:rPr>
          <w:rFonts w:ascii="Times New Roman" w:eastAsia="Times New Roman" w:hAnsi="Times New Roman" w:cs="Times New Roman"/>
          <w:sz w:val="24"/>
          <w:szCs w:val="24"/>
          <w:lang w:val="ky-KG"/>
        </w:rPr>
        <w:t xml:space="preserve">физика </w:t>
      </w:r>
      <w:r w:rsidR="006935C7" w:rsidRPr="00DB3E6E">
        <w:rPr>
          <w:rFonts w:ascii="Times New Roman" w:eastAsia="Times New Roman" w:hAnsi="Times New Roman" w:cs="Times New Roman"/>
          <w:sz w:val="24"/>
          <w:szCs w:val="24"/>
          <w:lang w:val="ky-KG"/>
        </w:rPr>
        <w:t>кабинеттери жана атайын тизмек боюнча реактивдер жана илимий приборлор, биоэлектрикалык жабд</w:t>
      </w:r>
      <w:r w:rsidR="007F155C" w:rsidRPr="00DB3E6E">
        <w:rPr>
          <w:rFonts w:ascii="Times New Roman" w:eastAsia="Times New Roman" w:hAnsi="Times New Roman" w:cs="Times New Roman"/>
          <w:sz w:val="24"/>
          <w:szCs w:val="24"/>
          <w:lang w:val="ky-KG"/>
        </w:rPr>
        <w:t xml:space="preserve">ыктар болушу талап кылынат. </w:t>
      </w:r>
    </w:p>
    <w:p w:rsidR="00E41C77" w:rsidRPr="00DB3E6E" w:rsidRDefault="00DB3E6E" w:rsidP="00DB3E6E">
      <w:pPr>
        <w:pStyle w:val="af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      </w:t>
      </w:r>
      <w:r w:rsidR="007F155C" w:rsidRPr="00DB3E6E">
        <w:rPr>
          <w:rFonts w:ascii="Times New Roman" w:eastAsia="Times New Roman" w:hAnsi="Times New Roman" w:cs="Times New Roman"/>
          <w:sz w:val="24"/>
          <w:szCs w:val="24"/>
          <w:lang w:val="ky-KG"/>
        </w:rPr>
        <w:t xml:space="preserve"> </w:t>
      </w:r>
      <w:r w:rsidR="006935C7" w:rsidRPr="00DB3E6E">
        <w:rPr>
          <w:rFonts w:ascii="Times New Roman" w:eastAsia="Times New Roman" w:hAnsi="Times New Roman" w:cs="Times New Roman"/>
          <w:sz w:val="24"/>
          <w:szCs w:val="24"/>
          <w:lang w:val="ky-KG"/>
        </w:rPr>
        <w:t>Электронндук басылмаларды</w:t>
      </w:r>
      <w:r w:rsidR="007F155C" w:rsidRPr="00DB3E6E">
        <w:rPr>
          <w:rFonts w:ascii="Times New Roman" w:eastAsia="Times New Roman" w:hAnsi="Times New Roman" w:cs="Times New Roman"/>
          <w:sz w:val="24"/>
          <w:szCs w:val="24"/>
          <w:lang w:val="ky-KG"/>
        </w:rPr>
        <w:t xml:space="preserve"> колдонууда жож ар бир студентт</w:t>
      </w:r>
      <w:r w:rsidR="006935C7" w:rsidRPr="00DB3E6E">
        <w:rPr>
          <w:rFonts w:ascii="Times New Roman" w:eastAsia="Times New Roman" w:hAnsi="Times New Roman" w:cs="Times New Roman"/>
          <w:sz w:val="24"/>
          <w:szCs w:val="24"/>
          <w:lang w:val="ky-KG"/>
        </w:rPr>
        <w:t xml:space="preserve"> ѳз алдынча даярдануу үчүн </w:t>
      </w:r>
      <w:r w:rsidR="007F155C" w:rsidRPr="00DB3E6E">
        <w:rPr>
          <w:rFonts w:ascii="Times New Roman" w:eastAsia="Times New Roman" w:hAnsi="Times New Roman" w:cs="Times New Roman"/>
          <w:sz w:val="24"/>
          <w:szCs w:val="24"/>
          <w:lang w:val="ky-KG"/>
        </w:rPr>
        <w:t xml:space="preserve">окулуучу дисциплинанын кѳлѳмүнѳ жараша </w:t>
      </w:r>
      <w:r w:rsidR="006935C7" w:rsidRPr="00DB3E6E">
        <w:rPr>
          <w:rFonts w:ascii="Times New Roman" w:eastAsia="Times New Roman" w:hAnsi="Times New Roman" w:cs="Times New Roman"/>
          <w:sz w:val="24"/>
          <w:szCs w:val="24"/>
          <w:lang w:val="ky-KG"/>
        </w:rPr>
        <w:t>Интернет кошулган компьютердик класстардан жумушчу</w:t>
      </w:r>
      <w:r w:rsidR="007F155C" w:rsidRPr="00DB3E6E">
        <w:rPr>
          <w:rFonts w:ascii="Times New Roman" w:eastAsia="Times New Roman" w:hAnsi="Times New Roman" w:cs="Times New Roman"/>
          <w:sz w:val="24"/>
          <w:szCs w:val="24"/>
          <w:lang w:val="ky-KG"/>
        </w:rPr>
        <w:t xml:space="preserve"> орун менен камсыз кылыш керек. НББП адистикти даярдоону  каржылоо жогорку окуу жайларды каржылоо боюнча бекитилген нормативдерден тѳмѳн эмес кѳлѳмдѳ жүргүзүлүшү керек.</w:t>
      </w:r>
      <w:r w:rsidR="0015658A" w:rsidRPr="00DB3E6E">
        <w:rPr>
          <w:rFonts w:ascii="Times New Roman" w:hAnsi="Times New Roman" w:cs="Times New Roman"/>
          <w:b/>
          <w:sz w:val="24"/>
          <w:szCs w:val="24"/>
          <w:lang w:val="ky-KG"/>
        </w:rPr>
        <w:t xml:space="preserve">    </w:t>
      </w:r>
      <w:r w:rsidR="009445D5" w:rsidRPr="00DB3E6E">
        <w:rPr>
          <w:rFonts w:ascii="Times New Roman" w:hAnsi="Times New Roman" w:cs="Times New Roman"/>
          <w:sz w:val="24"/>
          <w:szCs w:val="24"/>
          <w:lang w:val="ky-KG"/>
        </w:rPr>
        <w:t xml:space="preserve">  </w:t>
      </w:r>
    </w:p>
    <w:p w:rsidR="00E41C77" w:rsidRPr="00E41C77" w:rsidRDefault="00DB6EED" w:rsidP="00E41C77">
      <w:pPr>
        <w:pStyle w:val="af0"/>
        <w:tabs>
          <w:tab w:val="left" w:pos="0"/>
        </w:tabs>
        <w:rPr>
          <w:rFonts w:ascii="Times New Roman" w:eastAsia="Times New Roman" w:hAnsi="Times New Roman" w:cs="Times New Roman"/>
          <w:sz w:val="24"/>
          <w:szCs w:val="24"/>
        </w:rPr>
      </w:pPr>
      <w:r w:rsidRPr="00371C16">
        <w:rPr>
          <w:rFonts w:ascii="Times New Roman" w:eastAsia="Times New Roman" w:hAnsi="Times New Roman" w:cs="Times New Roman"/>
          <w:sz w:val="24"/>
          <w:szCs w:val="24"/>
          <w:lang w:val="ky-KG"/>
        </w:rPr>
        <w:t xml:space="preserve">       </w:t>
      </w:r>
      <w:r w:rsidR="00E41C77" w:rsidRPr="00E41C77">
        <w:rPr>
          <w:rFonts w:ascii="Times New Roman" w:eastAsia="Times New Roman" w:hAnsi="Times New Roman" w:cs="Times New Roman"/>
          <w:sz w:val="24"/>
          <w:szCs w:val="24"/>
        </w:rPr>
        <w:t xml:space="preserve">2) </w:t>
      </w:r>
      <w:r w:rsidR="007F155C">
        <w:rPr>
          <w:rFonts w:ascii="Times New Roman" w:eastAsia="Times New Roman" w:hAnsi="Times New Roman" w:cs="Times New Roman"/>
          <w:sz w:val="24"/>
          <w:szCs w:val="24"/>
        </w:rPr>
        <w:t>башка курулуштардын болушу:</w:t>
      </w:r>
    </w:p>
    <w:p w:rsidR="00E41C77" w:rsidRPr="00E41C77" w:rsidRDefault="007F155C" w:rsidP="00E41C77">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w:t>
      </w:r>
      <w:r w:rsidR="00E41C77" w:rsidRPr="00E41C77">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ы</w:t>
      </w:r>
    </w:p>
    <w:p w:rsidR="00E41C77" w:rsidRPr="00E41C77" w:rsidRDefault="007F155C" w:rsidP="00E41C77">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(электрондук</w:t>
      </w:r>
      <w:r w:rsidR="00E41C77" w:rsidRPr="00E41C77">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иблиотека), окуу</w:t>
      </w:r>
      <w:r w:rsidR="00E41C77" w:rsidRPr="00E41C77">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 xml:space="preserve">ы </w:t>
      </w:r>
      <w:r w:rsidR="00E41C77" w:rsidRPr="00E41C77">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 xml:space="preserve"> менен байланышкан</w:t>
      </w:r>
      <w:r w:rsidR="00E41C77" w:rsidRPr="00E41C77">
        <w:rPr>
          <w:rFonts w:ascii="Times New Roman" w:eastAsia="Times New Roman" w:hAnsi="Times New Roman" w:cs="Times New Roman"/>
          <w:sz w:val="24"/>
          <w:szCs w:val="24"/>
        </w:rPr>
        <w:t>;</w:t>
      </w:r>
    </w:p>
    <w:p w:rsidR="00E41C77" w:rsidRPr="00E41C77" w:rsidRDefault="00DB3E6E" w:rsidP="00E41C77">
      <w:pPr>
        <w:widowControl w:val="0"/>
        <w:numPr>
          <w:ilvl w:val="0"/>
          <w:numId w:val="14"/>
        </w:numPr>
        <w:tabs>
          <w:tab w:val="left" w:pos="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жыйындар</w:t>
      </w:r>
      <w:r w:rsidR="00E41C77" w:rsidRPr="00E41C77">
        <w:rPr>
          <w:rFonts w:ascii="Times New Roman" w:eastAsia="Times New Roman" w:hAnsi="Times New Roman" w:cs="Times New Roman"/>
          <w:sz w:val="24"/>
          <w:szCs w:val="24"/>
        </w:rPr>
        <w:t xml:space="preserve"> зал</w:t>
      </w:r>
      <w:r w:rsidR="007F155C">
        <w:rPr>
          <w:rFonts w:ascii="Times New Roman" w:eastAsia="Times New Roman" w:hAnsi="Times New Roman" w:cs="Times New Roman"/>
          <w:sz w:val="24"/>
          <w:szCs w:val="24"/>
        </w:rPr>
        <w:t>ы</w:t>
      </w:r>
      <w:r w:rsidR="00E41C77" w:rsidRPr="00E41C77">
        <w:rPr>
          <w:rFonts w:ascii="Times New Roman" w:eastAsia="Times New Roman" w:hAnsi="Times New Roman" w:cs="Times New Roman"/>
          <w:sz w:val="24"/>
          <w:szCs w:val="24"/>
        </w:rPr>
        <w:t xml:space="preserve">  </w:t>
      </w:r>
    </w:p>
    <w:p w:rsidR="00553773" w:rsidRPr="003273D8" w:rsidRDefault="00DB6EED" w:rsidP="003273D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E6E">
        <w:rPr>
          <w:rFonts w:ascii="Times New Roman" w:eastAsia="Times New Roman" w:hAnsi="Times New Roman" w:cs="Times New Roman"/>
          <w:sz w:val="24"/>
          <w:szCs w:val="24"/>
        </w:rPr>
        <w:t xml:space="preserve">  3) Ашкана жана медпункттун болушу</w:t>
      </w:r>
    </w:p>
    <w:p w:rsidR="002C752C" w:rsidRPr="00E41C77" w:rsidRDefault="0069637F" w:rsidP="00553773">
      <w:pPr>
        <w:widowControl w:val="0"/>
        <w:autoSpaceDE w:val="0"/>
        <w:autoSpaceDN w:val="0"/>
        <w:adjustRightInd w:val="0"/>
        <w:spacing w:after="0" w:line="240" w:lineRule="auto"/>
        <w:jc w:val="both"/>
        <w:rPr>
          <w:rFonts w:ascii="Times New Roman" w:hAnsi="Times New Roman" w:cs="Times New Roman"/>
          <w:b/>
          <w:sz w:val="24"/>
          <w:szCs w:val="24"/>
          <w:lang w:val="ky-KG"/>
        </w:rPr>
      </w:pPr>
      <w:r w:rsidRPr="00E41C77">
        <w:rPr>
          <w:rFonts w:ascii="Times New Roman" w:hAnsi="Times New Roman" w:cs="Times New Roman"/>
          <w:b/>
          <w:sz w:val="24"/>
          <w:szCs w:val="24"/>
          <w:lang w:val="ky-KG"/>
        </w:rPr>
        <w:t xml:space="preserve">     </w:t>
      </w:r>
      <w:r w:rsidR="00553773">
        <w:rPr>
          <w:rFonts w:ascii="Times New Roman" w:hAnsi="Times New Roman" w:cs="Times New Roman"/>
          <w:b/>
          <w:sz w:val="24"/>
          <w:szCs w:val="24"/>
          <w:lang w:val="ky-KG"/>
        </w:rPr>
        <w:t xml:space="preserve">                       </w:t>
      </w:r>
      <w:r w:rsidR="00824839" w:rsidRPr="00E41C77">
        <w:rPr>
          <w:rFonts w:ascii="Times New Roman" w:hAnsi="Times New Roman" w:cs="Times New Roman"/>
          <w:b/>
          <w:sz w:val="24"/>
          <w:szCs w:val="24"/>
          <w:lang w:val="ky-KG"/>
        </w:rPr>
        <w:t>5.3.4. Бүтүрүүчүлөрдү даярдоонун сапатын баалоо.</w:t>
      </w:r>
    </w:p>
    <w:p w:rsidR="00860613" w:rsidRPr="001331F8" w:rsidRDefault="002C752C" w:rsidP="008E65C9">
      <w:pPr>
        <w:widowControl w:val="0"/>
        <w:autoSpaceDE w:val="0"/>
        <w:autoSpaceDN w:val="0"/>
        <w:adjustRightInd w:val="0"/>
        <w:spacing w:after="0" w:line="240" w:lineRule="auto"/>
        <w:ind w:firstLine="567"/>
        <w:rPr>
          <w:rFonts w:ascii="Times New Roman" w:hAnsi="Times New Roman" w:cs="Times New Roman"/>
          <w:sz w:val="24"/>
          <w:szCs w:val="24"/>
          <w:lang w:val="ky-KG"/>
        </w:rPr>
      </w:pPr>
      <w:r w:rsidRPr="001331F8">
        <w:rPr>
          <w:rFonts w:ascii="Times New Roman" w:hAnsi="Times New Roman" w:cs="Times New Roman"/>
          <w:sz w:val="24"/>
          <w:szCs w:val="24"/>
          <w:lang w:val="ky-KG"/>
        </w:rPr>
        <w:t xml:space="preserve"> </w:t>
      </w:r>
      <w:r w:rsidR="00824839" w:rsidRPr="001331F8">
        <w:rPr>
          <w:rFonts w:ascii="Times New Roman" w:hAnsi="Times New Roman" w:cs="Times New Roman"/>
          <w:sz w:val="24"/>
          <w:szCs w:val="24"/>
          <w:lang w:val="ky-KG"/>
        </w:rPr>
        <w:t>НББП өздөш</w:t>
      </w:r>
      <w:r w:rsidR="003A174F">
        <w:rPr>
          <w:rFonts w:ascii="Times New Roman" w:hAnsi="Times New Roman" w:cs="Times New Roman"/>
          <w:sz w:val="24"/>
          <w:szCs w:val="24"/>
          <w:lang w:val="ky-KG"/>
        </w:rPr>
        <w:t>түрүүнүн сапатын баалоо учурдагы</w:t>
      </w:r>
      <w:r w:rsidR="00824839" w:rsidRPr="001331F8">
        <w:rPr>
          <w:rFonts w:ascii="Times New Roman" w:hAnsi="Times New Roman" w:cs="Times New Roman"/>
          <w:sz w:val="24"/>
          <w:szCs w:val="24"/>
          <w:lang w:val="ky-KG"/>
        </w:rPr>
        <w:t xml:space="preserve"> </w:t>
      </w:r>
      <w:r w:rsidR="00DB54AA" w:rsidRPr="001331F8">
        <w:rPr>
          <w:rFonts w:ascii="Times New Roman" w:hAnsi="Times New Roman" w:cs="Times New Roman"/>
          <w:sz w:val="24"/>
          <w:szCs w:val="24"/>
          <w:lang w:val="ky-KG"/>
        </w:rPr>
        <w:t>контролдоону</w:t>
      </w:r>
      <w:r w:rsidR="00DB54AA" w:rsidRPr="001331F8">
        <w:rPr>
          <w:rFonts w:ascii="Times New Roman" w:hAnsi="Times New Roman" w:cs="Times New Roman"/>
          <w:b/>
          <w:sz w:val="24"/>
          <w:szCs w:val="24"/>
          <w:lang w:val="ky-KG"/>
        </w:rPr>
        <w:t>,</w:t>
      </w:r>
      <w:r w:rsidR="00DB54AA" w:rsidRPr="001331F8">
        <w:rPr>
          <w:rFonts w:ascii="Times New Roman" w:hAnsi="Times New Roman" w:cs="Times New Roman"/>
          <w:sz w:val="24"/>
          <w:szCs w:val="24"/>
          <w:lang w:val="ky-KG"/>
        </w:rPr>
        <w:t xml:space="preserve"> аралык</w:t>
      </w:r>
      <w:r w:rsidR="00824839" w:rsidRPr="001331F8">
        <w:rPr>
          <w:rFonts w:ascii="Times New Roman" w:hAnsi="Times New Roman" w:cs="Times New Roman"/>
          <w:sz w:val="24"/>
          <w:szCs w:val="24"/>
          <w:lang w:val="ky-KG"/>
        </w:rPr>
        <w:t xml:space="preserve"> аттестациялоону жана мамлекеттик жыйынтыктоочу аттестациялоону камтыйт. </w:t>
      </w:r>
    </w:p>
    <w:p w:rsidR="00824839" w:rsidRPr="001331F8" w:rsidRDefault="00824839" w:rsidP="003A174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331F8">
        <w:rPr>
          <w:rFonts w:ascii="Times New Roman" w:hAnsi="Times New Roman" w:cs="Times New Roman"/>
          <w:sz w:val="24"/>
          <w:szCs w:val="24"/>
          <w:lang w:val="ky-KG"/>
        </w:rPr>
        <w:t>Күндөлүк жана аралык аттестациялоонун формаларын</w:t>
      </w:r>
      <w:r w:rsidR="00860613">
        <w:rPr>
          <w:rFonts w:ascii="Times New Roman" w:hAnsi="Times New Roman" w:cs="Times New Roman"/>
          <w:sz w:val="24"/>
          <w:szCs w:val="24"/>
          <w:lang w:val="ky-KG"/>
        </w:rPr>
        <w:t xml:space="preserve"> </w:t>
      </w:r>
      <w:r w:rsidRPr="001331F8">
        <w:rPr>
          <w:rFonts w:ascii="Times New Roman" w:hAnsi="Times New Roman" w:cs="Times New Roman"/>
          <w:sz w:val="24"/>
          <w:szCs w:val="24"/>
          <w:lang w:val="ky-KG"/>
        </w:rPr>
        <w:t>жана шарттарын</w:t>
      </w:r>
      <w:r w:rsidR="00860613">
        <w:rPr>
          <w:rFonts w:ascii="Times New Roman" w:hAnsi="Times New Roman" w:cs="Times New Roman"/>
          <w:sz w:val="24"/>
          <w:szCs w:val="24"/>
          <w:lang w:val="ky-KG"/>
        </w:rPr>
        <w:t xml:space="preserve"> </w:t>
      </w:r>
      <w:r w:rsidRPr="001331F8">
        <w:rPr>
          <w:rFonts w:ascii="Times New Roman" w:hAnsi="Times New Roman" w:cs="Times New Roman"/>
          <w:sz w:val="24"/>
          <w:szCs w:val="24"/>
          <w:lang w:val="ky-KG"/>
        </w:rPr>
        <w:t xml:space="preserve">ар бир дисциплина боюнча окуу жайы өздөрү </w:t>
      </w:r>
      <w:r w:rsidR="00DB54AA" w:rsidRPr="001331F8">
        <w:rPr>
          <w:rFonts w:ascii="Times New Roman" w:hAnsi="Times New Roman" w:cs="Times New Roman"/>
          <w:sz w:val="24"/>
          <w:szCs w:val="24"/>
          <w:lang w:val="ky-KG"/>
        </w:rPr>
        <w:t>иштеп чыгышат жана</w:t>
      </w:r>
      <w:r w:rsidRPr="001331F8">
        <w:rPr>
          <w:rFonts w:ascii="Times New Roman" w:hAnsi="Times New Roman" w:cs="Times New Roman"/>
          <w:sz w:val="24"/>
          <w:szCs w:val="24"/>
          <w:lang w:val="ky-KG"/>
        </w:rPr>
        <w:t xml:space="preserve"> окуунун алгачкы айларында студенттерге кабарлашат.</w:t>
      </w:r>
    </w:p>
    <w:p w:rsidR="008E65C9" w:rsidRPr="001331F8" w:rsidRDefault="00824839" w:rsidP="008E65C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331F8">
        <w:rPr>
          <w:rFonts w:ascii="Times New Roman" w:hAnsi="Times New Roman" w:cs="Times New Roman"/>
          <w:sz w:val="24"/>
          <w:szCs w:val="24"/>
          <w:lang w:val="ky-KG"/>
        </w:rPr>
        <w:t>Окуу жайы даярдоонун сапатын аныктодоо сырткы эксперттерди жана жумуш менен камсыз кылуучуларды тартууга болот.</w:t>
      </w:r>
    </w:p>
    <w:p w:rsidR="00785A75" w:rsidRPr="001331F8" w:rsidRDefault="00785A75" w:rsidP="00785A7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331F8">
        <w:rPr>
          <w:rFonts w:ascii="Times New Roman" w:hAnsi="Times New Roman" w:cs="Times New Roman"/>
          <w:sz w:val="24"/>
          <w:szCs w:val="24"/>
          <w:lang w:val="ky-KG"/>
        </w:rPr>
        <w:t>Студенттердин жеке жетишкендиктеринин НББП адистигинин тийиштүү даярдыгынын этаптуу талаптарына ылайык келүүсүн тастыктоо үчүн (учурдагы иш-аракеттердин мониторинги жана аралык аттестация) баалоо каражаттарынын фондулары түзүлөт, анын ичинде типтүү тапшырмаларды, контролдук иштер, тесттер жана көзөмөлдөө ыкмалары, билимдерин жана көндүмдөрүнүн деңгээлин баалоо үчүн. Баалоо фонддору университет тарабынан иштелип чыгып</w:t>
      </w:r>
      <w:r w:rsidR="009C2967">
        <w:rPr>
          <w:rFonts w:ascii="Times New Roman" w:hAnsi="Times New Roman" w:cs="Times New Roman"/>
          <w:sz w:val="24"/>
          <w:szCs w:val="24"/>
          <w:lang w:val="ky-KG"/>
        </w:rPr>
        <w:t xml:space="preserve"> </w:t>
      </w:r>
      <w:r w:rsidRPr="001331F8">
        <w:rPr>
          <w:rFonts w:ascii="Times New Roman" w:hAnsi="Times New Roman" w:cs="Times New Roman"/>
          <w:sz w:val="24"/>
          <w:szCs w:val="24"/>
          <w:lang w:val="ky-KG"/>
        </w:rPr>
        <w:t xml:space="preserve"> бекитилет.</w:t>
      </w:r>
    </w:p>
    <w:p w:rsidR="00785A75" w:rsidRPr="001331F8" w:rsidRDefault="00582A09" w:rsidP="00785A7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445D5">
        <w:rPr>
          <w:rFonts w:ascii="Times New Roman" w:hAnsi="Times New Roman" w:cs="Times New Roman"/>
          <w:sz w:val="24"/>
          <w:szCs w:val="24"/>
          <w:lang w:val="ky-KG"/>
        </w:rPr>
        <w:t>Жож</w:t>
      </w:r>
      <w:r w:rsidR="00785A75" w:rsidRPr="009445D5">
        <w:rPr>
          <w:rFonts w:ascii="Times New Roman" w:hAnsi="Times New Roman" w:cs="Times New Roman"/>
          <w:sz w:val="24"/>
          <w:szCs w:val="24"/>
          <w:lang w:val="ky-KG"/>
        </w:rPr>
        <w:t xml:space="preserve"> студенттердин </w:t>
      </w:r>
      <w:r w:rsidR="00845B54" w:rsidRPr="009445D5">
        <w:rPr>
          <w:rFonts w:ascii="Times New Roman" w:hAnsi="Times New Roman" w:cs="Times New Roman"/>
          <w:sz w:val="24"/>
          <w:szCs w:val="24"/>
          <w:lang w:val="ky-KG"/>
        </w:rPr>
        <w:t>билим денгээлин көзөмөлдөө</w:t>
      </w:r>
      <w:r w:rsidRPr="009445D5">
        <w:rPr>
          <w:rFonts w:ascii="Times New Roman" w:hAnsi="Times New Roman" w:cs="Times New Roman"/>
          <w:sz w:val="24"/>
          <w:szCs w:val="24"/>
          <w:lang w:val="ky-KG"/>
        </w:rPr>
        <w:t xml:space="preserve"> боюнча </w:t>
      </w:r>
      <w:r w:rsidR="00785A75" w:rsidRPr="009445D5">
        <w:rPr>
          <w:rFonts w:ascii="Times New Roman" w:hAnsi="Times New Roman" w:cs="Times New Roman"/>
          <w:sz w:val="24"/>
          <w:szCs w:val="24"/>
          <w:lang w:val="ky-KG"/>
        </w:rPr>
        <w:t xml:space="preserve"> учурдагы  жана аралык аттестация</w:t>
      </w:r>
      <w:r w:rsidRPr="009445D5">
        <w:rPr>
          <w:rFonts w:ascii="Times New Roman" w:hAnsi="Times New Roman" w:cs="Times New Roman"/>
          <w:sz w:val="24"/>
          <w:szCs w:val="24"/>
          <w:lang w:val="ky-KG"/>
        </w:rPr>
        <w:t>лоо</w:t>
      </w:r>
      <w:r w:rsidR="00785A75" w:rsidRPr="009445D5">
        <w:rPr>
          <w:rFonts w:ascii="Times New Roman" w:hAnsi="Times New Roman" w:cs="Times New Roman"/>
          <w:sz w:val="24"/>
          <w:szCs w:val="24"/>
          <w:lang w:val="ky-KG"/>
        </w:rPr>
        <w:t xml:space="preserve"> программаларын алардын келечектеги кесиптик ишмердүүлүгүнүн шарттарына жакынд</w:t>
      </w:r>
      <w:r w:rsidRPr="009445D5">
        <w:rPr>
          <w:rFonts w:ascii="Times New Roman" w:hAnsi="Times New Roman" w:cs="Times New Roman"/>
          <w:sz w:val="24"/>
          <w:szCs w:val="24"/>
          <w:lang w:val="ky-KG"/>
        </w:rPr>
        <w:t>атууга</w:t>
      </w:r>
      <w:r w:rsidR="00785A75" w:rsidRPr="009445D5">
        <w:rPr>
          <w:rFonts w:ascii="Times New Roman" w:hAnsi="Times New Roman" w:cs="Times New Roman"/>
          <w:sz w:val="24"/>
          <w:szCs w:val="24"/>
          <w:lang w:val="ky-KG"/>
        </w:rPr>
        <w:t xml:space="preserve"> максималдуу шарт түзү</w:t>
      </w:r>
      <w:r w:rsidR="00845B54" w:rsidRPr="009445D5">
        <w:rPr>
          <w:rFonts w:ascii="Times New Roman" w:hAnsi="Times New Roman" w:cs="Times New Roman"/>
          <w:sz w:val="24"/>
          <w:szCs w:val="24"/>
          <w:lang w:val="ky-KG"/>
        </w:rPr>
        <w:t>шү</w:t>
      </w:r>
      <w:r w:rsidR="00785A75" w:rsidRPr="009445D5">
        <w:rPr>
          <w:rFonts w:ascii="Times New Roman" w:hAnsi="Times New Roman" w:cs="Times New Roman"/>
          <w:sz w:val="24"/>
          <w:szCs w:val="24"/>
          <w:lang w:val="ky-KG"/>
        </w:rPr>
        <w:t xml:space="preserve"> керек</w:t>
      </w:r>
      <w:r w:rsidRPr="009445D5">
        <w:rPr>
          <w:rFonts w:ascii="Times New Roman" w:hAnsi="Times New Roman" w:cs="Times New Roman"/>
          <w:sz w:val="24"/>
          <w:szCs w:val="24"/>
          <w:lang w:val="ky-KG"/>
        </w:rPr>
        <w:t>.</w:t>
      </w:r>
      <w:r w:rsidR="00785A75" w:rsidRPr="009445D5">
        <w:rPr>
          <w:rFonts w:ascii="Times New Roman" w:hAnsi="Times New Roman" w:cs="Times New Roman"/>
          <w:sz w:val="24"/>
          <w:szCs w:val="24"/>
          <w:lang w:val="ky-KG"/>
        </w:rPr>
        <w:t xml:space="preserve"> </w:t>
      </w:r>
      <w:r w:rsidRPr="009445D5">
        <w:rPr>
          <w:rFonts w:ascii="Times New Roman" w:hAnsi="Times New Roman" w:cs="Times New Roman"/>
          <w:sz w:val="24"/>
          <w:szCs w:val="24"/>
          <w:lang w:val="ky-KG"/>
        </w:rPr>
        <w:t xml:space="preserve">Бул </w:t>
      </w:r>
      <w:r w:rsidR="009C2967" w:rsidRPr="009445D5">
        <w:rPr>
          <w:rFonts w:ascii="Times New Roman" w:hAnsi="Times New Roman" w:cs="Times New Roman"/>
          <w:sz w:val="24"/>
          <w:szCs w:val="24"/>
          <w:lang w:val="ky-KG"/>
        </w:rPr>
        <w:t>багытта,</w:t>
      </w:r>
      <w:r w:rsidR="00785A75" w:rsidRPr="009445D5">
        <w:rPr>
          <w:rFonts w:ascii="Times New Roman" w:hAnsi="Times New Roman" w:cs="Times New Roman"/>
          <w:sz w:val="24"/>
          <w:szCs w:val="24"/>
          <w:lang w:val="ky-KG"/>
        </w:rPr>
        <w:t xml:space="preserve"> белгилүү бир дисциплинанын мугалимдеринен тышкары, жумуш берүүчү</w:t>
      </w:r>
      <w:r w:rsidR="00845B54" w:rsidRPr="009445D5">
        <w:rPr>
          <w:rFonts w:ascii="Times New Roman" w:hAnsi="Times New Roman" w:cs="Times New Roman"/>
          <w:sz w:val="24"/>
          <w:szCs w:val="24"/>
          <w:lang w:val="ky-KG"/>
        </w:rPr>
        <w:t>лө</w:t>
      </w:r>
      <w:r w:rsidR="009C2967" w:rsidRPr="009445D5">
        <w:rPr>
          <w:rFonts w:ascii="Times New Roman" w:hAnsi="Times New Roman" w:cs="Times New Roman"/>
          <w:sz w:val="24"/>
          <w:szCs w:val="24"/>
          <w:lang w:val="ky-KG"/>
        </w:rPr>
        <w:t xml:space="preserve">р </w:t>
      </w:r>
      <w:r w:rsidR="00785A75" w:rsidRPr="009445D5">
        <w:rPr>
          <w:rFonts w:ascii="Times New Roman" w:hAnsi="Times New Roman" w:cs="Times New Roman"/>
          <w:sz w:val="24"/>
          <w:szCs w:val="24"/>
          <w:lang w:val="ky-KG"/>
        </w:rPr>
        <w:t xml:space="preserve"> жана </w:t>
      </w:r>
      <w:r w:rsidR="009C2967" w:rsidRPr="009445D5">
        <w:rPr>
          <w:rFonts w:ascii="Times New Roman" w:hAnsi="Times New Roman" w:cs="Times New Roman"/>
          <w:sz w:val="24"/>
          <w:szCs w:val="24"/>
          <w:lang w:val="ky-KG"/>
        </w:rPr>
        <w:t>аралык</w:t>
      </w:r>
      <w:r w:rsidR="00785A75" w:rsidRPr="009445D5">
        <w:rPr>
          <w:rFonts w:ascii="Times New Roman" w:hAnsi="Times New Roman" w:cs="Times New Roman"/>
          <w:sz w:val="24"/>
          <w:szCs w:val="24"/>
          <w:lang w:val="ky-KG"/>
        </w:rPr>
        <w:t xml:space="preserve"> сабактарды</w:t>
      </w:r>
      <w:r w:rsidR="00845B54" w:rsidRPr="009445D5">
        <w:rPr>
          <w:rFonts w:ascii="Times New Roman" w:hAnsi="Times New Roman" w:cs="Times New Roman"/>
          <w:sz w:val="24"/>
          <w:szCs w:val="24"/>
          <w:lang w:val="ky-KG"/>
        </w:rPr>
        <w:t xml:space="preserve"> берүүчү</w:t>
      </w:r>
      <w:r w:rsidR="00C05604" w:rsidRPr="009445D5">
        <w:rPr>
          <w:rFonts w:ascii="Times New Roman" w:hAnsi="Times New Roman" w:cs="Times New Roman"/>
          <w:sz w:val="24"/>
          <w:szCs w:val="24"/>
          <w:lang w:val="ky-KG"/>
        </w:rPr>
        <w:t>ү</w:t>
      </w:r>
      <w:r w:rsidR="00785A75" w:rsidRPr="009445D5">
        <w:rPr>
          <w:rFonts w:ascii="Times New Roman" w:hAnsi="Times New Roman" w:cs="Times New Roman"/>
          <w:sz w:val="24"/>
          <w:szCs w:val="24"/>
          <w:lang w:val="ky-KG"/>
        </w:rPr>
        <w:t xml:space="preserve"> окутуучу</w:t>
      </w:r>
      <w:r w:rsidR="009C2967" w:rsidRPr="009445D5">
        <w:rPr>
          <w:rFonts w:ascii="Times New Roman" w:hAnsi="Times New Roman" w:cs="Times New Roman"/>
          <w:sz w:val="24"/>
          <w:szCs w:val="24"/>
          <w:lang w:val="ky-KG"/>
        </w:rPr>
        <w:t>лар</w:t>
      </w:r>
      <w:r w:rsidR="00785A75" w:rsidRPr="009445D5">
        <w:rPr>
          <w:rFonts w:ascii="Times New Roman" w:hAnsi="Times New Roman" w:cs="Times New Roman"/>
          <w:sz w:val="24"/>
          <w:szCs w:val="24"/>
          <w:lang w:val="ky-KG"/>
        </w:rPr>
        <w:t xml:space="preserve"> да активдүү </w:t>
      </w:r>
      <w:r w:rsidR="009C2967" w:rsidRPr="009445D5">
        <w:rPr>
          <w:rFonts w:ascii="Times New Roman" w:hAnsi="Times New Roman" w:cs="Times New Roman"/>
          <w:sz w:val="24"/>
          <w:szCs w:val="24"/>
          <w:lang w:val="ky-KG"/>
        </w:rPr>
        <w:t>тартылышы</w:t>
      </w:r>
      <w:r w:rsidR="00785A75" w:rsidRPr="009445D5">
        <w:rPr>
          <w:rFonts w:ascii="Times New Roman" w:hAnsi="Times New Roman" w:cs="Times New Roman"/>
          <w:sz w:val="24"/>
          <w:szCs w:val="24"/>
          <w:lang w:val="ky-KG"/>
        </w:rPr>
        <w:t xml:space="preserve"> керек.</w:t>
      </w:r>
    </w:p>
    <w:p w:rsidR="00785A75" w:rsidRPr="001331F8" w:rsidRDefault="00785A75" w:rsidP="00785A75">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331F8">
        <w:rPr>
          <w:rFonts w:ascii="Times New Roman" w:hAnsi="Times New Roman" w:cs="Times New Roman"/>
          <w:sz w:val="24"/>
          <w:szCs w:val="24"/>
          <w:lang w:val="ky-KG"/>
        </w:rPr>
        <w:t xml:space="preserve">Студенттерге окуу процессинин мазмунун, уюштурулушун жана сапатын, ошондой эле </w:t>
      </w:r>
      <w:r w:rsidR="0081439E" w:rsidRPr="001331F8">
        <w:rPr>
          <w:rFonts w:ascii="Times New Roman" w:hAnsi="Times New Roman" w:cs="Times New Roman"/>
          <w:sz w:val="24"/>
          <w:szCs w:val="24"/>
          <w:lang w:val="ky-KG"/>
        </w:rPr>
        <w:t>кээ бир</w:t>
      </w:r>
      <w:r w:rsidRPr="001331F8">
        <w:rPr>
          <w:rFonts w:ascii="Times New Roman" w:hAnsi="Times New Roman" w:cs="Times New Roman"/>
          <w:sz w:val="24"/>
          <w:szCs w:val="24"/>
          <w:lang w:val="ky-KG"/>
        </w:rPr>
        <w:t xml:space="preserve"> мугалимдердин ишин баалоо мүмкүнчүлүгү берилиши керек.</w:t>
      </w:r>
    </w:p>
    <w:p w:rsidR="00824839" w:rsidRPr="0031046F" w:rsidRDefault="00824839" w:rsidP="008E65C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046F">
        <w:rPr>
          <w:rFonts w:ascii="Times New Roman" w:hAnsi="Times New Roman" w:cs="Times New Roman"/>
          <w:sz w:val="24"/>
          <w:szCs w:val="24"/>
        </w:rPr>
        <w:t>Мамлекеттик жый</w:t>
      </w:r>
      <w:r w:rsidR="00860613" w:rsidRPr="0031046F">
        <w:rPr>
          <w:rFonts w:ascii="Times New Roman" w:hAnsi="Times New Roman" w:cs="Times New Roman"/>
          <w:sz w:val="24"/>
          <w:szCs w:val="24"/>
          <w:lang w:val="ky-KG"/>
        </w:rPr>
        <w:t>ы</w:t>
      </w:r>
      <w:r w:rsidRPr="0031046F">
        <w:rPr>
          <w:rFonts w:ascii="Times New Roman" w:hAnsi="Times New Roman" w:cs="Times New Roman"/>
          <w:sz w:val="24"/>
          <w:szCs w:val="24"/>
        </w:rPr>
        <w:t>нтыктоочу аттестация эки мамлекеттик экзаменди камтыйт.</w:t>
      </w:r>
    </w:p>
    <w:p w:rsidR="003273D8" w:rsidRDefault="00824839" w:rsidP="003273D8">
      <w:pPr>
        <w:widowControl w:val="0"/>
        <w:autoSpaceDE w:val="0"/>
        <w:autoSpaceDN w:val="0"/>
        <w:adjustRightInd w:val="0"/>
        <w:spacing w:after="0" w:line="240" w:lineRule="auto"/>
        <w:jc w:val="both"/>
        <w:rPr>
          <w:rFonts w:ascii="Times New Roman" w:hAnsi="Times New Roman" w:cs="Times New Roman"/>
          <w:sz w:val="24"/>
          <w:szCs w:val="24"/>
        </w:rPr>
      </w:pPr>
      <w:r w:rsidRPr="002B58CB">
        <w:rPr>
          <w:rFonts w:ascii="Times New Roman" w:hAnsi="Times New Roman" w:cs="Times New Roman"/>
          <w:sz w:val="24"/>
          <w:szCs w:val="24"/>
        </w:rPr>
        <w:t xml:space="preserve">    Биринчи мамлекеттик экзамен жугушсуз оорулар циклы боюнча </w:t>
      </w:r>
      <w:r w:rsidR="0081439E" w:rsidRPr="002B58CB">
        <w:rPr>
          <w:rFonts w:ascii="Times New Roman" w:hAnsi="Times New Roman" w:cs="Times New Roman"/>
          <w:sz w:val="24"/>
          <w:szCs w:val="24"/>
        </w:rPr>
        <w:t>өткөрүлөт</w:t>
      </w:r>
      <w:r w:rsidR="0081439E">
        <w:rPr>
          <w:rFonts w:ascii="Times New Roman" w:hAnsi="Times New Roman" w:cs="Times New Roman"/>
          <w:sz w:val="24"/>
          <w:szCs w:val="24"/>
        </w:rPr>
        <w:t>.</w:t>
      </w:r>
      <w:r w:rsidR="0081439E" w:rsidRPr="002B58CB">
        <w:rPr>
          <w:rFonts w:ascii="Times New Roman" w:hAnsi="Times New Roman" w:cs="Times New Roman"/>
          <w:sz w:val="24"/>
          <w:szCs w:val="24"/>
        </w:rPr>
        <w:t xml:space="preserve"> Экинчи</w:t>
      </w:r>
      <w:r w:rsidRPr="002B58CB">
        <w:rPr>
          <w:rFonts w:ascii="Times New Roman" w:hAnsi="Times New Roman" w:cs="Times New Roman"/>
          <w:sz w:val="24"/>
          <w:szCs w:val="24"/>
        </w:rPr>
        <w:t xml:space="preserve"> мамлекеттик экзамен жугуштуу оорулар цикли боюнча өткөрүлөт</w:t>
      </w:r>
      <w:r w:rsidR="0081439E">
        <w:rPr>
          <w:rFonts w:ascii="Times New Roman" w:hAnsi="Times New Roman" w:cs="Times New Roman"/>
          <w:sz w:val="24"/>
          <w:szCs w:val="24"/>
        </w:rPr>
        <w:t>.</w:t>
      </w:r>
      <w:r w:rsidR="000601D2">
        <w:rPr>
          <w:rFonts w:ascii="Times New Roman" w:hAnsi="Times New Roman" w:cs="Times New Roman"/>
          <w:sz w:val="24"/>
          <w:szCs w:val="24"/>
        </w:rPr>
        <w:t xml:space="preserve"> </w:t>
      </w:r>
      <w:r w:rsidRPr="002B58CB">
        <w:rPr>
          <w:rFonts w:ascii="Times New Roman" w:hAnsi="Times New Roman" w:cs="Times New Roman"/>
          <w:sz w:val="24"/>
          <w:szCs w:val="24"/>
        </w:rPr>
        <w:t>Ма</w:t>
      </w:r>
      <w:r>
        <w:rPr>
          <w:rFonts w:ascii="Times New Roman" w:hAnsi="Times New Roman" w:cs="Times New Roman"/>
          <w:sz w:val="24"/>
          <w:szCs w:val="24"/>
        </w:rPr>
        <w:t>млекеттик экзамендин мааниси</w:t>
      </w:r>
      <w:r w:rsidR="009C2967">
        <w:rPr>
          <w:rFonts w:ascii="Times New Roman" w:hAnsi="Times New Roman" w:cs="Times New Roman"/>
          <w:sz w:val="24"/>
          <w:szCs w:val="24"/>
        </w:rPr>
        <w:t>,</w:t>
      </w:r>
      <w:r>
        <w:rPr>
          <w:rFonts w:ascii="Times New Roman" w:hAnsi="Times New Roman" w:cs="Times New Roman"/>
          <w:sz w:val="24"/>
          <w:szCs w:val="24"/>
        </w:rPr>
        <w:t xml:space="preserve"> көл</w:t>
      </w:r>
      <w:r w:rsidRPr="002B58CB">
        <w:rPr>
          <w:rFonts w:ascii="Times New Roman" w:hAnsi="Times New Roman" w:cs="Times New Roman"/>
          <w:sz w:val="24"/>
          <w:szCs w:val="24"/>
        </w:rPr>
        <w:t>өму жана түзүлүшү боюнча НББП кесиптик компетентцияларына ылайык окуу жайы тарабынан аныкталат.</w:t>
      </w:r>
      <w:r w:rsidR="000601D2">
        <w:rPr>
          <w:rFonts w:ascii="Times New Roman" w:hAnsi="Times New Roman" w:cs="Times New Roman"/>
          <w:sz w:val="24"/>
          <w:szCs w:val="24"/>
        </w:rPr>
        <w:t xml:space="preserve"> </w:t>
      </w:r>
      <w:r w:rsidR="00B905DD">
        <w:rPr>
          <w:rFonts w:ascii="Times New Roman" w:hAnsi="Times New Roman" w:cs="Times New Roman"/>
          <w:sz w:val="24"/>
          <w:szCs w:val="24"/>
        </w:rPr>
        <w:t>Жогорку окуу жайнын макулдугу менен б</w:t>
      </w:r>
      <w:r w:rsidRPr="002B58CB">
        <w:rPr>
          <w:rFonts w:ascii="Times New Roman" w:hAnsi="Times New Roman" w:cs="Times New Roman"/>
          <w:sz w:val="24"/>
          <w:szCs w:val="24"/>
        </w:rPr>
        <w:t xml:space="preserve">үтүрүүчү мамлекеттик аттестациялоо комиссиясына </w:t>
      </w:r>
      <w:r>
        <w:rPr>
          <w:rFonts w:ascii="Times New Roman" w:hAnsi="Times New Roman" w:cs="Times New Roman"/>
          <w:sz w:val="24"/>
          <w:szCs w:val="24"/>
        </w:rPr>
        <w:t>ө</w:t>
      </w:r>
      <w:r w:rsidRPr="002B58CB">
        <w:rPr>
          <w:rFonts w:ascii="Times New Roman" w:hAnsi="Times New Roman" w:cs="Times New Roman"/>
          <w:sz w:val="24"/>
          <w:szCs w:val="24"/>
        </w:rPr>
        <w:t>зүнүн илим-изилд</w:t>
      </w:r>
      <w:r>
        <w:rPr>
          <w:rFonts w:ascii="Times New Roman" w:hAnsi="Times New Roman" w:cs="Times New Roman"/>
          <w:sz w:val="24"/>
          <w:szCs w:val="24"/>
        </w:rPr>
        <w:t>өө</w:t>
      </w:r>
      <w:r w:rsidRPr="002B58CB">
        <w:rPr>
          <w:rFonts w:ascii="Times New Roman" w:hAnsi="Times New Roman" w:cs="Times New Roman"/>
          <w:sz w:val="24"/>
          <w:szCs w:val="24"/>
        </w:rPr>
        <w:t xml:space="preserve"> иштеринин жыйынтыктарын </w:t>
      </w:r>
      <w:r w:rsidRPr="002B58CB">
        <w:rPr>
          <w:rFonts w:ascii="Times New Roman" w:hAnsi="Times New Roman" w:cs="Times New Roman"/>
          <w:sz w:val="24"/>
          <w:szCs w:val="24"/>
        </w:rPr>
        <w:lastRenderedPageBreak/>
        <w:t>квалификациа</w:t>
      </w:r>
      <w:r w:rsidR="00B508FC">
        <w:rPr>
          <w:rFonts w:ascii="Times New Roman" w:hAnsi="Times New Roman" w:cs="Times New Roman"/>
          <w:sz w:val="24"/>
          <w:szCs w:val="24"/>
        </w:rPr>
        <w:t>лык иш катары көрсөтѳ алат.</w:t>
      </w:r>
      <w:r>
        <w:rPr>
          <w:rFonts w:ascii="Times New Roman" w:hAnsi="Times New Roman" w:cs="Times New Roman"/>
          <w:sz w:val="24"/>
          <w:szCs w:val="24"/>
        </w:rPr>
        <w:t xml:space="preserve"> </w:t>
      </w:r>
      <w:r w:rsidRPr="002B58CB">
        <w:rPr>
          <w:rFonts w:ascii="Times New Roman" w:hAnsi="Times New Roman" w:cs="Times New Roman"/>
          <w:sz w:val="24"/>
          <w:szCs w:val="24"/>
        </w:rPr>
        <w:t xml:space="preserve">Квалификациялык </w:t>
      </w:r>
      <w:r w:rsidR="00DB54AA" w:rsidRPr="002B58CB">
        <w:rPr>
          <w:rFonts w:ascii="Times New Roman" w:hAnsi="Times New Roman" w:cs="Times New Roman"/>
          <w:sz w:val="24"/>
          <w:szCs w:val="24"/>
        </w:rPr>
        <w:t>ишти даярдоого сааттын</w:t>
      </w:r>
      <w:r w:rsidRPr="002B58CB">
        <w:rPr>
          <w:rFonts w:ascii="Times New Roman" w:hAnsi="Times New Roman" w:cs="Times New Roman"/>
          <w:sz w:val="24"/>
          <w:szCs w:val="24"/>
        </w:rPr>
        <w:t xml:space="preserve"> саны</w:t>
      </w:r>
      <w:r w:rsidR="0081439E" w:rsidRPr="0081439E">
        <w:rPr>
          <w:rFonts w:ascii="Times New Roman" w:hAnsi="Times New Roman" w:cs="Times New Roman"/>
          <w:sz w:val="24"/>
          <w:szCs w:val="24"/>
        </w:rPr>
        <w:t xml:space="preserve"> </w:t>
      </w:r>
      <w:r w:rsidR="0081439E">
        <w:rPr>
          <w:rFonts w:ascii="Times New Roman" w:hAnsi="Times New Roman" w:cs="Times New Roman"/>
          <w:sz w:val="24"/>
          <w:szCs w:val="24"/>
        </w:rPr>
        <w:t>Н</w:t>
      </w:r>
      <w:r w:rsidR="0081439E" w:rsidRPr="002B58CB">
        <w:rPr>
          <w:rFonts w:ascii="Times New Roman" w:hAnsi="Times New Roman" w:cs="Times New Roman"/>
          <w:sz w:val="24"/>
          <w:szCs w:val="24"/>
        </w:rPr>
        <w:t>ББП</w:t>
      </w:r>
      <w:r w:rsidRPr="002B58CB">
        <w:rPr>
          <w:rFonts w:ascii="Times New Roman" w:hAnsi="Times New Roman" w:cs="Times New Roman"/>
          <w:sz w:val="24"/>
          <w:szCs w:val="24"/>
        </w:rPr>
        <w:t xml:space="preserve"> тарабынан аныкталат.</w:t>
      </w:r>
      <w:bookmarkStart w:id="2" w:name="sub_1800"/>
      <w:bookmarkStart w:id="3" w:name="sub_11111"/>
      <w:bookmarkEnd w:id="2"/>
      <w:r w:rsidR="003273D8">
        <w:rPr>
          <w:rFonts w:ascii="Times New Roman" w:hAnsi="Times New Roman" w:cs="Times New Roman"/>
          <w:sz w:val="24"/>
          <w:szCs w:val="24"/>
        </w:rPr>
        <w:t xml:space="preserve">                                                                                                                     </w:t>
      </w:r>
    </w:p>
    <w:p w:rsidR="00824839" w:rsidRPr="003273D8" w:rsidRDefault="003273D8" w:rsidP="003273D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BD4" w:rsidRPr="003273D8">
        <w:rPr>
          <w:rFonts w:ascii="Times New Roman" w:hAnsi="Times New Roman"/>
          <w:b/>
        </w:rPr>
        <w:t>610001-Ветеринария</w:t>
      </w:r>
      <w:r>
        <w:rPr>
          <w:rFonts w:ascii="Times New Roman" w:hAnsi="Times New Roman"/>
          <w:b/>
        </w:rPr>
        <w:t>»</w:t>
      </w:r>
      <w:r w:rsidR="00EA0BD4" w:rsidRPr="009445D5">
        <w:rPr>
          <w:rFonts w:ascii="Times New Roman" w:hAnsi="Times New Roman"/>
        </w:rPr>
        <w:t xml:space="preserve"> адистиги боюнча стандарт "Кыргыз улуттук агрардык университетинин" алдындагы "Айыл чарбасы" тармагында билим берүү боюнча окуу-методикалык бири</w:t>
      </w:r>
      <w:r w:rsidR="009A1257" w:rsidRPr="009445D5">
        <w:rPr>
          <w:rFonts w:ascii="Times New Roman" w:hAnsi="Times New Roman"/>
        </w:rPr>
        <w:t>кмеси т</w:t>
      </w:r>
      <w:r>
        <w:rPr>
          <w:rFonts w:ascii="Times New Roman" w:hAnsi="Times New Roman"/>
        </w:rPr>
        <w:t>арабынан 2021</w:t>
      </w:r>
      <w:r w:rsidR="009A1257" w:rsidRPr="009445D5">
        <w:rPr>
          <w:rFonts w:ascii="Times New Roman" w:hAnsi="Times New Roman"/>
        </w:rPr>
        <w:t>-</w:t>
      </w:r>
      <w:r w:rsidR="003A174F">
        <w:rPr>
          <w:rFonts w:ascii="Times New Roman" w:hAnsi="Times New Roman"/>
        </w:rPr>
        <w:t xml:space="preserve">жылы </w:t>
      </w:r>
      <w:r w:rsidR="0081439E" w:rsidRPr="009445D5">
        <w:rPr>
          <w:rFonts w:ascii="Times New Roman" w:hAnsi="Times New Roman"/>
        </w:rPr>
        <w:t xml:space="preserve">иштелип чыккан. </w:t>
      </w:r>
    </w:p>
    <w:bookmarkEnd w:id="3"/>
    <w:p w:rsidR="00B905DD" w:rsidRPr="000601D2" w:rsidRDefault="00B905DD" w:rsidP="000601D2">
      <w:pPr>
        <w:spacing w:after="0" w:line="240" w:lineRule="auto"/>
        <w:rPr>
          <w:rFonts w:ascii="Calibri" w:hAnsi="Calibri" w:cs="Times New Roman"/>
        </w:rPr>
      </w:pPr>
    </w:p>
    <w:sectPr w:rsidR="00B905DD" w:rsidRPr="000601D2" w:rsidSect="00684E2B">
      <w:footerReference w:type="default" r:id="rId9"/>
      <w:pgSz w:w="12240" w:h="15840"/>
      <w:pgMar w:top="851" w:right="851" w:bottom="851"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E3" w:rsidRDefault="004E50E3" w:rsidP="00684E2B">
      <w:pPr>
        <w:spacing w:after="0" w:line="240" w:lineRule="auto"/>
      </w:pPr>
      <w:r>
        <w:separator/>
      </w:r>
    </w:p>
  </w:endnote>
  <w:endnote w:type="continuationSeparator" w:id="0">
    <w:p w:rsidR="004E50E3" w:rsidRDefault="004E50E3" w:rsidP="0068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91715689"/>
      <w:docPartObj>
        <w:docPartGallery w:val="Page Numbers (Bottom of Page)"/>
        <w:docPartUnique/>
      </w:docPartObj>
    </w:sdtPr>
    <w:sdtEndPr/>
    <w:sdtContent>
      <w:p w:rsidR="00993756" w:rsidRPr="00684E2B" w:rsidRDefault="00993756">
        <w:pPr>
          <w:pStyle w:val="af3"/>
          <w:jc w:val="center"/>
          <w:rPr>
            <w:b/>
          </w:rPr>
        </w:pPr>
        <w:r w:rsidRPr="00684E2B">
          <w:rPr>
            <w:b/>
          </w:rPr>
          <w:fldChar w:fldCharType="begin"/>
        </w:r>
        <w:r w:rsidRPr="00684E2B">
          <w:rPr>
            <w:b/>
          </w:rPr>
          <w:instrText>PAGE   \* MERGEFORMAT</w:instrText>
        </w:r>
        <w:r w:rsidRPr="00684E2B">
          <w:rPr>
            <w:b/>
          </w:rPr>
          <w:fldChar w:fldCharType="separate"/>
        </w:r>
        <w:r w:rsidR="002C24CB">
          <w:rPr>
            <w:b/>
            <w:noProof/>
          </w:rPr>
          <w:t>4</w:t>
        </w:r>
        <w:r w:rsidRPr="00684E2B">
          <w:rPr>
            <w:b/>
          </w:rPr>
          <w:fldChar w:fldCharType="end"/>
        </w:r>
      </w:p>
    </w:sdtContent>
  </w:sdt>
  <w:p w:rsidR="00993756" w:rsidRDefault="0099375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E3" w:rsidRDefault="004E50E3" w:rsidP="00684E2B">
      <w:pPr>
        <w:spacing w:after="0" w:line="240" w:lineRule="auto"/>
      </w:pPr>
      <w:r>
        <w:separator/>
      </w:r>
    </w:p>
  </w:footnote>
  <w:footnote w:type="continuationSeparator" w:id="0">
    <w:p w:rsidR="004E50E3" w:rsidRDefault="004E50E3" w:rsidP="00684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4C7"/>
    <w:multiLevelType w:val="hybridMultilevel"/>
    <w:tmpl w:val="E6B8AFBE"/>
    <w:lvl w:ilvl="0" w:tplc="19B6C54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90D12"/>
    <w:multiLevelType w:val="hybridMultilevel"/>
    <w:tmpl w:val="45760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FEA64B8"/>
    <w:multiLevelType w:val="hybridMultilevel"/>
    <w:tmpl w:val="688AFA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3E35284"/>
    <w:multiLevelType w:val="hybridMultilevel"/>
    <w:tmpl w:val="CA00ED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E4F155A"/>
    <w:multiLevelType w:val="hybridMultilevel"/>
    <w:tmpl w:val="ADB46896"/>
    <w:lvl w:ilvl="0" w:tplc="DA44F54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A290E"/>
    <w:multiLevelType w:val="hybridMultilevel"/>
    <w:tmpl w:val="5AB06AE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
    <w:nsid w:val="61E0258E"/>
    <w:multiLevelType w:val="hybridMultilevel"/>
    <w:tmpl w:val="C30E85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476534A"/>
    <w:multiLevelType w:val="hybridMultilevel"/>
    <w:tmpl w:val="2EA85E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9D304F8"/>
    <w:multiLevelType w:val="hybridMultilevel"/>
    <w:tmpl w:val="8E2EEAC4"/>
    <w:lvl w:ilvl="0" w:tplc="F0161A9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E037DB"/>
    <w:multiLevelType w:val="hybridMultilevel"/>
    <w:tmpl w:val="7568A61A"/>
    <w:lvl w:ilvl="0" w:tplc="1846B4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46E31"/>
    <w:multiLevelType w:val="hybridMultilevel"/>
    <w:tmpl w:val="3022D8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F3A4717"/>
    <w:multiLevelType w:val="hybridMultilevel"/>
    <w:tmpl w:val="F2F8BE56"/>
    <w:lvl w:ilvl="0" w:tplc="D28E1A9A">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2">
    <w:nsid w:val="70B52FE8"/>
    <w:multiLevelType w:val="hybridMultilevel"/>
    <w:tmpl w:val="AAE8226A"/>
    <w:lvl w:ilvl="0" w:tplc="5BA8B35E">
      <w:start w:val="4"/>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720E4300"/>
    <w:multiLevelType w:val="hybridMultilevel"/>
    <w:tmpl w:val="548004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A6C57FA"/>
    <w:multiLevelType w:val="hybridMultilevel"/>
    <w:tmpl w:val="022EE360"/>
    <w:lvl w:ilvl="0" w:tplc="7C54FFE8">
      <w:start w:val="4"/>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7E5E244B"/>
    <w:multiLevelType w:val="hybridMultilevel"/>
    <w:tmpl w:val="F35C9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6"/>
  </w:num>
  <w:num w:numId="6">
    <w:abstractNumId w:val="1"/>
  </w:num>
  <w:num w:numId="7">
    <w:abstractNumId w:val="13"/>
  </w:num>
  <w:num w:numId="8">
    <w:abstractNumId w:val="9"/>
  </w:num>
  <w:num w:numId="9">
    <w:abstractNumId w:val="11"/>
  </w:num>
  <w:num w:numId="10">
    <w:abstractNumId w:val="8"/>
  </w:num>
  <w:num w:numId="11">
    <w:abstractNumId w:val="14"/>
  </w:num>
  <w:num w:numId="12">
    <w:abstractNumId w:val="12"/>
  </w:num>
  <w:num w:numId="13">
    <w:abstractNumId w:val="0"/>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B7"/>
    <w:rsid w:val="000067CE"/>
    <w:rsid w:val="0002400A"/>
    <w:rsid w:val="000601D2"/>
    <w:rsid w:val="000638FF"/>
    <w:rsid w:val="000758B1"/>
    <w:rsid w:val="000857DA"/>
    <w:rsid w:val="000918AF"/>
    <w:rsid w:val="00092215"/>
    <w:rsid w:val="000D1A1E"/>
    <w:rsid w:val="000E41BC"/>
    <w:rsid w:val="00130B9A"/>
    <w:rsid w:val="001331F8"/>
    <w:rsid w:val="00136AD8"/>
    <w:rsid w:val="00144903"/>
    <w:rsid w:val="00151ED6"/>
    <w:rsid w:val="0015658A"/>
    <w:rsid w:val="00182BA4"/>
    <w:rsid w:val="001925A8"/>
    <w:rsid w:val="001B5A0A"/>
    <w:rsid w:val="001D19C5"/>
    <w:rsid w:val="001F3638"/>
    <w:rsid w:val="002125F2"/>
    <w:rsid w:val="002424AE"/>
    <w:rsid w:val="00251DAF"/>
    <w:rsid w:val="00253B35"/>
    <w:rsid w:val="00297705"/>
    <w:rsid w:val="002C24CB"/>
    <w:rsid w:val="002C2A5D"/>
    <w:rsid w:val="002C752C"/>
    <w:rsid w:val="002C776D"/>
    <w:rsid w:val="002D0B83"/>
    <w:rsid w:val="002D4000"/>
    <w:rsid w:val="00302F16"/>
    <w:rsid w:val="0031046F"/>
    <w:rsid w:val="003273D8"/>
    <w:rsid w:val="00337017"/>
    <w:rsid w:val="00371C16"/>
    <w:rsid w:val="003A174F"/>
    <w:rsid w:val="003C2776"/>
    <w:rsid w:val="003F0C16"/>
    <w:rsid w:val="00406A3D"/>
    <w:rsid w:val="00427950"/>
    <w:rsid w:val="0044774D"/>
    <w:rsid w:val="00453874"/>
    <w:rsid w:val="00472D07"/>
    <w:rsid w:val="00484879"/>
    <w:rsid w:val="004A0283"/>
    <w:rsid w:val="004B302D"/>
    <w:rsid w:val="004E50E3"/>
    <w:rsid w:val="00504BD6"/>
    <w:rsid w:val="00553773"/>
    <w:rsid w:val="00553955"/>
    <w:rsid w:val="00572B5A"/>
    <w:rsid w:val="00575E70"/>
    <w:rsid w:val="00582A09"/>
    <w:rsid w:val="005A29F2"/>
    <w:rsid w:val="005C0A57"/>
    <w:rsid w:val="005E262A"/>
    <w:rsid w:val="006036AE"/>
    <w:rsid w:val="0061071F"/>
    <w:rsid w:val="00626892"/>
    <w:rsid w:val="006434B8"/>
    <w:rsid w:val="006442BE"/>
    <w:rsid w:val="00647BD2"/>
    <w:rsid w:val="006515FB"/>
    <w:rsid w:val="00664F5D"/>
    <w:rsid w:val="0068369B"/>
    <w:rsid w:val="00684E2B"/>
    <w:rsid w:val="00691FCE"/>
    <w:rsid w:val="006935C7"/>
    <w:rsid w:val="0069637F"/>
    <w:rsid w:val="006C0430"/>
    <w:rsid w:val="006C3F1C"/>
    <w:rsid w:val="007002F9"/>
    <w:rsid w:val="00714E2A"/>
    <w:rsid w:val="00714E73"/>
    <w:rsid w:val="007157D4"/>
    <w:rsid w:val="00725D68"/>
    <w:rsid w:val="0072708B"/>
    <w:rsid w:val="00771844"/>
    <w:rsid w:val="00774FEA"/>
    <w:rsid w:val="00782EE9"/>
    <w:rsid w:val="00783DFE"/>
    <w:rsid w:val="00784C8A"/>
    <w:rsid w:val="00785A75"/>
    <w:rsid w:val="00795BBF"/>
    <w:rsid w:val="007A325E"/>
    <w:rsid w:val="007B2AA0"/>
    <w:rsid w:val="007C62E1"/>
    <w:rsid w:val="007D5D3E"/>
    <w:rsid w:val="007F155C"/>
    <w:rsid w:val="00800262"/>
    <w:rsid w:val="00812AF3"/>
    <w:rsid w:val="0081439E"/>
    <w:rsid w:val="00824839"/>
    <w:rsid w:val="00825B33"/>
    <w:rsid w:val="00833D81"/>
    <w:rsid w:val="00845B54"/>
    <w:rsid w:val="00860613"/>
    <w:rsid w:val="00871950"/>
    <w:rsid w:val="00873E8A"/>
    <w:rsid w:val="00895063"/>
    <w:rsid w:val="008A17CA"/>
    <w:rsid w:val="008B3698"/>
    <w:rsid w:val="008B771D"/>
    <w:rsid w:val="008E1B97"/>
    <w:rsid w:val="008E65C9"/>
    <w:rsid w:val="00913CB3"/>
    <w:rsid w:val="00942EDE"/>
    <w:rsid w:val="009445D5"/>
    <w:rsid w:val="00951E2F"/>
    <w:rsid w:val="00970395"/>
    <w:rsid w:val="00970C6B"/>
    <w:rsid w:val="00993756"/>
    <w:rsid w:val="00994021"/>
    <w:rsid w:val="009959F2"/>
    <w:rsid w:val="009A1257"/>
    <w:rsid w:val="009A3476"/>
    <w:rsid w:val="009B693F"/>
    <w:rsid w:val="009C2967"/>
    <w:rsid w:val="009D0774"/>
    <w:rsid w:val="00A54F32"/>
    <w:rsid w:val="00AA086D"/>
    <w:rsid w:val="00AA38A7"/>
    <w:rsid w:val="00AB0CCA"/>
    <w:rsid w:val="00B104BF"/>
    <w:rsid w:val="00B2562B"/>
    <w:rsid w:val="00B269A9"/>
    <w:rsid w:val="00B46AF9"/>
    <w:rsid w:val="00B508FC"/>
    <w:rsid w:val="00B57DE1"/>
    <w:rsid w:val="00B66675"/>
    <w:rsid w:val="00B72D88"/>
    <w:rsid w:val="00B85550"/>
    <w:rsid w:val="00B905DD"/>
    <w:rsid w:val="00BA3D94"/>
    <w:rsid w:val="00BA70BB"/>
    <w:rsid w:val="00BD53DB"/>
    <w:rsid w:val="00BF7039"/>
    <w:rsid w:val="00C04589"/>
    <w:rsid w:val="00C05604"/>
    <w:rsid w:val="00C07F35"/>
    <w:rsid w:val="00CA0BD1"/>
    <w:rsid w:val="00CB58D0"/>
    <w:rsid w:val="00CB6613"/>
    <w:rsid w:val="00CF3A5F"/>
    <w:rsid w:val="00D15993"/>
    <w:rsid w:val="00D26BA0"/>
    <w:rsid w:val="00D522E4"/>
    <w:rsid w:val="00D65CA0"/>
    <w:rsid w:val="00D673B7"/>
    <w:rsid w:val="00D755DC"/>
    <w:rsid w:val="00DB3E6E"/>
    <w:rsid w:val="00DB54AA"/>
    <w:rsid w:val="00DB6EED"/>
    <w:rsid w:val="00DC43AE"/>
    <w:rsid w:val="00DC5AD6"/>
    <w:rsid w:val="00DC7078"/>
    <w:rsid w:val="00DF49ED"/>
    <w:rsid w:val="00DF77F7"/>
    <w:rsid w:val="00E05580"/>
    <w:rsid w:val="00E213AB"/>
    <w:rsid w:val="00E41C77"/>
    <w:rsid w:val="00E65B77"/>
    <w:rsid w:val="00E70166"/>
    <w:rsid w:val="00E93919"/>
    <w:rsid w:val="00EA0BD4"/>
    <w:rsid w:val="00EB26D4"/>
    <w:rsid w:val="00EB74BD"/>
    <w:rsid w:val="00EF3215"/>
    <w:rsid w:val="00F058B9"/>
    <w:rsid w:val="00F40F65"/>
    <w:rsid w:val="00F56375"/>
    <w:rsid w:val="00F5703E"/>
    <w:rsid w:val="00F92649"/>
    <w:rsid w:val="00F97AA6"/>
    <w:rsid w:val="00FC30FA"/>
    <w:rsid w:val="00FC6D79"/>
    <w:rsid w:val="00FE7251"/>
    <w:rsid w:val="00FE76B2"/>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39"/>
    <w:pPr>
      <w:spacing w:after="200" w:line="276" w:lineRule="auto"/>
    </w:pPr>
    <w:rPr>
      <w:rFonts w:eastAsiaTheme="minorEastAsia"/>
      <w:lang w:eastAsia="ru-RU"/>
    </w:rPr>
  </w:style>
  <w:style w:type="paragraph" w:styleId="1">
    <w:name w:val="heading 1"/>
    <w:basedOn w:val="a"/>
    <w:next w:val="a"/>
    <w:link w:val="10"/>
    <w:uiPriority w:val="99"/>
    <w:qFormat/>
    <w:rsid w:val="0082483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839"/>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824839"/>
    <w:rPr>
      <w:b/>
      <w:color w:val="000080"/>
    </w:rPr>
  </w:style>
  <w:style w:type="character" w:styleId="a4">
    <w:name w:val="Emphasis"/>
    <w:basedOn w:val="a0"/>
    <w:uiPriority w:val="20"/>
    <w:qFormat/>
    <w:rsid w:val="00824839"/>
    <w:rPr>
      <w:rFonts w:cs="Times New Roman"/>
      <w:i/>
      <w:iCs/>
    </w:rPr>
  </w:style>
  <w:style w:type="character" w:styleId="a5">
    <w:name w:val="Intense Emphasis"/>
    <w:basedOn w:val="a0"/>
    <w:uiPriority w:val="99"/>
    <w:qFormat/>
    <w:rsid w:val="00824839"/>
    <w:rPr>
      <w:rFonts w:cs="Times New Roman"/>
      <w:b/>
      <w:bCs/>
      <w:i/>
      <w:iCs/>
      <w:color w:val="5B9BD5" w:themeColor="accent1"/>
    </w:rPr>
  </w:style>
  <w:style w:type="paragraph" w:customStyle="1" w:styleId="a6">
    <w:name w:val="Прижатый влево"/>
    <w:basedOn w:val="a"/>
    <w:next w:val="a"/>
    <w:uiPriority w:val="99"/>
    <w:rsid w:val="00824839"/>
    <w:pPr>
      <w:widowControl w:val="0"/>
      <w:autoSpaceDE w:val="0"/>
      <w:autoSpaceDN w:val="0"/>
      <w:adjustRightInd w:val="0"/>
      <w:spacing w:after="0" w:line="240" w:lineRule="auto"/>
    </w:pPr>
    <w:rPr>
      <w:rFonts w:ascii="Arial" w:eastAsia="Times New Roman" w:hAnsi="Arial" w:cs="Times New Roman"/>
      <w:sz w:val="24"/>
      <w:szCs w:val="24"/>
    </w:rPr>
  </w:style>
  <w:style w:type="paragraph" w:styleId="a7">
    <w:name w:val="List Paragraph"/>
    <w:basedOn w:val="a"/>
    <w:uiPriority w:val="34"/>
    <w:qFormat/>
    <w:rsid w:val="00824839"/>
    <w:pPr>
      <w:ind w:left="720"/>
      <w:contextualSpacing/>
    </w:pPr>
  </w:style>
  <w:style w:type="character" w:customStyle="1" w:styleId="a8">
    <w:name w:val="Гипертекстовая ссылка"/>
    <w:basedOn w:val="a3"/>
    <w:uiPriority w:val="99"/>
    <w:rsid w:val="00824839"/>
    <w:rPr>
      <w:rFonts w:cs="Times New Roman"/>
      <w:b/>
      <w:color w:val="008000"/>
    </w:rPr>
  </w:style>
  <w:style w:type="paragraph" w:customStyle="1" w:styleId="a9">
    <w:name w:val="Нормальный (таблица)"/>
    <w:basedOn w:val="a"/>
    <w:next w:val="a"/>
    <w:uiPriority w:val="99"/>
    <w:rsid w:val="00824839"/>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aliases w:val="текст,Основной текст 1"/>
    <w:basedOn w:val="a"/>
    <w:link w:val="ab"/>
    <w:uiPriority w:val="99"/>
    <w:rsid w:val="00824839"/>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b">
    <w:name w:val="Основной текст с отступом Знак"/>
    <w:aliases w:val="текст Знак,Основной текст 1 Знак"/>
    <w:basedOn w:val="a0"/>
    <w:link w:val="aa"/>
    <w:uiPriority w:val="99"/>
    <w:rsid w:val="00824839"/>
    <w:rPr>
      <w:rFonts w:ascii="TimesET" w:eastAsia="Times New Roman" w:hAnsi="TimesET" w:cs="Times New Roman"/>
      <w:sz w:val="28"/>
      <w:szCs w:val="20"/>
      <w:lang w:eastAsia="ru-RU"/>
    </w:rPr>
  </w:style>
  <w:style w:type="table" w:styleId="ac">
    <w:name w:val="Table Grid"/>
    <w:basedOn w:val="a1"/>
    <w:rsid w:val="00824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248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4839"/>
    <w:rPr>
      <w:rFonts w:ascii="Tahoma" w:eastAsiaTheme="minorEastAsia" w:hAnsi="Tahoma" w:cs="Tahoma"/>
      <w:sz w:val="16"/>
      <w:szCs w:val="16"/>
      <w:lang w:eastAsia="ru-RU"/>
    </w:rPr>
  </w:style>
  <w:style w:type="character" w:styleId="af">
    <w:name w:val="Subtle Emphasis"/>
    <w:basedOn w:val="a0"/>
    <w:uiPriority w:val="19"/>
    <w:qFormat/>
    <w:rsid w:val="00824839"/>
    <w:rPr>
      <w:i/>
      <w:iCs/>
      <w:color w:val="808080" w:themeColor="text1" w:themeTint="7F"/>
    </w:rPr>
  </w:style>
  <w:style w:type="paragraph" w:styleId="af0">
    <w:name w:val="No Spacing"/>
    <w:uiPriority w:val="1"/>
    <w:qFormat/>
    <w:rsid w:val="00824839"/>
    <w:pPr>
      <w:spacing w:after="0" w:line="240" w:lineRule="auto"/>
    </w:pPr>
    <w:rPr>
      <w:rFonts w:eastAsiaTheme="minorEastAsia"/>
      <w:lang w:eastAsia="ru-RU"/>
    </w:rPr>
  </w:style>
  <w:style w:type="paragraph" w:styleId="af1">
    <w:name w:val="header"/>
    <w:basedOn w:val="a"/>
    <w:link w:val="af2"/>
    <w:uiPriority w:val="99"/>
    <w:unhideWhenUsed/>
    <w:rsid w:val="0082483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4839"/>
    <w:rPr>
      <w:rFonts w:eastAsiaTheme="minorEastAsia"/>
      <w:lang w:eastAsia="ru-RU"/>
    </w:rPr>
  </w:style>
  <w:style w:type="paragraph" w:styleId="af3">
    <w:name w:val="footer"/>
    <w:basedOn w:val="a"/>
    <w:link w:val="af4"/>
    <w:uiPriority w:val="99"/>
    <w:unhideWhenUsed/>
    <w:rsid w:val="0082483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483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39"/>
    <w:pPr>
      <w:spacing w:after="200" w:line="276" w:lineRule="auto"/>
    </w:pPr>
    <w:rPr>
      <w:rFonts w:eastAsiaTheme="minorEastAsia"/>
      <w:lang w:eastAsia="ru-RU"/>
    </w:rPr>
  </w:style>
  <w:style w:type="paragraph" w:styleId="1">
    <w:name w:val="heading 1"/>
    <w:basedOn w:val="a"/>
    <w:next w:val="a"/>
    <w:link w:val="10"/>
    <w:uiPriority w:val="99"/>
    <w:qFormat/>
    <w:rsid w:val="0082483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839"/>
    <w:rPr>
      <w:rFonts w:ascii="Arial" w:eastAsia="Times New Roman" w:hAnsi="Arial" w:cs="Times New Roman"/>
      <w:b/>
      <w:bCs/>
      <w:color w:val="000080"/>
      <w:sz w:val="24"/>
      <w:szCs w:val="24"/>
      <w:lang w:eastAsia="ru-RU"/>
    </w:rPr>
  </w:style>
  <w:style w:type="character" w:customStyle="1" w:styleId="a3">
    <w:name w:val="Цветовое выделение"/>
    <w:uiPriority w:val="99"/>
    <w:rsid w:val="00824839"/>
    <w:rPr>
      <w:b/>
      <w:color w:val="000080"/>
    </w:rPr>
  </w:style>
  <w:style w:type="character" w:styleId="a4">
    <w:name w:val="Emphasis"/>
    <w:basedOn w:val="a0"/>
    <w:uiPriority w:val="20"/>
    <w:qFormat/>
    <w:rsid w:val="00824839"/>
    <w:rPr>
      <w:rFonts w:cs="Times New Roman"/>
      <w:i/>
      <w:iCs/>
    </w:rPr>
  </w:style>
  <w:style w:type="character" w:styleId="a5">
    <w:name w:val="Intense Emphasis"/>
    <w:basedOn w:val="a0"/>
    <w:uiPriority w:val="99"/>
    <w:qFormat/>
    <w:rsid w:val="00824839"/>
    <w:rPr>
      <w:rFonts w:cs="Times New Roman"/>
      <w:b/>
      <w:bCs/>
      <w:i/>
      <w:iCs/>
      <w:color w:val="5B9BD5" w:themeColor="accent1"/>
    </w:rPr>
  </w:style>
  <w:style w:type="paragraph" w:customStyle="1" w:styleId="a6">
    <w:name w:val="Прижатый влево"/>
    <w:basedOn w:val="a"/>
    <w:next w:val="a"/>
    <w:uiPriority w:val="99"/>
    <w:rsid w:val="00824839"/>
    <w:pPr>
      <w:widowControl w:val="0"/>
      <w:autoSpaceDE w:val="0"/>
      <w:autoSpaceDN w:val="0"/>
      <w:adjustRightInd w:val="0"/>
      <w:spacing w:after="0" w:line="240" w:lineRule="auto"/>
    </w:pPr>
    <w:rPr>
      <w:rFonts w:ascii="Arial" w:eastAsia="Times New Roman" w:hAnsi="Arial" w:cs="Times New Roman"/>
      <w:sz w:val="24"/>
      <w:szCs w:val="24"/>
    </w:rPr>
  </w:style>
  <w:style w:type="paragraph" w:styleId="a7">
    <w:name w:val="List Paragraph"/>
    <w:basedOn w:val="a"/>
    <w:uiPriority w:val="34"/>
    <w:qFormat/>
    <w:rsid w:val="00824839"/>
    <w:pPr>
      <w:ind w:left="720"/>
      <w:contextualSpacing/>
    </w:pPr>
  </w:style>
  <w:style w:type="character" w:customStyle="1" w:styleId="a8">
    <w:name w:val="Гипертекстовая ссылка"/>
    <w:basedOn w:val="a3"/>
    <w:uiPriority w:val="99"/>
    <w:rsid w:val="00824839"/>
    <w:rPr>
      <w:rFonts w:cs="Times New Roman"/>
      <w:b/>
      <w:color w:val="008000"/>
    </w:rPr>
  </w:style>
  <w:style w:type="paragraph" w:customStyle="1" w:styleId="a9">
    <w:name w:val="Нормальный (таблица)"/>
    <w:basedOn w:val="a"/>
    <w:next w:val="a"/>
    <w:uiPriority w:val="99"/>
    <w:rsid w:val="00824839"/>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aliases w:val="текст,Основной текст 1"/>
    <w:basedOn w:val="a"/>
    <w:link w:val="ab"/>
    <w:uiPriority w:val="99"/>
    <w:rsid w:val="00824839"/>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b">
    <w:name w:val="Основной текст с отступом Знак"/>
    <w:aliases w:val="текст Знак,Основной текст 1 Знак"/>
    <w:basedOn w:val="a0"/>
    <w:link w:val="aa"/>
    <w:uiPriority w:val="99"/>
    <w:rsid w:val="00824839"/>
    <w:rPr>
      <w:rFonts w:ascii="TimesET" w:eastAsia="Times New Roman" w:hAnsi="TimesET" w:cs="Times New Roman"/>
      <w:sz w:val="28"/>
      <w:szCs w:val="20"/>
      <w:lang w:eastAsia="ru-RU"/>
    </w:rPr>
  </w:style>
  <w:style w:type="table" w:styleId="ac">
    <w:name w:val="Table Grid"/>
    <w:basedOn w:val="a1"/>
    <w:rsid w:val="00824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248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4839"/>
    <w:rPr>
      <w:rFonts w:ascii="Tahoma" w:eastAsiaTheme="minorEastAsia" w:hAnsi="Tahoma" w:cs="Tahoma"/>
      <w:sz w:val="16"/>
      <w:szCs w:val="16"/>
      <w:lang w:eastAsia="ru-RU"/>
    </w:rPr>
  </w:style>
  <w:style w:type="character" w:styleId="af">
    <w:name w:val="Subtle Emphasis"/>
    <w:basedOn w:val="a0"/>
    <w:uiPriority w:val="19"/>
    <w:qFormat/>
    <w:rsid w:val="00824839"/>
    <w:rPr>
      <w:i/>
      <w:iCs/>
      <w:color w:val="808080" w:themeColor="text1" w:themeTint="7F"/>
    </w:rPr>
  </w:style>
  <w:style w:type="paragraph" w:styleId="af0">
    <w:name w:val="No Spacing"/>
    <w:uiPriority w:val="1"/>
    <w:qFormat/>
    <w:rsid w:val="00824839"/>
    <w:pPr>
      <w:spacing w:after="0" w:line="240" w:lineRule="auto"/>
    </w:pPr>
    <w:rPr>
      <w:rFonts w:eastAsiaTheme="minorEastAsia"/>
      <w:lang w:eastAsia="ru-RU"/>
    </w:rPr>
  </w:style>
  <w:style w:type="paragraph" w:styleId="af1">
    <w:name w:val="header"/>
    <w:basedOn w:val="a"/>
    <w:link w:val="af2"/>
    <w:uiPriority w:val="99"/>
    <w:unhideWhenUsed/>
    <w:rsid w:val="0082483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4839"/>
    <w:rPr>
      <w:rFonts w:eastAsiaTheme="minorEastAsia"/>
      <w:lang w:eastAsia="ru-RU"/>
    </w:rPr>
  </w:style>
  <w:style w:type="paragraph" w:styleId="af3">
    <w:name w:val="footer"/>
    <w:basedOn w:val="a"/>
    <w:link w:val="af4"/>
    <w:uiPriority w:val="99"/>
    <w:unhideWhenUsed/>
    <w:rsid w:val="0082483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483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22485">
      <w:bodyDiv w:val="1"/>
      <w:marLeft w:val="0"/>
      <w:marRight w:val="0"/>
      <w:marTop w:val="0"/>
      <w:marBottom w:val="0"/>
      <w:divBdr>
        <w:top w:val="none" w:sz="0" w:space="0" w:color="auto"/>
        <w:left w:val="none" w:sz="0" w:space="0" w:color="auto"/>
        <w:bottom w:val="none" w:sz="0" w:space="0" w:color="auto"/>
        <w:right w:val="none" w:sz="0" w:space="0" w:color="auto"/>
      </w:divBdr>
    </w:div>
    <w:div w:id="1872955673">
      <w:bodyDiv w:val="1"/>
      <w:marLeft w:val="0"/>
      <w:marRight w:val="0"/>
      <w:marTop w:val="0"/>
      <w:marBottom w:val="0"/>
      <w:divBdr>
        <w:top w:val="none" w:sz="0" w:space="0" w:color="auto"/>
        <w:left w:val="none" w:sz="0" w:space="0" w:color="auto"/>
        <w:bottom w:val="none" w:sz="0" w:space="0" w:color="auto"/>
        <w:right w:val="none" w:sz="0" w:space="0" w:color="auto"/>
      </w:divBdr>
    </w:div>
    <w:div w:id="2010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17F0-54AA-4F86-AC03-EE3A7376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16</Pages>
  <Words>6694</Words>
  <Characters>38161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74</cp:revision>
  <cp:lastPrinted>2021-09-02T16:44:00Z</cp:lastPrinted>
  <dcterms:created xsi:type="dcterms:W3CDTF">2020-04-24T17:12:00Z</dcterms:created>
  <dcterms:modified xsi:type="dcterms:W3CDTF">2021-09-07T10:24:00Z</dcterms:modified>
</cp:coreProperties>
</file>