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D7A" w:rsidRPr="000D1D7A" w:rsidRDefault="000D1D7A" w:rsidP="000D1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D7A">
        <w:rPr>
          <w:rFonts w:ascii="Times New Roman" w:hAnsi="Times New Roman" w:cs="Times New Roman"/>
          <w:b/>
          <w:bCs/>
          <w:sz w:val="24"/>
          <w:szCs w:val="24"/>
        </w:rPr>
        <w:t xml:space="preserve">КЫРГЫЗ РЕСПУБЛИКАСЫНЫН </w:t>
      </w:r>
    </w:p>
    <w:p w:rsidR="000D1D7A" w:rsidRPr="000D1D7A" w:rsidRDefault="000D1D7A" w:rsidP="000D1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D7A">
        <w:rPr>
          <w:rFonts w:ascii="Times New Roman" w:hAnsi="Times New Roman" w:cs="Times New Roman"/>
          <w:b/>
          <w:bCs/>
          <w:sz w:val="24"/>
          <w:szCs w:val="24"/>
        </w:rPr>
        <w:t>БИЛИМ БЕРҮҮ ЖАНА ИЛИМ МИНИСТИРЛИГИ</w:t>
      </w:r>
    </w:p>
    <w:p w:rsidR="000D1D7A" w:rsidRPr="000D1D7A" w:rsidRDefault="000D1D7A" w:rsidP="000D1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D7A" w:rsidRPr="000D1D7A" w:rsidRDefault="000D1D7A" w:rsidP="000D1D7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1D7A">
        <w:rPr>
          <w:rFonts w:ascii="Times New Roman" w:hAnsi="Times New Roman" w:cs="Times New Roman"/>
          <w:b/>
          <w:bCs/>
          <w:sz w:val="24"/>
          <w:szCs w:val="24"/>
        </w:rPr>
        <w:t xml:space="preserve">Кыргыз </w:t>
      </w:r>
      <w:proofErr w:type="spellStart"/>
      <w:r w:rsidRPr="000D1D7A">
        <w:rPr>
          <w:rFonts w:ascii="Times New Roman" w:hAnsi="Times New Roman" w:cs="Times New Roman"/>
          <w:b/>
          <w:bCs/>
          <w:sz w:val="24"/>
          <w:szCs w:val="24"/>
        </w:rPr>
        <w:t>Республикасынын</w:t>
      </w:r>
      <w:proofErr w:type="spellEnd"/>
      <w:r w:rsidRPr="000D1D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1D7A" w:rsidRPr="000D1D7A" w:rsidRDefault="000D1D7A" w:rsidP="000D1D7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D1D7A">
        <w:rPr>
          <w:rFonts w:ascii="Times New Roman" w:hAnsi="Times New Roman" w:cs="Times New Roman"/>
          <w:b/>
          <w:bCs/>
          <w:sz w:val="24"/>
          <w:szCs w:val="24"/>
        </w:rPr>
        <w:t>билим</w:t>
      </w:r>
      <w:proofErr w:type="spellEnd"/>
      <w:r w:rsidRPr="000D1D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1D7A">
        <w:rPr>
          <w:rFonts w:ascii="Times New Roman" w:hAnsi="Times New Roman" w:cs="Times New Roman"/>
          <w:b/>
          <w:bCs/>
          <w:sz w:val="24"/>
          <w:szCs w:val="24"/>
        </w:rPr>
        <w:t>берүү</w:t>
      </w:r>
      <w:proofErr w:type="spellEnd"/>
      <w:r w:rsidRPr="000D1D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1D7A">
        <w:rPr>
          <w:rFonts w:ascii="Times New Roman" w:hAnsi="Times New Roman" w:cs="Times New Roman"/>
          <w:b/>
          <w:bCs/>
          <w:sz w:val="24"/>
          <w:szCs w:val="24"/>
        </w:rPr>
        <w:t>жана</w:t>
      </w:r>
      <w:proofErr w:type="spellEnd"/>
      <w:r w:rsidRPr="000D1D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1D7A">
        <w:rPr>
          <w:rFonts w:ascii="Times New Roman" w:hAnsi="Times New Roman" w:cs="Times New Roman"/>
          <w:b/>
          <w:bCs/>
          <w:sz w:val="24"/>
          <w:szCs w:val="24"/>
        </w:rPr>
        <w:t>илим</w:t>
      </w:r>
      <w:proofErr w:type="spellEnd"/>
      <w:r w:rsidRPr="000D1D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1D7A" w:rsidRPr="000D1D7A" w:rsidRDefault="000D1D7A" w:rsidP="000D1D7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D1D7A">
        <w:rPr>
          <w:rFonts w:ascii="Times New Roman" w:hAnsi="Times New Roman" w:cs="Times New Roman"/>
          <w:b/>
          <w:bCs/>
          <w:sz w:val="24"/>
          <w:szCs w:val="24"/>
        </w:rPr>
        <w:t>министрлигинин</w:t>
      </w:r>
      <w:proofErr w:type="spellEnd"/>
    </w:p>
    <w:p w:rsidR="000D1D7A" w:rsidRPr="000D1D7A" w:rsidRDefault="000D1D7A" w:rsidP="000D1D7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D1D7A">
        <w:rPr>
          <w:rFonts w:ascii="Times New Roman" w:hAnsi="Times New Roman" w:cs="Times New Roman"/>
          <w:b/>
          <w:bCs/>
          <w:sz w:val="24"/>
          <w:szCs w:val="24"/>
        </w:rPr>
        <w:t>буйругу</w:t>
      </w:r>
      <w:proofErr w:type="spellEnd"/>
      <w:r w:rsidRPr="000D1D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1D7A">
        <w:rPr>
          <w:rFonts w:ascii="Times New Roman" w:hAnsi="Times New Roman" w:cs="Times New Roman"/>
          <w:b/>
          <w:bCs/>
          <w:sz w:val="24"/>
          <w:szCs w:val="24"/>
        </w:rPr>
        <w:t>менен</w:t>
      </w:r>
      <w:proofErr w:type="spellEnd"/>
    </w:p>
    <w:p w:rsidR="000D1D7A" w:rsidRPr="000D1D7A" w:rsidRDefault="000D1D7A" w:rsidP="000D1D7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1D7A">
        <w:rPr>
          <w:rFonts w:ascii="Times New Roman" w:hAnsi="Times New Roman" w:cs="Times New Roman"/>
          <w:b/>
          <w:bCs/>
          <w:sz w:val="24"/>
          <w:szCs w:val="24"/>
        </w:rPr>
        <w:t>БЕКИТИЛГЕН</w:t>
      </w:r>
    </w:p>
    <w:p w:rsidR="000D1D7A" w:rsidRPr="000D1D7A" w:rsidRDefault="000D1D7A" w:rsidP="000D1D7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1D7A">
        <w:rPr>
          <w:rFonts w:ascii="Times New Roman" w:hAnsi="Times New Roman" w:cs="Times New Roman"/>
          <w:b/>
          <w:bCs/>
          <w:sz w:val="24"/>
          <w:szCs w:val="24"/>
        </w:rPr>
        <w:t>«___»_______________2020 ж.</w:t>
      </w:r>
    </w:p>
    <w:p w:rsidR="000D1D7A" w:rsidRPr="000D1D7A" w:rsidRDefault="000D1D7A" w:rsidP="000D1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D7A" w:rsidRPr="000D1D7A" w:rsidRDefault="000D1D7A" w:rsidP="000D1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D7A" w:rsidRPr="000D1D7A" w:rsidRDefault="000D1D7A" w:rsidP="000D1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D7A" w:rsidRPr="000D1D7A" w:rsidRDefault="000D1D7A" w:rsidP="000D1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D7A">
        <w:rPr>
          <w:rFonts w:ascii="Times New Roman" w:hAnsi="Times New Roman" w:cs="Times New Roman"/>
          <w:b/>
          <w:bCs/>
          <w:sz w:val="24"/>
          <w:szCs w:val="24"/>
        </w:rPr>
        <w:t xml:space="preserve">КЫРГЫЗ РЕСПУБЛИКАСЫНЫН </w:t>
      </w:r>
    </w:p>
    <w:p w:rsidR="000D1D7A" w:rsidRPr="000D1D7A" w:rsidRDefault="000D1D7A" w:rsidP="000D1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D7A">
        <w:rPr>
          <w:rFonts w:ascii="Times New Roman" w:hAnsi="Times New Roman" w:cs="Times New Roman"/>
          <w:b/>
          <w:bCs/>
          <w:sz w:val="24"/>
          <w:szCs w:val="24"/>
        </w:rPr>
        <w:t>ЖОГОРКУ КЕСИПТИК БИЛИМ БЕРҮҮСҮНҮН</w:t>
      </w:r>
    </w:p>
    <w:p w:rsidR="000D1D7A" w:rsidRPr="000D1D7A" w:rsidRDefault="000D1D7A" w:rsidP="000D1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D7A">
        <w:rPr>
          <w:rFonts w:ascii="Times New Roman" w:hAnsi="Times New Roman" w:cs="Times New Roman"/>
          <w:b/>
          <w:bCs/>
          <w:sz w:val="24"/>
          <w:szCs w:val="24"/>
        </w:rPr>
        <w:t>МАМЛЕКЕТТИК БИЛИМ БЕРҮҮ СТАНДАРТЫ</w:t>
      </w:r>
    </w:p>
    <w:p w:rsidR="000D1D7A" w:rsidRPr="000D1D7A" w:rsidRDefault="000D1D7A" w:rsidP="000D1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D7A" w:rsidRPr="000D1D7A" w:rsidRDefault="000D1D7A" w:rsidP="000D1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D7A" w:rsidRPr="000D1D7A" w:rsidRDefault="000D1D7A" w:rsidP="000D1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D7A">
        <w:rPr>
          <w:rFonts w:ascii="Times New Roman" w:hAnsi="Times New Roman" w:cs="Times New Roman"/>
          <w:b/>
          <w:bCs/>
          <w:sz w:val="24"/>
          <w:szCs w:val="24"/>
        </w:rPr>
        <w:t>БАГЫТЫ: 630400 “</w:t>
      </w:r>
      <w:proofErr w:type="spellStart"/>
      <w:r w:rsidRPr="000D1D7A">
        <w:rPr>
          <w:rFonts w:ascii="Times New Roman" w:hAnsi="Times New Roman" w:cs="Times New Roman"/>
          <w:b/>
          <w:bCs/>
          <w:sz w:val="24"/>
          <w:szCs w:val="24"/>
        </w:rPr>
        <w:t>Мунай</w:t>
      </w:r>
      <w:proofErr w:type="spellEnd"/>
      <w:r w:rsidRPr="000D1D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1D7A">
        <w:rPr>
          <w:rFonts w:ascii="Times New Roman" w:hAnsi="Times New Roman" w:cs="Times New Roman"/>
          <w:b/>
          <w:bCs/>
          <w:sz w:val="24"/>
          <w:szCs w:val="24"/>
        </w:rPr>
        <w:t>жана</w:t>
      </w:r>
      <w:proofErr w:type="spellEnd"/>
      <w:r w:rsidRPr="000D1D7A">
        <w:rPr>
          <w:rFonts w:ascii="Times New Roman" w:hAnsi="Times New Roman" w:cs="Times New Roman"/>
          <w:b/>
          <w:bCs/>
          <w:sz w:val="24"/>
          <w:szCs w:val="24"/>
        </w:rPr>
        <w:t xml:space="preserve"> газ </w:t>
      </w:r>
      <w:proofErr w:type="spellStart"/>
      <w:r w:rsidRPr="000D1D7A">
        <w:rPr>
          <w:rFonts w:ascii="Times New Roman" w:hAnsi="Times New Roman" w:cs="Times New Roman"/>
          <w:b/>
          <w:bCs/>
          <w:sz w:val="24"/>
          <w:szCs w:val="24"/>
        </w:rPr>
        <w:t>иштери</w:t>
      </w:r>
      <w:proofErr w:type="spellEnd"/>
      <w:r w:rsidRPr="000D1D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1D7A" w:rsidRPr="000D1D7A" w:rsidRDefault="000D1D7A" w:rsidP="000D1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D7A" w:rsidRPr="000D1D7A" w:rsidRDefault="000D1D7A" w:rsidP="000D1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D1D7A">
        <w:rPr>
          <w:rFonts w:ascii="Times New Roman" w:hAnsi="Times New Roman" w:cs="Times New Roman"/>
          <w:b/>
          <w:bCs/>
          <w:sz w:val="24"/>
          <w:szCs w:val="24"/>
        </w:rPr>
        <w:t>Квалификациясы</w:t>
      </w:r>
      <w:proofErr w:type="spellEnd"/>
      <w:r w:rsidRPr="000D1D7A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Магистр</w:t>
      </w:r>
    </w:p>
    <w:p w:rsidR="000D1D7A" w:rsidRPr="000D1D7A" w:rsidRDefault="000D1D7A" w:rsidP="000D1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D7A" w:rsidRPr="000D1D7A" w:rsidRDefault="000D1D7A" w:rsidP="000D1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D7A" w:rsidRPr="000D1D7A" w:rsidRDefault="000D1D7A" w:rsidP="000D1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D7A" w:rsidRPr="000D1D7A" w:rsidRDefault="000D1D7A" w:rsidP="000D1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D7A" w:rsidRPr="000D1D7A" w:rsidRDefault="000D1D7A" w:rsidP="000D1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D7A" w:rsidRPr="000D1D7A" w:rsidRDefault="000D1D7A" w:rsidP="000D1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D7A" w:rsidRPr="000D1D7A" w:rsidRDefault="000D1D7A" w:rsidP="000D1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D7A" w:rsidRPr="000D1D7A" w:rsidRDefault="000D1D7A" w:rsidP="000D1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D7A" w:rsidRPr="000D1D7A" w:rsidRDefault="000D1D7A" w:rsidP="000D1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D7A" w:rsidRPr="000D1D7A" w:rsidRDefault="000D1D7A" w:rsidP="000D1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D7A" w:rsidRPr="000D1D7A" w:rsidRDefault="000D1D7A" w:rsidP="000D1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D7A" w:rsidRDefault="000D1D7A" w:rsidP="000D1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D7A">
        <w:rPr>
          <w:rFonts w:ascii="Times New Roman" w:hAnsi="Times New Roman" w:cs="Times New Roman"/>
          <w:b/>
          <w:bCs/>
          <w:sz w:val="24"/>
          <w:szCs w:val="24"/>
        </w:rPr>
        <w:t>Бишкек -2020</w:t>
      </w:r>
    </w:p>
    <w:p w:rsidR="00CF4B7D" w:rsidRPr="00CF4B7D" w:rsidRDefault="00CF4B7D" w:rsidP="00CF4B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B7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proofErr w:type="spellStart"/>
      <w:r w:rsidRPr="00CF4B7D">
        <w:rPr>
          <w:rFonts w:ascii="Times New Roman" w:hAnsi="Times New Roman" w:cs="Times New Roman"/>
          <w:b/>
          <w:bCs/>
          <w:sz w:val="24"/>
          <w:szCs w:val="24"/>
        </w:rPr>
        <w:t>Жалпы</w:t>
      </w:r>
      <w:proofErr w:type="spellEnd"/>
      <w:r w:rsidRPr="00CF4B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b/>
          <w:bCs/>
          <w:sz w:val="24"/>
          <w:szCs w:val="24"/>
        </w:rPr>
        <w:t>жоболор</w:t>
      </w:r>
      <w:proofErr w:type="spellEnd"/>
    </w:p>
    <w:p w:rsidR="00CF4B7D" w:rsidRPr="00CF4B7D" w:rsidRDefault="00CF4B7D" w:rsidP="00CF4B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B7D"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  <w:lang w:val="ky-KG"/>
        </w:rPr>
        <w:t>К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есиптик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берүүнүн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630400 "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Мунайзат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газ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иши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багыты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ушул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стандарты "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Мыйзамга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башка Кыргыз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чөйрөсүндө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гу</w:t>
      </w:r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ченемдик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укуктук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актыларга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ылайык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Кыргыз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чөйрөсүндөгү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ыйгарым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укуктуу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органы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тарабынан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иштелип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чыккан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Кыргыз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Өкмөтү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аныктаган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тартипте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бекитил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г</w:t>
      </w:r>
      <w:r w:rsidRPr="00CF4B7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ky-KG"/>
        </w:rPr>
        <w:t>н</w:t>
      </w:r>
      <w:r w:rsidRPr="00CF4B7D">
        <w:rPr>
          <w:rFonts w:ascii="Times New Roman" w:hAnsi="Times New Roman" w:cs="Times New Roman"/>
          <w:sz w:val="24"/>
          <w:szCs w:val="24"/>
        </w:rPr>
        <w:t>.</w:t>
      </w:r>
    </w:p>
    <w:p w:rsidR="00CF4B7D" w:rsidRPr="00CF4B7D" w:rsidRDefault="00CF4B7D" w:rsidP="00CF4B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Ушул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стандартына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шайкеш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келүү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менчигине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ведомстволук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таандыктыгына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карабастан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магистрлерди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программаларын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жүзөгө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ашырган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бардык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ЖОЖдор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милдеттүү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саналат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>.</w:t>
      </w:r>
    </w:p>
    <w:p w:rsidR="00CF4B7D" w:rsidRPr="00CF4B7D" w:rsidRDefault="00CF4B7D" w:rsidP="00CF4B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B7D" w:rsidRPr="00CF4B7D" w:rsidRDefault="00CF4B7D" w:rsidP="00CF4B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4B7D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proofErr w:type="spellStart"/>
      <w:r w:rsidRPr="00CF4B7D">
        <w:rPr>
          <w:rFonts w:ascii="Times New Roman" w:hAnsi="Times New Roman" w:cs="Times New Roman"/>
          <w:b/>
          <w:bCs/>
          <w:sz w:val="24"/>
          <w:szCs w:val="24"/>
        </w:rPr>
        <w:t>Терминдер</w:t>
      </w:r>
      <w:proofErr w:type="spellEnd"/>
      <w:r w:rsidRPr="00CF4B7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F4B7D">
        <w:rPr>
          <w:rFonts w:ascii="Times New Roman" w:hAnsi="Times New Roman" w:cs="Times New Roman"/>
          <w:b/>
          <w:bCs/>
          <w:sz w:val="24"/>
          <w:szCs w:val="24"/>
        </w:rPr>
        <w:t>аныктамалар</w:t>
      </w:r>
      <w:proofErr w:type="spellEnd"/>
      <w:r w:rsidRPr="00CF4B7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F4B7D">
        <w:rPr>
          <w:rFonts w:ascii="Times New Roman" w:hAnsi="Times New Roman" w:cs="Times New Roman"/>
          <w:b/>
          <w:bCs/>
          <w:sz w:val="24"/>
          <w:szCs w:val="24"/>
        </w:rPr>
        <w:t>белгилөөлөр</w:t>
      </w:r>
      <w:proofErr w:type="spellEnd"/>
      <w:r w:rsidRPr="00CF4B7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F4B7D">
        <w:rPr>
          <w:rFonts w:ascii="Times New Roman" w:hAnsi="Times New Roman" w:cs="Times New Roman"/>
          <w:b/>
          <w:bCs/>
          <w:sz w:val="24"/>
          <w:szCs w:val="24"/>
        </w:rPr>
        <w:t>кыскартуулар</w:t>
      </w:r>
      <w:proofErr w:type="spellEnd"/>
    </w:p>
    <w:p w:rsidR="00CF4B7D" w:rsidRPr="00CF4B7D" w:rsidRDefault="00CF4B7D" w:rsidP="00CF4B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Ушул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стандартына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r w:rsidR="00686BF9">
        <w:rPr>
          <w:rFonts w:ascii="Times New Roman" w:hAnsi="Times New Roman" w:cs="Times New Roman"/>
          <w:sz w:val="24"/>
          <w:szCs w:val="24"/>
          <w:lang w:val="ky-KG"/>
        </w:rPr>
        <w:t>төмөнкүдөй терминдер, аныктамалар, белгилөөлөр, кыскартуулар колдонулат:</w:t>
      </w:r>
    </w:p>
    <w:p w:rsidR="00CF4B7D" w:rsidRPr="00CF4B7D" w:rsidRDefault="00CF4B7D" w:rsidP="00686B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BF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686BF9">
        <w:rPr>
          <w:rFonts w:ascii="Times New Roman" w:hAnsi="Times New Roman" w:cs="Times New Roman"/>
          <w:b/>
          <w:bCs/>
          <w:sz w:val="24"/>
          <w:szCs w:val="24"/>
        </w:rPr>
        <w:t>негизги</w:t>
      </w:r>
      <w:proofErr w:type="spellEnd"/>
      <w:r w:rsidRPr="00686B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BF9">
        <w:rPr>
          <w:rFonts w:ascii="Times New Roman" w:hAnsi="Times New Roman" w:cs="Times New Roman"/>
          <w:b/>
          <w:bCs/>
          <w:sz w:val="24"/>
          <w:szCs w:val="24"/>
        </w:rPr>
        <w:t>билим</w:t>
      </w:r>
      <w:proofErr w:type="spellEnd"/>
      <w:r w:rsidRPr="00686B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BF9">
        <w:rPr>
          <w:rFonts w:ascii="Times New Roman" w:hAnsi="Times New Roman" w:cs="Times New Roman"/>
          <w:b/>
          <w:bCs/>
          <w:sz w:val="24"/>
          <w:szCs w:val="24"/>
        </w:rPr>
        <w:t>берүү</w:t>
      </w:r>
      <w:proofErr w:type="spellEnd"/>
      <w:r w:rsidRPr="00686B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BF9">
        <w:rPr>
          <w:rFonts w:ascii="Times New Roman" w:hAnsi="Times New Roman" w:cs="Times New Roman"/>
          <w:b/>
          <w:bCs/>
          <w:sz w:val="24"/>
          <w:szCs w:val="24"/>
        </w:rPr>
        <w:t>программасы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окутуунун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тиешелүү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багытындагы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максаттарды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күтүлүүчү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натыйжаларды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мазмунун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ишке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ашырылышын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уюштурууну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жөнгө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салуучу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окуу-методикалык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документтердин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жыйындысы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>;</w:t>
      </w:r>
    </w:p>
    <w:p w:rsidR="00CF4B7D" w:rsidRPr="00CF4B7D" w:rsidRDefault="00CF4B7D" w:rsidP="00686B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B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86BF9">
        <w:rPr>
          <w:rFonts w:ascii="Times New Roman" w:hAnsi="Times New Roman" w:cs="Times New Roman"/>
          <w:b/>
          <w:bCs/>
          <w:sz w:val="24"/>
          <w:szCs w:val="24"/>
        </w:rPr>
        <w:t>окутуу</w:t>
      </w:r>
      <w:proofErr w:type="spellEnd"/>
      <w:r w:rsidRPr="00686B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BF9">
        <w:rPr>
          <w:rFonts w:ascii="Times New Roman" w:hAnsi="Times New Roman" w:cs="Times New Roman"/>
          <w:b/>
          <w:bCs/>
          <w:sz w:val="24"/>
          <w:szCs w:val="24"/>
        </w:rPr>
        <w:t>багыты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фундаменталдык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окутуунун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негизинде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интеграцияланган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, ар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кандай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профилдеги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билимдүү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кадрларды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адистерди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бакалаврларды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магистрлерди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программаларынын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жыйындысы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>;</w:t>
      </w:r>
    </w:p>
    <w:p w:rsidR="00CF4B7D" w:rsidRPr="00CF4B7D" w:rsidRDefault="00CF4B7D" w:rsidP="00686B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B7D">
        <w:rPr>
          <w:rFonts w:ascii="Times New Roman" w:hAnsi="Times New Roman" w:cs="Times New Roman"/>
          <w:sz w:val="24"/>
          <w:szCs w:val="24"/>
        </w:rPr>
        <w:t>-</w:t>
      </w:r>
      <w:r w:rsidR="00686BF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86BF9">
        <w:rPr>
          <w:rFonts w:ascii="Times New Roman" w:hAnsi="Times New Roman" w:cs="Times New Roman"/>
          <w:b/>
          <w:bCs/>
          <w:sz w:val="24"/>
          <w:szCs w:val="24"/>
        </w:rPr>
        <w:t>профиль</w:t>
      </w:r>
      <w:r w:rsidRPr="00CF4B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негизги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программасынын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конкреттүү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түрүнө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(же)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иш-аракет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объектисине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багытталышы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>;</w:t>
      </w:r>
    </w:p>
    <w:p w:rsidR="00CF4B7D" w:rsidRPr="00CF4B7D" w:rsidRDefault="00CF4B7D" w:rsidP="00686B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B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86BF9">
        <w:rPr>
          <w:rFonts w:ascii="Times New Roman" w:hAnsi="Times New Roman" w:cs="Times New Roman"/>
          <w:b/>
          <w:bCs/>
          <w:sz w:val="24"/>
          <w:szCs w:val="24"/>
        </w:rPr>
        <w:t>компетенттүүлүк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белгилүү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чөйрөдө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анын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натыйжалуу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өндүрүштүк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ишмердүүлүгү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зарыл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болгон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окуучунун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стажердун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даярдыгы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-ала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аныкталган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социалдык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ченем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>);</w:t>
      </w:r>
    </w:p>
    <w:p w:rsidR="00CF4B7D" w:rsidRPr="00CF4B7D" w:rsidRDefault="00CF4B7D" w:rsidP="00686B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B7D">
        <w:rPr>
          <w:rFonts w:ascii="Times New Roman" w:hAnsi="Times New Roman" w:cs="Times New Roman"/>
          <w:sz w:val="24"/>
          <w:szCs w:val="24"/>
        </w:rPr>
        <w:t xml:space="preserve">- </w:t>
      </w:r>
      <w:r w:rsidRPr="00686BF9">
        <w:rPr>
          <w:rFonts w:ascii="Times New Roman" w:hAnsi="Times New Roman" w:cs="Times New Roman"/>
          <w:b/>
          <w:bCs/>
          <w:sz w:val="24"/>
          <w:szCs w:val="24"/>
        </w:rPr>
        <w:t>бакалавр</w:t>
      </w:r>
      <w:r w:rsidRPr="00CF4B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магистратурага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тапшыруу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ишти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жүзөгө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ашыруу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укугун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билимдин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квалификация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деңгээли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>;</w:t>
      </w:r>
    </w:p>
    <w:p w:rsidR="00CF4B7D" w:rsidRPr="00CF4B7D" w:rsidRDefault="00CF4B7D" w:rsidP="00686B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B7D">
        <w:rPr>
          <w:rFonts w:ascii="Times New Roman" w:hAnsi="Times New Roman" w:cs="Times New Roman"/>
          <w:sz w:val="24"/>
          <w:szCs w:val="24"/>
        </w:rPr>
        <w:t xml:space="preserve">- </w:t>
      </w:r>
      <w:r w:rsidRPr="00686BF9">
        <w:rPr>
          <w:rFonts w:ascii="Times New Roman" w:hAnsi="Times New Roman" w:cs="Times New Roman"/>
          <w:b/>
          <w:bCs/>
          <w:sz w:val="24"/>
          <w:szCs w:val="24"/>
        </w:rPr>
        <w:t>магистр</w:t>
      </w:r>
      <w:r w:rsidRPr="00CF4B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аспирантурага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(же) </w:t>
      </w:r>
      <w:r w:rsidR="00686BF9">
        <w:rPr>
          <w:rFonts w:ascii="Times New Roman" w:hAnsi="Times New Roman" w:cs="Times New Roman"/>
          <w:sz w:val="24"/>
          <w:szCs w:val="24"/>
          <w:lang w:val="ky-KG"/>
        </w:rPr>
        <w:t>базалык</w:t>
      </w:r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докторантурага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/ профили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окууга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кабыл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алуу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ишмердүүлүктү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жүргүзүү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укугун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билимдин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квалификация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деңгээли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>;</w:t>
      </w:r>
    </w:p>
    <w:p w:rsidR="00CF4B7D" w:rsidRPr="00CF4B7D" w:rsidRDefault="00CF4B7D" w:rsidP="00686B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B7D">
        <w:rPr>
          <w:rFonts w:ascii="Times New Roman" w:hAnsi="Times New Roman" w:cs="Times New Roman"/>
          <w:sz w:val="24"/>
          <w:szCs w:val="24"/>
        </w:rPr>
        <w:t>-</w:t>
      </w:r>
      <w:r w:rsidR="00686BF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86BF9" w:rsidRPr="00686BF9">
        <w:rPr>
          <w:rFonts w:ascii="Times New Roman" w:hAnsi="Times New Roman" w:cs="Times New Roman"/>
          <w:b/>
          <w:bCs/>
          <w:sz w:val="24"/>
          <w:szCs w:val="24"/>
          <w:lang w:val="ky-KG"/>
        </w:rPr>
        <w:t>кредит</w:t>
      </w:r>
      <w:r w:rsidRPr="00CF4B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негизги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программасынын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эмгек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сыйымдуулугунун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шарттуу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көрсөткүчү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>;</w:t>
      </w:r>
    </w:p>
    <w:p w:rsidR="00CF4B7D" w:rsidRPr="00CF4B7D" w:rsidRDefault="00CF4B7D" w:rsidP="00686B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B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86BF9">
        <w:rPr>
          <w:rFonts w:ascii="Times New Roman" w:hAnsi="Times New Roman" w:cs="Times New Roman"/>
          <w:b/>
          <w:bCs/>
          <w:sz w:val="24"/>
          <w:szCs w:val="24"/>
        </w:rPr>
        <w:t>окутуунун</w:t>
      </w:r>
      <w:proofErr w:type="spellEnd"/>
      <w:r w:rsidRPr="00686B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BF9">
        <w:rPr>
          <w:rFonts w:ascii="Times New Roman" w:hAnsi="Times New Roman" w:cs="Times New Roman"/>
          <w:b/>
          <w:bCs/>
          <w:sz w:val="24"/>
          <w:szCs w:val="24"/>
        </w:rPr>
        <w:t>натыйжалары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негизги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программасы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модулу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окутуунун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натыйжасында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алынган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компетенциялар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>;</w:t>
      </w:r>
    </w:p>
    <w:p w:rsidR="00CF4B7D" w:rsidRPr="00CF4B7D" w:rsidRDefault="00CF4B7D" w:rsidP="00686B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B7D">
        <w:rPr>
          <w:rFonts w:ascii="Times New Roman" w:hAnsi="Times New Roman" w:cs="Times New Roman"/>
          <w:sz w:val="24"/>
          <w:szCs w:val="24"/>
        </w:rPr>
        <w:t xml:space="preserve">- </w:t>
      </w:r>
      <w:r w:rsidRPr="00686BF9">
        <w:rPr>
          <w:rFonts w:ascii="Times New Roman" w:hAnsi="Times New Roman" w:cs="Times New Roman"/>
          <w:b/>
          <w:bCs/>
          <w:sz w:val="24"/>
          <w:szCs w:val="24"/>
        </w:rPr>
        <w:t>те</w:t>
      </w:r>
      <w:r w:rsidR="00686BF9" w:rsidRPr="00686BF9">
        <w:rPr>
          <w:rFonts w:ascii="Times New Roman" w:hAnsi="Times New Roman" w:cs="Times New Roman"/>
          <w:b/>
          <w:bCs/>
          <w:sz w:val="24"/>
          <w:szCs w:val="24"/>
          <w:lang w:val="ky-KG"/>
        </w:rPr>
        <w:t>ңдөөчү</w:t>
      </w:r>
      <w:r w:rsidRPr="00686B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BF9">
        <w:rPr>
          <w:rFonts w:ascii="Times New Roman" w:hAnsi="Times New Roman" w:cs="Times New Roman"/>
          <w:b/>
          <w:bCs/>
          <w:sz w:val="24"/>
          <w:szCs w:val="24"/>
        </w:rPr>
        <w:t>курстар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тиешелүү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багыт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адистик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негизги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билимге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ээ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болбогон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студенттердин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өздөштүргөн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сабактары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биринчи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жылында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магистрлерди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даярдоонун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r w:rsidR="00686BF9">
        <w:rPr>
          <w:rFonts w:ascii="Times New Roman" w:hAnsi="Times New Roman" w:cs="Times New Roman"/>
          <w:sz w:val="24"/>
          <w:szCs w:val="24"/>
          <w:lang w:val="ky-KG"/>
        </w:rPr>
        <w:t xml:space="preserve">багыты боюнча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базалык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программасын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өздөштүрүү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зарыл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болгон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негизги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билимге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компетенцияларга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ээ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болуу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>;</w:t>
      </w:r>
    </w:p>
    <w:p w:rsidR="00CF4B7D" w:rsidRPr="00CF4B7D" w:rsidRDefault="00CF4B7D" w:rsidP="00686B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B7D">
        <w:rPr>
          <w:rFonts w:ascii="Times New Roman" w:hAnsi="Times New Roman" w:cs="Times New Roman"/>
          <w:sz w:val="24"/>
          <w:szCs w:val="24"/>
        </w:rPr>
        <w:t>-</w:t>
      </w:r>
      <w:r w:rsidR="00686BF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86BF9" w:rsidRPr="00686BF9">
        <w:rPr>
          <w:rFonts w:ascii="Times New Roman" w:hAnsi="Times New Roman" w:cs="Times New Roman"/>
          <w:b/>
          <w:bCs/>
          <w:sz w:val="24"/>
          <w:szCs w:val="24"/>
          <w:lang w:val="ky-KG"/>
        </w:rPr>
        <w:t>ж</w:t>
      </w:r>
      <w:proofErr w:type="spellStart"/>
      <w:r w:rsidRPr="00686BF9">
        <w:rPr>
          <w:rFonts w:ascii="Times New Roman" w:hAnsi="Times New Roman" w:cs="Times New Roman"/>
          <w:b/>
          <w:bCs/>
          <w:sz w:val="24"/>
          <w:szCs w:val="24"/>
        </w:rPr>
        <w:t>алпы</w:t>
      </w:r>
      <w:proofErr w:type="spellEnd"/>
      <w:r w:rsidRPr="00686B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BF9">
        <w:rPr>
          <w:rFonts w:ascii="Times New Roman" w:hAnsi="Times New Roman" w:cs="Times New Roman"/>
          <w:b/>
          <w:bCs/>
          <w:sz w:val="24"/>
          <w:szCs w:val="24"/>
        </w:rPr>
        <w:t>илимий</w:t>
      </w:r>
      <w:proofErr w:type="spellEnd"/>
      <w:r w:rsidRPr="00686B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BF9">
        <w:rPr>
          <w:rFonts w:ascii="Times New Roman" w:hAnsi="Times New Roman" w:cs="Times New Roman"/>
          <w:b/>
          <w:bCs/>
          <w:sz w:val="24"/>
          <w:szCs w:val="24"/>
        </w:rPr>
        <w:t>компетенттүүлүктөр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иштин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бардык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түрлөрүнө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(же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көпчүлүгүнө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) </w:t>
      </w:r>
      <w:r w:rsidR="00686BF9">
        <w:rPr>
          <w:rFonts w:ascii="Times New Roman" w:hAnsi="Times New Roman" w:cs="Times New Roman"/>
          <w:sz w:val="24"/>
          <w:szCs w:val="24"/>
          <w:lang w:val="ky-KG"/>
        </w:rPr>
        <w:t>таандык</w:t>
      </w:r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мүнөздөмөлөр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үйрөнүү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анализдөө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синтездөө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ж.б.у.с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>.;</w:t>
      </w:r>
    </w:p>
    <w:p w:rsidR="00CF4B7D" w:rsidRPr="00CF4B7D" w:rsidRDefault="00CF4B7D" w:rsidP="00686B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BF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proofErr w:type="spellStart"/>
      <w:r w:rsidRPr="00686BF9">
        <w:rPr>
          <w:rFonts w:ascii="Times New Roman" w:hAnsi="Times New Roman" w:cs="Times New Roman"/>
          <w:b/>
          <w:bCs/>
          <w:sz w:val="24"/>
          <w:szCs w:val="24"/>
        </w:rPr>
        <w:t>инструменталдык</w:t>
      </w:r>
      <w:proofErr w:type="spellEnd"/>
      <w:r w:rsidRPr="00686B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6BF9">
        <w:rPr>
          <w:rFonts w:ascii="Times New Roman" w:hAnsi="Times New Roman" w:cs="Times New Roman"/>
          <w:b/>
          <w:bCs/>
          <w:sz w:val="24"/>
          <w:szCs w:val="24"/>
        </w:rPr>
        <w:t>компетенциялар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таанып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билүү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жөндөмдөрүн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идеяларды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ойлорду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түшүнүү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колдонуу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жөндөмдүүлүгүн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камтыйт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методикалык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жөндөмдүүлүктөр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айлана-чөйрөнү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түшүнүү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убакытты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уюштуруу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алуу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чечимдерди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кабыл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алуу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көйгөйлөрдү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чечүү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стратегияларын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түзүү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технологиялык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көндүмдөр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технологияны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колдонууга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байланыштуу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көндүмдөр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компьютерде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иштөө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маалыматты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көндүмдөрү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тилдик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көндүмдөр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коммуникативдик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компетенциялар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>;</w:t>
      </w:r>
    </w:p>
    <w:p w:rsidR="00CF4B7D" w:rsidRPr="00CF4B7D" w:rsidRDefault="00CF4B7D" w:rsidP="00EA02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B7D">
        <w:rPr>
          <w:rFonts w:ascii="Times New Roman" w:hAnsi="Times New Roman" w:cs="Times New Roman"/>
          <w:sz w:val="24"/>
          <w:szCs w:val="24"/>
        </w:rPr>
        <w:t>-</w:t>
      </w:r>
      <w:r w:rsidR="00EA02F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EA02FD">
        <w:rPr>
          <w:rFonts w:ascii="Times New Roman" w:hAnsi="Times New Roman" w:cs="Times New Roman"/>
          <w:b/>
          <w:bCs/>
          <w:sz w:val="24"/>
          <w:szCs w:val="24"/>
        </w:rPr>
        <w:t>социалдык-жеке</w:t>
      </w:r>
      <w:proofErr w:type="spellEnd"/>
      <w:r w:rsidRPr="00EA02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02FD">
        <w:rPr>
          <w:rFonts w:ascii="Times New Roman" w:hAnsi="Times New Roman" w:cs="Times New Roman"/>
          <w:b/>
          <w:bCs/>
          <w:sz w:val="24"/>
          <w:szCs w:val="24"/>
        </w:rPr>
        <w:t>жана</w:t>
      </w:r>
      <w:proofErr w:type="spellEnd"/>
      <w:r w:rsidRPr="00EA02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02FD">
        <w:rPr>
          <w:rFonts w:ascii="Times New Roman" w:hAnsi="Times New Roman" w:cs="Times New Roman"/>
          <w:b/>
          <w:bCs/>
          <w:sz w:val="24"/>
          <w:szCs w:val="24"/>
        </w:rPr>
        <w:t>жалпы</w:t>
      </w:r>
      <w:proofErr w:type="spellEnd"/>
      <w:r w:rsidRPr="00EA02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02FD">
        <w:rPr>
          <w:rFonts w:ascii="Times New Roman" w:hAnsi="Times New Roman" w:cs="Times New Roman"/>
          <w:b/>
          <w:bCs/>
          <w:sz w:val="24"/>
          <w:szCs w:val="24"/>
        </w:rPr>
        <w:t>маданий</w:t>
      </w:r>
      <w:proofErr w:type="spellEnd"/>
      <w:r w:rsidRPr="00EA02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02FD">
        <w:rPr>
          <w:rFonts w:ascii="Times New Roman" w:hAnsi="Times New Roman" w:cs="Times New Roman"/>
          <w:b/>
          <w:bCs/>
          <w:sz w:val="24"/>
          <w:szCs w:val="24"/>
        </w:rPr>
        <w:t>компетенттүүлүктөр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сезимдерди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мамилелерди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билдирүү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жөндөмү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сынчыл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ой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жүгүртүү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өзүн-өзү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сындоо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жөндөмү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ошондой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эле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социалдык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ара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аракеттенишүү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кызматташуу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процесстерине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байланыштуу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социалдык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көндүмдөр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, </w:t>
      </w:r>
      <w:r w:rsidR="00EA02FD">
        <w:rPr>
          <w:rFonts w:ascii="Times New Roman" w:hAnsi="Times New Roman" w:cs="Times New Roman"/>
          <w:sz w:val="24"/>
          <w:szCs w:val="24"/>
          <w:lang w:val="ky-KG"/>
        </w:rPr>
        <w:t>топтордо иштөө</w:t>
      </w:r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жөндөмдүүлү</w:t>
      </w:r>
      <w:proofErr w:type="spellEnd"/>
      <w:r w:rsidR="00EA02FD">
        <w:rPr>
          <w:rFonts w:ascii="Times New Roman" w:hAnsi="Times New Roman" w:cs="Times New Roman"/>
          <w:sz w:val="24"/>
          <w:szCs w:val="24"/>
          <w:lang w:val="ky-KG"/>
        </w:rPr>
        <w:t>гү</w:t>
      </w:r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байланышкан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r w:rsidR="00EA02FD">
        <w:rPr>
          <w:rFonts w:ascii="Times New Roman" w:hAnsi="Times New Roman" w:cs="Times New Roman"/>
          <w:sz w:val="24"/>
          <w:szCs w:val="24"/>
          <w:lang w:val="ky-KG"/>
        </w:rPr>
        <w:t xml:space="preserve">жеке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жөндөмдөр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социалдык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этикалык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милдеттенмелер</w:t>
      </w:r>
      <w:proofErr w:type="spellEnd"/>
      <w:r w:rsidR="00EA02FD">
        <w:rPr>
          <w:rFonts w:ascii="Times New Roman" w:hAnsi="Times New Roman" w:cs="Times New Roman"/>
          <w:sz w:val="24"/>
          <w:szCs w:val="24"/>
          <w:lang w:val="ky-KG"/>
        </w:rPr>
        <w:t xml:space="preserve">ге жоопкерчиликти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алуу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>;</w:t>
      </w:r>
    </w:p>
    <w:p w:rsidR="00CF4B7D" w:rsidRPr="00CF4B7D" w:rsidRDefault="00CF4B7D" w:rsidP="00EA02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2F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A02FD" w:rsidRPr="00EA02FD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</w:t>
      </w:r>
      <w:proofErr w:type="spellStart"/>
      <w:r w:rsidRPr="00EA02FD">
        <w:rPr>
          <w:rFonts w:ascii="Times New Roman" w:hAnsi="Times New Roman" w:cs="Times New Roman"/>
          <w:b/>
          <w:bCs/>
          <w:sz w:val="24"/>
          <w:szCs w:val="24"/>
        </w:rPr>
        <w:t>профессионалдык</w:t>
      </w:r>
      <w:proofErr w:type="spellEnd"/>
      <w:r w:rsidRPr="00EA02FD">
        <w:rPr>
          <w:rFonts w:ascii="Times New Roman" w:hAnsi="Times New Roman" w:cs="Times New Roman"/>
          <w:b/>
          <w:bCs/>
          <w:sz w:val="24"/>
          <w:szCs w:val="24"/>
        </w:rPr>
        <w:t xml:space="preserve"> стандарт</w:t>
      </w:r>
      <w:r w:rsidRPr="00CF4B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иштин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конкреттүү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түрүнүн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алкагында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анын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мазмунуна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сапатына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карата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талаптарды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аныктаган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кызматкердин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өзүнүн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ордун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ээлеши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="00EA02FD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2FD" w:rsidRPr="00CF4B7D">
        <w:rPr>
          <w:rFonts w:ascii="Times New Roman" w:hAnsi="Times New Roman" w:cs="Times New Roman"/>
          <w:sz w:val="24"/>
          <w:szCs w:val="24"/>
        </w:rPr>
        <w:t>ишмердүүлүгүнүн</w:t>
      </w:r>
      <w:proofErr w:type="spellEnd"/>
      <w:r w:rsidR="00EA02FD"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2FD" w:rsidRPr="00CF4B7D">
        <w:rPr>
          <w:rFonts w:ascii="Times New Roman" w:hAnsi="Times New Roman" w:cs="Times New Roman"/>
          <w:sz w:val="24"/>
          <w:szCs w:val="24"/>
        </w:rPr>
        <w:t>түрүнө</w:t>
      </w:r>
      <w:proofErr w:type="spellEnd"/>
      <w:r w:rsidR="00EA02FD"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2FD" w:rsidRPr="00CF4B7D">
        <w:rPr>
          <w:rFonts w:ascii="Times New Roman" w:hAnsi="Times New Roman" w:cs="Times New Roman"/>
          <w:sz w:val="24"/>
          <w:szCs w:val="24"/>
        </w:rPr>
        <w:t>карабастан</w:t>
      </w:r>
      <w:proofErr w:type="spellEnd"/>
      <w:r w:rsidR="00EA02FD" w:rsidRPr="00CF4B7D">
        <w:rPr>
          <w:rFonts w:ascii="Times New Roman" w:hAnsi="Times New Roman" w:cs="Times New Roman"/>
          <w:sz w:val="24"/>
          <w:szCs w:val="24"/>
        </w:rPr>
        <w:t xml:space="preserve"> ар </w:t>
      </w:r>
      <w:proofErr w:type="spellStart"/>
      <w:r w:rsidR="00EA02FD" w:rsidRPr="00CF4B7D">
        <w:rPr>
          <w:rFonts w:ascii="Times New Roman" w:hAnsi="Times New Roman" w:cs="Times New Roman"/>
          <w:sz w:val="24"/>
          <w:szCs w:val="24"/>
        </w:rPr>
        <w:t>кандай</w:t>
      </w:r>
      <w:proofErr w:type="spellEnd"/>
      <w:r w:rsidR="00EA02FD"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2FD" w:rsidRPr="00CF4B7D">
        <w:rPr>
          <w:rFonts w:ascii="Times New Roman" w:hAnsi="Times New Roman" w:cs="Times New Roman"/>
          <w:sz w:val="24"/>
          <w:szCs w:val="24"/>
        </w:rPr>
        <w:t>уюмдун</w:t>
      </w:r>
      <w:proofErr w:type="spellEnd"/>
      <w:r w:rsidR="00EA02FD"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2FD" w:rsidRPr="00CF4B7D">
        <w:rPr>
          <w:rFonts w:ascii="Times New Roman" w:hAnsi="Times New Roman" w:cs="Times New Roman"/>
          <w:sz w:val="24"/>
          <w:szCs w:val="24"/>
        </w:rPr>
        <w:t>штатында</w:t>
      </w:r>
      <w:proofErr w:type="spellEnd"/>
      <w:r w:rsidR="00EA02FD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CF4B7D">
        <w:rPr>
          <w:rFonts w:ascii="Times New Roman" w:hAnsi="Times New Roman" w:cs="Times New Roman"/>
          <w:sz w:val="24"/>
          <w:szCs w:val="24"/>
        </w:rPr>
        <w:t xml:space="preserve">ал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аткарууга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тийиш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болгон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квалификациясынын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сапаттык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деңгээлин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сүрөттөгөн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негизги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документ. </w:t>
      </w:r>
    </w:p>
    <w:p w:rsidR="00CF4B7D" w:rsidRPr="00CF4B7D" w:rsidRDefault="00CF4B7D" w:rsidP="00EA02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B7D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EA02FD">
        <w:rPr>
          <w:rFonts w:ascii="Times New Roman" w:hAnsi="Times New Roman" w:cs="Times New Roman"/>
          <w:b/>
          <w:bCs/>
          <w:sz w:val="24"/>
          <w:szCs w:val="24"/>
        </w:rPr>
        <w:t>Кыскартуулар</w:t>
      </w:r>
      <w:proofErr w:type="spellEnd"/>
      <w:r w:rsidRPr="00EA02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02FD">
        <w:rPr>
          <w:rFonts w:ascii="Times New Roman" w:hAnsi="Times New Roman" w:cs="Times New Roman"/>
          <w:b/>
          <w:bCs/>
          <w:sz w:val="24"/>
          <w:szCs w:val="24"/>
        </w:rPr>
        <w:t>жана</w:t>
      </w:r>
      <w:proofErr w:type="spellEnd"/>
      <w:r w:rsidRPr="00EA02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02FD" w:rsidRPr="00EA02FD">
        <w:rPr>
          <w:rFonts w:ascii="Times New Roman" w:hAnsi="Times New Roman" w:cs="Times New Roman"/>
          <w:b/>
          <w:bCs/>
          <w:sz w:val="24"/>
          <w:szCs w:val="24"/>
          <w:lang w:val="ky-KG"/>
        </w:rPr>
        <w:t>белгилөөлөр</w:t>
      </w:r>
      <w:r w:rsidRPr="00CF4B7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Ушул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стандартында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төмөнкү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кыскартуулар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7D">
        <w:rPr>
          <w:rFonts w:ascii="Times New Roman" w:hAnsi="Times New Roman" w:cs="Times New Roman"/>
          <w:sz w:val="24"/>
          <w:szCs w:val="24"/>
        </w:rPr>
        <w:t>колдонулат</w:t>
      </w:r>
      <w:proofErr w:type="spellEnd"/>
      <w:r w:rsidRPr="00CF4B7D">
        <w:rPr>
          <w:rFonts w:ascii="Times New Roman" w:hAnsi="Times New Roman" w:cs="Times New Roman"/>
          <w:sz w:val="24"/>
          <w:szCs w:val="24"/>
        </w:rPr>
        <w:t>:</w:t>
      </w:r>
    </w:p>
    <w:p w:rsidR="00CF4B7D" w:rsidRPr="00CF4B7D" w:rsidRDefault="00EA02FD" w:rsidP="00EA02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2FD">
        <w:rPr>
          <w:rFonts w:ascii="Times New Roman" w:hAnsi="Times New Roman" w:cs="Times New Roman"/>
          <w:b/>
          <w:bCs/>
          <w:sz w:val="24"/>
          <w:szCs w:val="24"/>
          <w:lang w:val="ky-KG"/>
        </w:rPr>
        <w:t>МББС</w:t>
      </w:r>
      <w:r w:rsidR="00CF4B7D" w:rsidRPr="00CF4B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F4B7D" w:rsidRPr="00CF4B7D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="00CF4B7D"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7D" w:rsidRPr="00CF4B7D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="00CF4B7D"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7D" w:rsidRPr="00CF4B7D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="00CF4B7D" w:rsidRPr="00CF4B7D">
        <w:rPr>
          <w:rFonts w:ascii="Times New Roman" w:hAnsi="Times New Roman" w:cs="Times New Roman"/>
          <w:sz w:val="24"/>
          <w:szCs w:val="24"/>
        </w:rPr>
        <w:t xml:space="preserve"> стандарты;</w:t>
      </w:r>
    </w:p>
    <w:p w:rsidR="00CF4B7D" w:rsidRPr="00CF4B7D" w:rsidRDefault="00EA02FD" w:rsidP="00EA02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2FD">
        <w:rPr>
          <w:rFonts w:ascii="Times New Roman" w:hAnsi="Times New Roman" w:cs="Times New Roman"/>
          <w:b/>
          <w:bCs/>
          <w:sz w:val="24"/>
          <w:szCs w:val="24"/>
          <w:lang w:val="ky-KG"/>
        </w:rPr>
        <w:t>ЖКБ</w:t>
      </w:r>
      <w:r w:rsidR="00CF4B7D" w:rsidRPr="00CF4B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F4B7D" w:rsidRPr="00CF4B7D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="00CF4B7D"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7D" w:rsidRPr="00CF4B7D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="00CF4B7D"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7D" w:rsidRPr="00CF4B7D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="00CF4B7D" w:rsidRPr="00CF4B7D">
        <w:rPr>
          <w:rFonts w:ascii="Times New Roman" w:hAnsi="Times New Roman" w:cs="Times New Roman"/>
          <w:sz w:val="24"/>
          <w:szCs w:val="24"/>
        </w:rPr>
        <w:t>;</w:t>
      </w:r>
    </w:p>
    <w:p w:rsidR="00CF4B7D" w:rsidRPr="00CF4B7D" w:rsidRDefault="00EA02FD" w:rsidP="00EA02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2FD">
        <w:rPr>
          <w:rFonts w:ascii="Times New Roman" w:hAnsi="Times New Roman" w:cs="Times New Roman"/>
          <w:b/>
          <w:bCs/>
          <w:sz w:val="24"/>
          <w:szCs w:val="24"/>
          <w:lang w:val="ky-KG"/>
        </w:rPr>
        <w:t>НББП</w:t>
      </w:r>
      <w:r w:rsidR="00CF4B7D" w:rsidRPr="00CF4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proofErr w:type="spellStart"/>
      <w:r w:rsidR="00CF4B7D" w:rsidRPr="00CF4B7D">
        <w:rPr>
          <w:rFonts w:ascii="Times New Roman" w:hAnsi="Times New Roman" w:cs="Times New Roman"/>
          <w:sz w:val="24"/>
          <w:szCs w:val="24"/>
        </w:rPr>
        <w:t>негизги</w:t>
      </w:r>
      <w:proofErr w:type="spellEnd"/>
      <w:r w:rsidR="00CF4B7D"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7D" w:rsidRPr="00CF4B7D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="00CF4B7D"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7D" w:rsidRPr="00CF4B7D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="00CF4B7D"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7D" w:rsidRPr="00CF4B7D">
        <w:rPr>
          <w:rFonts w:ascii="Times New Roman" w:hAnsi="Times New Roman" w:cs="Times New Roman"/>
          <w:sz w:val="24"/>
          <w:szCs w:val="24"/>
        </w:rPr>
        <w:t>программасы</w:t>
      </w:r>
      <w:proofErr w:type="spellEnd"/>
      <w:r w:rsidR="00CF4B7D" w:rsidRPr="00CF4B7D">
        <w:rPr>
          <w:rFonts w:ascii="Times New Roman" w:hAnsi="Times New Roman" w:cs="Times New Roman"/>
          <w:sz w:val="24"/>
          <w:szCs w:val="24"/>
        </w:rPr>
        <w:t>;</w:t>
      </w:r>
    </w:p>
    <w:p w:rsidR="00CF4B7D" w:rsidRPr="00CF4B7D" w:rsidRDefault="00EA02FD" w:rsidP="00EA02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2FD">
        <w:rPr>
          <w:rFonts w:ascii="Times New Roman" w:hAnsi="Times New Roman" w:cs="Times New Roman"/>
          <w:b/>
          <w:bCs/>
          <w:sz w:val="24"/>
          <w:szCs w:val="24"/>
          <w:lang w:val="ky-KG"/>
        </w:rPr>
        <w:t>ОУБ</w:t>
      </w:r>
      <w:r w:rsidR="00CF4B7D" w:rsidRPr="00CF4B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F4B7D" w:rsidRPr="00CF4B7D">
        <w:rPr>
          <w:rFonts w:ascii="Times New Roman" w:hAnsi="Times New Roman" w:cs="Times New Roman"/>
          <w:sz w:val="24"/>
          <w:szCs w:val="24"/>
        </w:rPr>
        <w:t>окуу-усулдук</w:t>
      </w:r>
      <w:proofErr w:type="spellEnd"/>
      <w:r w:rsidR="00CF4B7D"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7D" w:rsidRPr="00CF4B7D">
        <w:rPr>
          <w:rFonts w:ascii="Times New Roman" w:hAnsi="Times New Roman" w:cs="Times New Roman"/>
          <w:sz w:val="24"/>
          <w:szCs w:val="24"/>
        </w:rPr>
        <w:t>бирикмелер</w:t>
      </w:r>
      <w:proofErr w:type="spellEnd"/>
      <w:r w:rsidR="00CF4B7D" w:rsidRPr="00CF4B7D">
        <w:rPr>
          <w:rFonts w:ascii="Times New Roman" w:hAnsi="Times New Roman" w:cs="Times New Roman"/>
          <w:sz w:val="24"/>
          <w:szCs w:val="24"/>
        </w:rPr>
        <w:t>;</w:t>
      </w:r>
    </w:p>
    <w:p w:rsidR="00CF4B7D" w:rsidRPr="00CF4B7D" w:rsidRDefault="00EA02FD" w:rsidP="00EA02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2FD">
        <w:rPr>
          <w:rFonts w:ascii="Times New Roman" w:hAnsi="Times New Roman" w:cs="Times New Roman"/>
          <w:b/>
          <w:bCs/>
          <w:sz w:val="24"/>
          <w:szCs w:val="24"/>
          <w:lang w:val="ky-KG"/>
        </w:rPr>
        <w:t>ЖИК</w:t>
      </w:r>
      <w:r w:rsidR="00CF4B7D" w:rsidRPr="00CF4B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F4B7D" w:rsidRPr="00CF4B7D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="00CF4B7D"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7D" w:rsidRPr="00CF4B7D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="00CF4B7D"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7D" w:rsidRPr="00CF4B7D">
        <w:rPr>
          <w:rFonts w:ascii="Times New Roman" w:hAnsi="Times New Roman" w:cs="Times New Roman"/>
          <w:sz w:val="24"/>
          <w:szCs w:val="24"/>
        </w:rPr>
        <w:t>компетенттүүлүк</w:t>
      </w:r>
      <w:proofErr w:type="spellEnd"/>
      <w:r w:rsidR="00CF4B7D" w:rsidRPr="00CF4B7D">
        <w:rPr>
          <w:rFonts w:ascii="Times New Roman" w:hAnsi="Times New Roman" w:cs="Times New Roman"/>
          <w:sz w:val="24"/>
          <w:szCs w:val="24"/>
        </w:rPr>
        <w:t>;</w:t>
      </w:r>
    </w:p>
    <w:p w:rsidR="00CF4B7D" w:rsidRPr="00CF4B7D" w:rsidRDefault="00EA02FD" w:rsidP="00EA02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2FD">
        <w:rPr>
          <w:rFonts w:ascii="Times New Roman" w:hAnsi="Times New Roman" w:cs="Times New Roman"/>
          <w:b/>
          <w:bCs/>
          <w:sz w:val="24"/>
          <w:szCs w:val="24"/>
          <w:lang w:val="ky-KG"/>
        </w:rPr>
        <w:t>ИК</w:t>
      </w:r>
      <w:r w:rsidR="00CF4B7D" w:rsidRPr="00CF4B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F4B7D" w:rsidRPr="00CF4B7D">
        <w:rPr>
          <w:rFonts w:ascii="Times New Roman" w:hAnsi="Times New Roman" w:cs="Times New Roman"/>
          <w:sz w:val="24"/>
          <w:szCs w:val="24"/>
        </w:rPr>
        <w:t>инструменталдык</w:t>
      </w:r>
      <w:proofErr w:type="spellEnd"/>
      <w:r w:rsidR="00CF4B7D"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7D" w:rsidRPr="00CF4B7D">
        <w:rPr>
          <w:rFonts w:ascii="Times New Roman" w:hAnsi="Times New Roman" w:cs="Times New Roman"/>
          <w:sz w:val="24"/>
          <w:szCs w:val="24"/>
        </w:rPr>
        <w:t>компетенттүүлүк</w:t>
      </w:r>
      <w:proofErr w:type="spellEnd"/>
      <w:r w:rsidR="00CF4B7D" w:rsidRPr="00CF4B7D">
        <w:rPr>
          <w:rFonts w:ascii="Times New Roman" w:hAnsi="Times New Roman" w:cs="Times New Roman"/>
          <w:sz w:val="24"/>
          <w:szCs w:val="24"/>
        </w:rPr>
        <w:t>;</w:t>
      </w:r>
    </w:p>
    <w:p w:rsidR="00CF4B7D" w:rsidRPr="00CF4B7D" w:rsidRDefault="00EA02FD" w:rsidP="00EA02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2FD">
        <w:rPr>
          <w:rFonts w:ascii="Times New Roman" w:hAnsi="Times New Roman" w:cs="Times New Roman"/>
          <w:b/>
          <w:bCs/>
          <w:sz w:val="24"/>
          <w:szCs w:val="24"/>
          <w:lang w:val="ky-KG"/>
        </w:rPr>
        <w:t>К</w:t>
      </w:r>
      <w:r w:rsidR="00CF4B7D" w:rsidRPr="00EA02FD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CF4B7D" w:rsidRPr="00CF4B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F4B7D" w:rsidRPr="00CF4B7D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="00CF4B7D"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7D" w:rsidRPr="00CF4B7D">
        <w:rPr>
          <w:rFonts w:ascii="Times New Roman" w:hAnsi="Times New Roman" w:cs="Times New Roman"/>
          <w:sz w:val="24"/>
          <w:szCs w:val="24"/>
        </w:rPr>
        <w:t>компетенттүүлүк</w:t>
      </w:r>
      <w:proofErr w:type="spellEnd"/>
      <w:r w:rsidR="00CF4B7D" w:rsidRPr="00CF4B7D">
        <w:rPr>
          <w:rFonts w:ascii="Times New Roman" w:hAnsi="Times New Roman" w:cs="Times New Roman"/>
          <w:sz w:val="24"/>
          <w:szCs w:val="24"/>
        </w:rPr>
        <w:t>;</w:t>
      </w:r>
    </w:p>
    <w:p w:rsidR="00374FC1" w:rsidRDefault="00033F20" w:rsidP="00EA02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F20">
        <w:rPr>
          <w:rFonts w:ascii="Times New Roman" w:hAnsi="Times New Roman" w:cs="Times New Roman"/>
          <w:b/>
          <w:bCs/>
          <w:sz w:val="24"/>
          <w:szCs w:val="24"/>
          <w:lang w:val="ky-KG"/>
        </w:rPr>
        <w:t>СЖК</w:t>
      </w:r>
      <w:r w:rsidR="00CF4B7D" w:rsidRPr="00CF4B7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F4B7D" w:rsidRPr="00CF4B7D">
        <w:rPr>
          <w:rFonts w:ascii="Times New Roman" w:hAnsi="Times New Roman" w:cs="Times New Roman"/>
          <w:sz w:val="24"/>
          <w:szCs w:val="24"/>
        </w:rPr>
        <w:t>социалдык</w:t>
      </w:r>
      <w:proofErr w:type="spellEnd"/>
      <w:r w:rsidR="00CF4B7D" w:rsidRPr="00CF4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4B7D" w:rsidRPr="00CF4B7D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="00CF4B7D"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7D" w:rsidRPr="00CF4B7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CF4B7D"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7D" w:rsidRPr="00CF4B7D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="00CF4B7D"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7D" w:rsidRPr="00CF4B7D">
        <w:rPr>
          <w:rFonts w:ascii="Times New Roman" w:hAnsi="Times New Roman" w:cs="Times New Roman"/>
          <w:sz w:val="24"/>
          <w:szCs w:val="24"/>
        </w:rPr>
        <w:t>маданий</w:t>
      </w:r>
      <w:proofErr w:type="spellEnd"/>
      <w:r w:rsidR="00CF4B7D" w:rsidRPr="00CF4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7D" w:rsidRPr="00CF4B7D">
        <w:rPr>
          <w:rFonts w:ascii="Times New Roman" w:hAnsi="Times New Roman" w:cs="Times New Roman"/>
          <w:sz w:val="24"/>
          <w:szCs w:val="24"/>
        </w:rPr>
        <w:t>компетенттүүлүктөр</w:t>
      </w:r>
      <w:proofErr w:type="spellEnd"/>
      <w:r w:rsidR="00CF4B7D" w:rsidRPr="00CF4B7D">
        <w:rPr>
          <w:rFonts w:ascii="Times New Roman" w:hAnsi="Times New Roman" w:cs="Times New Roman"/>
          <w:sz w:val="24"/>
          <w:szCs w:val="24"/>
        </w:rPr>
        <w:t>.</w:t>
      </w:r>
    </w:p>
    <w:p w:rsidR="00D0017A" w:rsidRDefault="00D0017A" w:rsidP="00EA02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017A" w:rsidRPr="00D0017A" w:rsidRDefault="00D0017A" w:rsidP="00D0017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17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D0017A">
        <w:rPr>
          <w:rFonts w:ascii="Times New Roman" w:hAnsi="Times New Roman" w:cs="Times New Roman"/>
          <w:b/>
          <w:bCs/>
          <w:sz w:val="24"/>
          <w:szCs w:val="24"/>
        </w:rPr>
        <w:t>Колдонуу</w:t>
      </w:r>
      <w:proofErr w:type="spellEnd"/>
      <w:r w:rsidRPr="00D00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b/>
          <w:bCs/>
          <w:sz w:val="24"/>
          <w:szCs w:val="24"/>
        </w:rPr>
        <w:t>чөйрөсү</w:t>
      </w:r>
      <w:proofErr w:type="spellEnd"/>
    </w:p>
    <w:p w:rsidR="00D0017A" w:rsidRPr="00BF6F1D" w:rsidRDefault="00D0017A" w:rsidP="00D0017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0017A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стандарты </w:t>
      </w:r>
      <w:r w:rsidRPr="00D0017A">
        <w:rPr>
          <w:rFonts w:ascii="Times New Roman" w:hAnsi="Times New Roman" w:cs="Times New Roman"/>
          <w:b/>
          <w:bCs/>
          <w:sz w:val="24"/>
          <w:szCs w:val="24"/>
        </w:rPr>
        <w:t>630400 "</w:t>
      </w:r>
      <w:proofErr w:type="spellStart"/>
      <w:r w:rsidRPr="00D0017A">
        <w:rPr>
          <w:rFonts w:ascii="Times New Roman" w:hAnsi="Times New Roman" w:cs="Times New Roman"/>
          <w:b/>
          <w:bCs/>
          <w:sz w:val="24"/>
          <w:szCs w:val="24"/>
        </w:rPr>
        <w:t>Мунай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зат</w:t>
      </w:r>
      <w:r w:rsidRPr="00D00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b/>
          <w:bCs/>
          <w:sz w:val="24"/>
          <w:szCs w:val="24"/>
        </w:rPr>
        <w:t>жана</w:t>
      </w:r>
      <w:proofErr w:type="spellEnd"/>
      <w:r w:rsidRPr="00D0017A">
        <w:rPr>
          <w:rFonts w:ascii="Times New Roman" w:hAnsi="Times New Roman" w:cs="Times New Roman"/>
          <w:b/>
          <w:bCs/>
          <w:sz w:val="24"/>
          <w:szCs w:val="24"/>
        </w:rPr>
        <w:t xml:space="preserve"> газ 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иш</w:t>
      </w:r>
      <w:r w:rsidRPr="00D0017A">
        <w:rPr>
          <w:rFonts w:ascii="Times New Roman" w:hAnsi="Times New Roman" w:cs="Times New Roman"/>
          <w:b/>
          <w:bCs/>
          <w:sz w:val="24"/>
          <w:szCs w:val="24"/>
        </w:rPr>
        <w:t>и"</w:t>
      </w:r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багытында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магистрлерин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боюнча</w:t>
      </w:r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программасын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жүзөгө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ашырууда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милдеттүү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болгон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ченемдердин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эрежелердин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талаптардын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жыйындысы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тармагын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өнүктүрүүгө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берүүнүн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базалык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программаларын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өздөштүрүүнүн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сапатын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баалоочу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уюштуруу-методикалык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документтер</w:t>
      </w:r>
      <w:proofErr w:type="spellEnd"/>
      <w:r w:rsidR="00BF6F1D">
        <w:rPr>
          <w:rFonts w:ascii="Times New Roman" w:hAnsi="Times New Roman" w:cs="Times New Roman"/>
          <w:sz w:val="24"/>
          <w:szCs w:val="24"/>
          <w:lang w:val="ky-KG"/>
        </w:rPr>
        <w:t>ди даярдоого</w:t>
      </w:r>
      <w:r w:rsidRPr="00D0017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0017A">
        <w:rPr>
          <w:rFonts w:ascii="Times New Roman" w:hAnsi="Times New Roman" w:cs="Times New Roman"/>
          <w:sz w:val="24"/>
          <w:szCs w:val="24"/>
        </w:rPr>
        <w:t xml:space="preserve">Кыргыз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аймагында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r w:rsidR="00BF6F1D">
        <w:rPr>
          <w:rFonts w:ascii="Times New Roman" w:hAnsi="Times New Roman" w:cs="Times New Roman"/>
          <w:sz w:val="24"/>
          <w:szCs w:val="24"/>
          <w:lang w:val="ky-KG"/>
        </w:rPr>
        <w:t>магистрлерди дардоо боюнча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тиешелүү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багытта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лицензиясы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бар,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менчигинин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түрүнө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ведомстволук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таандыктыгына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карабастан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берүүнүн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бардык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уюмдары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мындан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ары -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ЖОЖдор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) </w:t>
      </w:r>
      <w:r w:rsidR="00BF6F1D">
        <w:rPr>
          <w:rFonts w:ascii="Times New Roman" w:hAnsi="Times New Roman" w:cs="Times New Roman"/>
          <w:sz w:val="24"/>
          <w:szCs w:val="24"/>
          <w:lang w:val="ky-KG"/>
        </w:rPr>
        <w:t xml:space="preserve">үчүн негиз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саналат</w:t>
      </w:r>
      <w:proofErr w:type="spellEnd"/>
      <w:r w:rsidR="00BF6F1D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D0017A" w:rsidRPr="00D0017A" w:rsidRDefault="00D0017A" w:rsidP="00D001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017A" w:rsidRPr="00D0017A" w:rsidRDefault="00D0017A" w:rsidP="00D001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17A">
        <w:rPr>
          <w:rFonts w:ascii="Times New Roman" w:hAnsi="Times New Roman" w:cs="Times New Roman"/>
          <w:sz w:val="24"/>
          <w:szCs w:val="24"/>
        </w:rPr>
        <w:lastRenderedPageBreak/>
        <w:t>2.2. 630400 "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Мунай</w:t>
      </w:r>
      <w:proofErr w:type="spellEnd"/>
      <w:r w:rsidR="00BF6F1D">
        <w:rPr>
          <w:rFonts w:ascii="Times New Roman" w:hAnsi="Times New Roman" w:cs="Times New Roman"/>
          <w:sz w:val="24"/>
          <w:szCs w:val="24"/>
          <w:lang w:val="ky-KG"/>
        </w:rPr>
        <w:t>зат</w:t>
      </w:r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газ </w:t>
      </w:r>
      <w:r w:rsidR="00BF6F1D">
        <w:rPr>
          <w:rFonts w:ascii="Times New Roman" w:hAnsi="Times New Roman" w:cs="Times New Roman"/>
          <w:sz w:val="24"/>
          <w:szCs w:val="24"/>
          <w:lang w:val="ky-KG"/>
        </w:rPr>
        <w:t>иши</w:t>
      </w:r>
      <w:r w:rsidRPr="00D0017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багыты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ушул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r w:rsidR="00BF6F1D">
        <w:rPr>
          <w:rFonts w:ascii="Times New Roman" w:hAnsi="Times New Roman" w:cs="Times New Roman"/>
          <w:sz w:val="24"/>
          <w:szCs w:val="24"/>
          <w:lang w:val="ky-KG"/>
        </w:rPr>
        <w:t>МББС НББП</w:t>
      </w:r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негизги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колдонуучулары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>:</w:t>
      </w:r>
    </w:p>
    <w:p w:rsidR="00D0017A" w:rsidRPr="00D0017A" w:rsidRDefault="00D0017A" w:rsidP="00D001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17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илимдин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техниканын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социалдык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чөйрөнүн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ушул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чөйрөдөгү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жетишкендиктерин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деңгээлин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эске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алуу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базалык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программаларын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иштеп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чыгуу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натыйжалуу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жүзөгө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ашыруу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жаңыртуу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r w:rsidR="00BF6F1D">
        <w:rPr>
          <w:rFonts w:ascii="Times New Roman" w:hAnsi="Times New Roman" w:cs="Times New Roman"/>
          <w:sz w:val="24"/>
          <w:szCs w:val="24"/>
          <w:lang w:val="ky-KG"/>
        </w:rPr>
        <w:t>ЖОЖдорунда</w:t>
      </w:r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жооптуу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r w:rsidR="00BF6F1D">
        <w:rPr>
          <w:rFonts w:ascii="Times New Roman" w:hAnsi="Times New Roman" w:cs="Times New Roman"/>
          <w:sz w:val="24"/>
          <w:szCs w:val="24"/>
          <w:lang w:val="ky-KG"/>
        </w:rPr>
        <w:t>ЖОЖдун</w:t>
      </w:r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администрациясы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илимий-педагогикалык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окутуучулар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изилдөөчүлөр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кызматкерлери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>;</w:t>
      </w:r>
    </w:p>
    <w:p w:rsidR="00D0017A" w:rsidRPr="00D0017A" w:rsidRDefault="00D0017A" w:rsidP="00D001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17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окутуунун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ушул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чөйрөсүндө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r w:rsidR="00BF6F1D">
        <w:rPr>
          <w:rFonts w:ascii="Times New Roman" w:hAnsi="Times New Roman" w:cs="Times New Roman"/>
          <w:sz w:val="24"/>
          <w:szCs w:val="24"/>
          <w:lang w:val="ky-KG"/>
        </w:rPr>
        <w:t>ЖОЖдун</w:t>
      </w:r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негизги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программасын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иштеп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чыгууда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өзүнүн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иш-аракеттерин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натыйжалуу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жүзөгө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ашырууга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жооптуу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>;</w:t>
      </w:r>
    </w:p>
    <w:p w:rsidR="00D0017A" w:rsidRPr="00D0017A" w:rsidRDefault="00D0017A" w:rsidP="00D001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17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иштин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тиешелүү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чөйрөсүндөгү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адистердин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жумуш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берүүчүлөрдүн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бирикмелери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>;</w:t>
      </w:r>
    </w:p>
    <w:p w:rsidR="00D0017A" w:rsidRPr="00D0017A" w:rsidRDefault="00D0017A" w:rsidP="00D001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17A">
        <w:rPr>
          <w:rFonts w:ascii="Times New Roman" w:hAnsi="Times New Roman" w:cs="Times New Roman"/>
          <w:sz w:val="24"/>
          <w:szCs w:val="24"/>
        </w:rPr>
        <w:t xml:space="preserve">- Кыргыз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чөйрөсүндөгү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борбордук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аткаруу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органынын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тапшырмасы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базалык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программаларын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иштеп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чыгууну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камсыз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кылган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окуу-методикалык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бирикмелер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кеңештер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>;</w:t>
      </w:r>
    </w:p>
    <w:p w:rsidR="00D0017A" w:rsidRPr="00D0017A" w:rsidRDefault="00D0017A" w:rsidP="00D001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17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берүүнү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каржылаган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аткаруу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бийлик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>;</w:t>
      </w:r>
    </w:p>
    <w:p w:rsidR="00D0017A" w:rsidRPr="00D0017A" w:rsidRDefault="00D0017A" w:rsidP="00D001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17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тутумундагы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мыйзамдардын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сакталышына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контролду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камсыз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кылган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ыйгарым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укуктуу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аткаруу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>;</w:t>
      </w:r>
    </w:p>
    <w:p w:rsidR="00D0017A" w:rsidRPr="00D0017A" w:rsidRDefault="00D0017A" w:rsidP="00D001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17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чөйрөсүндөгү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программаларын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уюмдарын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аккредитациялоону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жүзөгө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ашыруучу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аккредитациялоочу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агенттиктер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>.</w:t>
      </w:r>
    </w:p>
    <w:p w:rsidR="00D0017A" w:rsidRPr="00BF6F1D" w:rsidRDefault="00D0017A" w:rsidP="00D0017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6F1D"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proofErr w:type="spellStart"/>
      <w:r w:rsidRPr="00BF6F1D">
        <w:rPr>
          <w:rFonts w:ascii="Times New Roman" w:hAnsi="Times New Roman" w:cs="Times New Roman"/>
          <w:b/>
          <w:bCs/>
          <w:sz w:val="24"/>
          <w:szCs w:val="24"/>
        </w:rPr>
        <w:t>Талапкерлердин</w:t>
      </w:r>
      <w:proofErr w:type="spellEnd"/>
      <w:r w:rsidRPr="00BF6F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b/>
          <w:bCs/>
          <w:sz w:val="24"/>
          <w:szCs w:val="24"/>
        </w:rPr>
        <w:t>даярдык</w:t>
      </w:r>
      <w:proofErr w:type="spellEnd"/>
      <w:r w:rsidRPr="00BF6F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b/>
          <w:bCs/>
          <w:sz w:val="24"/>
          <w:szCs w:val="24"/>
        </w:rPr>
        <w:t>деңгээлине</w:t>
      </w:r>
      <w:proofErr w:type="spellEnd"/>
      <w:r w:rsidRPr="00BF6F1D">
        <w:rPr>
          <w:rFonts w:ascii="Times New Roman" w:hAnsi="Times New Roman" w:cs="Times New Roman"/>
          <w:b/>
          <w:bCs/>
          <w:sz w:val="24"/>
          <w:szCs w:val="24"/>
        </w:rPr>
        <w:t xml:space="preserve"> карата </w:t>
      </w:r>
      <w:proofErr w:type="spellStart"/>
      <w:r w:rsidRPr="00BF6F1D">
        <w:rPr>
          <w:rFonts w:ascii="Times New Roman" w:hAnsi="Times New Roman" w:cs="Times New Roman"/>
          <w:b/>
          <w:bCs/>
          <w:sz w:val="24"/>
          <w:szCs w:val="24"/>
        </w:rPr>
        <w:t>талаптар</w:t>
      </w:r>
      <w:proofErr w:type="spellEnd"/>
    </w:p>
    <w:p w:rsidR="00D0017A" w:rsidRPr="00D0017A" w:rsidRDefault="00D0017A" w:rsidP="00D001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17A">
        <w:rPr>
          <w:rFonts w:ascii="Times New Roman" w:hAnsi="Times New Roman" w:cs="Times New Roman"/>
          <w:sz w:val="24"/>
          <w:szCs w:val="24"/>
        </w:rPr>
        <w:t xml:space="preserve">2.3.1. "Магистр"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квалификациясын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ыйгаруу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алууга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талапкер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абитуриенттин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деңгээли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"Бакалавр"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квалификациясын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ыйгаруу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же "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адис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квалификациясын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ыйгаруу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саналат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>.</w:t>
      </w:r>
    </w:p>
    <w:p w:rsidR="00D0017A" w:rsidRDefault="00D0017A" w:rsidP="00D001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17A">
        <w:rPr>
          <w:rFonts w:ascii="Times New Roman" w:hAnsi="Times New Roman" w:cs="Times New Roman"/>
          <w:sz w:val="24"/>
          <w:szCs w:val="24"/>
        </w:rPr>
        <w:t xml:space="preserve">2.3.2. </w:t>
      </w:r>
      <w:r w:rsidR="00BF6F1D">
        <w:rPr>
          <w:rFonts w:ascii="Times New Roman" w:hAnsi="Times New Roman" w:cs="Times New Roman"/>
          <w:sz w:val="24"/>
          <w:szCs w:val="24"/>
          <w:lang w:val="ky-KG"/>
        </w:rPr>
        <w:t>Талапкерде</w:t>
      </w:r>
      <w:r w:rsidRPr="00D0017A">
        <w:rPr>
          <w:rFonts w:ascii="Times New Roman" w:hAnsi="Times New Roman" w:cs="Times New Roman"/>
          <w:sz w:val="24"/>
          <w:szCs w:val="24"/>
        </w:rPr>
        <w:t xml:space="preserve"> "бакалавр"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квалификациясын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ыйгаруу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же "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адис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квалификациясын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ыйгаруу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мамлекет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тарабынан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таанылган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документ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болушу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17A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D0017A">
        <w:rPr>
          <w:rFonts w:ascii="Times New Roman" w:hAnsi="Times New Roman" w:cs="Times New Roman"/>
          <w:sz w:val="24"/>
          <w:szCs w:val="24"/>
        </w:rPr>
        <w:t>.</w:t>
      </w:r>
    </w:p>
    <w:p w:rsidR="00BF6F1D" w:rsidRDefault="00BF6F1D" w:rsidP="00D001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6F1D" w:rsidRPr="00335A0B" w:rsidRDefault="00BF6F1D" w:rsidP="00BF6F1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A0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335A0B">
        <w:rPr>
          <w:rFonts w:ascii="Times New Roman" w:hAnsi="Times New Roman" w:cs="Times New Roman"/>
          <w:b/>
          <w:bCs/>
          <w:sz w:val="24"/>
          <w:szCs w:val="24"/>
        </w:rPr>
        <w:t>Окутуу</w:t>
      </w:r>
      <w:proofErr w:type="spellEnd"/>
      <w:r w:rsidRPr="00335A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5A0B">
        <w:rPr>
          <w:rFonts w:ascii="Times New Roman" w:hAnsi="Times New Roman" w:cs="Times New Roman"/>
          <w:b/>
          <w:bCs/>
          <w:sz w:val="24"/>
          <w:szCs w:val="24"/>
        </w:rPr>
        <w:t>багытынын</w:t>
      </w:r>
      <w:proofErr w:type="spellEnd"/>
      <w:r w:rsidRPr="00335A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5A0B">
        <w:rPr>
          <w:rFonts w:ascii="Times New Roman" w:hAnsi="Times New Roman" w:cs="Times New Roman"/>
          <w:b/>
          <w:bCs/>
          <w:sz w:val="24"/>
          <w:szCs w:val="24"/>
        </w:rPr>
        <w:t>жалпы</w:t>
      </w:r>
      <w:proofErr w:type="spellEnd"/>
      <w:r w:rsidRPr="00335A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35A0B">
        <w:rPr>
          <w:rFonts w:ascii="Times New Roman" w:hAnsi="Times New Roman" w:cs="Times New Roman"/>
          <w:b/>
          <w:bCs/>
          <w:sz w:val="24"/>
          <w:szCs w:val="24"/>
        </w:rPr>
        <w:t>мүнөздөмөсү</w:t>
      </w:r>
      <w:proofErr w:type="spellEnd"/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F1D">
        <w:rPr>
          <w:rFonts w:ascii="Times New Roman" w:hAnsi="Times New Roman" w:cs="Times New Roman"/>
          <w:sz w:val="24"/>
          <w:szCs w:val="24"/>
        </w:rPr>
        <w:t xml:space="preserve">3.1. Кыргыз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Республикасында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630400 "</w:t>
      </w:r>
      <w:r w:rsidR="00335A0B">
        <w:rPr>
          <w:rFonts w:ascii="Times New Roman" w:hAnsi="Times New Roman" w:cs="Times New Roman"/>
          <w:sz w:val="24"/>
          <w:szCs w:val="24"/>
          <w:lang w:val="ky-KG"/>
        </w:rPr>
        <w:t>Мунайзат</w:t>
      </w:r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газ </w:t>
      </w:r>
      <w:r w:rsidR="00335A0B">
        <w:rPr>
          <w:rFonts w:ascii="Times New Roman" w:hAnsi="Times New Roman" w:cs="Times New Roman"/>
          <w:sz w:val="24"/>
          <w:szCs w:val="24"/>
          <w:lang w:val="ky-KG"/>
        </w:rPr>
        <w:t>иши</w:t>
      </w:r>
      <w:r w:rsidRPr="00BF6F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адистигин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жаатында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төмөнкүлөр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ишке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ашырыл</w:t>
      </w:r>
      <w:proofErr w:type="spellEnd"/>
      <w:r w:rsidR="00335A0B">
        <w:rPr>
          <w:rFonts w:ascii="Times New Roman" w:hAnsi="Times New Roman" w:cs="Times New Roman"/>
          <w:sz w:val="24"/>
          <w:szCs w:val="24"/>
          <w:lang w:val="ky-KG"/>
        </w:rPr>
        <w:t>ат</w:t>
      </w:r>
      <w:r w:rsidRPr="00BF6F1D">
        <w:rPr>
          <w:rFonts w:ascii="Times New Roman" w:hAnsi="Times New Roman" w:cs="Times New Roman"/>
          <w:sz w:val="24"/>
          <w:szCs w:val="24"/>
        </w:rPr>
        <w:t>: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F1D">
        <w:rPr>
          <w:rFonts w:ascii="Times New Roman" w:hAnsi="Times New Roman" w:cs="Times New Roman"/>
          <w:sz w:val="24"/>
          <w:szCs w:val="24"/>
        </w:rPr>
        <w:t>-</w:t>
      </w:r>
      <w:r w:rsidR="00335A0B">
        <w:rPr>
          <w:rFonts w:ascii="Times New Roman" w:hAnsi="Times New Roman" w:cs="Times New Roman"/>
          <w:sz w:val="24"/>
          <w:szCs w:val="24"/>
          <w:lang w:val="ky-KG"/>
        </w:rPr>
        <w:t xml:space="preserve"> ЖКББ НББП</w:t>
      </w:r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бакалаврларды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>;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F1D">
        <w:rPr>
          <w:rFonts w:ascii="Times New Roman" w:hAnsi="Times New Roman" w:cs="Times New Roman"/>
          <w:sz w:val="24"/>
          <w:szCs w:val="24"/>
        </w:rPr>
        <w:t>-</w:t>
      </w:r>
      <w:r w:rsidR="00335A0B" w:rsidRPr="00335A0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335A0B">
        <w:rPr>
          <w:rFonts w:ascii="Times New Roman" w:hAnsi="Times New Roman" w:cs="Times New Roman"/>
          <w:sz w:val="24"/>
          <w:szCs w:val="24"/>
          <w:lang w:val="ky-KG"/>
        </w:rPr>
        <w:t>ЖКББ НББП</w:t>
      </w:r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335A0B">
        <w:rPr>
          <w:rFonts w:ascii="Times New Roman" w:hAnsi="Times New Roman" w:cs="Times New Roman"/>
          <w:sz w:val="24"/>
          <w:szCs w:val="24"/>
          <w:lang w:val="ky-KG"/>
        </w:rPr>
        <w:t>гис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трлерди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>.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Бакалаврларды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берүүнүн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программасын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толугу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өздөштүргөн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белгиленген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тартипте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жыйынтыктоочу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аттестациядан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ийгиликтүү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өткөн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ЖОЖдордун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бүтүрүүчүлөрүнө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"Бакалавр"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квалификациясын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ыйгаруу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диплом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берилет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6F1D">
        <w:rPr>
          <w:rFonts w:ascii="Times New Roman" w:hAnsi="Times New Roman" w:cs="Times New Roman"/>
          <w:sz w:val="24"/>
          <w:szCs w:val="24"/>
        </w:rPr>
        <w:lastRenderedPageBreak/>
        <w:t>Магистрлерди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r w:rsidR="00335A0B">
        <w:rPr>
          <w:rFonts w:ascii="Times New Roman" w:hAnsi="Times New Roman" w:cs="Times New Roman"/>
          <w:sz w:val="24"/>
          <w:szCs w:val="24"/>
          <w:lang w:val="ky-KG"/>
        </w:rPr>
        <w:t>боюнча</w:t>
      </w:r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r w:rsidR="00335A0B">
        <w:rPr>
          <w:rFonts w:ascii="Times New Roman" w:hAnsi="Times New Roman" w:cs="Times New Roman"/>
          <w:sz w:val="24"/>
          <w:szCs w:val="24"/>
          <w:lang w:val="ky-KG"/>
        </w:rPr>
        <w:t>ЖКББ НББП</w:t>
      </w:r>
      <w:r w:rsidR="00335A0B"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толук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өздөштүргөн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белгиленген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тартипте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жыйынтыктоочу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аттестациядан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ийгиликтүү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өткөн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ЖОЖдордун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бүтүрүүчүлөрүнө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"магистр"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квалификациясы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диплом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берилет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>.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Магистрлерди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багытындагы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r w:rsidR="00335A0B">
        <w:rPr>
          <w:rFonts w:ascii="Times New Roman" w:hAnsi="Times New Roman" w:cs="Times New Roman"/>
          <w:sz w:val="24"/>
          <w:szCs w:val="24"/>
          <w:lang w:val="ky-KG"/>
        </w:rPr>
        <w:t>ЖКББ НББП</w:t>
      </w:r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профилдери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r w:rsidR="00335A0B">
        <w:rPr>
          <w:rFonts w:ascii="Times New Roman" w:hAnsi="Times New Roman" w:cs="Times New Roman"/>
          <w:sz w:val="24"/>
          <w:szCs w:val="24"/>
          <w:lang w:val="ky-KG"/>
        </w:rPr>
        <w:t>ЖОЖ</w:t>
      </w:r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тарабынан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квалификациянын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тармактык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тармактык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алкагынын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эгер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болсо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негизинде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аныкталат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>.</w:t>
      </w:r>
    </w:p>
    <w:p w:rsidR="00BF6F1D" w:rsidRPr="00335A0B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BF6F1D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Күндүзгү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берүүдө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орто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же орто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базасында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630400 "</w:t>
      </w:r>
      <w:r w:rsidR="00335A0B">
        <w:rPr>
          <w:rFonts w:ascii="Times New Roman" w:hAnsi="Times New Roman" w:cs="Times New Roman"/>
          <w:sz w:val="24"/>
          <w:szCs w:val="24"/>
          <w:lang w:val="ky-KG"/>
        </w:rPr>
        <w:t>Мунайзат</w:t>
      </w:r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газ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иши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багыты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335A0B">
        <w:rPr>
          <w:rFonts w:ascii="Times New Roman" w:hAnsi="Times New Roman" w:cs="Times New Roman"/>
          <w:sz w:val="24"/>
          <w:szCs w:val="24"/>
          <w:lang w:val="ky-KG"/>
        </w:rPr>
        <w:t>ги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стрлерди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r w:rsidR="00335A0B">
        <w:rPr>
          <w:rFonts w:ascii="Times New Roman" w:hAnsi="Times New Roman" w:cs="Times New Roman"/>
          <w:sz w:val="24"/>
          <w:szCs w:val="24"/>
          <w:lang w:val="ky-KG"/>
        </w:rPr>
        <w:t>ЖКББ НББП</w:t>
      </w:r>
      <w:r w:rsidR="00335A0B" w:rsidRPr="00BF6F1D">
        <w:rPr>
          <w:rFonts w:ascii="Times New Roman" w:hAnsi="Times New Roman" w:cs="Times New Roman"/>
          <w:sz w:val="24"/>
          <w:szCs w:val="24"/>
        </w:rPr>
        <w:t xml:space="preserve"> </w:t>
      </w:r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өздөштүрүүнүн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ченемдик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мөөнөтү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жылдан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эмес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, </w:t>
      </w:r>
      <w:r w:rsidR="00335A0B" w:rsidRPr="00BF6F1D">
        <w:rPr>
          <w:rFonts w:ascii="Times New Roman" w:hAnsi="Times New Roman" w:cs="Times New Roman"/>
          <w:sz w:val="24"/>
          <w:szCs w:val="24"/>
        </w:rPr>
        <w:t xml:space="preserve">"Бакалавр" </w:t>
      </w:r>
      <w:proofErr w:type="spellStart"/>
      <w:r w:rsidR="00335A0B" w:rsidRPr="00BF6F1D">
        <w:rPr>
          <w:rFonts w:ascii="Times New Roman" w:hAnsi="Times New Roman" w:cs="Times New Roman"/>
          <w:sz w:val="24"/>
          <w:szCs w:val="24"/>
        </w:rPr>
        <w:t>квалификациясын</w:t>
      </w:r>
      <w:proofErr w:type="spellEnd"/>
      <w:r w:rsidR="00335A0B"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A0B" w:rsidRPr="00BF6F1D">
        <w:rPr>
          <w:rFonts w:ascii="Times New Roman" w:hAnsi="Times New Roman" w:cs="Times New Roman"/>
          <w:sz w:val="24"/>
          <w:szCs w:val="24"/>
        </w:rPr>
        <w:t>ыйгаруу</w:t>
      </w:r>
      <w:proofErr w:type="spellEnd"/>
      <w:r w:rsidR="00335A0B"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A0B" w:rsidRPr="00BF6F1D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335A0B"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A0B" w:rsidRPr="00BF6F1D">
        <w:rPr>
          <w:rFonts w:ascii="Times New Roman" w:hAnsi="Times New Roman" w:cs="Times New Roman"/>
          <w:sz w:val="24"/>
          <w:szCs w:val="24"/>
        </w:rPr>
        <w:t>тастыкталган</w:t>
      </w:r>
      <w:proofErr w:type="spellEnd"/>
      <w:r w:rsidR="00335A0B"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билимдин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базасында</w:t>
      </w:r>
      <w:proofErr w:type="spellEnd"/>
      <w:r w:rsidR="00335A0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BF6F1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кеминде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="00335A0B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BF6F1D" w:rsidRPr="00335A0B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35A0B">
        <w:rPr>
          <w:rFonts w:ascii="Times New Roman" w:hAnsi="Times New Roman" w:cs="Times New Roman"/>
          <w:sz w:val="24"/>
          <w:szCs w:val="24"/>
          <w:lang w:val="ky-KG"/>
        </w:rPr>
        <w:t>Окутуунун сырттан (кечки) жана сырттан окуу формалары үчүн, "бакалавр" квалификациясын ыйгаруу менен тастыкталган, жогорку кесиптик билимдин базасында</w:t>
      </w:r>
      <w:r w:rsidR="00F12875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335A0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12875" w:rsidRPr="00335A0B">
        <w:rPr>
          <w:rFonts w:ascii="Times New Roman" w:hAnsi="Times New Roman" w:cs="Times New Roman"/>
          <w:sz w:val="24"/>
          <w:szCs w:val="24"/>
          <w:lang w:val="ky-KG"/>
        </w:rPr>
        <w:t xml:space="preserve">ошондой эле </w:t>
      </w:r>
      <w:r w:rsidR="00F12875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="00F12875" w:rsidRPr="00335A0B">
        <w:rPr>
          <w:rFonts w:ascii="Times New Roman" w:hAnsi="Times New Roman" w:cs="Times New Roman"/>
          <w:sz w:val="24"/>
          <w:szCs w:val="24"/>
          <w:lang w:val="ky-KG"/>
        </w:rPr>
        <w:t>куунун ар кандай формаларын айкалыштырган учурда,</w:t>
      </w:r>
      <w:r w:rsidR="00F1287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335A0B">
        <w:rPr>
          <w:rFonts w:ascii="Times New Roman" w:hAnsi="Times New Roman" w:cs="Times New Roman"/>
          <w:sz w:val="24"/>
          <w:szCs w:val="24"/>
          <w:lang w:val="ky-KG"/>
        </w:rPr>
        <w:t xml:space="preserve">магистрлерди даярдоо үчүн </w:t>
      </w:r>
      <w:r w:rsidR="00335A0B">
        <w:rPr>
          <w:rFonts w:ascii="Times New Roman" w:hAnsi="Times New Roman" w:cs="Times New Roman"/>
          <w:sz w:val="24"/>
          <w:szCs w:val="24"/>
          <w:lang w:val="ky-KG"/>
        </w:rPr>
        <w:t>ЖКББ НББП</w:t>
      </w:r>
      <w:r w:rsidR="00F12875" w:rsidRPr="00F1287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335A0B">
        <w:rPr>
          <w:rFonts w:ascii="Times New Roman" w:hAnsi="Times New Roman" w:cs="Times New Roman"/>
          <w:sz w:val="24"/>
          <w:szCs w:val="24"/>
          <w:lang w:val="ky-KG"/>
        </w:rPr>
        <w:t>өздөштүрүүнүн шарттары</w:t>
      </w:r>
      <w:r w:rsidR="00F12875">
        <w:rPr>
          <w:rFonts w:ascii="Times New Roman" w:hAnsi="Times New Roman" w:cs="Times New Roman"/>
          <w:sz w:val="24"/>
          <w:szCs w:val="24"/>
          <w:lang w:val="ky-KG"/>
        </w:rPr>
        <w:t xml:space="preserve"> ЖОЖдун</w:t>
      </w:r>
      <w:r w:rsidRPr="00335A0B">
        <w:rPr>
          <w:rFonts w:ascii="Times New Roman" w:hAnsi="Times New Roman" w:cs="Times New Roman"/>
          <w:sz w:val="24"/>
          <w:szCs w:val="24"/>
          <w:lang w:val="ky-KG"/>
        </w:rPr>
        <w:t xml:space="preserve"> күндүзгү билим менен белгиленген стандарттык өнүгүү мезгилине салыштырмалуу алты айга көбөйөт.</w:t>
      </w:r>
    </w:p>
    <w:p w:rsidR="00BF6F1D" w:rsidRPr="00F12875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12875">
        <w:rPr>
          <w:rFonts w:ascii="Times New Roman" w:hAnsi="Times New Roman" w:cs="Times New Roman"/>
          <w:sz w:val="24"/>
          <w:szCs w:val="24"/>
          <w:lang w:val="ky-KG"/>
        </w:rPr>
        <w:t xml:space="preserve">"Адис" квалификациясын ыйгаруу менен толук жогорку кесиптик билимдин базасында магистрлерди даярдоо үчүн </w:t>
      </w:r>
      <w:r w:rsidR="00F12875">
        <w:rPr>
          <w:rFonts w:ascii="Times New Roman" w:hAnsi="Times New Roman" w:cs="Times New Roman"/>
          <w:sz w:val="24"/>
          <w:szCs w:val="24"/>
          <w:lang w:val="ky-KG"/>
        </w:rPr>
        <w:t>ЖКББ НББП</w:t>
      </w:r>
      <w:r w:rsidRPr="00F12875">
        <w:rPr>
          <w:rFonts w:ascii="Times New Roman" w:hAnsi="Times New Roman" w:cs="Times New Roman"/>
          <w:sz w:val="24"/>
          <w:szCs w:val="24"/>
          <w:lang w:val="ky-KG"/>
        </w:rPr>
        <w:t xml:space="preserve"> өздөштүрүүнүн мөөнөттөрү бир жылдан кем эмес.</w:t>
      </w:r>
    </w:p>
    <w:p w:rsidR="00BF6F1D" w:rsidRPr="00F12875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12875">
        <w:rPr>
          <w:rFonts w:ascii="Times New Roman" w:hAnsi="Times New Roman" w:cs="Times New Roman"/>
          <w:sz w:val="24"/>
          <w:szCs w:val="24"/>
          <w:lang w:val="ky-KG"/>
        </w:rPr>
        <w:t xml:space="preserve">Бакалаврлар жана адистиктер боюнча байланышпаган багыттар боюнча жогорку кесиптик билими бар талапкерлер үчүн билим берүү программасын өздөштүрүүнүн мөөнөтү </w:t>
      </w:r>
      <w:r w:rsidR="00F12875">
        <w:rPr>
          <w:rFonts w:ascii="Times New Roman" w:hAnsi="Times New Roman" w:cs="Times New Roman"/>
          <w:sz w:val="24"/>
          <w:szCs w:val="24"/>
          <w:lang w:val="ky-KG"/>
        </w:rPr>
        <w:t>ЖКББ НББП</w:t>
      </w:r>
      <w:r w:rsidRPr="00F1287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12875" w:rsidRPr="00F12875">
        <w:rPr>
          <w:rFonts w:ascii="Times New Roman" w:hAnsi="Times New Roman" w:cs="Times New Roman"/>
          <w:sz w:val="24"/>
          <w:szCs w:val="24"/>
          <w:lang w:val="ky-KG"/>
        </w:rPr>
        <w:t xml:space="preserve">тиешелүү багыт </w:t>
      </w:r>
      <w:r w:rsidR="00F12875">
        <w:rPr>
          <w:rFonts w:ascii="Times New Roman" w:hAnsi="Times New Roman" w:cs="Times New Roman"/>
          <w:sz w:val="24"/>
          <w:szCs w:val="24"/>
          <w:lang w:val="ky-KG"/>
        </w:rPr>
        <w:t xml:space="preserve">боюнча </w:t>
      </w:r>
      <w:r w:rsidRPr="00F12875">
        <w:rPr>
          <w:rFonts w:ascii="Times New Roman" w:hAnsi="Times New Roman" w:cs="Times New Roman"/>
          <w:sz w:val="24"/>
          <w:szCs w:val="24"/>
          <w:lang w:val="ky-KG"/>
        </w:rPr>
        <w:t xml:space="preserve">профессионалдык билимин жана компетенциясын түзүүчү </w:t>
      </w:r>
      <w:r w:rsidR="00F12875">
        <w:rPr>
          <w:rFonts w:ascii="Times New Roman" w:hAnsi="Times New Roman" w:cs="Times New Roman"/>
          <w:sz w:val="24"/>
          <w:szCs w:val="24"/>
          <w:lang w:val="ky-KG"/>
        </w:rPr>
        <w:t>теңдөөчү</w:t>
      </w:r>
      <w:r w:rsidRPr="00F12875">
        <w:rPr>
          <w:rFonts w:ascii="Times New Roman" w:hAnsi="Times New Roman" w:cs="Times New Roman"/>
          <w:sz w:val="24"/>
          <w:szCs w:val="24"/>
          <w:lang w:val="ky-KG"/>
        </w:rPr>
        <w:t xml:space="preserve"> курстарынын </w:t>
      </w:r>
      <w:r w:rsidR="00F12875">
        <w:rPr>
          <w:rFonts w:ascii="Times New Roman" w:hAnsi="Times New Roman" w:cs="Times New Roman"/>
          <w:sz w:val="24"/>
          <w:szCs w:val="24"/>
          <w:lang w:val="ky-KG"/>
        </w:rPr>
        <w:t>өздөштүрүүсүнө</w:t>
      </w:r>
      <w:r w:rsidRPr="00F12875">
        <w:rPr>
          <w:rFonts w:ascii="Times New Roman" w:hAnsi="Times New Roman" w:cs="Times New Roman"/>
          <w:sz w:val="24"/>
          <w:szCs w:val="24"/>
          <w:lang w:val="ky-KG"/>
        </w:rPr>
        <w:t xml:space="preserve"> байланыштуу көбөйөт.</w:t>
      </w:r>
    </w:p>
    <w:p w:rsidR="00BF6F1D" w:rsidRPr="00F12875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12875">
        <w:rPr>
          <w:rFonts w:ascii="Times New Roman" w:hAnsi="Times New Roman" w:cs="Times New Roman"/>
          <w:sz w:val="24"/>
          <w:szCs w:val="24"/>
          <w:lang w:val="ky-KG"/>
        </w:rPr>
        <w:t xml:space="preserve">Жеке окуу планы боюнча окуганда, билим берүү формасына карабастан, окуу мөөнөтүн </w:t>
      </w:r>
      <w:r w:rsidR="00F12875">
        <w:rPr>
          <w:rFonts w:ascii="Times New Roman" w:hAnsi="Times New Roman" w:cs="Times New Roman"/>
          <w:sz w:val="24"/>
          <w:szCs w:val="24"/>
          <w:lang w:val="ky-KG"/>
        </w:rPr>
        <w:t>ЖОЖ</w:t>
      </w:r>
      <w:r w:rsidRPr="00F12875">
        <w:rPr>
          <w:rFonts w:ascii="Times New Roman" w:hAnsi="Times New Roman" w:cs="Times New Roman"/>
          <w:sz w:val="24"/>
          <w:szCs w:val="24"/>
          <w:lang w:val="ky-KG"/>
        </w:rPr>
        <w:t xml:space="preserve"> өз алдынча белгилейт.</w:t>
      </w:r>
    </w:p>
    <w:p w:rsidR="00BF6F1D" w:rsidRPr="000D1D7A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D1D7A">
        <w:rPr>
          <w:rFonts w:ascii="Times New Roman" w:hAnsi="Times New Roman" w:cs="Times New Roman"/>
          <w:sz w:val="24"/>
          <w:szCs w:val="24"/>
          <w:lang w:val="ky-KG"/>
        </w:rPr>
        <w:t>Ден-соолугунун мүмкүнчүлүктөрү чектелүү адамдардын жекече окуу планы боюнча окууда, ЖОЖ окуу мөөнөтүн тиешелүү билим берүү формасы үчүн белгиленген мезгилге салыштырмалуу узартууга укуктуу.</w:t>
      </w:r>
    </w:p>
    <w:p w:rsidR="00BF6F1D" w:rsidRPr="000D1D7A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D1D7A">
        <w:rPr>
          <w:rFonts w:ascii="Times New Roman" w:hAnsi="Times New Roman" w:cs="Times New Roman"/>
          <w:sz w:val="24"/>
          <w:szCs w:val="24"/>
          <w:lang w:val="ky-KG"/>
        </w:rPr>
        <w:t xml:space="preserve">Магистрлерди даярдоо үчүн </w:t>
      </w:r>
      <w:r w:rsidR="00F12875">
        <w:rPr>
          <w:rFonts w:ascii="Times New Roman" w:hAnsi="Times New Roman" w:cs="Times New Roman"/>
          <w:sz w:val="24"/>
          <w:szCs w:val="24"/>
          <w:lang w:val="ky-KG"/>
        </w:rPr>
        <w:t>ЖКББ НББП</w:t>
      </w:r>
      <w:r w:rsidRPr="000D1D7A">
        <w:rPr>
          <w:rFonts w:ascii="Times New Roman" w:hAnsi="Times New Roman" w:cs="Times New Roman"/>
          <w:sz w:val="24"/>
          <w:szCs w:val="24"/>
          <w:lang w:val="ky-KG"/>
        </w:rPr>
        <w:t xml:space="preserve"> иштеп чыгуунун башка ченемдик мөөнөттөрү Кыргыз Республикасынын Өкмөтү тарабынан белгиленет.</w:t>
      </w:r>
    </w:p>
    <w:p w:rsidR="00BF6F1D" w:rsidRPr="000D1D7A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D1D7A">
        <w:rPr>
          <w:rFonts w:ascii="Times New Roman" w:hAnsi="Times New Roman" w:cs="Times New Roman"/>
          <w:sz w:val="24"/>
          <w:szCs w:val="24"/>
          <w:lang w:val="ky-KG"/>
        </w:rPr>
        <w:t xml:space="preserve">3.3. Күндүзгү билим берүүдө орто жалпы же орто кесиптик билимдин базасында магистрлерди даярдоо үчүн </w:t>
      </w:r>
      <w:r w:rsidR="00F12875">
        <w:rPr>
          <w:rFonts w:ascii="Times New Roman" w:hAnsi="Times New Roman" w:cs="Times New Roman"/>
          <w:sz w:val="24"/>
          <w:szCs w:val="24"/>
          <w:lang w:val="ky-KG"/>
        </w:rPr>
        <w:t>ЖББП</w:t>
      </w:r>
      <w:r w:rsidRPr="000D1D7A">
        <w:rPr>
          <w:rFonts w:ascii="Times New Roman" w:hAnsi="Times New Roman" w:cs="Times New Roman"/>
          <w:sz w:val="24"/>
          <w:szCs w:val="24"/>
          <w:lang w:val="ky-KG"/>
        </w:rPr>
        <w:t xml:space="preserve"> өздөштүрүүнүн жалпы эмгек сыйымдуулугу 360 кредиттен кем эмес жана </w:t>
      </w:r>
      <w:r w:rsidR="00F12875" w:rsidRPr="000D1D7A">
        <w:rPr>
          <w:rFonts w:ascii="Times New Roman" w:hAnsi="Times New Roman" w:cs="Times New Roman"/>
          <w:sz w:val="24"/>
          <w:szCs w:val="24"/>
          <w:lang w:val="ky-KG"/>
        </w:rPr>
        <w:t>"бакалавр"</w:t>
      </w:r>
      <w:r w:rsidRPr="000D1D7A">
        <w:rPr>
          <w:rFonts w:ascii="Times New Roman" w:hAnsi="Times New Roman" w:cs="Times New Roman"/>
          <w:sz w:val="24"/>
          <w:szCs w:val="24"/>
          <w:lang w:val="ky-KG"/>
        </w:rPr>
        <w:t>квалификация</w:t>
      </w:r>
      <w:r w:rsidR="00F12875">
        <w:rPr>
          <w:rFonts w:ascii="Times New Roman" w:hAnsi="Times New Roman" w:cs="Times New Roman"/>
          <w:sz w:val="24"/>
          <w:szCs w:val="24"/>
          <w:lang w:val="ky-KG"/>
        </w:rPr>
        <w:t>сы</w:t>
      </w:r>
      <w:r w:rsidRPr="000D1D7A">
        <w:rPr>
          <w:rFonts w:ascii="Times New Roman" w:hAnsi="Times New Roman" w:cs="Times New Roman"/>
          <w:sz w:val="24"/>
          <w:szCs w:val="24"/>
          <w:lang w:val="ky-KG"/>
        </w:rPr>
        <w:t>н ыйгаруу менен тастыкталган жогорку кесиптик билимдин базасында, кеминде 120 кредит.</w:t>
      </w:r>
    </w:p>
    <w:p w:rsidR="00BF6F1D" w:rsidRPr="000D1D7A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D1D7A">
        <w:rPr>
          <w:rFonts w:ascii="Times New Roman" w:hAnsi="Times New Roman" w:cs="Times New Roman"/>
          <w:sz w:val="24"/>
          <w:szCs w:val="24"/>
          <w:lang w:val="ky-KG"/>
        </w:rPr>
        <w:t xml:space="preserve">Окуу жылы үчүн күндүзгү билим берүүдө </w:t>
      </w:r>
      <w:r w:rsidR="00F12875">
        <w:rPr>
          <w:rFonts w:ascii="Times New Roman" w:hAnsi="Times New Roman" w:cs="Times New Roman"/>
          <w:sz w:val="24"/>
          <w:szCs w:val="24"/>
          <w:lang w:val="ky-KG"/>
        </w:rPr>
        <w:t>ЖКББ НББП</w:t>
      </w:r>
      <w:r w:rsidRPr="000D1D7A">
        <w:rPr>
          <w:rFonts w:ascii="Times New Roman" w:hAnsi="Times New Roman" w:cs="Times New Roman"/>
          <w:sz w:val="24"/>
          <w:szCs w:val="24"/>
          <w:lang w:val="ky-KG"/>
        </w:rPr>
        <w:t xml:space="preserve"> эмгек сыйымдуулугу кеминде 60 кредитти түзөт.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F1D">
        <w:rPr>
          <w:rFonts w:ascii="Times New Roman" w:hAnsi="Times New Roman" w:cs="Times New Roman"/>
          <w:sz w:val="24"/>
          <w:szCs w:val="24"/>
        </w:rPr>
        <w:t xml:space="preserve">Бир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семестрдин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татаалдыгы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кеминде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30 кредитке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барабар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процессинин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семестрдик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түзүмү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>).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F1D">
        <w:rPr>
          <w:rFonts w:ascii="Times New Roman" w:hAnsi="Times New Roman" w:cs="Times New Roman"/>
          <w:sz w:val="24"/>
          <w:szCs w:val="24"/>
        </w:rPr>
        <w:t xml:space="preserve">Бир </w:t>
      </w:r>
      <w:r w:rsidR="00F12875">
        <w:rPr>
          <w:rFonts w:ascii="Times New Roman" w:hAnsi="Times New Roman" w:cs="Times New Roman"/>
          <w:sz w:val="24"/>
          <w:szCs w:val="24"/>
          <w:lang w:val="ky-KG"/>
        </w:rPr>
        <w:t>кредит</w:t>
      </w:r>
      <w:r w:rsidRPr="00BF6F1D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сааттык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студенттик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жумушка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барабар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анын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ичинде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аудиториялык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жумуш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алдынча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иш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r w:rsidR="00F12875">
        <w:rPr>
          <w:rFonts w:ascii="Times New Roman" w:hAnsi="Times New Roman" w:cs="Times New Roman"/>
          <w:sz w:val="24"/>
          <w:szCs w:val="24"/>
          <w:lang w:val="ky-KG"/>
        </w:rPr>
        <w:t>аттеста</w:t>
      </w:r>
      <w:proofErr w:type="spellStart"/>
      <w:r w:rsidR="00F12875">
        <w:rPr>
          <w:rFonts w:ascii="Times New Roman" w:hAnsi="Times New Roman" w:cs="Times New Roman"/>
          <w:sz w:val="24"/>
          <w:szCs w:val="24"/>
        </w:rPr>
        <w:t>циялоонун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бардык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түрлөрү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>).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Күндүзгү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сырттан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кечки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сырттан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формалары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ошондой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эле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ар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кандай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формалары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айкалышкан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учурда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r w:rsidR="005D1222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="00F12875">
        <w:rPr>
          <w:rFonts w:ascii="Times New Roman" w:hAnsi="Times New Roman" w:cs="Times New Roman"/>
          <w:sz w:val="24"/>
          <w:szCs w:val="24"/>
          <w:lang w:val="ky-KG"/>
        </w:rPr>
        <w:t>ББПнын</w:t>
      </w:r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эмгек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сыйымдуулугу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кеминде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48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кредитти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түзөт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>.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6F1D">
        <w:rPr>
          <w:rFonts w:ascii="Times New Roman" w:hAnsi="Times New Roman" w:cs="Times New Roman"/>
          <w:sz w:val="24"/>
          <w:szCs w:val="24"/>
        </w:rPr>
        <w:lastRenderedPageBreak/>
        <w:t>Окуунун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акыркы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жылынын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татаалдыгы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r w:rsidR="005D1222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="00F12875">
        <w:rPr>
          <w:rFonts w:ascii="Times New Roman" w:hAnsi="Times New Roman" w:cs="Times New Roman"/>
          <w:sz w:val="24"/>
          <w:szCs w:val="24"/>
          <w:lang w:val="ky-KG"/>
        </w:rPr>
        <w:t>ББПнын</w:t>
      </w:r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татаалдыгын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камсыз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кылуу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зарылчылыгын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эске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алуу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аныкталат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>.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F1D">
        <w:rPr>
          <w:rFonts w:ascii="Times New Roman" w:hAnsi="Times New Roman" w:cs="Times New Roman"/>
          <w:sz w:val="24"/>
          <w:szCs w:val="24"/>
        </w:rPr>
        <w:t xml:space="preserve">3.4. </w:t>
      </w:r>
      <w:r w:rsidR="00F12875">
        <w:rPr>
          <w:rFonts w:ascii="Times New Roman" w:hAnsi="Times New Roman" w:cs="Times New Roman"/>
          <w:sz w:val="24"/>
          <w:szCs w:val="24"/>
          <w:lang w:val="ky-KG"/>
        </w:rPr>
        <w:t>Инсанды тарбиялоо жана</w:t>
      </w:r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окутуу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жаатында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630400 "</w:t>
      </w:r>
      <w:r w:rsidR="00F12875">
        <w:rPr>
          <w:rFonts w:ascii="Times New Roman" w:hAnsi="Times New Roman" w:cs="Times New Roman"/>
          <w:sz w:val="24"/>
          <w:szCs w:val="24"/>
          <w:lang w:val="ky-KG"/>
        </w:rPr>
        <w:t>Мунайзат</w:t>
      </w:r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газ </w:t>
      </w:r>
      <w:r w:rsidR="00F12875">
        <w:rPr>
          <w:rFonts w:ascii="Times New Roman" w:hAnsi="Times New Roman" w:cs="Times New Roman"/>
          <w:sz w:val="24"/>
          <w:szCs w:val="24"/>
          <w:lang w:val="ky-KG"/>
        </w:rPr>
        <w:t>иши</w:t>
      </w:r>
      <w:r w:rsidRPr="00BF6F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адистигин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окутуу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багытындагы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r w:rsidR="005D1222">
        <w:rPr>
          <w:rFonts w:ascii="Times New Roman" w:hAnsi="Times New Roman" w:cs="Times New Roman"/>
          <w:sz w:val="24"/>
          <w:szCs w:val="24"/>
          <w:lang w:val="ky-KG"/>
        </w:rPr>
        <w:t xml:space="preserve">ЖКББ НББП </w:t>
      </w:r>
      <w:r w:rsidR="00F12875">
        <w:rPr>
          <w:rFonts w:ascii="Times New Roman" w:hAnsi="Times New Roman" w:cs="Times New Roman"/>
          <w:sz w:val="24"/>
          <w:szCs w:val="24"/>
          <w:lang w:val="ky-KG"/>
        </w:rPr>
        <w:t>нын</w:t>
      </w:r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максаты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>.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F1D">
        <w:rPr>
          <w:rFonts w:ascii="Times New Roman" w:hAnsi="Times New Roman" w:cs="Times New Roman"/>
          <w:sz w:val="24"/>
          <w:szCs w:val="24"/>
        </w:rPr>
        <w:t xml:space="preserve">3.4.1.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Кадрларды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жаатында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, </w:t>
      </w:r>
      <w:r w:rsidR="005D1222">
        <w:rPr>
          <w:rFonts w:ascii="Times New Roman" w:hAnsi="Times New Roman" w:cs="Times New Roman"/>
          <w:sz w:val="24"/>
          <w:szCs w:val="24"/>
          <w:lang w:val="ky-KG"/>
        </w:rPr>
        <w:t>ЖКББ НББП</w:t>
      </w:r>
      <w:r w:rsidRPr="00BF6F1D">
        <w:rPr>
          <w:rFonts w:ascii="Times New Roman" w:hAnsi="Times New Roman" w:cs="Times New Roman"/>
          <w:sz w:val="24"/>
          <w:szCs w:val="24"/>
        </w:rPr>
        <w:t xml:space="preserve"> 630400 "</w:t>
      </w:r>
      <w:r w:rsidR="005D1222">
        <w:rPr>
          <w:rFonts w:ascii="Times New Roman" w:hAnsi="Times New Roman" w:cs="Times New Roman"/>
          <w:sz w:val="24"/>
          <w:szCs w:val="24"/>
          <w:lang w:val="ky-KG"/>
        </w:rPr>
        <w:t>Мунайзат</w:t>
      </w:r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газ </w:t>
      </w:r>
      <w:r w:rsidR="005D1222">
        <w:rPr>
          <w:rFonts w:ascii="Times New Roman" w:hAnsi="Times New Roman" w:cs="Times New Roman"/>
          <w:sz w:val="24"/>
          <w:szCs w:val="24"/>
          <w:lang w:val="ky-KG"/>
        </w:rPr>
        <w:t>иши</w:t>
      </w:r>
      <w:r w:rsidRPr="00BF6F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адистигин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окутуу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максаты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мунай</w:t>
      </w:r>
      <w:proofErr w:type="spellEnd"/>
      <w:r w:rsidR="005D1222">
        <w:rPr>
          <w:rFonts w:ascii="Times New Roman" w:hAnsi="Times New Roman" w:cs="Times New Roman"/>
          <w:sz w:val="24"/>
          <w:szCs w:val="24"/>
          <w:lang w:val="ky-KG"/>
        </w:rPr>
        <w:t>зат жана газ</w:t>
      </w:r>
      <w:r w:rsidR="005D1222"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222" w:rsidRPr="00BF6F1D">
        <w:rPr>
          <w:rFonts w:ascii="Times New Roman" w:hAnsi="Times New Roman" w:cs="Times New Roman"/>
          <w:sz w:val="24"/>
          <w:szCs w:val="24"/>
        </w:rPr>
        <w:t>кенде</w:t>
      </w:r>
      <w:proofErr w:type="spellEnd"/>
      <w:r w:rsidR="005D1222">
        <w:rPr>
          <w:rFonts w:ascii="Times New Roman" w:hAnsi="Times New Roman" w:cs="Times New Roman"/>
          <w:sz w:val="24"/>
          <w:szCs w:val="24"/>
          <w:lang w:val="ky-KG"/>
        </w:rPr>
        <w:t>рин</w:t>
      </w:r>
      <w:r w:rsidR="005D1222"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222" w:rsidRPr="00BF6F1D">
        <w:rPr>
          <w:rFonts w:ascii="Times New Roman" w:hAnsi="Times New Roman" w:cs="Times New Roman"/>
          <w:sz w:val="24"/>
          <w:szCs w:val="24"/>
        </w:rPr>
        <w:t>иштеп</w:t>
      </w:r>
      <w:proofErr w:type="spellEnd"/>
      <w:r w:rsidR="005D1222"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222" w:rsidRPr="00BF6F1D">
        <w:rPr>
          <w:rFonts w:ascii="Times New Roman" w:hAnsi="Times New Roman" w:cs="Times New Roman"/>
          <w:sz w:val="24"/>
          <w:szCs w:val="24"/>
        </w:rPr>
        <w:t>чыгуу</w:t>
      </w:r>
      <w:proofErr w:type="spellEnd"/>
      <w:r w:rsidR="005D1222"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222"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5D1222"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222" w:rsidRPr="00BF6F1D">
        <w:rPr>
          <w:rFonts w:ascii="Times New Roman" w:hAnsi="Times New Roman" w:cs="Times New Roman"/>
          <w:sz w:val="24"/>
          <w:szCs w:val="24"/>
        </w:rPr>
        <w:t>скважиналар</w:t>
      </w:r>
      <w:proofErr w:type="spellEnd"/>
      <w:r w:rsidR="005D1222">
        <w:rPr>
          <w:rFonts w:ascii="Times New Roman" w:hAnsi="Times New Roman" w:cs="Times New Roman"/>
          <w:sz w:val="24"/>
          <w:szCs w:val="24"/>
          <w:lang w:val="ky-KG"/>
        </w:rPr>
        <w:t>д</w:t>
      </w:r>
      <w:r w:rsidR="005D1222" w:rsidRPr="00BF6F1D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5D1222" w:rsidRPr="00BF6F1D">
        <w:rPr>
          <w:rFonts w:ascii="Times New Roman" w:hAnsi="Times New Roman" w:cs="Times New Roman"/>
          <w:sz w:val="24"/>
          <w:szCs w:val="24"/>
        </w:rPr>
        <w:t>бургулоо</w:t>
      </w:r>
      <w:proofErr w:type="spellEnd"/>
      <w:r w:rsidR="005D1222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5D1222"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инженердик-технологиялык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долбоорлоо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жаатында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инновациялык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ишмердүүлүгүн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жүргүзө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алган</w:t>
      </w:r>
      <w:proofErr w:type="spellEnd"/>
      <w:r w:rsidR="005D1222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222" w:rsidRPr="00BF6F1D">
        <w:rPr>
          <w:rFonts w:ascii="Times New Roman" w:hAnsi="Times New Roman" w:cs="Times New Roman"/>
          <w:sz w:val="24"/>
          <w:szCs w:val="24"/>
        </w:rPr>
        <w:t>алардын</w:t>
      </w:r>
      <w:proofErr w:type="spellEnd"/>
      <w:r w:rsidR="005D1222"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222" w:rsidRPr="00BF6F1D">
        <w:rPr>
          <w:rFonts w:ascii="Times New Roman" w:hAnsi="Times New Roman" w:cs="Times New Roman"/>
          <w:sz w:val="24"/>
          <w:szCs w:val="24"/>
        </w:rPr>
        <w:t>социалдык</w:t>
      </w:r>
      <w:proofErr w:type="spellEnd"/>
      <w:r w:rsidR="005D1222"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222" w:rsidRPr="00BF6F1D">
        <w:rPr>
          <w:rFonts w:ascii="Times New Roman" w:hAnsi="Times New Roman" w:cs="Times New Roman"/>
          <w:sz w:val="24"/>
          <w:szCs w:val="24"/>
        </w:rPr>
        <w:t>мобилдүүлүгүнө</w:t>
      </w:r>
      <w:proofErr w:type="spellEnd"/>
      <w:r w:rsidR="005D1222"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222"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5D1222"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222" w:rsidRPr="00BF6F1D">
        <w:rPr>
          <w:rFonts w:ascii="Times New Roman" w:hAnsi="Times New Roman" w:cs="Times New Roman"/>
          <w:sz w:val="24"/>
          <w:szCs w:val="24"/>
        </w:rPr>
        <w:t>эмгек</w:t>
      </w:r>
      <w:proofErr w:type="spellEnd"/>
      <w:r w:rsidR="005D1222"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222" w:rsidRPr="00BF6F1D">
        <w:rPr>
          <w:rFonts w:ascii="Times New Roman" w:hAnsi="Times New Roman" w:cs="Times New Roman"/>
          <w:sz w:val="24"/>
          <w:szCs w:val="24"/>
        </w:rPr>
        <w:t>рыногу</w:t>
      </w:r>
      <w:proofErr w:type="spellEnd"/>
      <w:r w:rsidR="005D1222"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222" w:rsidRPr="00BF6F1D">
        <w:rPr>
          <w:rFonts w:ascii="Times New Roman" w:hAnsi="Times New Roman" w:cs="Times New Roman"/>
          <w:sz w:val="24"/>
          <w:szCs w:val="24"/>
        </w:rPr>
        <w:t>туруктуулугуна</w:t>
      </w:r>
      <w:proofErr w:type="spellEnd"/>
      <w:r w:rsidR="005D1222"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222" w:rsidRPr="00BF6F1D">
        <w:rPr>
          <w:rFonts w:ascii="Times New Roman" w:hAnsi="Times New Roman" w:cs="Times New Roman"/>
          <w:sz w:val="24"/>
          <w:szCs w:val="24"/>
        </w:rPr>
        <w:t>салым</w:t>
      </w:r>
      <w:proofErr w:type="spellEnd"/>
      <w:r w:rsidR="005D1222"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222" w:rsidRPr="00BF6F1D">
        <w:rPr>
          <w:rFonts w:ascii="Times New Roman" w:hAnsi="Times New Roman" w:cs="Times New Roman"/>
          <w:sz w:val="24"/>
          <w:szCs w:val="24"/>
        </w:rPr>
        <w:t>кошкон</w:t>
      </w:r>
      <w:proofErr w:type="spellEnd"/>
      <w:r w:rsidR="005D1222"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222" w:rsidRPr="00BF6F1D">
        <w:rPr>
          <w:rFonts w:ascii="Times New Roman" w:hAnsi="Times New Roman" w:cs="Times New Roman"/>
          <w:sz w:val="24"/>
          <w:szCs w:val="24"/>
        </w:rPr>
        <w:t>универсалдуу</w:t>
      </w:r>
      <w:proofErr w:type="spellEnd"/>
      <w:r w:rsidR="005D1222"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222"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5D1222"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222" w:rsidRPr="00BF6F1D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="005D1222"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222" w:rsidRPr="00BF6F1D">
        <w:rPr>
          <w:rFonts w:ascii="Times New Roman" w:hAnsi="Times New Roman" w:cs="Times New Roman"/>
          <w:sz w:val="24"/>
          <w:szCs w:val="24"/>
        </w:rPr>
        <w:t>компетенттүүлүккө</w:t>
      </w:r>
      <w:proofErr w:type="spellEnd"/>
      <w:r w:rsidR="005D1222"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222" w:rsidRPr="00BF6F1D">
        <w:rPr>
          <w:rFonts w:ascii="Times New Roman" w:hAnsi="Times New Roman" w:cs="Times New Roman"/>
          <w:sz w:val="24"/>
          <w:szCs w:val="24"/>
        </w:rPr>
        <w:t>ээ</w:t>
      </w:r>
      <w:proofErr w:type="spellEnd"/>
      <w:r w:rsidR="005D1222"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222" w:rsidRPr="00BF6F1D">
        <w:rPr>
          <w:rFonts w:ascii="Times New Roman" w:hAnsi="Times New Roman" w:cs="Times New Roman"/>
          <w:sz w:val="24"/>
          <w:szCs w:val="24"/>
        </w:rPr>
        <w:t>болгон</w:t>
      </w:r>
      <w:proofErr w:type="spellEnd"/>
      <w:r w:rsidR="005D1222"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222" w:rsidRPr="00BF6F1D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5D1222">
        <w:rPr>
          <w:rFonts w:ascii="Times New Roman" w:hAnsi="Times New Roman" w:cs="Times New Roman"/>
          <w:sz w:val="24"/>
          <w:szCs w:val="24"/>
          <w:lang w:val="ky-KG"/>
        </w:rPr>
        <w:t>ги</w:t>
      </w:r>
      <w:proofErr w:type="spellStart"/>
      <w:r w:rsidR="005D1222" w:rsidRPr="00BF6F1D">
        <w:rPr>
          <w:rFonts w:ascii="Times New Roman" w:hAnsi="Times New Roman" w:cs="Times New Roman"/>
          <w:sz w:val="24"/>
          <w:szCs w:val="24"/>
        </w:rPr>
        <w:t>стрлерди</w:t>
      </w:r>
      <w:proofErr w:type="spellEnd"/>
      <w:r w:rsidR="005D1222"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222" w:rsidRPr="00BF6F1D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="005D1222"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саналат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>.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F1D">
        <w:rPr>
          <w:rFonts w:ascii="Times New Roman" w:hAnsi="Times New Roman" w:cs="Times New Roman"/>
          <w:sz w:val="24"/>
          <w:szCs w:val="24"/>
        </w:rPr>
        <w:t xml:space="preserve">3.4.2. Жеке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жаатында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630400 "</w:t>
      </w:r>
      <w:r w:rsidR="005D1222">
        <w:rPr>
          <w:rFonts w:ascii="Times New Roman" w:hAnsi="Times New Roman" w:cs="Times New Roman"/>
          <w:sz w:val="24"/>
          <w:szCs w:val="24"/>
          <w:lang w:val="ky-KG"/>
        </w:rPr>
        <w:t>Мунайзат</w:t>
      </w:r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газ </w:t>
      </w:r>
      <w:r w:rsidR="005D1222">
        <w:rPr>
          <w:rFonts w:ascii="Times New Roman" w:hAnsi="Times New Roman" w:cs="Times New Roman"/>
          <w:sz w:val="24"/>
          <w:szCs w:val="24"/>
          <w:lang w:val="ky-KG"/>
        </w:rPr>
        <w:t>иши</w:t>
      </w:r>
      <w:r w:rsidRPr="00BF6F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адистигин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окутуу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багытындагы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r w:rsidR="005D1222">
        <w:rPr>
          <w:rFonts w:ascii="Times New Roman" w:hAnsi="Times New Roman" w:cs="Times New Roman"/>
          <w:sz w:val="24"/>
          <w:szCs w:val="24"/>
          <w:lang w:val="ky-KG"/>
        </w:rPr>
        <w:t>ЖКББ НББП</w:t>
      </w:r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максаты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бүтүрүүчүлөрдүн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социалдык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сапаттарын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берилгендик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уюшкандык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эмгекчилдик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жоопкерчилик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жарандык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баарлашуу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толеранттуулукту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калыптандыруу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маданиятты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өркүндөтүү</w:t>
      </w:r>
      <w:proofErr w:type="spellEnd"/>
      <w:r w:rsidR="00FC1E93" w:rsidRPr="00FC1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E93" w:rsidRPr="00BF6F1D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="00FC1E93"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E93" w:rsidRPr="00BF6F1D">
        <w:rPr>
          <w:rFonts w:ascii="Times New Roman" w:hAnsi="Times New Roman" w:cs="Times New Roman"/>
          <w:sz w:val="24"/>
          <w:szCs w:val="24"/>
        </w:rPr>
        <w:t>саналат</w:t>
      </w:r>
      <w:proofErr w:type="spellEnd"/>
      <w:r w:rsidR="00FC1E93" w:rsidRPr="00BF6F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6F1D" w:rsidRPr="005D1222" w:rsidRDefault="005D1222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335A0B" w:rsidRPr="000D1D7A" w:rsidRDefault="00335A0B" w:rsidP="00335A0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0D1D7A">
        <w:rPr>
          <w:rFonts w:ascii="Times New Roman" w:hAnsi="Times New Roman" w:cs="Times New Roman"/>
          <w:b/>
          <w:bCs/>
          <w:sz w:val="24"/>
          <w:szCs w:val="24"/>
          <w:lang w:val="ky-KG"/>
        </w:rPr>
        <w:t>3.5. Бүтүрүүчүлөрдүн кесиптик ишмердүүлүгүнүн чөйрөсү.</w:t>
      </w:r>
    </w:p>
    <w:p w:rsidR="00335A0B" w:rsidRPr="000D1D7A" w:rsidRDefault="00335A0B" w:rsidP="00335A0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D1D7A">
        <w:rPr>
          <w:rFonts w:ascii="Times New Roman" w:hAnsi="Times New Roman" w:cs="Times New Roman"/>
          <w:sz w:val="24"/>
          <w:szCs w:val="24"/>
          <w:lang w:val="ky-KG"/>
        </w:rPr>
        <w:t>630400 "Нефть жана газ бизнеси" адистигин даярдоо багытындагы бүтүрүүчүлөрдүн кесиптик ишмердүүлүгүнүн чөйрөсү төмөнкүлөрдү камтыйт:</w:t>
      </w:r>
    </w:p>
    <w:p w:rsidR="00335A0B" w:rsidRPr="000D1D7A" w:rsidRDefault="00335A0B" w:rsidP="00335A0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D1D7A">
        <w:rPr>
          <w:rFonts w:ascii="Times New Roman" w:hAnsi="Times New Roman" w:cs="Times New Roman"/>
          <w:sz w:val="24"/>
          <w:szCs w:val="24"/>
          <w:lang w:val="ky-KG"/>
        </w:rPr>
        <w:t>• мунай</w:t>
      </w:r>
      <w:r w:rsidR="00FC1E93">
        <w:rPr>
          <w:rFonts w:ascii="Times New Roman" w:hAnsi="Times New Roman" w:cs="Times New Roman"/>
          <w:sz w:val="24"/>
          <w:szCs w:val="24"/>
          <w:lang w:val="ky-KG"/>
        </w:rPr>
        <w:t>зат</w:t>
      </w:r>
      <w:r w:rsidRPr="000D1D7A">
        <w:rPr>
          <w:rFonts w:ascii="Times New Roman" w:hAnsi="Times New Roman" w:cs="Times New Roman"/>
          <w:sz w:val="24"/>
          <w:szCs w:val="24"/>
          <w:lang w:val="ky-KG"/>
        </w:rPr>
        <w:t xml:space="preserve"> жана газ кендерин иштетүүнүн атаандаш технологиясын түзүүгө багытталган инновациялык каражаттар, ыкмалар; жаңы стилдик чечимдерди иштеп чыгуу</w:t>
      </w:r>
    </w:p>
    <w:p w:rsidR="00335A0B" w:rsidRPr="000D1D7A" w:rsidRDefault="00335A0B" w:rsidP="00335A0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D1D7A">
        <w:rPr>
          <w:rFonts w:ascii="Times New Roman" w:hAnsi="Times New Roman" w:cs="Times New Roman"/>
          <w:sz w:val="24"/>
          <w:szCs w:val="24"/>
          <w:lang w:val="ky-KG"/>
        </w:rPr>
        <w:t>• мунай</w:t>
      </w:r>
      <w:r w:rsidR="00FC1E93">
        <w:rPr>
          <w:rFonts w:ascii="Times New Roman" w:hAnsi="Times New Roman" w:cs="Times New Roman"/>
          <w:sz w:val="24"/>
          <w:szCs w:val="24"/>
          <w:lang w:val="ky-KG"/>
        </w:rPr>
        <w:t>зат</w:t>
      </w:r>
      <w:r w:rsidRPr="000D1D7A">
        <w:rPr>
          <w:rFonts w:ascii="Times New Roman" w:hAnsi="Times New Roman" w:cs="Times New Roman"/>
          <w:sz w:val="24"/>
          <w:szCs w:val="24"/>
          <w:lang w:val="ky-KG"/>
        </w:rPr>
        <w:t xml:space="preserve"> жана газ чыккан жерлерди чалгындоодо жана өндүрүүдө скважиналарды бургулоонун технологиясын иштеп чыгуунун заманбап компьютердик ыкмалары.</w:t>
      </w:r>
    </w:p>
    <w:p w:rsidR="00335A0B" w:rsidRPr="00335A0B" w:rsidRDefault="00335A0B" w:rsidP="00335A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A0B">
        <w:rPr>
          <w:rFonts w:ascii="Times New Roman" w:hAnsi="Times New Roman" w:cs="Times New Roman"/>
          <w:sz w:val="24"/>
          <w:szCs w:val="24"/>
        </w:rPr>
        <w:t xml:space="preserve">• педагогика, </w:t>
      </w:r>
      <w:proofErr w:type="spellStart"/>
      <w:r w:rsidRPr="00335A0B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33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0B">
        <w:rPr>
          <w:rFonts w:ascii="Times New Roman" w:hAnsi="Times New Roman" w:cs="Times New Roman"/>
          <w:sz w:val="24"/>
          <w:szCs w:val="24"/>
        </w:rPr>
        <w:t>процесси</w:t>
      </w:r>
      <w:proofErr w:type="spellEnd"/>
      <w:r w:rsidRPr="0033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0B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33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0B">
        <w:rPr>
          <w:rFonts w:ascii="Times New Roman" w:hAnsi="Times New Roman" w:cs="Times New Roman"/>
          <w:sz w:val="24"/>
          <w:szCs w:val="24"/>
        </w:rPr>
        <w:t>методикалык</w:t>
      </w:r>
      <w:proofErr w:type="spellEnd"/>
      <w:r w:rsidRPr="0033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0B">
        <w:rPr>
          <w:rFonts w:ascii="Times New Roman" w:hAnsi="Times New Roman" w:cs="Times New Roman"/>
          <w:sz w:val="24"/>
          <w:szCs w:val="24"/>
        </w:rPr>
        <w:t>иш</w:t>
      </w:r>
      <w:proofErr w:type="spellEnd"/>
      <w:r w:rsidRPr="00335A0B">
        <w:rPr>
          <w:rFonts w:ascii="Times New Roman" w:hAnsi="Times New Roman" w:cs="Times New Roman"/>
          <w:sz w:val="24"/>
          <w:szCs w:val="24"/>
        </w:rPr>
        <w:t>;</w:t>
      </w:r>
    </w:p>
    <w:p w:rsidR="00335A0B" w:rsidRPr="00335A0B" w:rsidRDefault="00335A0B" w:rsidP="00335A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A0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35A0B">
        <w:rPr>
          <w:rFonts w:ascii="Times New Roman" w:hAnsi="Times New Roman" w:cs="Times New Roman"/>
          <w:sz w:val="24"/>
          <w:szCs w:val="24"/>
        </w:rPr>
        <w:t>өнөр</w:t>
      </w:r>
      <w:proofErr w:type="spellEnd"/>
      <w:r w:rsidRPr="0033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0B">
        <w:rPr>
          <w:rFonts w:ascii="Times New Roman" w:hAnsi="Times New Roman" w:cs="Times New Roman"/>
          <w:sz w:val="24"/>
          <w:szCs w:val="24"/>
        </w:rPr>
        <w:t>жай</w:t>
      </w:r>
      <w:proofErr w:type="spellEnd"/>
      <w:r w:rsidRPr="0033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0B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33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0B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33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0B">
        <w:rPr>
          <w:rFonts w:ascii="Times New Roman" w:hAnsi="Times New Roman" w:cs="Times New Roman"/>
          <w:sz w:val="24"/>
          <w:szCs w:val="24"/>
        </w:rPr>
        <w:t>өндүрүштүн</w:t>
      </w:r>
      <w:proofErr w:type="spellEnd"/>
      <w:r w:rsidRPr="0033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0B">
        <w:rPr>
          <w:rFonts w:ascii="Times New Roman" w:hAnsi="Times New Roman" w:cs="Times New Roman"/>
          <w:sz w:val="24"/>
          <w:szCs w:val="24"/>
        </w:rPr>
        <w:t>жамааты</w:t>
      </w:r>
      <w:proofErr w:type="spellEnd"/>
      <w:r w:rsidRPr="00335A0B">
        <w:rPr>
          <w:rFonts w:ascii="Times New Roman" w:hAnsi="Times New Roman" w:cs="Times New Roman"/>
          <w:sz w:val="24"/>
          <w:szCs w:val="24"/>
        </w:rPr>
        <w:t>.</w:t>
      </w:r>
    </w:p>
    <w:p w:rsidR="00BF6F1D" w:rsidRPr="00BF6F1D" w:rsidRDefault="00FC1E93" w:rsidP="00335A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Э</w:t>
      </w:r>
      <w:proofErr w:type="spellStart"/>
      <w:r w:rsidRPr="00335A0B">
        <w:rPr>
          <w:rFonts w:ascii="Times New Roman" w:hAnsi="Times New Roman" w:cs="Times New Roman"/>
          <w:sz w:val="24"/>
          <w:szCs w:val="24"/>
        </w:rPr>
        <w:t>герде</w:t>
      </w:r>
      <w:proofErr w:type="spellEnd"/>
      <w:r w:rsidRPr="0033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0B">
        <w:rPr>
          <w:rFonts w:ascii="Times New Roman" w:hAnsi="Times New Roman" w:cs="Times New Roman"/>
          <w:sz w:val="24"/>
          <w:szCs w:val="24"/>
        </w:rPr>
        <w:t>алардын</w:t>
      </w:r>
      <w:proofErr w:type="spellEnd"/>
      <w:r w:rsidRPr="0033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0B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33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0B">
        <w:rPr>
          <w:rFonts w:ascii="Times New Roman" w:hAnsi="Times New Roman" w:cs="Times New Roman"/>
          <w:sz w:val="24"/>
          <w:szCs w:val="24"/>
        </w:rPr>
        <w:t>деңгээли</w:t>
      </w:r>
      <w:proofErr w:type="spellEnd"/>
      <w:r w:rsidRPr="0033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0B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33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0B">
        <w:rPr>
          <w:rFonts w:ascii="Times New Roman" w:hAnsi="Times New Roman" w:cs="Times New Roman"/>
          <w:sz w:val="24"/>
          <w:szCs w:val="24"/>
        </w:rPr>
        <w:t>ээ</w:t>
      </w:r>
      <w:proofErr w:type="spellEnd"/>
      <w:r w:rsidRPr="0033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0B">
        <w:rPr>
          <w:rFonts w:ascii="Times New Roman" w:hAnsi="Times New Roman" w:cs="Times New Roman"/>
          <w:sz w:val="24"/>
          <w:szCs w:val="24"/>
        </w:rPr>
        <w:t>болгон</w:t>
      </w:r>
      <w:proofErr w:type="spellEnd"/>
      <w:r w:rsidRPr="0033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0B">
        <w:rPr>
          <w:rFonts w:ascii="Times New Roman" w:hAnsi="Times New Roman" w:cs="Times New Roman"/>
          <w:sz w:val="24"/>
          <w:szCs w:val="24"/>
        </w:rPr>
        <w:t>компетенттүүлүктөрү</w:t>
      </w:r>
      <w:proofErr w:type="spellEnd"/>
      <w:r w:rsidRPr="0033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0B">
        <w:rPr>
          <w:rFonts w:ascii="Times New Roman" w:hAnsi="Times New Roman" w:cs="Times New Roman"/>
          <w:sz w:val="24"/>
          <w:szCs w:val="24"/>
        </w:rPr>
        <w:t>кызматкердин</w:t>
      </w:r>
      <w:proofErr w:type="spellEnd"/>
      <w:r w:rsidRPr="0033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0B">
        <w:rPr>
          <w:rFonts w:ascii="Times New Roman" w:hAnsi="Times New Roman" w:cs="Times New Roman"/>
          <w:sz w:val="24"/>
          <w:szCs w:val="24"/>
        </w:rPr>
        <w:t>квалификациясына</w:t>
      </w:r>
      <w:proofErr w:type="spellEnd"/>
      <w:r w:rsidRPr="0033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0B">
        <w:rPr>
          <w:rFonts w:ascii="Times New Roman" w:hAnsi="Times New Roman" w:cs="Times New Roman"/>
          <w:sz w:val="24"/>
          <w:szCs w:val="24"/>
        </w:rPr>
        <w:t>коюлган</w:t>
      </w:r>
      <w:proofErr w:type="spellEnd"/>
      <w:r w:rsidRPr="0033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0B">
        <w:rPr>
          <w:rFonts w:ascii="Times New Roman" w:hAnsi="Times New Roman" w:cs="Times New Roman"/>
          <w:sz w:val="24"/>
          <w:szCs w:val="24"/>
        </w:rPr>
        <w:t>талаптарга</w:t>
      </w:r>
      <w:proofErr w:type="spellEnd"/>
      <w:r w:rsidRPr="0033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0B">
        <w:rPr>
          <w:rFonts w:ascii="Times New Roman" w:hAnsi="Times New Roman" w:cs="Times New Roman"/>
          <w:sz w:val="24"/>
          <w:szCs w:val="24"/>
        </w:rPr>
        <w:t>шайкеш</w:t>
      </w:r>
      <w:proofErr w:type="spellEnd"/>
      <w:r w:rsidRPr="0033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A0B">
        <w:rPr>
          <w:rFonts w:ascii="Times New Roman" w:hAnsi="Times New Roman" w:cs="Times New Roman"/>
          <w:sz w:val="24"/>
          <w:szCs w:val="24"/>
        </w:rPr>
        <w:t>келсе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, б</w:t>
      </w:r>
      <w:proofErr w:type="spellStart"/>
      <w:r w:rsidR="00335A0B" w:rsidRPr="00335A0B">
        <w:rPr>
          <w:rFonts w:ascii="Times New Roman" w:hAnsi="Times New Roman" w:cs="Times New Roman"/>
          <w:sz w:val="24"/>
          <w:szCs w:val="24"/>
        </w:rPr>
        <w:t>үтүрүүчүлөр</w:t>
      </w:r>
      <w:proofErr w:type="spellEnd"/>
      <w:r w:rsidR="00335A0B" w:rsidRPr="0033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A0B" w:rsidRPr="00335A0B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="00335A0B" w:rsidRPr="0033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A0B" w:rsidRPr="00335A0B">
        <w:rPr>
          <w:rFonts w:ascii="Times New Roman" w:hAnsi="Times New Roman" w:cs="Times New Roman"/>
          <w:sz w:val="24"/>
          <w:szCs w:val="24"/>
        </w:rPr>
        <w:t>ишмердүүлүктү</w:t>
      </w:r>
      <w:proofErr w:type="spellEnd"/>
      <w:r w:rsidR="00335A0B" w:rsidRPr="00335A0B">
        <w:rPr>
          <w:rFonts w:ascii="Times New Roman" w:hAnsi="Times New Roman" w:cs="Times New Roman"/>
          <w:sz w:val="24"/>
          <w:szCs w:val="24"/>
        </w:rPr>
        <w:t xml:space="preserve"> башка </w:t>
      </w:r>
      <w:proofErr w:type="spellStart"/>
      <w:r w:rsidR="00335A0B" w:rsidRPr="00335A0B">
        <w:rPr>
          <w:rFonts w:ascii="Times New Roman" w:hAnsi="Times New Roman" w:cs="Times New Roman"/>
          <w:sz w:val="24"/>
          <w:szCs w:val="24"/>
        </w:rPr>
        <w:t>чөйрөлөрдө</w:t>
      </w:r>
      <w:proofErr w:type="spellEnd"/>
      <w:r w:rsidR="00335A0B" w:rsidRPr="0033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A0B" w:rsidRPr="00335A0B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335A0B" w:rsidRPr="00335A0B">
        <w:rPr>
          <w:rFonts w:ascii="Times New Roman" w:hAnsi="Times New Roman" w:cs="Times New Roman"/>
          <w:sz w:val="24"/>
          <w:szCs w:val="24"/>
        </w:rPr>
        <w:t xml:space="preserve"> (же) </w:t>
      </w:r>
      <w:proofErr w:type="spellStart"/>
      <w:r w:rsidR="00335A0B" w:rsidRPr="00335A0B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="00335A0B" w:rsidRPr="0033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A0B" w:rsidRPr="00335A0B">
        <w:rPr>
          <w:rFonts w:ascii="Times New Roman" w:hAnsi="Times New Roman" w:cs="Times New Roman"/>
          <w:sz w:val="24"/>
          <w:szCs w:val="24"/>
        </w:rPr>
        <w:t>иштин</w:t>
      </w:r>
      <w:proofErr w:type="spellEnd"/>
      <w:r w:rsidR="00335A0B" w:rsidRPr="0033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A0B" w:rsidRPr="00335A0B">
        <w:rPr>
          <w:rFonts w:ascii="Times New Roman" w:hAnsi="Times New Roman" w:cs="Times New Roman"/>
          <w:sz w:val="24"/>
          <w:szCs w:val="24"/>
        </w:rPr>
        <w:t>чөйрөлөрүндө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 xml:space="preserve"> жүргүшө алат.</w:t>
      </w:r>
      <w:r w:rsidR="00335A0B" w:rsidRPr="00335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F1D" w:rsidRPr="00FC1E93" w:rsidRDefault="00BF6F1D" w:rsidP="00BF6F1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93">
        <w:rPr>
          <w:rFonts w:ascii="Times New Roman" w:hAnsi="Times New Roman" w:cs="Times New Roman"/>
          <w:b/>
          <w:bCs/>
          <w:sz w:val="24"/>
          <w:szCs w:val="24"/>
        </w:rPr>
        <w:t xml:space="preserve">3.6. </w:t>
      </w:r>
      <w:proofErr w:type="spellStart"/>
      <w:r w:rsidRPr="00FC1E93">
        <w:rPr>
          <w:rFonts w:ascii="Times New Roman" w:hAnsi="Times New Roman" w:cs="Times New Roman"/>
          <w:b/>
          <w:bCs/>
          <w:sz w:val="24"/>
          <w:szCs w:val="24"/>
        </w:rPr>
        <w:t>Бүтүрүүчүлөрдүн</w:t>
      </w:r>
      <w:proofErr w:type="spellEnd"/>
      <w:r w:rsidRPr="00FC1E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1E93">
        <w:rPr>
          <w:rFonts w:ascii="Times New Roman" w:hAnsi="Times New Roman" w:cs="Times New Roman"/>
          <w:b/>
          <w:bCs/>
          <w:sz w:val="24"/>
          <w:szCs w:val="24"/>
        </w:rPr>
        <w:t>кесиптик</w:t>
      </w:r>
      <w:proofErr w:type="spellEnd"/>
      <w:r w:rsidRPr="00FC1E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1E93">
        <w:rPr>
          <w:rFonts w:ascii="Times New Roman" w:hAnsi="Times New Roman" w:cs="Times New Roman"/>
          <w:b/>
          <w:bCs/>
          <w:sz w:val="24"/>
          <w:szCs w:val="24"/>
        </w:rPr>
        <w:t>ишмердүүлүгүнүн</w:t>
      </w:r>
      <w:proofErr w:type="spellEnd"/>
      <w:r w:rsidRPr="00FC1E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1E93">
        <w:rPr>
          <w:rFonts w:ascii="Times New Roman" w:hAnsi="Times New Roman" w:cs="Times New Roman"/>
          <w:b/>
          <w:bCs/>
          <w:sz w:val="24"/>
          <w:szCs w:val="24"/>
        </w:rPr>
        <w:t>объектилери</w:t>
      </w:r>
      <w:proofErr w:type="spellEnd"/>
      <w:r w:rsidRPr="00FC1E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F1D">
        <w:rPr>
          <w:rFonts w:ascii="Times New Roman" w:hAnsi="Times New Roman" w:cs="Times New Roman"/>
          <w:sz w:val="24"/>
          <w:szCs w:val="24"/>
        </w:rPr>
        <w:t xml:space="preserve">630400 "Нефть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газ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бизнеси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адистигин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жаатында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бүтүрүүчүлөрдүн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ишмердүүлүгүнүн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объектилери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төмөнкүлөр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саналат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долбоорлор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жайлардын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студенттери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ошондой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эле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скважиналарды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бургулоонун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технологу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техниги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мунай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газ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кендерин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иштетүү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техникалык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шаймандар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скважинанын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продукциясын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алуу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шаймандар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r w:rsidR="00FC1E93">
        <w:rPr>
          <w:rFonts w:ascii="Times New Roman" w:hAnsi="Times New Roman" w:cs="Times New Roman"/>
          <w:sz w:val="24"/>
          <w:szCs w:val="24"/>
          <w:lang w:val="ky-KG"/>
        </w:rPr>
        <w:t>жабдуулар</w:t>
      </w:r>
      <w:r w:rsidRPr="00BF6F1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долбоорлор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, </w:t>
      </w:r>
      <w:r w:rsidR="00FC1E93">
        <w:rPr>
          <w:rFonts w:ascii="Times New Roman" w:hAnsi="Times New Roman" w:cs="Times New Roman"/>
          <w:sz w:val="24"/>
          <w:szCs w:val="24"/>
          <w:lang w:val="ky-KG"/>
        </w:rPr>
        <w:t>усулдар</w:t>
      </w:r>
      <w:r w:rsidRPr="00BF6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шаймандар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инсталляциялар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техникалык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ченемдик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документтер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сапатты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тутуму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математикалык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моделдер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өндүрүштүк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долбоорлоо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бөлүмдөрү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>.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6F1D" w:rsidRPr="00FC1E93" w:rsidRDefault="00BF6F1D" w:rsidP="00BF6F1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93">
        <w:rPr>
          <w:rFonts w:ascii="Times New Roman" w:hAnsi="Times New Roman" w:cs="Times New Roman"/>
          <w:b/>
          <w:bCs/>
          <w:sz w:val="24"/>
          <w:szCs w:val="24"/>
        </w:rPr>
        <w:t xml:space="preserve">3.7. </w:t>
      </w:r>
      <w:proofErr w:type="spellStart"/>
      <w:r w:rsidRPr="00FC1E93">
        <w:rPr>
          <w:rFonts w:ascii="Times New Roman" w:hAnsi="Times New Roman" w:cs="Times New Roman"/>
          <w:b/>
          <w:bCs/>
          <w:sz w:val="24"/>
          <w:szCs w:val="24"/>
        </w:rPr>
        <w:t>Бүтүрүүчүлөрдүн</w:t>
      </w:r>
      <w:proofErr w:type="spellEnd"/>
      <w:r w:rsidRPr="00FC1E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1E93">
        <w:rPr>
          <w:rFonts w:ascii="Times New Roman" w:hAnsi="Times New Roman" w:cs="Times New Roman"/>
          <w:b/>
          <w:bCs/>
          <w:sz w:val="24"/>
          <w:szCs w:val="24"/>
        </w:rPr>
        <w:t>кесиптик</w:t>
      </w:r>
      <w:proofErr w:type="spellEnd"/>
      <w:r w:rsidRPr="00FC1E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1E93">
        <w:rPr>
          <w:rFonts w:ascii="Times New Roman" w:hAnsi="Times New Roman" w:cs="Times New Roman"/>
          <w:b/>
          <w:bCs/>
          <w:sz w:val="24"/>
          <w:szCs w:val="24"/>
        </w:rPr>
        <w:t>ишмердүүлүгүнүн</w:t>
      </w:r>
      <w:proofErr w:type="spellEnd"/>
      <w:r w:rsidRPr="00FC1E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1E93">
        <w:rPr>
          <w:rFonts w:ascii="Times New Roman" w:hAnsi="Times New Roman" w:cs="Times New Roman"/>
          <w:b/>
          <w:bCs/>
          <w:sz w:val="24"/>
          <w:szCs w:val="24"/>
        </w:rPr>
        <w:t>түрлөрү</w:t>
      </w:r>
      <w:proofErr w:type="spellEnd"/>
      <w:r w:rsidRPr="00FC1E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F1D">
        <w:rPr>
          <w:rFonts w:ascii="Times New Roman" w:hAnsi="Times New Roman" w:cs="Times New Roman"/>
          <w:sz w:val="24"/>
          <w:szCs w:val="24"/>
        </w:rPr>
        <w:t xml:space="preserve">• </w:t>
      </w:r>
      <w:r w:rsidR="00FC1E93">
        <w:rPr>
          <w:rFonts w:ascii="Times New Roman" w:hAnsi="Times New Roman" w:cs="Times New Roman"/>
          <w:sz w:val="24"/>
          <w:szCs w:val="24"/>
          <w:lang w:val="ky-KG"/>
        </w:rPr>
        <w:t>илим-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изилдөө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>;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F1D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уюштуруучулук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башкаруучулук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>;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F1D">
        <w:rPr>
          <w:rFonts w:ascii="Times New Roman" w:hAnsi="Times New Roman" w:cs="Times New Roman"/>
          <w:sz w:val="24"/>
          <w:szCs w:val="24"/>
        </w:rPr>
        <w:t>• дизайн;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F1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педагогикалык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>.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F1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өндүрүштүк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технологиялык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>;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Бүтүрүүчү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негизинен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даярданып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жаткан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иш-аракеттердин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конкреттүү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түрлөрү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тиешелүү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стандарттын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негизинде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эгер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болсо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) же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кызыкдар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болгон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жумуш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берүүчүлөр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бирдикте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r w:rsidR="00FC1E93">
        <w:rPr>
          <w:rFonts w:ascii="Times New Roman" w:hAnsi="Times New Roman" w:cs="Times New Roman"/>
          <w:sz w:val="24"/>
          <w:szCs w:val="24"/>
          <w:lang w:val="ky-KG"/>
        </w:rPr>
        <w:t>ЖОЖ</w:t>
      </w:r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тарабынан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иштелип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чыккан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анын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программасынын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мазмунун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аныкташы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>.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6F1D" w:rsidRPr="00FC1E93" w:rsidRDefault="00BF6F1D" w:rsidP="00BF6F1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E93">
        <w:rPr>
          <w:rFonts w:ascii="Times New Roman" w:hAnsi="Times New Roman" w:cs="Times New Roman"/>
          <w:b/>
          <w:bCs/>
          <w:sz w:val="24"/>
          <w:szCs w:val="24"/>
        </w:rPr>
        <w:t xml:space="preserve">3.8. </w:t>
      </w:r>
      <w:proofErr w:type="spellStart"/>
      <w:r w:rsidRPr="00FC1E93">
        <w:rPr>
          <w:rFonts w:ascii="Times New Roman" w:hAnsi="Times New Roman" w:cs="Times New Roman"/>
          <w:b/>
          <w:bCs/>
          <w:sz w:val="24"/>
          <w:szCs w:val="24"/>
        </w:rPr>
        <w:t>Магистратуранын</w:t>
      </w:r>
      <w:proofErr w:type="spellEnd"/>
      <w:r w:rsidRPr="00FC1E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1E93">
        <w:rPr>
          <w:rFonts w:ascii="Times New Roman" w:hAnsi="Times New Roman" w:cs="Times New Roman"/>
          <w:b/>
          <w:bCs/>
          <w:sz w:val="24"/>
          <w:szCs w:val="24"/>
        </w:rPr>
        <w:t>бүтүрүүчүлөрүнүн</w:t>
      </w:r>
      <w:proofErr w:type="spellEnd"/>
      <w:r w:rsidRPr="00FC1E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1E93">
        <w:rPr>
          <w:rFonts w:ascii="Times New Roman" w:hAnsi="Times New Roman" w:cs="Times New Roman"/>
          <w:b/>
          <w:bCs/>
          <w:sz w:val="24"/>
          <w:szCs w:val="24"/>
        </w:rPr>
        <w:t>кесиптик</w:t>
      </w:r>
      <w:proofErr w:type="spellEnd"/>
      <w:r w:rsidRPr="00FC1E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1E93">
        <w:rPr>
          <w:rFonts w:ascii="Times New Roman" w:hAnsi="Times New Roman" w:cs="Times New Roman"/>
          <w:b/>
          <w:bCs/>
          <w:sz w:val="24"/>
          <w:szCs w:val="24"/>
        </w:rPr>
        <w:t>ишмердүүлүгүнүн</w:t>
      </w:r>
      <w:proofErr w:type="spellEnd"/>
      <w:r w:rsidRPr="00FC1E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1E93">
        <w:rPr>
          <w:rFonts w:ascii="Times New Roman" w:hAnsi="Times New Roman" w:cs="Times New Roman"/>
          <w:b/>
          <w:bCs/>
          <w:sz w:val="24"/>
          <w:szCs w:val="24"/>
        </w:rPr>
        <w:t>милдеттери</w:t>
      </w:r>
      <w:proofErr w:type="spellEnd"/>
      <w:r w:rsidRPr="00FC1E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F6F1D" w:rsidRPr="00FC1E93" w:rsidRDefault="00BF6F1D" w:rsidP="00BF6F1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C1E93">
        <w:rPr>
          <w:rFonts w:ascii="Times New Roman" w:hAnsi="Times New Roman" w:cs="Times New Roman"/>
          <w:b/>
          <w:bCs/>
          <w:sz w:val="24"/>
          <w:szCs w:val="24"/>
        </w:rPr>
        <w:t>изилдөө</w:t>
      </w:r>
      <w:proofErr w:type="spellEnd"/>
      <w:r w:rsidRPr="00FC1E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1E93">
        <w:rPr>
          <w:rFonts w:ascii="Times New Roman" w:hAnsi="Times New Roman" w:cs="Times New Roman"/>
          <w:b/>
          <w:bCs/>
          <w:sz w:val="24"/>
          <w:szCs w:val="24"/>
        </w:rPr>
        <w:t>иши</w:t>
      </w:r>
      <w:proofErr w:type="spellEnd"/>
      <w:r w:rsidRPr="00FC1E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1E93">
        <w:rPr>
          <w:rFonts w:ascii="Times New Roman" w:hAnsi="Times New Roman" w:cs="Times New Roman"/>
          <w:b/>
          <w:bCs/>
          <w:sz w:val="24"/>
          <w:szCs w:val="24"/>
        </w:rPr>
        <w:t>жаатында</w:t>
      </w:r>
      <w:proofErr w:type="spellEnd"/>
      <w:r w:rsidRPr="00FC1E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F1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процесстер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маалыматтарды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издөө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талдоо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синтездөө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көрсөтүү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>;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F1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изилдөө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тестирлөө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жүргүзүү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алардын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натыйжаларын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иштеп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чыгуу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талдоо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көрсөтүү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>;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F1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процесстерди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материалдарды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изилдөө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моделдерин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методдорун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иштеп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чыгуу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>;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F1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адабий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патенттик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издөөнү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жүзөгө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ашыруу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илимий-техникалык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отчетторду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басылмаларды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интеллектуалдык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менчик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объекттерин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коргоо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>;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F1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координацияны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иштеп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чыгууларды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өндүрүшкө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киргизүүнү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колдоо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>.</w:t>
      </w:r>
    </w:p>
    <w:p w:rsidR="00BF6F1D" w:rsidRPr="00FC1E93" w:rsidRDefault="00BF6F1D" w:rsidP="00BF6F1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C1E93">
        <w:rPr>
          <w:rFonts w:ascii="Times New Roman" w:hAnsi="Times New Roman" w:cs="Times New Roman"/>
          <w:b/>
          <w:bCs/>
          <w:sz w:val="24"/>
          <w:szCs w:val="24"/>
        </w:rPr>
        <w:t>уюштуруу</w:t>
      </w:r>
      <w:proofErr w:type="spellEnd"/>
      <w:r w:rsidRPr="00FC1E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1E93">
        <w:rPr>
          <w:rFonts w:ascii="Times New Roman" w:hAnsi="Times New Roman" w:cs="Times New Roman"/>
          <w:b/>
          <w:bCs/>
          <w:sz w:val="24"/>
          <w:szCs w:val="24"/>
        </w:rPr>
        <w:t>жана</w:t>
      </w:r>
      <w:proofErr w:type="spellEnd"/>
      <w:r w:rsidRPr="00FC1E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1E93">
        <w:rPr>
          <w:rFonts w:ascii="Times New Roman" w:hAnsi="Times New Roman" w:cs="Times New Roman"/>
          <w:b/>
          <w:bCs/>
          <w:sz w:val="24"/>
          <w:szCs w:val="24"/>
        </w:rPr>
        <w:t>башкаруу</w:t>
      </w:r>
      <w:proofErr w:type="spellEnd"/>
      <w:r w:rsidRPr="00FC1E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1E93">
        <w:rPr>
          <w:rFonts w:ascii="Times New Roman" w:hAnsi="Times New Roman" w:cs="Times New Roman"/>
          <w:b/>
          <w:bCs/>
          <w:sz w:val="24"/>
          <w:szCs w:val="24"/>
        </w:rPr>
        <w:t>иш</w:t>
      </w:r>
      <w:proofErr w:type="spellEnd"/>
      <w:r w:rsidRPr="00FC1E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1E93">
        <w:rPr>
          <w:rFonts w:ascii="Times New Roman" w:hAnsi="Times New Roman" w:cs="Times New Roman"/>
          <w:b/>
          <w:bCs/>
          <w:sz w:val="24"/>
          <w:szCs w:val="24"/>
        </w:rPr>
        <w:t>чөйрөсүндө</w:t>
      </w:r>
      <w:proofErr w:type="spellEnd"/>
      <w:r w:rsidRPr="00FC1E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F1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аткаруучулар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командасынын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ишин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уюштурууга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, ар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кандай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пикирлердин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шарттарында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башкаруучулук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чечимдерди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кабыл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алууга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катышуу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>;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F1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керектүү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техникалык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документтерди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ошондой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эле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бекитилген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формалар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белгиленген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отчеттуулукту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>;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F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сапатты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тутумун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түзүү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иштерди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жүргүзүү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>;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F1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аткаруучулар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командасынын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ишин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уюштуруу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чечимдерин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кабыл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алуу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>;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F1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изилдөө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тажрыйбанын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натыйжаларын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колдонуу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практикалык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сунуштарды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иштеп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чыгууга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катышуу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>.</w:t>
      </w:r>
    </w:p>
    <w:p w:rsidR="00BF6F1D" w:rsidRPr="00FC1E93" w:rsidRDefault="00BF6F1D" w:rsidP="00BF6F1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C1E93">
        <w:rPr>
          <w:rFonts w:ascii="Times New Roman" w:hAnsi="Times New Roman" w:cs="Times New Roman"/>
          <w:b/>
          <w:bCs/>
          <w:sz w:val="24"/>
          <w:szCs w:val="24"/>
        </w:rPr>
        <w:t>долбоордук</w:t>
      </w:r>
      <w:proofErr w:type="spellEnd"/>
      <w:r w:rsidRPr="00FC1E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1E93">
        <w:rPr>
          <w:rFonts w:ascii="Times New Roman" w:hAnsi="Times New Roman" w:cs="Times New Roman"/>
          <w:b/>
          <w:bCs/>
          <w:sz w:val="24"/>
          <w:szCs w:val="24"/>
        </w:rPr>
        <w:t>иш</w:t>
      </w:r>
      <w:proofErr w:type="spellEnd"/>
      <w:r w:rsidRPr="00FC1E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1E93">
        <w:rPr>
          <w:rFonts w:ascii="Times New Roman" w:hAnsi="Times New Roman" w:cs="Times New Roman"/>
          <w:b/>
          <w:bCs/>
          <w:sz w:val="24"/>
          <w:szCs w:val="24"/>
        </w:rPr>
        <w:t>чөйрөсүндө</w:t>
      </w:r>
      <w:proofErr w:type="spellEnd"/>
      <w:r w:rsidRPr="00FC1E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F1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техникалык-экономикалык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негиздөө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жаңы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технологиялык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процесстерди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иштеп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чыгуу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>;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F1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иштеп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жаткан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цехтерди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өндүрүштүк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блокторду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жабдууларды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реконструкциялоо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жаңыдан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куруу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долбоорлорду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иштеп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чыгуу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>;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F1D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жаңы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технологиялык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жабдууларды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анын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элементтерин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иштеп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чыгуу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эсептөө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>.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F1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заманбап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маалыматтык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технологияларды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тартуу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библиографиялык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ишти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киргизүү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>;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F1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мунайгаз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ишканалары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скважиналарды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бургулоо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технологиялары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долбоорлорду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иштеп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чыгууда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маалыматтык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технологияларды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колдонуу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>;</w:t>
      </w:r>
    </w:p>
    <w:p w:rsidR="00BF6F1D" w:rsidRPr="00BC3E86" w:rsidRDefault="00BF6F1D" w:rsidP="00BF6F1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C3E86">
        <w:rPr>
          <w:rFonts w:ascii="Times New Roman" w:hAnsi="Times New Roman" w:cs="Times New Roman"/>
          <w:b/>
          <w:bCs/>
          <w:sz w:val="24"/>
          <w:szCs w:val="24"/>
        </w:rPr>
        <w:t>окутуу</w:t>
      </w:r>
      <w:proofErr w:type="spellEnd"/>
      <w:r w:rsidRPr="00BC3E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b/>
          <w:bCs/>
          <w:sz w:val="24"/>
          <w:szCs w:val="24"/>
        </w:rPr>
        <w:t>жаатында</w:t>
      </w:r>
      <w:proofErr w:type="spellEnd"/>
      <w:r w:rsidRPr="00BC3E8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F1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программаларын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траекториясын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иштеп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чыгуу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>;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F1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студенттердин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профилге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чейинки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атайын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даярдыгы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жаңы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сабактардын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факультативдик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курстардын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мазмунун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ошондой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эле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контролдоонун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формаларын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методдорун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контролдук-өлчөөчү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материалдардын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ар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кандай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түрлөрүн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анын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ичинде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маалыматтык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технологияларга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негиздөө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>;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F1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багыттагы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r w:rsidR="00BC3E86">
        <w:rPr>
          <w:rFonts w:ascii="Times New Roman" w:hAnsi="Times New Roman" w:cs="Times New Roman"/>
          <w:sz w:val="24"/>
          <w:szCs w:val="24"/>
          <w:lang w:val="ky-KG"/>
        </w:rPr>
        <w:t>сабактар</w:t>
      </w:r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лабораториялык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иштерди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семинарларды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уюштуруу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модернизациялоо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>;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F1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лабораториялык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практикалык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сабактарды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камтыган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класстык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окутуунун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айрым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түрлөрүн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өткөрүү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ошондой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эле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илимий-изилдөө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иштерин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жүргүзүү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>.</w:t>
      </w:r>
    </w:p>
    <w:p w:rsidR="00BF6F1D" w:rsidRPr="00BC3E86" w:rsidRDefault="00BF6F1D" w:rsidP="00BF6F1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C3E86">
        <w:rPr>
          <w:rFonts w:ascii="Times New Roman" w:hAnsi="Times New Roman" w:cs="Times New Roman"/>
          <w:b/>
          <w:bCs/>
          <w:sz w:val="24"/>
          <w:szCs w:val="24"/>
        </w:rPr>
        <w:t>өндүрүштүк-технологиялык</w:t>
      </w:r>
      <w:proofErr w:type="spellEnd"/>
      <w:r w:rsidRPr="00BC3E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b/>
          <w:bCs/>
          <w:sz w:val="24"/>
          <w:szCs w:val="24"/>
        </w:rPr>
        <w:t>иш</w:t>
      </w:r>
      <w:proofErr w:type="spellEnd"/>
      <w:r w:rsidRPr="00BC3E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b/>
          <w:bCs/>
          <w:sz w:val="24"/>
          <w:szCs w:val="24"/>
        </w:rPr>
        <w:t>чөйрөсүндө</w:t>
      </w:r>
      <w:proofErr w:type="spellEnd"/>
      <w:r w:rsidRPr="00BC3E8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F1D">
        <w:rPr>
          <w:rFonts w:ascii="Times New Roman" w:hAnsi="Times New Roman" w:cs="Times New Roman"/>
          <w:sz w:val="24"/>
          <w:szCs w:val="24"/>
        </w:rPr>
        <w:t xml:space="preserve">- углеводород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кендерин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чалгындоо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иштетүү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бургулоо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өндүрүү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технологиялык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процесстерди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иштеп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чыгуу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жүзөгө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ашыруу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>;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F1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мунай</w:t>
      </w:r>
      <w:proofErr w:type="spellEnd"/>
      <w:r w:rsidR="00BC3E86">
        <w:rPr>
          <w:rFonts w:ascii="Times New Roman" w:hAnsi="Times New Roman" w:cs="Times New Roman"/>
          <w:sz w:val="24"/>
          <w:szCs w:val="24"/>
          <w:lang w:val="ky-KG"/>
        </w:rPr>
        <w:t>зат</w:t>
      </w:r>
      <w:r w:rsidRPr="00BF6F1D">
        <w:rPr>
          <w:rFonts w:ascii="Times New Roman" w:hAnsi="Times New Roman" w:cs="Times New Roman"/>
          <w:sz w:val="24"/>
          <w:szCs w:val="24"/>
        </w:rPr>
        <w:t xml:space="preserve">-газ </w:t>
      </w:r>
      <w:r w:rsidR="00BC3E86">
        <w:rPr>
          <w:rFonts w:ascii="Times New Roman" w:hAnsi="Times New Roman" w:cs="Times New Roman"/>
          <w:sz w:val="24"/>
          <w:szCs w:val="24"/>
          <w:lang w:val="ky-KG"/>
        </w:rPr>
        <w:t>ишинде</w:t>
      </w:r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скважиналарды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бургулоо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жаатында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энергияны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ресурстарды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үнөмдөөчү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технологияларды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иштеп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чыгуу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киргизүү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>;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F1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продукциянын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сапатын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иш-чараларды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иштеп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чыгуу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>;</w:t>
      </w:r>
    </w:p>
    <w:p w:rsidR="00BF6F1D" w:rsidRP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F1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жаңы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технологияларды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киргизүүдө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инновациялык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технологиялык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тобокелдиктерди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баалоо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>;</w:t>
      </w:r>
    </w:p>
    <w:p w:rsidR="00BF6F1D" w:rsidRDefault="00BF6F1D" w:rsidP="00BF6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F1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технологиялык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процесстердин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экономикалык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натыйжалуулугун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F1D">
        <w:rPr>
          <w:rFonts w:ascii="Times New Roman" w:hAnsi="Times New Roman" w:cs="Times New Roman"/>
          <w:sz w:val="24"/>
          <w:szCs w:val="24"/>
        </w:rPr>
        <w:t>баалоо</w:t>
      </w:r>
      <w:proofErr w:type="spellEnd"/>
      <w:r w:rsidRPr="00BF6F1D">
        <w:rPr>
          <w:rFonts w:ascii="Times New Roman" w:hAnsi="Times New Roman" w:cs="Times New Roman"/>
          <w:sz w:val="24"/>
          <w:szCs w:val="24"/>
        </w:rPr>
        <w:t>.</w:t>
      </w:r>
    </w:p>
    <w:p w:rsidR="00BC3E86" w:rsidRPr="00BC3E86" w:rsidRDefault="00BC3E86" w:rsidP="00BC3E8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3E8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ЖББП</w:t>
      </w:r>
      <w:r w:rsidRPr="00BC3E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b/>
          <w:bCs/>
          <w:sz w:val="24"/>
          <w:szCs w:val="24"/>
        </w:rPr>
        <w:t>ишке</w:t>
      </w:r>
      <w:proofErr w:type="spellEnd"/>
      <w:r w:rsidRPr="00BC3E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b/>
          <w:bCs/>
          <w:sz w:val="24"/>
          <w:szCs w:val="24"/>
        </w:rPr>
        <w:t>ашыруу</w:t>
      </w:r>
      <w:proofErr w:type="spellEnd"/>
      <w:r w:rsidRPr="00BC3E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b/>
          <w:bCs/>
          <w:sz w:val="24"/>
          <w:szCs w:val="24"/>
        </w:rPr>
        <w:t>шарттарына</w:t>
      </w:r>
      <w:proofErr w:type="spellEnd"/>
      <w:r w:rsidRPr="00BC3E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b/>
          <w:bCs/>
          <w:sz w:val="24"/>
          <w:szCs w:val="24"/>
        </w:rPr>
        <w:t>жалпы</w:t>
      </w:r>
      <w:proofErr w:type="spellEnd"/>
      <w:r w:rsidRPr="00BC3E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b/>
          <w:bCs/>
          <w:sz w:val="24"/>
          <w:szCs w:val="24"/>
        </w:rPr>
        <w:t>талаптар</w:t>
      </w:r>
      <w:proofErr w:type="spellEnd"/>
    </w:p>
    <w:p w:rsidR="00BC3E86" w:rsidRPr="00BC3E86" w:rsidRDefault="00BC3E86" w:rsidP="00BC3E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E86">
        <w:rPr>
          <w:rFonts w:ascii="Times New Roman" w:hAnsi="Times New Roman" w:cs="Times New Roman"/>
          <w:sz w:val="24"/>
          <w:szCs w:val="24"/>
        </w:rPr>
        <w:t xml:space="preserve">4.1. </w:t>
      </w:r>
      <w:r w:rsidR="005C7462">
        <w:rPr>
          <w:rFonts w:ascii="Times New Roman" w:hAnsi="Times New Roman" w:cs="Times New Roman"/>
          <w:sz w:val="24"/>
          <w:szCs w:val="24"/>
          <w:lang w:val="ky-KG"/>
        </w:rPr>
        <w:t>ЖББП</w:t>
      </w:r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ишке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ашырууда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r w:rsidR="005C7462">
        <w:rPr>
          <w:rFonts w:ascii="Times New Roman" w:hAnsi="Times New Roman" w:cs="Times New Roman"/>
          <w:sz w:val="24"/>
          <w:szCs w:val="24"/>
          <w:lang w:val="ky-KG"/>
        </w:rPr>
        <w:t>ЖОЖдун</w:t>
      </w:r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укуктары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милдеттери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>.</w:t>
      </w:r>
    </w:p>
    <w:p w:rsidR="00BC3E86" w:rsidRPr="00BC3E86" w:rsidRDefault="00BC3E86" w:rsidP="00BC3E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E86">
        <w:rPr>
          <w:rFonts w:ascii="Times New Roman" w:hAnsi="Times New Roman" w:cs="Times New Roman"/>
          <w:sz w:val="24"/>
          <w:szCs w:val="24"/>
        </w:rPr>
        <w:t xml:space="preserve">4.1.1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ЖОЖдор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окутуу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жаатында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r w:rsidR="005C7462">
        <w:rPr>
          <w:rFonts w:ascii="Times New Roman" w:hAnsi="Times New Roman" w:cs="Times New Roman"/>
          <w:sz w:val="24"/>
          <w:szCs w:val="24"/>
          <w:lang w:val="ky-KG"/>
        </w:rPr>
        <w:t>ЖББП</w:t>
      </w:r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алдынча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иштеп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чыгышат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. </w:t>
      </w:r>
      <w:r w:rsidR="005C7462">
        <w:rPr>
          <w:rFonts w:ascii="Times New Roman" w:hAnsi="Times New Roman" w:cs="Times New Roman"/>
          <w:sz w:val="24"/>
          <w:szCs w:val="24"/>
          <w:lang w:val="ky-KG"/>
        </w:rPr>
        <w:t>ЖББП</w:t>
      </w:r>
      <w:r w:rsidRPr="00BC3E86">
        <w:rPr>
          <w:rFonts w:ascii="Times New Roman" w:hAnsi="Times New Roman" w:cs="Times New Roman"/>
          <w:sz w:val="24"/>
          <w:szCs w:val="24"/>
        </w:rPr>
        <w:t xml:space="preserve"> Кыргыз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Республикасын</w:t>
      </w:r>
      <w:proofErr w:type="spellEnd"/>
      <w:r w:rsidR="005C7462">
        <w:rPr>
          <w:rFonts w:ascii="Times New Roman" w:hAnsi="Times New Roman" w:cs="Times New Roman"/>
          <w:sz w:val="24"/>
          <w:szCs w:val="24"/>
          <w:lang w:val="ky-KG"/>
        </w:rPr>
        <w:t>ын</w:t>
      </w:r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багытында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тиешелүү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r w:rsidR="005C7462">
        <w:rPr>
          <w:rFonts w:ascii="Times New Roman" w:hAnsi="Times New Roman" w:cs="Times New Roman"/>
          <w:sz w:val="24"/>
          <w:szCs w:val="24"/>
          <w:lang w:val="ky-KG"/>
        </w:rPr>
        <w:t>МББС</w:t>
      </w:r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негизинде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r w:rsidR="005C7462">
        <w:rPr>
          <w:rFonts w:ascii="Times New Roman" w:hAnsi="Times New Roman" w:cs="Times New Roman"/>
          <w:sz w:val="24"/>
          <w:szCs w:val="24"/>
          <w:lang w:val="ky-KG"/>
        </w:rPr>
        <w:t>даярдалат</w:t>
      </w:r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r w:rsidR="005C7462">
        <w:rPr>
          <w:rFonts w:ascii="Times New Roman" w:hAnsi="Times New Roman" w:cs="Times New Roman"/>
          <w:sz w:val="24"/>
          <w:szCs w:val="24"/>
          <w:lang w:val="ky-KG"/>
        </w:rPr>
        <w:t>ЖОЖдун</w:t>
      </w:r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окумуштуулар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кеңеши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тарабынан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бекитиле</w:t>
      </w:r>
      <w:proofErr w:type="spellEnd"/>
      <w:r w:rsidR="005C7462">
        <w:rPr>
          <w:rFonts w:ascii="Times New Roman" w:hAnsi="Times New Roman" w:cs="Times New Roman"/>
          <w:sz w:val="24"/>
          <w:szCs w:val="24"/>
          <w:lang w:val="ky-KG"/>
        </w:rPr>
        <w:t>т</w:t>
      </w:r>
      <w:r w:rsidRPr="00BC3E86">
        <w:rPr>
          <w:rFonts w:ascii="Times New Roman" w:hAnsi="Times New Roman" w:cs="Times New Roman"/>
          <w:sz w:val="24"/>
          <w:szCs w:val="24"/>
        </w:rPr>
        <w:t>.</w:t>
      </w:r>
    </w:p>
    <w:p w:rsidR="00BC3E86" w:rsidRPr="00BC3E86" w:rsidRDefault="005C7462" w:rsidP="00BC3E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ЖОЖдор</w:t>
      </w:r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илимдин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маданияттын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экономиканын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иканын</w:t>
      </w:r>
      <w:r w:rsidR="00BC3E86" w:rsidRPr="00BC3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технологиянын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социалдык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чөйрөнүн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өнүгүшүн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эске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алуу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программасын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ЖОЖдо</w:t>
      </w:r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берүүнүн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сапатын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камсыз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кылуу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сунуштарды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сактоо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r w:rsidR="00BC3E86" w:rsidRPr="00BC3E86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жылда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жолудан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эмес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жаңыртууга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милдеттүү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,  ага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төмөнкүлөр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кирет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>:</w:t>
      </w:r>
    </w:p>
    <w:p w:rsidR="00BC3E86" w:rsidRPr="00BC3E86" w:rsidRDefault="00BC3E86" w:rsidP="00BC3E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E8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бүтүрүүчүлөрдү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даярдоонун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сапатын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камсыз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кылуу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стратегиясын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иштеп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чыгууда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>;</w:t>
      </w:r>
    </w:p>
    <w:p w:rsidR="00BC3E86" w:rsidRPr="00BC3E86" w:rsidRDefault="00BC3E86" w:rsidP="00BC3E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E8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программаларына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мезгил-мезгили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байкоо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жүргүзүүдө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>;</w:t>
      </w:r>
    </w:p>
    <w:p w:rsidR="00BC3E86" w:rsidRPr="00BC3E86" w:rsidRDefault="00BC3E86" w:rsidP="00BC3E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E86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студенттердин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деңгээлин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көндүмдөрүн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бүтүрүүчүлөрдүн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компетенттүүлүгүн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макулдашылган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критерийлердин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негизинде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баалоонун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объективдүү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жол-жоболорун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иштеп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чыгууда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>;</w:t>
      </w:r>
    </w:p>
    <w:p w:rsidR="00BC3E86" w:rsidRPr="00BC3E86" w:rsidRDefault="00BC3E86" w:rsidP="00BC3E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E8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профессордук-окутуучулук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курамдын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сапатын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компетенттүүлүгүн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камсыз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кылууда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>;</w:t>
      </w:r>
    </w:p>
    <w:p w:rsidR="00BC3E86" w:rsidRPr="00BC3E86" w:rsidRDefault="00BC3E86" w:rsidP="00BC3E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E8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бардык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ишке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ашырылып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жаткан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программалары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жетиштүү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ресурстарды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камсыз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кылууда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алардын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колдонулушунун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натыйжалуулугуна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мониторинг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жүргүзүүдө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анын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ичинде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маектешүүдө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>;</w:t>
      </w:r>
    </w:p>
    <w:p w:rsidR="00BC3E86" w:rsidRPr="00BC3E86" w:rsidRDefault="00BC3E86" w:rsidP="00BC3E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E8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алардын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ишин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баалоо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(стратегия)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башка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мекемелери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салыштыруу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макулдашылган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критерийлерге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ылайык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өзүн-өзү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сурамжылоодо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>;</w:t>
      </w:r>
    </w:p>
    <w:p w:rsidR="00BC3E86" w:rsidRPr="00BC3E86" w:rsidRDefault="00BC3E86" w:rsidP="00BC3E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E8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ишинин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натыйжалары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пландары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инновациялары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коомчулукка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маалымат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>.</w:t>
      </w:r>
    </w:p>
    <w:p w:rsidR="00BC3E86" w:rsidRPr="00BC3E86" w:rsidRDefault="00BC3E86" w:rsidP="00BC3E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E86">
        <w:rPr>
          <w:rFonts w:ascii="Times New Roman" w:hAnsi="Times New Roman" w:cs="Times New Roman"/>
          <w:sz w:val="24"/>
          <w:szCs w:val="24"/>
        </w:rPr>
        <w:t xml:space="preserve">4.1.2.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Студенттердин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бүтүрүүчүлөрдүн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даярдыгынын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сапатын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баалоо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алардын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учурдагы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, орто </w:t>
      </w:r>
      <w:r w:rsidR="005C7462">
        <w:rPr>
          <w:rFonts w:ascii="Times New Roman" w:hAnsi="Times New Roman" w:cs="Times New Roman"/>
          <w:sz w:val="24"/>
          <w:szCs w:val="24"/>
          <w:lang w:val="ky-KG"/>
        </w:rPr>
        <w:t xml:space="preserve">аралык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акыркы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аттестациясын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камтышы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Баалоо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базалары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r w:rsidR="00C82008">
        <w:rPr>
          <w:rFonts w:ascii="Times New Roman" w:hAnsi="Times New Roman" w:cs="Times New Roman"/>
          <w:sz w:val="24"/>
          <w:szCs w:val="24"/>
          <w:lang w:val="ky-KG"/>
        </w:rPr>
        <w:t>ЖОЖ</w:t>
      </w:r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тарабынан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иштелип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чыгат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бекитилет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>.</w:t>
      </w:r>
    </w:p>
    <w:p w:rsidR="00BC3E86" w:rsidRPr="00BC3E86" w:rsidRDefault="00BC3E86" w:rsidP="00BC3E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Студенттерди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бүтүрүүчүлөрдү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аттестациялоого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жыйынтыктоочу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квалификациялык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иштердин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мазмунуна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көлөмүнө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түзүмүнө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талаптарды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ЖОЖдордун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бүтүрүүчүлөрүнүн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жыйынтыктоочу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аттестациясы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жобону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эске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алуу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ЖОЖ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аныктайт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>.</w:t>
      </w:r>
    </w:p>
    <w:p w:rsidR="00BC3E86" w:rsidRPr="00BC3E86" w:rsidRDefault="00BC3E86" w:rsidP="00BC3E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E86">
        <w:rPr>
          <w:rFonts w:ascii="Times New Roman" w:hAnsi="Times New Roman" w:cs="Times New Roman"/>
          <w:sz w:val="24"/>
          <w:szCs w:val="24"/>
        </w:rPr>
        <w:t xml:space="preserve">4.1.3.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программасын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иштеп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чыгууда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бүтүрүүчүлөрдүн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социалдык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компетенттүүлүктөрүн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калыптандыруудагы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университеттин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мүмкүнчүлүктөрү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мисалы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системалык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активдүү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мүнөздөгү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социалдык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ара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аракеттенүү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өзүн-өзү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уюштуруу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өзүн-өзү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компетенциялары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аныкталууга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тийиш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. </w:t>
      </w:r>
      <w:r w:rsidR="00C82008">
        <w:rPr>
          <w:rFonts w:ascii="Times New Roman" w:hAnsi="Times New Roman" w:cs="Times New Roman"/>
          <w:sz w:val="24"/>
          <w:szCs w:val="24"/>
          <w:lang w:val="ky-KG"/>
        </w:rPr>
        <w:t>ЖОЖ</w:t>
      </w:r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r w:rsidR="00C82008">
        <w:rPr>
          <w:rFonts w:ascii="Times New Roman" w:hAnsi="Times New Roman" w:cs="Times New Roman"/>
          <w:sz w:val="24"/>
          <w:szCs w:val="24"/>
          <w:lang w:val="ky-KG"/>
        </w:rPr>
        <w:t>өзүнүн</w:t>
      </w:r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социалдык-маданий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чөйрөсүн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калыптандырууга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инсандын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ар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тараптуу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өнүгүүсү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зарыл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болгон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шарттарды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түзүүгө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милдеттүү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>.</w:t>
      </w:r>
    </w:p>
    <w:p w:rsidR="00BC3E86" w:rsidRPr="00BC3E86" w:rsidRDefault="00C82008" w:rsidP="00BC3E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ЖОЖ</w:t>
      </w:r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студенттердин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процессинин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социалдык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жардамчы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компонентин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өнүктүрүүгө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анын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ичинде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коомдук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уюмдардын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спорттук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чыгармачыл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клубдардын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студенттик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коомдордун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ишине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салым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кошууга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милдеттүү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>.</w:t>
      </w:r>
    </w:p>
    <w:p w:rsidR="00BC3E86" w:rsidRPr="00BC3E86" w:rsidRDefault="00BC3E86" w:rsidP="00BC3E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E86">
        <w:rPr>
          <w:rFonts w:ascii="Times New Roman" w:hAnsi="Times New Roman" w:cs="Times New Roman"/>
          <w:sz w:val="24"/>
          <w:szCs w:val="24"/>
        </w:rPr>
        <w:t xml:space="preserve">4.1.4. </w:t>
      </w:r>
      <w:r w:rsidR="00C82008">
        <w:rPr>
          <w:rFonts w:ascii="Times New Roman" w:hAnsi="Times New Roman" w:cs="Times New Roman"/>
          <w:sz w:val="24"/>
          <w:szCs w:val="24"/>
          <w:lang w:val="ky-KG"/>
        </w:rPr>
        <w:t>ЖОЖдун</w:t>
      </w:r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r w:rsidR="00C82008">
        <w:rPr>
          <w:rFonts w:ascii="Times New Roman" w:hAnsi="Times New Roman" w:cs="Times New Roman"/>
          <w:sz w:val="24"/>
          <w:szCs w:val="24"/>
          <w:lang w:val="ky-KG"/>
        </w:rPr>
        <w:t>ЖББП</w:t>
      </w:r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студенттин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тандоосу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сабактарды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камтышы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Студенттин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тандоосу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дисциплиналарды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түзүүнүн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тартиби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ЖОЖдун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кеңеши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тарабынан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белгиленет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>.</w:t>
      </w:r>
    </w:p>
    <w:p w:rsidR="00BC3E86" w:rsidRPr="00BC3E86" w:rsidRDefault="00BC3E86" w:rsidP="00BC3E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E86">
        <w:rPr>
          <w:rFonts w:ascii="Times New Roman" w:hAnsi="Times New Roman" w:cs="Times New Roman"/>
          <w:sz w:val="24"/>
          <w:szCs w:val="24"/>
        </w:rPr>
        <w:t xml:space="preserve">4.1.5. </w:t>
      </w:r>
      <w:r w:rsidR="00C82008">
        <w:rPr>
          <w:rFonts w:ascii="Times New Roman" w:hAnsi="Times New Roman" w:cs="Times New Roman"/>
          <w:sz w:val="24"/>
          <w:szCs w:val="24"/>
          <w:lang w:val="ky-KG"/>
        </w:rPr>
        <w:t>ЖОЖ</w:t>
      </w:r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студенттерге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алардын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программасын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түзүүгө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катышуу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чыныгы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мүмкүнчүлүк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берүүгө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милдеттүү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>.</w:t>
      </w:r>
    </w:p>
    <w:p w:rsidR="00BC3E86" w:rsidRPr="00BC3E86" w:rsidRDefault="00BC3E86" w:rsidP="00BC3E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E86">
        <w:rPr>
          <w:rFonts w:ascii="Times New Roman" w:hAnsi="Times New Roman" w:cs="Times New Roman"/>
          <w:sz w:val="24"/>
          <w:szCs w:val="24"/>
        </w:rPr>
        <w:t xml:space="preserve">4.1.6. </w:t>
      </w:r>
      <w:r w:rsidR="00C82008">
        <w:rPr>
          <w:rFonts w:ascii="Times New Roman" w:hAnsi="Times New Roman" w:cs="Times New Roman"/>
          <w:sz w:val="24"/>
          <w:szCs w:val="24"/>
          <w:lang w:val="ky-KG"/>
        </w:rPr>
        <w:t>ЖОЖ</w:t>
      </w:r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студенттерди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r w:rsidR="00C82008">
        <w:rPr>
          <w:rFonts w:ascii="Times New Roman" w:hAnsi="Times New Roman" w:cs="Times New Roman"/>
          <w:sz w:val="24"/>
          <w:szCs w:val="24"/>
          <w:lang w:val="ky-KG"/>
        </w:rPr>
        <w:t>ЖББП</w:t>
      </w:r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түзүүдө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алардын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укуктары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милдеттери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тааныштырууга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тандап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алган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сабактар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​​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алар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милдеттүү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калгандыгын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алардын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эмгек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сыйымдуулугу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планында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каралгандан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болбошу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керектигин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түшүндүрүүгө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милдеттүү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>.</w:t>
      </w:r>
    </w:p>
    <w:p w:rsidR="00BC3E86" w:rsidRPr="00BC3E86" w:rsidRDefault="00BC3E86" w:rsidP="00BC3E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E86">
        <w:rPr>
          <w:rFonts w:ascii="Times New Roman" w:hAnsi="Times New Roman" w:cs="Times New Roman"/>
          <w:sz w:val="24"/>
          <w:szCs w:val="24"/>
        </w:rPr>
        <w:t xml:space="preserve">4.2. </w:t>
      </w:r>
      <w:r w:rsidR="00C82008">
        <w:rPr>
          <w:rFonts w:ascii="Times New Roman" w:hAnsi="Times New Roman" w:cs="Times New Roman"/>
          <w:sz w:val="24"/>
          <w:szCs w:val="24"/>
          <w:lang w:val="ky-KG"/>
        </w:rPr>
        <w:t xml:space="preserve">ЖББПны </w:t>
      </w:r>
      <w:proofErr w:type="spellStart"/>
      <w:r w:rsidR="00C82008" w:rsidRPr="00BC3E86">
        <w:rPr>
          <w:rFonts w:ascii="Times New Roman" w:hAnsi="Times New Roman" w:cs="Times New Roman"/>
          <w:sz w:val="24"/>
          <w:szCs w:val="24"/>
        </w:rPr>
        <w:t>ишке</w:t>
      </w:r>
      <w:proofErr w:type="spellEnd"/>
      <w:r w:rsidR="00C82008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008" w:rsidRPr="00BC3E86">
        <w:rPr>
          <w:rFonts w:ascii="Times New Roman" w:hAnsi="Times New Roman" w:cs="Times New Roman"/>
          <w:sz w:val="24"/>
          <w:szCs w:val="24"/>
        </w:rPr>
        <w:t>ашыруу</w:t>
      </w:r>
      <w:proofErr w:type="spellEnd"/>
      <w:r w:rsidR="00C82008">
        <w:rPr>
          <w:rFonts w:ascii="Times New Roman" w:hAnsi="Times New Roman" w:cs="Times New Roman"/>
          <w:sz w:val="24"/>
          <w:szCs w:val="24"/>
          <w:lang w:val="ky-KG"/>
        </w:rPr>
        <w:t>да с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туденттин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укуктары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милдеттери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>.</w:t>
      </w:r>
    </w:p>
    <w:p w:rsidR="00BC3E86" w:rsidRPr="00BC3E86" w:rsidRDefault="00BC3E86" w:rsidP="00BC3E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E86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академиялык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дисциплиналарды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өркүндөтүү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бөлүнгөн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убактысынын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чегинде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студенттин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тандоосу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r w:rsidR="00C82008">
        <w:rPr>
          <w:rFonts w:ascii="Times New Roman" w:hAnsi="Times New Roman" w:cs="Times New Roman"/>
          <w:sz w:val="24"/>
          <w:szCs w:val="24"/>
          <w:lang w:val="ky-KG"/>
        </w:rPr>
        <w:t>ЖББП</w:t>
      </w:r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тарабынан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каралган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белгилүү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сабактарды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тандап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алууга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укуктуу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>.</w:t>
      </w:r>
    </w:p>
    <w:p w:rsidR="00BC3E86" w:rsidRPr="00BC3E86" w:rsidRDefault="00BC3E86" w:rsidP="00BC3E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E86">
        <w:rPr>
          <w:rFonts w:ascii="Times New Roman" w:hAnsi="Times New Roman" w:cs="Times New Roman"/>
          <w:sz w:val="24"/>
          <w:szCs w:val="24"/>
        </w:rPr>
        <w:lastRenderedPageBreak/>
        <w:t xml:space="preserve">4.2.2. Студент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өзүнүн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траекториясын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түзүүдө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ЖОЖдо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дисциплиналарды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тандоо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алардын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келечектеги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окутуунун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адистештирүүнүн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профилине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тийгизген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таасири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кеңеш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алууга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укуктуу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>.</w:t>
      </w:r>
    </w:p>
    <w:p w:rsidR="00BC3E86" w:rsidRPr="00BC3E86" w:rsidRDefault="00BC3E86" w:rsidP="00BC3E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E86">
        <w:rPr>
          <w:rFonts w:ascii="Times New Roman" w:hAnsi="Times New Roman" w:cs="Times New Roman"/>
          <w:sz w:val="24"/>
          <w:szCs w:val="24"/>
        </w:rPr>
        <w:t xml:space="preserve">4.2.3. Студент </w:t>
      </w:r>
      <w:r w:rsidR="00C82008">
        <w:rPr>
          <w:rFonts w:ascii="Times New Roman" w:hAnsi="Times New Roman" w:cs="Times New Roman"/>
          <w:sz w:val="24"/>
          <w:szCs w:val="24"/>
          <w:lang w:val="ky-KG"/>
        </w:rPr>
        <w:t>ЖОЖдун</w:t>
      </w:r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программасында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каралган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бардык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тапшырмаларды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убагында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аткарууга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милдеттүү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>.</w:t>
      </w:r>
    </w:p>
    <w:p w:rsidR="00BC3E86" w:rsidRPr="00BC3E86" w:rsidRDefault="00C82008" w:rsidP="00BC3E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СЖК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өнүктүрүүдө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ЖББП</w:t>
      </w:r>
      <w:r w:rsidR="00BC3E86" w:rsidRPr="00BC3E8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 w:val="ky-KG"/>
        </w:rPr>
        <w:t>ы</w:t>
      </w:r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өнүктүрүүдө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натыйжаларга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жетишүү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, магистрант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коомдук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уюмдардын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спорттук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чыгармачыл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клубдардын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ишине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изилдөөлөргө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катышуусу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E86" w:rsidRPr="00BC3E86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="00BC3E86" w:rsidRPr="00BC3E86">
        <w:rPr>
          <w:rFonts w:ascii="Times New Roman" w:hAnsi="Times New Roman" w:cs="Times New Roman"/>
          <w:sz w:val="24"/>
          <w:szCs w:val="24"/>
        </w:rPr>
        <w:t>.</w:t>
      </w:r>
    </w:p>
    <w:p w:rsidR="00BC3E86" w:rsidRPr="00BC3E86" w:rsidRDefault="00BC3E86" w:rsidP="00BC3E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E86">
        <w:rPr>
          <w:rFonts w:ascii="Times New Roman" w:hAnsi="Times New Roman" w:cs="Times New Roman"/>
          <w:sz w:val="24"/>
          <w:szCs w:val="24"/>
        </w:rPr>
        <w:t xml:space="preserve">4.3.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Студенттин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жүктөмүнүн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максималдуу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суммасы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жумасына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саатты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түзөт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анын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ичинде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аудитория</w:t>
      </w:r>
      <w:r w:rsidR="00C82008">
        <w:rPr>
          <w:rFonts w:ascii="Times New Roman" w:hAnsi="Times New Roman" w:cs="Times New Roman"/>
          <w:sz w:val="24"/>
          <w:szCs w:val="24"/>
          <w:lang w:val="ky-KG"/>
        </w:rPr>
        <w:t xml:space="preserve">лык жана андан тышкары </w:t>
      </w:r>
      <w:r w:rsidR="00C82008" w:rsidRPr="00BC3E8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82008" w:rsidRPr="00BC3E86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="00C82008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008" w:rsidRPr="00BC3E86">
        <w:rPr>
          <w:rFonts w:ascii="Times New Roman" w:hAnsi="Times New Roman" w:cs="Times New Roman"/>
          <w:sz w:val="24"/>
          <w:szCs w:val="24"/>
        </w:rPr>
        <w:t>алдынча</w:t>
      </w:r>
      <w:proofErr w:type="spellEnd"/>
      <w:r w:rsidR="00C82008" w:rsidRPr="00BC3E86">
        <w:rPr>
          <w:rFonts w:ascii="Times New Roman" w:hAnsi="Times New Roman" w:cs="Times New Roman"/>
          <w:sz w:val="24"/>
          <w:szCs w:val="24"/>
        </w:rPr>
        <w:t xml:space="preserve">) </w:t>
      </w:r>
      <w:r w:rsidR="00C82008">
        <w:rPr>
          <w:rFonts w:ascii="Times New Roman" w:hAnsi="Times New Roman" w:cs="Times New Roman"/>
          <w:sz w:val="24"/>
          <w:szCs w:val="24"/>
          <w:lang w:val="ky-KG"/>
        </w:rPr>
        <w:t xml:space="preserve"> окуулардын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бардык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түрлөрү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бар.</w:t>
      </w:r>
    </w:p>
    <w:p w:rsidR="00BC3E86" w:rsidRPr="00BC3E86" w:rsidRDefault="00BC3E86" w:rsidP="00BC3E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Күндүзгү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бөлүмүндө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жумасына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аудиториялык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сабактардын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көлөмү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М</w:t>
      </w:r>
      <w:r w:rsidR="00A26BA5">
        <w:rPr>
          <w:rFonts w:ascii="Times New Roman" w:hAnsi="Times New Roman" w:cs="Times New Roman"/>
          <w:sz w:val="24"/>
          <w:szCs w:val="24"/>
          <w:lang w:val="ky-KG"/>
        </w:rPr>
        <w:t>ББС</w:t>
      </w:r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тарабынан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r w:rsidR="00A26BA5">
        <w:rPr>
          <w:rFonts w:ascii="Times New Roman" w:hAnsi="Times New Roman" w:cs="Times New Roman"/>
          <w:sz w:val="24"/>
          <w:szCs w:val="24"/>
          <w:lang w:val="ky-KG"/>
        </w:rPr>
        <w:t>ЖКБ</w:t>
      </w:r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деңгээлин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окутуу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багытынын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өзгөчөлүктөрүн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эске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алуу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аныкталат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r w:rsidR="00A26BA5" w:rsidRPr="00BC3E86">
        <w:rPr>
          <w:rFonts w:ascii="Times New Roman" w:hAnsi="Times New Roman" w:cs="Times New Roman"/>
          <w:sz w:val="24"/>
          <w:szCs w:val="24"/>
        </w:rPr>
        <w:t xml:space="preserve">ар </w:t>
      </w:r>
      <w:proofErr w:type="spellStart"/>
      <w:r w:rsidR="00A26BA5" w:rsidRPr="00BC3E86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A26BA5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BC3E86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="00A26BA5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BC3E86">
        <w:rPr>
          <w:rFonts w:ascii="Times New Roman" w:hAnsi="Times New Roman" w:cs="Times New Roman"/>
          <w:sz w:val="24"/>
          <w:szCs w:val="24"/>
        </w:rPr>
        <w:t>дисциплинасы</w:t>
      </w:r>
      <w:proofErr w:type="spellEnd"/>
      <w:r w:rsidR="00A26BA5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="00A26BA5"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бөлүнгөн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көлөмдүн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кеминде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25%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түзөт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>.</w:t>
      </w:r>
    </w:p>
    <w:p w:rsidR="00BC3E86" w:rsidRPr="00BC3E86" w:rsidRDefault="00BC3E86" w:rsidP="00BC3E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E86">
        <w:rPr>
          <w:rFonts w:ascii="Times New Roman" w:hAnsi="Times New Roman" w:cs="Times New Roman"/>
          <w:sz w:val="24"/>
          <w:szCs w:val="24"/>
        </w:rPr>
        <w:t xml:space="preserve">4.4. </w:t>
      </w:r>
      <w:r w:rsidR="00A26BA5">
        <w:rPr>
          <w:rFonts w:ascii="Times New Roman" w:hAnsi="Times New Roman" w:cs="Times New Roman"/>
          <w:sz w:val="24"/>
          <w:szCs w:val="24"/>
          <w:lang w:val="ky-KG"/>
        </w:rPr>
        <w:t>Күндүзгү-с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ырттан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кечки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окутуу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учурунда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, </w:t>
      </w:r>
      <w:r w:rsidR="00A26BA5">
        <w:rPr>
          <w:rFonts w:ascii="Times New Roman" w:hAnsi="Times New Roman" w:cs="Times New Roman"/>
          <w:sz w:val="24"/>
          <w:szCs w:val="24"/>
          <w:lang w:val="ky-KG"/>
        </w:rPr>
        <w:t>аудиториялык</w:t>
      </w:r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окуунун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көлөмү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жумасына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кеминде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саат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болушу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>.</w:t>
      </w:r>
    </w:p>
    <w:p w:rsidR="00BC3E86" w:rsidRPr="00BC3E86" w:rsidRDefault="00BC3E86" w:rsidP="00BC3E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E86">
        <w:rPr>
          <w:rFonts w:ascii="Times New Roman" w:hAnsi="Times New Roman" w:cs="Times New Roman"/>
          <w:sz w:val="24"/>
          <w:szCs w:val="24"/>
        </w:rPr>
        <w:t xml:space="preserve">4.5.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Сырттан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бөлүмүндө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студенттерге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жылына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160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сааттан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эмес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көлөмдө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окутуучу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алуу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мүмкүнчүлүгү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берилиши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>.</w:t>
      </w:r>
    </w:p>
    <w:p w:rsidR="00BC3E86" w:rsidRDefault="00BC3E86" w:rsidP="00BC3E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E86">
        <w:rPr>
          <w:rFonts w:ascii="Times New Roman" w:hAnsi="Times New Roman" w:cs="Times New Roman"/>
          <w:sz w:val="24"/>
          <w:szCs w:val="24"/>
        </w:rPr>
        <w:t xml:space="preserve">4.6.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жылындагы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каникул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убактысынын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көлөмү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кеминде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7-10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жуманы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түзүшү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анын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ичинде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кышында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жумадан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эмес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аспирантурага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жумалык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r w:rsidR="00A26BA5">
        <w:rPr>
          <w:rFonts w:ascii="Times New Roman" w:hAnsi="Times New Roman" w:cs="Times New Roman"/>
          <w:sz w:val="24"/>
          <w:szCs w:val="24"/>
          <w:lang w:val="ky-KG"/>
        </w:rPr>
        <w:t xml:space="preserve">дипломду коргоодон кийинки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өргүү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E86">
        <w:rPr>
          <w:rFonts w:ascii="Times New Roman" w:hAnsi="Times New Roman" w:cs="Times New Roman"/>
          <w:sz w:val="24"/>
          <w:szCs w:val="24"/>
        </w:rPr>
        <w:t>берилет</w:t>
      </w:r>
      <w:proofErr w:type="spellEnd"/>
      <w:r w:rsidRPr="00BC3E86">
        <w:rPr>
          <w:rFonts w:ascii="Times New Roman" w:hAnsi="Times New Roman" w:cs="Times New Roman"/>
          <w:sz w:val="24"/>
          <w:szCs w:val="24"/>
        </w:rPr>
        <w:t>).</w:t>
      </w:r>
    </w:p>
    <w:p w:rsidR="00A26BA5" w:rsidRPr="00A26BA5" w:rsidRDefault="00A26BA5" w:rsidP="00A26BA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BA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Магистрлерди да</w:t>
      </w:r>
      <w:r w:rsidR="000D1D7A">
        <w:rPr>
          <w:rFonts w:ascii="Times New Roman" w:hAnsi="Times New Roman" w:cs="Times New Roman"/>
          <w:b/>
          <w:bCs/>
          <w:sz w:val="24"/>
          <w:szCs w:val="24"/>
          <w:lang w:val="ky-KG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рдоодо ЖББПге </w:t>
      </w:r>
      <w:proofErr w:type="spellStart"/>
      <w:r w:rsidRPr="00A26BA5">
        <w:rPr>
          <w:rFonts w:ascii="Times New Roman" w:hAnsi="Times New Roman" w:cs="Times New Roman"/>
          <w:b/>
          <w:bCs/>
          <w:sz w:val="24"/>
          <w:szCs w:val="24"/>
        </w:rPr>
        <w:t>талаптар</w:t>
      </w:r>
      <w:proofErr w:type="spellEnd"/>
    </w:p>
    <w:p w:rsidR="00A26BA5" w:rsidRPr="00A26BA5" w:rsidRDefault="00A26BA5" w:rsidP="00A26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A5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Магистрлерди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ЖББПн</w:t>
      </w:r>
      <w:r w:rsidRPr="00A26BA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өздөштүрүүнүн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жыйынтыгына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r w:rsidRPr="00A26BA5">
        <w:rPr>
          <w:rFonts w:ascii="Times New Roman" w:hAnsi="Times New Roman" w:cs="Times New Roman"/>
          <w:b/>
          <w:bCs/>
          <w:sz w:val="24"/>
          <w:szCs w:val="24"/>
        </w:rPr>
        <w:t>630400 "</w:t>
      </w:r>
      <w:r w:rsidRPr="00A26BA5">
        <w:rPr>
          <w:rFonts w:ascii="Times New Roman" w:hAnsi="Times New Roman" w:cs="Times New Roman"/>
          <w:b/>
          <w:bCs/>
          <w:sz w:val="24"/>
          <w:szCs w:val="24"/>
          <w:lang w:val="ky-KG"/>
        </w:rPr>
        <w:t>Мунайзат</w:t>
      </w:r>
      <w:r w:rsidRPr="00A26B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b/>
          <w:bCs/>
          <w:sz w:val="24"/>
          <w:szCs w:val="24"/>
        </w:rPr>
        <w:t>жана</w:t>
      </w:r>
      <w:proofErr w:type="spellEnd"/>
      <w:r w:rsidRPr="00A26BA5">
        <w:rPr>
          <w:rFonts w:ascii="Times New Roman" w:hAnsi="Times New Roman" w:cs="Times New Roman"/>
          <w:b/>
          <w:bCs/>
          <w:sz w:val="24"/>
          <w:szCs w:val="24"/>
        </w:rPr>
        <w:t xml:space="preserve"> газ </w:t>
      </w:r>
      <w:r w:rsidRPr="00A26BA5">
        <w:rPr>
          <w:rFonts w:ascii="Times New Roman" w:hAnsi="Times New Roman" w:cs="Times New Roman"/>
          <w:b/>
          <w:bCs/>
          <w:sz w:val="24"/>
          <w:szCs w:val="24"/>
          <w:lang w:val="ky-KG"/>
        </w:rPr>
        <w:t>иши</w:t>
      </w:r>
      <w:r w:rsidRPr="00A26BA5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багытындагы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бүтүрүүчү</w:t>
      </w:r>
      <w:r w:rsidRPr="00A26BA5">
        <w:rPr>
          <w:rFonts w:ascii="Times New Roman" w:hAnsi="Times New Roman" w:cs="Times New Roman"/>
          <w:sz w:val="24"/>
          <w:szCs w:val="24"/>
        </w:rPr>
        <w:t xml:space="preserve">, </w:t>
      </w:r>
      <w:r w:rsidR="00F350A1" w:rsidRPr="00A26BA5">
        <w:rPr>
          <w:rFonts w:ascii="Times New Roman" w:hAnsi="Times New Roman" w:cs="Times New Roman"/>
          <w:sz w:val="24"/>
          <w:szCs w:val="24"/>
        </w:rPr>
        <w:t xml:space="preserve">"Магистр" </w:t>
      </w:r>
      <w:proofErr w:type="spellStart"/>
      <w:r w:rsidR="00F350A1" w:rsidRPr="00A26BA5">
        <w:rPr>
          <w:rFonts w:ascii="Times New Roman" w:hAnsi="Times New Roman" w:cs="Times New Roman"/>
          <w:sz w:val="24"/>
          <w:szCs w:val="24"/>
        </w:rPr>
        <w:t>академиялык</w:t>
      </w:r>
      <w:proofErr w:type="spellEnd"/>
      <w:r w:rsidR="00F350A1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0A1" w:rsidRPr="00A26BA5">
        <w:rPr>
          <w:rFonts w:ascii="Times New Roman" w:hAnsi="Times New Roman" w:cs="Times New Roman"/>
          <w:sz w:val="24"/>
          <w:szCs w:val="24"/>
        </w:rPr>
        <w:t>даражасын</w:t>
      </w:r>
      <w:proofErr w:type="spellEnd"/>
      <w:r w:rsidR="00F350A1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0A1" w:rsidRPr="00A26BA5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="00F350A1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0A1" w:rsidRPr="00A26BA5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F350A1">
        <w:rPr>
          <w:rFonts w:ascii="Times New Roman" w:hAnsi="Times New Roman" w:cs="Times New Roman"/>
          <w:sz w:val="24"/>
          <w:szCs w:val="24"/>
          <w:lang w:val="ky-KG"/>
        </w:rPr>
        <w:t>,</w:t>
      </w:r>
      <w:r w:rsidR="00F350A1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негизги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программасынын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максаттарына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, у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шул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стандартынын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3.4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3.8-пункттарында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көрсөтүлгөн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ишмердүүлүк</w:t>
      </w:r>
      <w:proofErr w:type="spellEnd"/>
      <w:r w:rsidR="00F350A1">
        <w:rPr>
          <w:rFonts w:ascii="Times New Roman" w:hAnsi="Times New Roman" w:cs="Times New Roman"/>
          <w:sz w:val="24"/>
          <w:szCs w:val="24"/>
          <w:lang w:val="ky-KG"/>
        </w:rPr>
        <w:t>түн милдеттерине ылайык</w:t>
      </w:r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төмөнкү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компетенцияларга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ээ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болууга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тийиш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>.</w:t>
      </w:r>
    </w:p>
    <w:p w:rsidR="00A26BA5" w:rsidRPr="00F350A1" w:rsidRDefault="00A26BA5" w:rsidP="00A26BA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350A1">
        <w:rPr>
          <w:rFonts w:ascii="Times New Roman" w:hAnsi="Times New Roman" w:cs="Times New Roman"/>
          <w:b/>
          <w:bCs/>
          <w:sz w:val="24"/>
          <w:szCs w:val="24"/>
        </w:rPr>
        <w:t>жалпы</w:t>
      </w:r>
      <w:proofErr w:type="spellEnd"/>
      <w:r w:rsidRPr="00F350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50A1">
        <w:rPr>
          <w:rFonts w:ascii="Times New Roman" w:hAnsi="Times New Roman" w:cs="Times New Roman"/>
          <w:b/>
          <w:bCs/>
          <w:sz w:val="24"/>
          <w:szCs w:val="24"/>
        </w:rPr>
        <w:t>илимий</w:t>
      </w:r>
      <w:proofErr w:type="spellEnd"/>
      <w:r w:rsidRPr="00F350A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350A1">
        <w:rPr>
          <w:rFonts w:ascii="Times New Roman" w:hAnsi="Times New Roman" w:cs="Times New Roman"/>
          <w:b/>
          <w:bCs/>
          <w:sz w:val="24"/>
          <w:szCs w:val="24"/>
          <w:lang w:val="ky-KG"/>
        </w:rPr>
        <w:t>ЖИК</w:t>
      </w:r>
      <w:r w:rsidRPr="00F350A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26BA5" w:rsidRPr="00A26BA5" w:rsidRDefault="00F350A1" w:rsidP="00A26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ЖИ</w:t>
      </w:r>
      <w:r w:rsidR="00A26BA5" w:rsidRPr="00A26BA5">
        <w:rPr>
          <w:rFonts w:ascii="Times New Roman" w:hAnsi="Times New Roman" w:cs="Times New Roman"/>
          <w:sz w:val="24"/>
          <w:szCs w:val="24"/>
        </w:rPr>
        <w:t xml:space="preserve">K-1.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Жарандык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демократиялык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коомдун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баалуулуктарын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өнүктүрүүгө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социалдык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адилеттүүлүктү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камсыз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кылууга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дисциплиналар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аралык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инновациялык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мамилелердин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негизинде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идеологиялык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социалдык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маанилүү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көйгөйлөрдү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чечүүгө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багытталган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стратегиялык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милдеттерди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талдай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чече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алат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>.</w:t>
      </w:r>
    </w:p>
    <w:p w:rsidR="00A26BA5" w:rsidRPr="00F350A1" w:rsidRDefault="00A26BA5" w:rsidP="00A26BA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350A1">
        <w:rPr>
          <w:rFonts w:ascii="Times New Roman" w:hAnsi="Times New Roman" w:cs="Times New Roman"/>
          <w:b/>
          <w:bCs/>
          <w:sz w:val="24"/>
          <w:szCs w:val="24"/>
        </w:rPr>
        <w:t>инструменталдык</w:t>
      </w:r>
      <w:proofErr w:type="spellEnd"/>
      <w:r w:rsidRPr="00F350A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350A1">
        <w:rPr>
          <w:rFonts w:ascii="Times New Roman" w:hAnsi="Times New Roman" w:cs="Times New Roman"/>
          <w:b/>
          <w:bCs/>
          <w:sz w:val="24"/>
          <w:szCs w:val="24"/>
          <w:lang w:val="ky-KG"/>
        </w:rPr>
        <w:t>ИК</w:t>
      </w:r>
      <w:r w:rsidRPr="00F350A1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A26BA5" w:rsidRPr="00A26BA5" w:rsidRDefault="00F350A1" w:rsidP="00A26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ИК</w:t>
      </w:r>
      <w:r w:rsidR="00A26BA5" w:rsidRPr="00A26BA5">
        <w:rPr>
          <w:rFonts w:ascii="Times New Roman" w:hAnsi="Times New Roman" w:cs="Times New Roman"/>
          <w:sz w:val="24"/>
          <w:szCs w:val="24"/>
        </w:rPr>
        <w:t xml:space="preserve">-1. Чет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тилдердин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биринде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адистештирилген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чектеш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тармактардын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деңгээлинде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кесипкөй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талкууларды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жүргүзө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алат</w:t>
      </w:r>
      <w:proofErr w:type="spellEnd"/>
    </w:p>
    <w:p w:rsidR="00A26BA5" w:rsidRPr="00A26BA5" w:rsidRDefault="00F350A1" w:rsidP="00A26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ИК</w:t>
      </w:r>
      <w:r w:rsidR="00A26BA5" w:rsidRPr="00A26BA5">
        <w:rPr>
          <w:rFonts w:ascii="Times New Roman" w:hAnsi="Times New Roman" w:cs="Times New Roman"/>
          <w:sz w:val="24"/>
          <w:szCs w:val="24"/>
        </w:rPr>
        <w:t xml:space="preserve">-2.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Инновациялык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ишмердүүлүктө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колдонуу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маалыматтык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технологияларды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чоң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маалыматтарды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колдонуу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жаңы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билимди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жаратууга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жөндөмдүү</w:t>
      </w:r>
      <w:proofErr w:type="spellEnd"/>
    </w:p>
    <w:p w:rsidR="00A26BA5" w:rsidRPr="00A26BA5" w:rsidRDefault="00A26BA5" w:rsidP="00A26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0A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социалдык-жеке</w:t>
      </w:r>
      <w:proofErr w:type="spellEnd"/>
      <w:r w:rsidRPr="00F350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50A1">
        <w:rPr>
          <w:rFonts w:ascii="Times New Roman" w:hAnsi="Times New Roman" w:cs="Times New Roman"/>
          <w:b/>
          <w:bCs/>
          <w:sz w:val="24"/>
          <w:szCs w:val="24"/>
        </w:rPr>
        <w:t>жана</w:t>
      </w:r>
      <w:proofErr w:type="spellEnd"/>
      <w:r w:rsidRPr="00F350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50A1">
        <w:rPr>
          <w:rFonts w:ascii="Times New Roman" w:hAnsi="Times New Roman" w:cs="Times New Roman"/>
          <w:b/>
          <w:bCs/>
          <w:sz w:val="24"/>
          <w:szCs w:val="24"/>
        </w:rPr>
        <w:t>жалпы</w:t>
      </w:r>
      <w:proofErr w:type="spellEnd"/>
      <w:r w:rsidRPr="00F350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350A1">
        <w:rPr>
          <w:rFonts w:ascii="Times New Roman" w:hAnsi="Times New Roman" w:cs="Times New Roman"/>
          <w:b/>
          <w:bCs/>
          <w:sz w:val="24"/>
          <w:szCs w:val="24"/>
        </w:rPr>
        <w:t>маданий</w:t>
      </w:r>
      <w:proofErr w:type="spellEnd"/>
      <w:r w:rsidRPr="00F350A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350A1" w:rsidRPr="00F350A1">
        <w:rPr>
          <w:rFonts w:ascii="Times New Roman" w:hAnsi="Times New Roman" w:cs="Times New Roman"/>
          <w:b/>
          <w:bCs/>
          <w:sz w:val="24"/>
          <w:szCs w:val="24"/>
          <w:lang w:val="ky-KG"/>
        </w:rPr>
        <w:t>СЖК</w:t>
      </w:r>
      <w:r w:rsidRPr="00F350A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26BA5">
        <w:rPr>
          <w:rFonts w:ascii="Times New Roman" w:hAnsi="Times New Roman" w:cs="Times New Roman"/>
          <w:sz w:val="24"/>
          <w:szCs w:val="24"/>
        </w:rPr>
        <w:t>:</w:t>
      </w:r>
    </w:p>
    <w:p w:rsidR="00A26BA5" w:rsidRPr="00A26BA5" w:rsidRDefault="00F350A1" w:rsidP="00A26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СЖК</w:t>
      </w:r>
      <w:r w:rsidR="00A26BA5" w:rsidRPr="00A26BA5">
        <w:rPr>
          <w:rFonts w:ascii="Times New Roman" w:hAnsi="Times New Roman" w:cs="Times New Roman"/>
          <w:sz w:val="24"/>
          <w:szCs w:val="24"/>
        </w:rPr>
        <w:t xml:space="preserve">-1.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Максатка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жетүү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эксперттик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топтордун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уюмдардын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ишин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уюштурууга</w:t>
      </w:r>
      <w:proofErr w:type="spellEnd"/>
      <w:r w:rsidR="00A26BA5"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BA5" w:rsidRPr="00A26BA5">
        <w:rPr>
          <w:rFonts w:ascii="Times New Roman" w:hAnsi="Times New Roman" w:cs="Times New Roman"/>
          <w:sz w:val="24"/>
          <w:szCs w:val="24"/>
        </w:rPr>
        <w:t>жөндөмдүү</w:t>
      </w:r>
      <w:proofErr w:type="spellEnd"/>
    </w:p>
    <w:p w:rsidR="00A26BA5" w:rsidRPr="00F350A1" w:rsidRDefault="00A26BA5" w:rsidP="00A26BA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350A1">
        <w:rPr>
          <w:rFonts w:ascii="Times New Roman" w:hAnsi="Times New Roman" w:cs="Times New Roman"/>
          <w:b/>
          <w:bCs/>
          <w:sz w:val="24"/>
          <w:szCs w:val="24"/>
        </w:rPr>
        <w:t>кесипкөй</w:t>
      </w:r>
      <w:proofErr w:type="spellEnd"/>
      <w:r w:rsidR="00F350A1">
        <w:rPr>
          <w:rFonts w:ascii="Times New Roman" w:hAnsi="Times New Roman" w:cs="Times New Roman"/>
          <w:b/>
          <w:bCs/>
          <w:sz w:val="24"/>
          <w:szCs w:val="24"/>
          <w:lang w:val="ky-KG"/>
        </w:rPr>
        <w:t>лүк</w:t>
      </w:r>
      <w:r w:rsidRPr="00F350A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350A1">
        <w:rPr>
          <w:rFonts w:ascii="Times New Roman" w:hAnsi="Times New Roman" w:cs="Times New Roman"/>
          <w:b/>
          <w:bCs/>
          <w:sz w:val="24"/>
          <w:szCs w:val="24"/>
          <w:lang w:val="ky-KG"/>
        </w:rPr>
        <w:t>КК</w:t>
      </w:r>
      <w:r w:rsidRPr="00F350A1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A26BA5" w:rsidRPr="00F350A1" w:rsidRDefault="00F350A1" w:rsidP="00A26BA5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y-KG"/>
        </w:rPr>
        <w:t>д</w:t>
      </w:r>
      <w:proofErr w:type="spellStart"/>
      <w:r w:rsidR="00A26BA5" w:rsidRPr="00F350A1">
        <w:rPr>
          <w:rFonts w:ascii="Times New Roman" w:hAnsi="Times New Roman" w:cs="Times New Roman"/>
          <w:i/>
          <w:iCs/>
          <w:sz w:val="24"/>
          <w:szCs w:val="24"/>
        </w:rPr>
        <w:t>олбоордун</w:t>
      </w:r>
      <w:proofErr w:type="spellEnd"/>
      <w:r w:rsidR="00A26BA5" w:rsidRPr="00F350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26BA5" w:rsidRPr="00F350A1">
        <w:rPr>
          <w:rFonts w:ascii="Times New Roman" w:hAnsi="Times New Roman" w:cs="Times New Roman"/>
          <w:i/>
          <w:iCs/>
          <w:sz w:val="24"/>
          <w:szCs w:val="24"/>
        </w:rPr>
        <w:t>иш-аракеттеринде</w:t>
      </w:r>
      <w:proofErr w:type="spellEnd"/>
      <w:r w:rsidR="00A26BA5" w:rsidRPr="00F350A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A26BA5" w:rsidRPr="00A26BA5" w:rsidRDefault="00A26BA5" w:rsidP="00A26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A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көрсөтүлгөн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талаптарга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жооп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долбоорлорду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иштеп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чыгуу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ишке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ашыруу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инженердик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билимди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колдонуу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>;</w:t>
      </w:r>
    </w:p>
    <w:p w:rsidR="00A26BA5" w:rsidRPr="00A26BA5" w:rsidRDefault="00A26BA5" w:rsidP="00A26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A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долбоорлоо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методологиясын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колдонуу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>;</w:t>
      </w:r>
    </w:p>
    <w:p w:rsidR="00A26BA5" w:rsidRPr="00A26BA5" w:rsidRDefault="00A26BA5" w:rsidP="00A26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A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компьютердик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долбоорлоо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тутумдарын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колдонуу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>;</w:t>
      </w:r>
    </w:p>
    <w:p w:rsidR="00A26BA5" w:rsidRPr="00A26BA5" w:rsidRDefault="00A26BA5" w:rsidP="00A26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A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стандарттуу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эмес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жабдууларды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технологиялык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жабдууларды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процесстерди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автоматташтыруу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шаймандарын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долбоорлоо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техникалык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шарттарды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иштеп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чыгуу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>.</w:t>
      </w:r>
    </w:p>
    <w:p w:rsidR="00A26BA5" w:rsidRPr="00F350A1" w:rsidRDefault="00A26BA5" w:rsidP="00A26BA5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350A1">
        <w:rPr>
          <w:rFonts w:ascii="Times New Roman" w:hAnsi="Times New Roman" w:cs="Times New Roman"/>
          <w:i/>
          <w:iCs/>
          <w:sz w:val="24"/>
          <w:szCs w:val="24"/>
        </w:rPr>
        <w:t>изилдөө</w:t>
      </w:r>
      <w:proofErr w:type="spellEnd"/>
      <w:r w:rsidRPr="00F350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50A1">
        <w:rPr>
          <w:rFonts w:ascii="Times New Roman" w:hAnsi="Times New Roman" w:cs="Times New Roman"/>
          <w:i/>
          <w:iCs/>
          <w:sz w:val="24"/>
          <w:szCs w:val="24"/>
        </w:rPr>
        <w:t>иш-аракеттеринде</w:t>
      </w:r>
      <w:proofErr w:type="spellEnd"/>
      <w:r w:rsidRPr="00F350A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A26BA5" w:rsidRPr="00A26BA5" w:rsidRDefault="00A26BA5" w:rsidP="00A26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A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тутумдаштырылган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ыкмага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негизделген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кубулуштарды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сүрөттөө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божомолдоо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моделдерди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түзүү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алынган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натыйжалардын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колдонулуш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чектерин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баалоо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алардын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сапаттык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сандык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талдоосун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жүргүзүү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>;</w:t>
      </w:r>
    </w:p>
    <w:p w:rsidR="00A26BA5" w:rsidRPr="00A26BA5" w:rsidRDefault="00A26BA5" w:rsidP="00A26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A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аналитикалык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имитациялык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эксперименталдык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изилдөө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иштерин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пландаштырууга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жүргүзүүгө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маалыматтарды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сын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көз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баалоо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жыйынтык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чыгаруу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>;</w:t>
      </w:r>
    </w:p>
    <w:p w:rsidR="00A26BA5" w:rsidRPr="00A26BA5" w:rsidRDefault="00A26BA5" w:rsidP="00A26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A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материалдардын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физикалык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механикалык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эксплуатациялык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касиеттерин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баалоо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методдорду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тандап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тесттерди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өткөрүү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>.</w:t>
      </w:r>
    </w:p>
    <w:p w:rsidR="00A26BA5" w:rsidRPr="00F350A1" w:rsidRDefault="00A26BA5" w:rsidP="00A26BA5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350A1">
        <w:rPr>
          <w:rFonts w:ascii="Times New Roman" w:hAnsi="Times New Roman" w:cs="Times New Roman"/>
          <w:i/>
          <w:iCs/>
          <w:sz w:val="24"/>
          <w:szCs w:val="24"/>
        </w:rPr>
        <w:t>уюштуруу</w:t>
      </w:r>
      <w:proofErr w:type="spellEnd"/>
      <w:r w:rsidRPr="00F350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50A1">
        <w:rPr>
          <w:rFonts w:ascii="Times New Roman" w:hAnsi="Times New Roman" w:cs="Times New Roman"/>
          <w:i/>
          <w:iCs/>
          <w:sz w:val="24"/>
          <w:szCs w:val="24"/>
        </w:rPr>
        <w:t>жана</w:t>
      </w:r>
      <w:proofErr w:type="spellEnd"/>
      <w:r w:rsidRPr="00F350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50A1">
        <w:rPr>
          <w:rFonts w:ascii="Times New Roman" w:hAnsi="Times New Roman" w:cs="Times New Roman"/>
          <w:i/>
          <w:iCs/>
          <w:sz w:val="24"/>
          <w:szCs w:val="24"/>
        </w:rPr>
        <w:t>башкаруу</w:t>
      </w:r>
      <w:proofErr w:type="spellEnd"/>
      <w:r w:rsidRPr="00F350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50A1">
        <w:rPr>
          <w:rFonts w:ascii="Times New Roman" w:hAnsi="Times New Roman" w:cs="Times New Roman"/>
          <w:i/>
          <w:iCs/>
          <w:sz w:val="24"/>
          <w:szCs w:val="24"/>
        </w:rPr>
        <w:t>ишинде</w:t>
      </w:r>
      <w:proofErr w:type="spellEnd"/>
      <w:r w:rsidRPr="00F350A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A26BA5" w:rsidRPr="00A26BA5" w:rsidRDefault="00A26BA5" w:rsidP="00A26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A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аткаруучу</w:t>
      </w:r>
      <w:proofErr w:type="spellEnd"/>
      <w:r w:rsidR="00F350A1">
        <w:rPr>
          <w:rFonts w:ascii="Times New Roman" w:hAnsi="Times New Roman" w:cs="Times New Roman"/>
          <w:sz w:val="24"/>
          <w:szCs w:val="24"/>
          <w:lang w:val="ky-KG"/>
        </w:rPr>
        <w:t>лардын тобунун</w:t>
      </w:r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ишин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уюштуруу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>;</w:t>
      </w:r>
    </w:p>
    <w:p w:rsidR="00A26BA5" w:rsidRPr="00A26BA5" w:rsidRDefault="00A26BA5" w:rsidP="00A26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A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колдонуучулардын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өнүмдөргө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айлана-чөйрө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шарттарына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болгон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өзгөрүп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муктаждыктарына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ылайык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технологиялык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ишти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пландаштыруу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уюштуруу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натыйжалуулугун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камсыз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кылуу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>;</w:t>
      </w:r>
    </w:p>
    <w:p w:rsidR="00A26BA5" w:rsidRPr="00A26BA5" w:rsidRDefault="00A26BA5" w:rsidP="00A26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A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технологиялык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процесстерге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контролду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ишке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ашыруу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>;</w:t>
      </w:r>
    </w:p>
    <w:p w:rsidR="00A26BA5" w:rsidRPr="00A26BA5" w:rsidRDefault="00A26BA5" w:rsidP="00A26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A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өндүрүштү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башкарууну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уюмду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тутумун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колдонуу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ресурстарды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пайдалануунун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натыйжалуулугун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жогорулатуу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сунуштарды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иштеп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чыгуу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>.</w:t>
      </w:r>
    </w:p>
    <w:p w:rsidR="00A26BA5" w:rsidRPr="00F350A1" w:rsidRDefault="00A26BA5" w:rsidP="00A26BA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350A1">
        <w:rPr>
          <w:rFonts w:ascii="Times New Roman" w:hAnsi="Times New Roman" w:cs="Times New Roman"/>
          <w:i/>
          <w:sz w:val="24"/>
          <w:szCs w:val="24"/>
        </w:rPr>
        <w:t>окутууда</w:t>
      </w:r>
      <w:proofErr w:type="spellEnd"/>
      <w:r w:rsidRPr="00F350A1">
        <w:rPr>
          <w:rFonts w:ascii="Times New Roman" w:hAnsi="Times New Roman" w:cs="Times New Roman"/>
          <w:i/>
          <w:sz w:val="24"/>
          <w:szCs w:val="24"/>
        </w:rPr>
        <w:t>:</w:t>
      </w:r>
    </w:p>
    <w:p w:rsidR="00A26BA5" w:rsidRPr="00A26BA5" w:rsidRDefault="00A26BA5" w:rsidP="00A26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A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техникалык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илимий-методикалык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адабияттарды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ошондой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эле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өзд</w:t>
      </w:r>
      <w:proofErr w:type="spellEnd"/>
      <w:r w:rsidR="00F350A1">
        <w:rPr>
          <w:rFonts w:ascii="Times New Roman" w:hAnsi="Times New Roman" w:cs="Times New Roman"/>
          <w:sz w:val="24"/>
          <w:szCs w:val="24"/>
          <w:lang w:val="ky-KG"/>
        </w:rPr>
        <w:t>ук</w:t>
      </w:r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изилдөө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жыйынтыктарын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изилдөөнүн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негизинде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академиялык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дисциплиналардын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курстардын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программаларын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иштеп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чыгууга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катышуу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>;</w:t>
      </w:r>
    </w:p>
    <w:p w:rsidR="00A26BA5" w:rsidRPr="00A26BA5" w:rsidRDefault="00A26BA5" w:rsidP="00A26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A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лабораториялык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практикалык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сабактарды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камтыган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класстык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окутуунун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айрым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түрлөрүн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жүргүзүүгө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ошондой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эле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изилдөө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иштерин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жүргүзүүгө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>;</w:t>
      </w:r>
    </w:p>
    <w:p w:rsidR="00A26BA5" w:rsidRPr="00A26BA5" w:rsidRDefault="00A26BA5" w:rsidP="00A26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A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компьютердик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аралыктан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окутуу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тутумдарын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камтыган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жаңы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технологияларын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колдонуу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>;</w:t>
      </w:r>
    </w:p>
    <w:p w:rsidR="00A26BA5" w:rsidRPr="00A26BA5" w:rsidRDefault="00A26BA5" w:rsidP="00A26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A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өндүрүштү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долбоорлоо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технологиялык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камсыздоо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алектенген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бөлүмдөрдүн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кызматкерлеринин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квалификациясын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жогорулатуу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программаларын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иштеп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чыгууга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ишке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ашырууга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катыша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алат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>.</w:t>
      </w:r>
    </w:p>
    <w:p w:rsidR="00A26BA5" w:rsidRPr="00EE0BB7" w:rsidRDefault="00A26BA5" w:rsidP="00A26BA5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E0BB7">
        <w:rPr>
          <w:rFonts w:ascii="Times New Roman" w:hAnsi="Times New Roman" w:cs="Times New Roman"/>
          <w:i/>
          <w:iCs/>
          <w:sz w:val="24"/>
          <w:szCs w:val="24"/>
        </w:rPr>
        <w:t>өндүрүштүк</w:t>
      </w:r>
      <w:proofErr w:type="spellEnd"/>
      <w:r w:rsidRPr="00EE0B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i/>
          <w:iCs/>
          <w:sz w:val="24"/>
          <w:szCs w:val="24"/>
        </w:rPr>
        <w:t>жана</w:t>
      </w:r>
      <w:proofErr w:type="spellEnd"/>
      <w:r w:rsidRPr="00EE0B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i/>
          <w:iCs/>
          <w:sz w:val="24"/>
          <w:szCs w:val="24"/>
        </w:rPr>
        <w:t>технологиялык</w:t>
      </w:r>
      <w:proofErr w:type="spellEnd"/>
      <w:r w:rsidRPr="00EE0B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i/>
          <w:iCs/>
          <w:sz w:val="24"/>
          <w:szCs w:val="24"/>
        </w:rPr>
        <w:t>иш-аракеттерде</w:t>
      </w:r>
      <w:proofErr w:type="spellEnd"/>
      <w:r w:rsidRPr="00EE0BB7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A26BA5" w:rsidRPr="00A26BA5" w:rsidRDefault="00A26BA5" w:rsidP="00A26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A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өркүндөтүү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объектилерин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аныктоо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максатында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процесстик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мамиленин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инженердик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маселелерин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чечүүнүн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инновациялык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ыкмаларын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колдонуу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>;</w:t>
      </w:r>
    </w:p>
    <w:p w:rsidR="00A26BA5" w:rsidRPr="00A26BA5" w:rsidRDefault="00A26BA5" w:rsidP="00A26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A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иш-аракеттердеги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инновациялык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чечимдердин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техникалык-экономикалык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негиздемесин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иштеп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чыгуу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>;</w:t>
      </w:r>
    </w:p>
    <w:p w:rsidR="00A26BA5" w:rsidRPr="00A26BA5" w:rsidRDefault="00A26BA5" w:rsidP="00A26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A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сапаттагы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продукцияны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алуунун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чыныгы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технологиялык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процесстерин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>;</w:t>
      </w:r>
    </w:p>
    <w:p w:rsidR="00A26BA5" w:rsidRPr="00A26BA5" w:rsidRDefault="00A26BA5" w:rsidP="00A26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A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продукциянын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сапатын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контролдоонун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жолдорун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чараларын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каражаттарын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тандоо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технологиялык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процесстерге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талдоо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жүргүзүү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мүмкүнчүлүгү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>;</w:t>
      </w:r>
    </w:p>
    <w:p w:rsidR="00A26BA5" w:rsidRPr="00A26BA5" w:rsidRDefault="00A26BA5" w:rsidP="00A26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A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геологиялык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маалыматты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продукцияны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алуунун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толук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технологиялык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циклин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анализдөө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>;</w:t>
      </w:r>
    </w:p>
    <w:p w:rsidR="00A26BA5" w:rsidRPr="00A26BA5" w:rsidRDefault="00A26BA5" w:rsidP="00A26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BA5">
        <w:rPr>
          <w:rFonts w:ascii="Times New Roman" w:hAnsi="Times New Roman" w:cs="Times New Roman"/>
          <w:sz w:val="24"/>
          <w:szCs w:val="24"/>
        </w:rPr>
        <w:t xml:space="preserve">Профиль 5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аталыштан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ашпаган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кошумча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компетенттүүлүк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аныкталат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ЖОЖ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тарабынан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алдынча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аныкталат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Профилдердин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тизмеси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r w:rsidR="00EE0BB7">
        <w:rPr>
          <w:rFonts w:ascii="Times New Roman" w:hAnsi="Times New Roman" w:cs="Times New Roman"/>
          <w:sz w:val="24"/>
          <w:szCs w:val="24"/>
          <w:lang w:val="ky-KG"/>
        </w:rPr>
        <w:t>ОУБ</w:t>
      </w:r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тарабынан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бекитиле</w:t>
      </w:r>
      <w:proofErr w:type="spellEnd"/>
      <w:r w:rsidR="00EE0BB7">
        <w:rPr>
          <w:rFonts w:ascii="Times New Roman" w:hAnsi="Times New Roman" w:cs="Times New Roman"/>
          <w:sz w:val="24"/>
          <w:szCs w:val="24"/>
          <w:lang w:val="ky-KG"/>
        </w:rPr>
        <w:t>т</w:t>
      </w:r>
      <w:r w:rsidRPr="00A26BA5">
        <w:rPr>
          <w:rFonts w:ascii="Times New Roman" w:hAnsi="Times New Roman" w:cs="Times New Roman"/>
          <w:sz w:val="24"/>
          <w:szCs w:val="24"/>
        </w:rPr>
        <w:t>.</w:t>
      </w:r>
    </w:p>
    <w:p w:rsidR="00A26BA5" w:rsidRDefault="00A26BA5" w:rsidP="00A26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Компетенттүүлүк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тизмелери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улуттук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квалификациялык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алкактын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тармактык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тармактык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квалификациялык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алкактын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стандарттардын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эгер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болсо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негизинде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BA5">
        <w:rPr>
          <w:rFonts w:ascii="Times New Roman" w:hAnsi="Times New Roman" w:cs="Times New Roman"/>
          <w:sz w:val="24"/>
          <w:szCs w:val="24"/>
        </w:rPr>
        <w:t>аныкталат</w:t>
      </w:r>
      <w:proofErr w:type="spellEnd"/>
      <w:r w:rsidRPr="00A26BA5">
        <w:rPr>
          <w:rFonts w:ascii="Times New Roman" w:hAnsi="Times New Roman" w:cs="Times New Roman"/>
          <w:sz w:val="24"/>
          <w:szCs w:val="24"/>
        </w:rPr>
        <w:t>.</w:t>
      </w:r>
    </w:p>
    <w:p w:rsidR="00EE0BB7" w:rsidRPr="00EE0BB7" w:rsidRDefault="00EE0BB7" w:rsidP="00EE0BB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BB7">
        <w:rPr>
          <w:rFonts w:ascii="Times New Roman" w:hAnsi="Times New Roman" w:cs="Times New Roman"/>
          <w:b/>
          <w:bCs/>
          <w:sz w:val="24"/>
          <w:szCs w:val="24"/>
        </w:rPr>
        <w:t xml:space="preserve">5.2 </w:t>
      </w:r>
      <w:proofErr w:type="spellStart"/>
      <w:r w:rsidRPr="00EE0BB7">
        <w:rPr>
          <w:rFonts w:ascii="Times New Roman" w:hAnsi="Times New Roman" w:cs="Times New Roman"/>
          <w:b/>
          <w:bCs/>
          <w:sz w:val="24"/>
          <w:szCs w:val="24"/>
        </w:rPr>
        <w:t>Ма</w:t>
      </w:r>
      <w:proofErr w:type="spellEnd"/>
      <w:r w:rsidR="000D1D7A">
        <w:rPr>
          <w:rFonts w:ascii="Times New Roman" w:hAnsi="Times New Roman" w:cs="Times New Roman"/>
          <w:b/>
          <w:bCs/>
          <w:sz w:val="24"/>
          <w:szCs w:val="24"/>
          <w:lang w:val="ky-KG"/>
        </w:rPr>
        <w:t>гис</w:t>
      </w:r>
      <w:proofErr w:type="spellStart"/>
      <w:r w:rsidRPr="00EE0BB7">
        <w:rPr>
          <w:rFonts w:ascii="Times New Roman" w:hAnsi="Times New Roman" w:cs="Times New Roman"/>
          <w:b/>
          <w:bCs/>
          <w:sz w:val="24"/>
          <w:szCs w:val="24"/>
        </w:rPr>
        <w:t>терлерди</w:t>
      </w:r>
      <w:proofErr w:type="spellEnd"/>
      <w:r w:rsidRPr="00EE0B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b/>
          <w:bCs/>
          <w:sz w:val="24"/>
          <w:szCs w:val="24"/>
        </w:rPr>
        <w:t>даярдоо</w:t>
      </w:r>
      <w:proofErr w:type="spellEnd"/>
      <w:r w:rsidRPr="00EE0B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b/>
          <w:bCs/>
          <w:sz w:val="24"/>
          <w:szCs w:val="24"/>
        </w:rPr>
        <w:t>үчүн</w:t>
      </w:r>
      <w:proofErr w:type="spellEnd"/>
      <w:r w:rsidRPr="00EE0B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y-KG"/>
        </w:rPr>
        <w:t>НББП ЖКББ</w:t>
      </w:r>
      <w:r w:rsidRPr="00EE0B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b/>
          <w:bCs/>
          <w:sz w:val="24"/>
          <w:szCs w:val="24"/>
        </w:rPr>
        <w:t>түзүмүнө</w:t>
      </w:r>
      <w:proofErr w:type="spellEnd"/>
      <w:r w:rsidRPr="00EE0B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b/>
          <w:bCs/>
          <w:sz w:val="24"/>
          <w:szCs w:val="24"/>
        </w:rPr>
        <w:t>талаптар</w:t>
      </w:r>
      <w:proofErr w:type="spellEnd"/>
    </w:p>
    <w:p w:rsidR="00EE0BB7" w:rsidRPr="00EE0BB7" w:rsidRDefault="00EE0BB7" w:rsidP="00EE0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Магистрлерди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НББП</w:t>
      </w:r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түзүмүнө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төмөнкү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блоктор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кирет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>:</w:t>
      </w:r>
    </w:p>
    <w:p w:rsidR="00EE0BB7" w:rsidRPr="00EE0BB7" w:rsidRDefault="00EE0BB7" w:rsidP="00EE0BB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E0BB7">
        <w:rPr>
          <w:rFonts w:ascii="Times New Roman" w:hAnsi="Times New Roman" w:cs="Times New Roman"/>
          <w:sz w:val="24"/>
          <w:szCs w:val="24"/>
        </w:rPr>
        <w:t>1-таблица</w:t>
      </w:r>
    </w:p>
    <w:p w:rsidR="00EE0BB7" w:rsidRPr="00EE0BB7" w:rsidRDefault="00EE0BB7" w:rsidP="00EE0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BB7">
        <w:rPr>
          <w:rFonts w:ascii="Times New Roman" w:hAnsi="Times New Roman" w:cs="Times New Roman"/>
          <w:sz w:val="24"/>
          <w:szCs w:val="24"/>
        </w:rPr>
        <w:t>630400 "</w:t>
      </w:r>
      <w:r>
        <w:rPr>
          <w:rFonts w:ascii="Times New Roman" w:hAnsi="Times New Roman" w:cs="Times New Roman"/>
          <w:sz w:val="24"/>
          <w:szCs w:val="24"/>
          <w:lang w:val="ky-KG"/>
        </w:rPr>
        <w:t>Мунайзат</w:t>
      </w:r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газ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иши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багыты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магистр</w:t>
      </w:r>
      <w:r>
        <w:rPr>
          <w:rFonts w:ascii="Times New Roman" w:hAnsi="Times New Roman" w:cs="Times New Roman"/>
          <w:sz w:val="24"/>
          <w:szCs w:val="24"/>
          <w:lang w:val="ky-KG"/>
        </w:rPr>
        <w:t>лерди даярдоодогу НББП түзүмү</w:t>
      </w:r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4705"/>
        <w:gridCol w:w="3553"/>
      </w:tblGrid>
      <w:tr w:rsidR="00EE0BB7" w:rsidTr="00EE0BB7">
        <w:tc>
          <w:tcPr>
            <w:tcW w:w="5792" w:type="dxa"/>
            <w:gridSpan w:val="2"/>
          </w:tcPr>
          <w:p w:rsidR="00EE0BB7" w:rsidRPr="00EE0BB7" w:rsidRDefault="00EE0BB7" w:rsidP="00EE0BB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</w:t>
            </w:r>
            <w:proofErr w:type="spellStart"/>
            <w:r w:rsidRPr="00EE0BB7">
              <w:rPr>
                <w:rFonts w:ascii="Times New Roman" w:hAnsi="Times New Roman" w:cs="Times New Roman"/>
                <w:sz w:val="24"/>
                <w:szCs w:val="24"/>
              </w:rPr>
              <w:t>агистр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лерди даярдоодогу НББП түзүмү</w:t>
            </w:r>
            <w:r w:rsidRPr="00EE0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BB7" w:rsidRPr="00A4072A" w:rsidRDefault="00EE0BB7" w:rsidP="00FE67C8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lang w:bidi="ru-RU"/>
              </w:rPr>
            </w:pPr>
          </w:p>
        </w:tc>
        <w:tc>
          <w:tcPr>
            <w:tcW w:w="3553" w:type="dxa"/>
            <w:vAlign w:val="bottom"/>
          </w:tcPr>
          <w:p w:rsidR="00EE0BB7" w:rsidRDefault="00EE0BB7" w:rsidP="00EE0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EE0BB7">
              <w:rPr>
                <w:rFonts w:ascii="Times New Roman" w:hAnsi="Times New Roman" w:cs="Times New Roman"/>
                <w:sz w:val="24"/>
                <w:szCs w:val="24"/>
              </w:rPr>
              <w:t>Магистрлерди</w:t>
            </w:r>
            <w:proofErr w:type="spellEnd"/>
            <w:r w:rsidRPr="00EE0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BB7">
              <w:rPr>
                <w:rFonts w:ascii="Times New Roman" w:hAnsi="Times New Roman" w:cs="Times New Roman"/>
                <w:sz w:val="24"/>
                <w:szCs w:val="24"/>
              </w:rPr>
              <w:t>даярдоо</w:t>
            </w:r>
            <w:proofErr w:type="spellEnd"/>
            <w:r w:rsidRPr="00EE0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BB7">
              <w:rPr>
                <w:rFonts w:ascii="Times New Roman" w:hAnsi="Times New Roman" w:cs="Times New Roman"/>
                <w:sz w:val="24"/>
                <w:szCs w:val="24"/>
              </w:rPr>
              <w:t>үчүн</w:t>
            </w:r>
            <w:proofErr w:type="spellEnd"/>
            <w:r w:rsidRPr="00EE0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НББП</w:t>
            </w:r>
            <w:r w:rsidRPr="00EE0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BB7">
              <w:rPr>
                <w:rFonts w:ascii="Times New Roman" w:hAnsi="Times New Roman" w:cs="Times New Roman"/>
                <w:sz w:val="24"/>
                <w:szCs w:val="24"/>
              </w:rPr>
              <w:t>көлөмү</w:t>
            </w:r>
            <w:proofErr w:type="spellEnd"/>
            <w:r w:rsidRPr="00EE0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BB7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EE0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BB7">
              <w:rPr>
                <w:rFonts w:ascii="Times New Roman" w:hAnsi="Times New Roman" w:cs="Times New Roman"/>
                <w:sz w:val="24"/>
                <w:szCs w:val="24"/>
              </w:rPr>
              <w:t>анын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блоктору</w:t>
            </w:r>
          </w:p>
          <w:p w:rsidR="00EE0BB7" w:rsidRPr="00EE0BB7" w:rsidRDefault="00EE0BB7" w:rsidP="00EE0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proofErr w:type="spellStart"/>
            <w:r w:rsidRPr="00EE0BB7">
              <w:rPr>
                <w:rFonts w:ascii="Times New Roman" w:hAnsi="Times New Roman" w:cs="Times New Roman"/>
                <w:sz w:val="24"/>
                <w:szCs w:val="24"/>
              </w:rPr>
              <w:t>редиттер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менен</w:t>
            </w:r>
          </w:p>
        </w:tc>
      </w:tr>
      <w:tr w:rsidR="00EE0BB7" w:rsidTr="00EE0BB7">
        <w:tc>
          <w:tcPr>
            <w:tcW w:w="1087" w:type="dxa"/>
            <w:vAlign w:val="center"/>
          </w:tcPr>
          <w:p w:rsidR="00EE0BB7" w:rsidRPr="00A4072A" w:rsidRDefault="00EE0BB7" w:rsidP="00FE67C8">
            <w:pPr>
              <w:widowControl w:val="0"/>
              <w:ind w:left="60"/>
              <w:rPr>
                <w:rFonts w:ascii="Times New Roman" w:eastAsia="Times New Roman" w:hAnsi="Times New Roman"/>
                <w:spacing w:val="4"/>
                <w:sz w:val="24"/>
                <w:szCs w:val="24"/>
                <w:lang w:bidi="ru-RU"/>
              </w:rPr>
            </w:pPr>
            <w:r w:rsidRPr="00A4072A">
              <w:rPr>
                <w:rFonts w:ascii="Times New Roman" w:eastAsia="Times New Roman" w:hAnsi="Times New Roman"/>
                <w:spacing w:val="4"/>
                <w:sz w:val="24"/>
                <w:szCs w:val="24"/>
                <w:lang w:bidi="ru-RU"/>
              </w:rPr>
              <w:t>Блок 1</w:t>
            </w:r>
          </w:p>
        </w:tc>
        <w:tc>
          <w:tcPr>
            <w:tcW w:w="4705" w:type="dxa"/>
            <w:vAlign w:val="center"/>
          </w:tcPr>
          <w:p w:rsidR="00EE0BB7" w:rsidRPr="00A4072A" w:rsidRDefault="00EE0BB7" w:rsidP="00FE67C8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lang w:bidi="ru-RU"/>
              </w:rPr>
            </w:pPr>
            <w:proofErr w:type="spellStart"/>
            <w:r w:rsidRPr="00A4072A">
              <w:rPr>
                <w:rFonts w:ascii="Times New Roman" w:eastAsia="Times New Roman" w:hAnsi="Times New Roman"/>
                <w:spacing w:val="4"/>
                <w:sz w:val="24"/>
                <w:szCs w:val="24"/>
                <w:lang w:bidi="ru-RU"/>
              </w:rPr>
              <w:t>Дисципли</w:t>
            </w:r>
            <w:proofErr w:type="spellEnd"/>
            <w:r>
              <w:rPr>
                <w:rFonts w:ascii="Times New Roman" w:eastAsia="Times New Roman" w:hAnsi="Times New Roman"/>
                <w:spacing w:val="4"/>
                <w:sz w:val="24"/>
                <w:szCs w:val="24"/>
                <w:lang w:val="ky-KG" w:bidi="ru-RU"/>
              </w:rPr>
              <w:t>налар</w:t>
            </w:r>
            <w:r w:rsidRPr="00A4072A">
              <w:rPr>
                <w:rFonts w:ascii="Times New Roman" w:eastAsia="Times New Roman" w:hAnsi="Times New Roman"/>
                <w:spacing w:val="4"/>
                <w:sz w:val="24"/>
                <w:szCs w:val="24"/>
                <w:lang w:bidi="ru-RU"/>
              </w:rPr>
              <w:t xml:space="preserve"> (</w:t>
            </w:r>
            <w:proofErr w:type="spellStart"/>
            <w:r w:rsidRPr="00A4072A">
              <w:rPr>
                <w:rFonts w:ascii="Times New Roman" w:eastAsia="Times New Roman" w:hAnsi="Times New Roman"/>
                <w:spacing w:val="4"/>
                <w:sz w:val="24"/>
                <w:szCs w:val="24"/>
                <w:lang w:bidi="ru-RU"/>
              </w:rPr>
              <w:t>модул</w:t>
            </w:r>
            <w:proofErr w:type="spellEnd"/>
            <w:r>
              <w:rPr>
                <w:rFonts w:ascii="Times New Roman" w:eastAsia="Times New Roman" w:hAnsi="Times New Roman"/>
                <w:spacing w:val="4"/>
                <w:sz w:val="24"/>
                <w:szCs w:val="24"/>
                <w:lang w:val="ky-KG" w:bidi="ru-RU"/>
              </w:rPr>
              <w:t>дар</w:t>
            </w:r>
            <w:r w:rsidRPr="00A4072A">
              <w:rPr>
                <w:rFonts w:ascii="Times New Roman" w:eastAsia="Times New Roman" w:hAnsi="Times New Roman"/>
                <w:spacing w:val="4"/>
                <w:sz w:val="24"/>
                <w:szCs w:val="24"/>
                <w:lang w:bidi="ru-RU"/>
              </w:rPr>
              <w:t>)</w:t>
            </w:r>
          </w:p>
        </w:tc>
        <w:tc>
          <w:tcPr>
            <w:tcW w:w="3553" w:type="dxa"/>
            <w:vAlign w:val="center"/>
          </w:tcPr>
          <w:p w:rsidR="00EE0BB7" w:rsidRPr="00A4072A" w:rsidRDefault="00EE0BB7" w:rsidP="00FE67C8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lang w:bidi="ru-RU"/>
              </w:rPr>
            </w:pPr>
            <w:r w:rsidRPr="00A4072A">
              <w:rPr>
                <w:rFonts w:ascii="Times New Roman" w:eastAsia="Times New Roman" w:hAnsi="Times New Roman"/>
                <w:spacing w:val="4"/>
                <w:sz w:val="24"/>
                <w:szCs w:val="24"/>
                <w:lang w:bidi="ru-RU"/>
              </w:rPr>
              <w:t>60-90</w:t>
            </w:r>
          </w:p>
        </w:tc>
      </w:tr>
      <w:tr w:rsidR="00EE0BB7" w:rsidTr="00EE0BB7">
        <w:tc>
          <w:tcPr>
            <w:tcW w:w="1087" w:type="dxa"/>
            <w:vAlign w:val="center"/>
          </w:tcPr>
          <w:p w:rsidR="00EE0BB7" w:rsidRPr="00562250" w:rsidRDefault="00EE0BB7" w:rsidP="00FE67C8">
            <w:pPr>
              <w:widowControl w:val="0"/>
              <w:ind w:left="60"/>
              <w:rPr>
                <w:rFonts w:ascii="Times New Roman" w:eastAsia="Times New Roman" w:hAnsi="Times New Roman"/>
                <w:color w:val="002060"/>
                <w:spacing w:val="4"/>
                <w:sz w:val="24"/>
                <w:szCs w:val="24"/>
                <w:lang w:bidi="ru-RU"/>
              </w:rPr>
            </w:pPr>
          </w:p>
        </w:tc>
        <w:tc>
          <w:tcPr>
            <w:tcW w:w="4705" w:type="dxa"/>
            <w:vAlign w:val="center"/>
          </w:tcPr>
          <w:p w:rsidR="00EE0BB7" w:rsidRPr="00562250" w:rsidRDefault="00116145" w:rsidP="00FE67C8">
            <w:pPr>
              <w:widowControl w:val="0"/>
              <w:ind w:left="-57" w:right="-57"/>
              <w:rPr>
                <w:rFonts w:ascii="Times New Roman" w:eastAsia="Times New Roman" w:hAnsi="Times New Roman"/>
                <w:color w:val="002060"/>
                <w:spacing w:val="4"/>
                <w:sz w:val="24"/>
                <w:szCs w:val="24"/>
                <w:lang w:bidi="ru-RU"/>
              </w:rPr>
            </w:pPr>
            <w:proofErr w:type="spellStart"/>
            <w:r w:rsidRPr="00EE0BB7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EE0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BB7"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 w:rsidRPr="00EE0BB7"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</w:p>
        </w:tc>
        <w:tc>
          <w:tcPr>
            <w:tcW w:w="3553" w:type="dxa"/>
          </w:tcPr>
          <w:p w:rsidR="00EE0BB7" w:rsidRPr="00562250" w:rsidRDefault="00EE0BB7" w:rsidP="00FE67C8">
            <w:pPr>
              <w:pStyle w:val="Style18"/>
              <w:widowControl/>
              <w:shd w:val="clear" w:color="auto" w:fill="D9D9D9"/>
              <w:spacing w:line="240" w:lineRule="auto"/>
              <w:ind w:firstLine="0"/>
              <w:jc w:val="center"/>
              <w:rPr>
                <w:rStyle w:val="FontStyle74"/>
                <w:color w:val="002060"/>
              </w:rPr>
            </w:pPr>
            <w:r w:rsidRPr="00562250">
              <w:rPr>
                <w:rStyle w:val="FontStyle74"/>
                <w:color w:val="002060"/>
              </w:rPr>
              <w:t>20-40</w:t>
            </w:r>
          </w:p>
        </w:tc>
      </w:tr>
      <w:tr w:rsidR="00EE0BB7" w:rsidTr="00EE0BB7">
        <w:tc>
          <w:tcPr>
            <w:tcW w:w="1087" w:type="dxa"/>
            <w:vAlign w:val="center"/>
          </w:tcPr>
          <w:p w:rsidR="00EE0BB7" w:rsidRPr="00562250" w:rsidRDefault="00EE0BB7" w:rsidP="00FE67C8">
            <w:pPr>
              <w:widowControl w:val="0"/>
              <w:ind w:left="60"/>
              <w:rPr>
                <w:rFonts w:ascii="Times New Roman" w:eastAsia="Times New Roman" w:hAnsi="Times New Roman"/>
                <w:color w:val="002060"/>
                <w:spacing w:val="4"/>
                <w:sz w:val="24"/>
                <w:szCs w:val="24"/>
                <w:lang w:bidi="ru-RU"/>
              </w:rPr>
            </w:pPr>
          </w:p>
        </w:tc>
        <w:tc>
          <w:tcPr>
            <w:tcW w:w="4705" w:type="dxa"/>
            <w:vAlign w:val="center"/>
          </w:tcPr>
          <w:p w:rsidR="00EE0BB7" w:rsidRPr="00562250" w:rsidRDefault="00116145" w:rsidP="00FE67C8">
            <w:pPr>
              <w:widowControl w:val="0"/>
              <w:ind w:left="-57" w:right="-57"/>
              <w:rPr>
                <w:rStyle w:val="FontStyle74"/>
                <w:color w:val="002060"/>
                <w:sz w:val="24"/>
                <w:szCs w:val="24"/>
              </w:rPr>
            </w:pPr>
            <w:proofErr w:type="spellStart"/>
            <w:r w:rsidRPr="00EE0BB7">
              <w:rPr>
                <w:rFonts w:ascii="Times New Roman" w:hAnsi="Times New Roman" w:cs="Times New Roman"/>
                <w:sz w:val="24"/>
                <w:szCs w:val="24"/>
              </w:rPr>
              <w:t>Кесиптик</w:t>
            </w:r>
            <w:proofErr w:type="spellEnd"/>
            <w:r w:rsidRPr="00EE0BB7"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</w:p>
        </w:tc>
        <w:tc>
          <w:tcPr>
            <w:tcW w:w="3553" w:type="dxa"/>
          </w:tcPr>
          <w:p w:rsidR="00EE0BB7" w:rsidRPr="00562250" w:rsidRDefault="00EE0BB7" w:rsidP="00FE67C8">
            <w:pPr>
              <w:pStyle w:val="Style18"/>
              <w:widowControl/>
              <w:shd w:val="clear" w:color="auto" w:fill="D9D9D9"/>
              <w:spacing w:line="240" w:lineRule="auto"/>
              <w:ind w:firstLine="0"/>
              <w:jc w:val="center"/>
              <w:rPr>
                <w:rStyle w:val="FontStyle74"/>
                <w:color w:val="002060"/>
              </w:rPr>
            </w:pPr>
            <w:r>
              <w:rPr>
                <w:rStyle w:val="FontStyle74"/>
                <w:color w:val="002060"/>
              </w:rPr>
              <w:t>30</w:t>
            </w:r>
            <w:r w:rsidRPr="00562250">
              <w:rPr>
                <w:rStyle w:val="FontStyle74"/>
                <w:color w:val="002060"/>
              </w:rPr>
              <w:t>-50</w:t>
            </w:r>
          </w:p>
        </w:tc>
      </w:tr>
      <w:tr w:rsidR="00EE0BB7" w:rsidTr="00EE0BB7">
        <w:tc>
          <w:tcPr>
            <w:tcW w:w="1087" w:type="dxa"/>
            <w:vAlign w:val="center"/>
          </w:tcPr>
          <w:p w:rsidR="00EE0BB7" w:rsidRPr="00A4072A" w:rsidRDefault="00EE0BB7" w:rsidP="00FE67C8">
            <w:pPr>
              <w:widowControl w:val="0"/>
              <w:ind w:left="60"/>
              <w:rPr>
                <w:rFonts w:ascii="Times New Roman" w:eastAsia="Times New Roman" w:hAnsi="Times New Roman"/>
                <w:spacing w:val="4"/>
                <w:sz w:val="24"/>
                <w:szCs w:val="24"/>
                <w:lang w:bidi="ru-RU"/>
              </w:rPr>
            </w:pPr>
            <w:r w:rsidRPr="00A4072A">
              <w:rPr>
                <w:rFonts w:ascii="Times New Roman" w:eastAsia="Times New Roman" w:hAnsi="Times New Roman"/>
                <w:spacing w:val="4"/>
                <w:sz w:val="24"/>
                <w:szCs w:val="24"/>
                <w:lang w:bidi="ru-RU"/>
              </w:rPr>
              <w:t>Блок 2</w:t>
            </w:r>
          </w:p>
        </w:tc>
        <w:tc>
          <w:tcPr>
            <w:tcW w:w="4705" w:type="dxa"/>
            <w:vAlign w:val="center"/>
          </w:tcPr>
          <w:p w:rsidR="00EE0BB7" w:rsidRPr="00A4072A" w:rsidRDefault="00EE0BB7" w:rsidP="00FE67C8">
            <w:pPr>
              <w:widowControl w:val="0"/>
              <w:ind w:left="-57" w:right="-57"/>
              <w:rPr>
                <w:rFonts w:ascii="Times New Roman" w:eastAsia="Times New Roman" w:hAnsi="Times New Roman"/>
                <w:spacing w:val="4"/>
                <w:sz w:val="24"/>
                <w:szCs w:val="24"/>
                <w:lang w:bidi="ru-RU"/>
              </w:rPr>
            </w:pPr>
            <w:r w:rsidRPr="00A4072A">
              <w:rPr>
                <w:rFonts w:ascii="Times New Roman" w:eastAsia="Times New Roman" w:hAnsi="Times New Roman"/>
                <w:spacing w:val="4"/>
                <w:sz w:val="24"/>
                <w:szCs w:val="24"/>
                <w:lang w:bidi="ru-RU"/>
              </w:rPr>
              <w:t>Практика</w:t>
            </w:r>
          </w:p>
        </w:tc>
        <w:tc>
          <w:tcPr>
            <w:tcW w:w="3553" w:type="dxa"/>
            <w:vAlign w:val="center"/>
          </w:tcPr>
          <w:p w:rsidR="00EE0BB7" w:rsidRPr="00A4072A" w:rsidRDefault="00EE0BB7" w:rsidP="00FE67C8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  <w:lang w:bidi="ru-RU"/>
              </w:rPr>
              <w:t>20-4</w:t>
            </w:r>
            <w:r w:rsidRPr="00A4072A">
              <w:rPr>
                <w:rFonts w:ascii="Times New Roman" w:eastAsia="Times New Roman" w:hAnsi="Times New Roman"/>
                <w:spacing w:val="4"/>
                <w:sz w:val="24"/>
                <w:szCs w:val="24"/>
                <w:lang w:bidi="ru-RU"/>
              </w:rPr>
              <w:t>0</w:t>
            </w:r>
          </w:p>
        </w:tc>
      </w:tr>
      <w:tr w:rsidR="00EE0BB7" w:rsidTr="00EE0BB7">
        <w:tc>
          <w:tcPr>
            <w:tcW w:w="1087" w:type="dxa"/>
            <w:vAlign w:val="center"/>
          </w:tcPr>
          <w:p w:rsidR="00EE0BB7" w:rsidRPr="00A4072A" w:rsidRDefault="00EE0BB7" w:rsidP="00FE67C8">
            <w:pPr>
              <w:widowControl w:val="0"/>
              <w:ind w:left="60"/>
              <w:rPr>
                <w:rFonts w:ascii="Times New Roman" w:eastAsia="Times New Roman" w:hAnsi="Times New Roman"/>
                <w:spacing w:val="4"/>
                <w:sz w:val="24"/>
                <w:szCs w:val="24"/>
                <w:lang w:bidi="ru-RU"/>
              </w:rPr>
            </w:pPr>
            <w:r w:rsidRPr="00A4072A">
              <w:rPr>
                <w:rFonts w:ascii="Times New Roman" w:eastAsia="Times New Roman" w:hAnsi="Times New Roman"/>
                <w:spacing w:val="4"/>
                <w:sz w:val="24"/>
                <w:szCs w:val="24"/>
                <w:lang w:bidi="ru-RU"/>
              </w:rPr>
              <w:t>Блок 3</w:t>
            </w:r>
          </w:p>
        </w:tc>
        <w:tc>
          <w:tcPr>
            <w:tcW w:w="4705" w:type="dxa"/>
            <w:vAlign w:val="center"/>
          </w:tcPr>
          <w:p w:rsidR="00EE0BB7" w:rsidRPr="00A4072A" w:rsidRDefault="00116145" w:rsidP="00FE67C8">
            <w:pPr>
              <w:widowControl w:val="0"/>
              <w:ind w:left="-57" w:right="-57"/>
              <w:rPr>
                <w:rFonts w:ascii="Times New Roman" w:eastAsia="Times New Roman" w:hAnsi="Times New Roman"/>
                <w:spacing w:val="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  <w:lang w:val="ky-KG" w:bidi="ru-RU"/>
              </w:rPr>
              <w:t>Мамлекеттик жыйынтыктоочу</w:t>
            </w:r>
            <w:r w:rsidR="00EE0BB7" w:rsidRPr="00A4072A">
              <w:rPr>
                <w:rFonts w:ascii="Times New Roman" w:eastAsia="Times New Roman" w:hAnsi="Times New Roman"/>
                <w:spacing w:val="4"/>
                <w:sz w:val="24"/>
                <w:szCs w:val="24"/>
                <w:lang w:bidi="ru-RU"/>
              </w:rPr>
              <w:t xml:space="preserve"> аттестация</w:t>
            </w:r>
          </w:p>
        </w:tc>
        <w:tc>
          <w:tcPr>
            <w:tcW w:w="3553" w:type="dxa"/>
            <w:vAlign w:val="center"/>
          </w:tcPr>
          <w:p w:rsidR="00EE0BB7" w:rsidRPr="00A4072A" w:rsidRDefault="00EE0BB7" w:rsidP="00FE67C8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  <w:lang w:bidi="ru-RU"/>
              </w:rPr>
              <w:t>10-2</w:t>
            </w:r>
            <w:r w:rsidRPr="00A4072A">
              <w:rPr>
                <w:rFonts w:ascii="Times New Roman" w:eastAsia="Times New Roman" w:hAnsi="Times New Roman"/>
                <w:spacing w:val="4"/>
                <w:sz w:val="24"/>
                <w:szCs w:val="24"/>
                <w:lang w:bidi="ru-RU"/>
              </w:rPr>
              <w:t>0</w:t>
            </w:r>
          </w:p>
        </w:tc>
      </w:tr>
      <w:tr w:rsidR="00EE0BB7" w:rsidTr="00EE0BB7">
        <w:tc>
          <w:tcPr>
            <w:tcW w:w="5792" w:type="dxa"/>
            <w:gridSpan w:val="2"/>
            <w:vAlign w:val="center"/>
          </w:tcPr>
          <w:p w:rsidR="00EE0BB7" w:rsidRPr="007219F4" w:rsidRDefault="00116145" w:rsidP="00FE67C8">
            <w:pPr>
              <w:widowControl w:val="0"/>
              <w:ind w:left="-57" w:right="-57"/>
              <w:jc w:val="both"/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val="ky-KG" w:bidi="ru-RU"/>
              </w:rPr>
              <w:t>Магистрлерди даярдоодогу</w:t>
            </w:r>
            <w:r w:rsidR="00EE0BB7" w:rsidRPr="007219F4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val="ky-KG" w:bidi="ru-RU"/>
              </w:rPr>
              <w:t>НББП нын көлөмү</w:t>
            </w:r>
          </w:p>
        </w:tc>
        <w:tc>
          <w:tcPr>
            <w:tcW w:w="3553" w:type="dxa"/>
            <w:vAlign w:val="center"/>
          </w:tcPr>
          <w:p w:rsidR="00EE0BB7" w:rsidRPr="007219F4" w:rsidRDefault="00EE0BB7" w:rsidP="00FE67C8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bidi="ru-RU"/>
              </w:rPr>
            </w:pPr>
            <w:r w:rsidRPr="007219F4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bidi="ru-RU"/>
              </w:rPr>
              <w:t>120</w:t>
            </w:r>
          </w:p>
        </w:tc>
      </w:tr>
    </w:tbl>
    <w:p w:rsidR="00EE0BB7" w:rsidRPr="00116145" w:rsidRDefault="00EE0BB7" w:rsidP="00EE0BB7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6145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proofErr w:type="spellStart"/>
      <w:r w:rsidRPr="00116145">
        <w:rPr>
          <w:rFonts w:ascii="Times New Roman" w:hAnsi="Times New Roman" w:cs="Times New Roman"/>
          <w:i/>
          <w:iCs/>
          <w:sz w:val="24"/>
          <w:szCs w:val="24"/>
        </w:rPr>
        <w:t>Ушул</w:t>
      </w:r>
      <w:proofErr w:type="spellEnd"/>
      <w:r w:rsidRPr="00116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6145">
        <w:rPr>
          <w:rFonts w:ascii="Times New Roman" w:hAnsi="Times New Roman" w:cs="Times New Roman"/>
          <w:i/>
          <w:iCs/>
          <w:sz w:val="24"/>
          <w:szCs w:val="24"/>
        </w:rPr>
        <w:t>багыттагы</w:t>
      </w:r>
      <w:proofErr w:type="spellEnd"/>
      <w:r w:rsidRPr="00116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6145" w:rsidRPr="00116145">
        <w:rPr>
          <w:rFonts w:ascii="Times New Roman" w:hAnsi="Times New Roman" w:cs="Times New Roman"/>
          <w:i/>
          <w:iCs/>
          <w:sz w:val="24"/>
          <w:szCs w:val="24"/>
          <w:lang w:val="ky-KG"/>
        </w:rPr>
        <w:t>НББП ДЦ</w:t>
      </w:r>
      <w:r w:rsidRPr="00116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6145">
        <w:rPr>
          <w:rFonts w:ascii="Times New Roman" w:hAnsi="Times New Roman" w:cs="Times New Roman"/>
          <w:i/>
          <w:iCs/>
          <w:sz w:val="24"/>
          <w:szCs w:val="24"/>
        </w:rPr>
        <w:t>программасына</w:t>
      </w:r>
      <w:proofErr w:type="spellEnd"/>
      <w:r w:rsidRPr="00116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6145">
        <w:rPr>
          <w:rFonts w:ascii="Times New Roman" w:hAnsi="Times New Roman" w:cs="Times New Roman"/>
          <w:i/>
          <w:iCs/>
          <w:sz w:val="24"/>
          <w:szCs w:val="24"/>
        </w:rPr>
        <w:t>кирген</w:t>
      </w:r>
      <w:proofErr w:type="spellEnd"/>
      <w:r w:rsidRPr="00116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6145">
        <w:rPr>
          <w:rFonts w:ascii="Times New Roman" w:hAnsi="Times New Roman" w:cs="Times New Roman"/>
          <w:i/>
          <w:iCs/>
          <w:sz w:val="24"/>
          <w:szCs w:val="24"/>
        </w:rPr>
        <w:t>айрым</w:t>
      </w:r>
      <w:proofErr w:type="spellEnd"/>
      <w:r w:rsidRPr="00116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6145">
        <w:rPr>
          <w:rFonts w:ascii="Times New Roman" w:hAnsi="Times New Roman" w:cs="Times New Roman"/>
          <w:i/>
          <w:iCs/>
          <w:sz w:val="24"/>
          <w:szCs w:val="24"/>
        </w:rPr>
        <w:t>сабактардын</w:t>
      </w:r>
      <w:proofErr w:type="spellEnd"/>
      <w:r w:rsidRPr="00116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6145">
        <w:rPr>
          <w:rFonts w:ascii="Times New Roman" w:hAnsi="Times New Roman" w:cs="Times New Roman"/>
          <w:i/>
          <w:iCs/>
          <w:sz w:val="24"/>
          <w:szCs w:val="24"/>
        </w:rPr>
        <w:t>эмгек</w:t>
      </w:r>
      <w:proofErr w:type="spellEnd"/>
      <w:r w:rsidRPr="00116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6145">
        <w:rPr>
          <w:rFonts w:ascii="Times New Roman" w:hAnsi="Times New Roman" w:cs="Times New Roman"/>
          <w:i/>
          <w:iCs/>
          <w:sz w:val="24"/>
          <w:szCs w:val="24"/>
        </w:rPr>
        <w:t>сыйымдуулугу</w:t>
      </w:r>
      <w:proofErr w:type="spellEnd"/>
      <w:r w:rsidRPr="00116145">
        <w:rPr>
          <w:rFonts w:ascii="Times New Roman" w:hAnsi="Times New Roman" w:cs="Times New Roman"/>
          <w:i/>
          <w:iCs/>
          <w:sz w:val="24"/>
          <w:szCs w:val="24"/>
        </w:rPr>
        <w:t xml:space="preserve"> 10 </w:t>
      </w:r>
      <w:r w:rsidR="00116145" w:rsidRPr="00116145">
        <w:rPr>
          <w:rFonts w:ascii="Times New Roman" w:hAnsi="Times New Roman" w:cs="Times New Roman"/>
          <w:i/>
          <w:iCs/>
          <w:sz w:val="24"/>
          <w:szCs w:val="24"/>
          <w:lang w:val="ky-KG"/>
        </w:rPr>
        <w:t>кредитке</w:t>
      </w:r>
      <w:r w:rsidRPr="00116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6145">
        <w:rPr>
          <w:rFonts w:ascii="Times New Roman" w:hAnsi="Times New Roman" w:cs="Times New Roman"/>
          <w:i/>
          <w:iCs/>
          <w:sz w:val="24"/>
          <w:szCs w:val="24"/>
        </w:rPr>
        <w:t>чейин</w:t>
      </w:r>
      <w:proofErr w:type="spellEnd"/>
      <w:r w:rsidRPr="00116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6145">
        <w:rPr>
          <w:rFonts w:ascii="Times New Roman" w:hAnsi="Times New Roman" w:cs="Times New Roman"/>
          <w:i/>
          <w:iCs/>
          <w:sz w:val="24"/>
          <w:szCs w:val="24"/>
        </w:rPr>
        <w:t>белгиленген</w:t>
      </w:r>
      <w:proofErr w:type="spellEnd"/>
      <w:r w:rsidRPr="0011614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E0BB7" w:rsidRPr="00116145" w:rsidRDefault="00EE0BB7" w:rsidP="00EE0BB7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6145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r w:rsidR="00116145" w:rsidRPr="00116145">
        <w:rPr>
          <w:rFonts w:ascii="Times New Roman" w:hAnsi="Times New Roman" w:cs="Times New Roman"/>
          <w:i/>
          <w:iCs/>
          <w:sz w:val="24"/>
          <w:szCs w:val="24"/>
          <w:lang w:val="ky-KG"/>
        </w:rPr>
        <w:t>НББП ДЦ</w:t>
      </w:r>
      <w:r w:rsidRPr="00116145">
        <w:rPr>
          <w:rFonts w:ascii="Times New Roman" w:hAnsi="Times New Roman" w:cs="Times New Roman"/>
          <w:i/>
          <w:iCs/>
          <w:sz w:val="24"/>
          <w:szCs w:val="24"/>
        </w:rPr>
        <w:t xml:space="preserve"> M.1, M.2 </w:t>
      </w:r>
      <w:proofErr w:type="spellStart"/>
      <w:r w:rsidRPr="00116145">
        <w:rPr>
          <w:rFonts w:ascii="Times New Roman" w:hAnsi="Times New Roman" w:cs="Times New Roman"/>
          <w:i/>
          <w:iCs/>
          <w:sz w:val="24"/>
          <w:szCs w:val="24"/>
        </w:rPr>
        <w:t>негизги</w:t>
      </w:r>
      <w:proofErr w:type="spellEnd"/>
      <w:r w:rsidRPr="00116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6145">
        <w:rPr>
          <w:rFonts w:ascii="Times New Roman" w:hAnsi="Times New Roman" w:cs="Times New Roman"/>
          <w:i/>
          <w:iCs/>
          <w:sz w:val="24"/>
          <w:szCs w:val="24"/>
        </w:rPr>
        <w:t>компоненттеринин</w:t>
      </w:r>
      <w:proofErr w:type="spellEnd"/>
      <w:r w:rsidRPr="00116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6145">
        <w:rPr>
          <w:rFonts w:ascii="Times New Roman" w:hAnsi="Times New Roman" w:cs="Times New Roman"/>
          <w:i/>
          <w:iCs/>
          <w:sz w:val="24"/>
          <w:szCs w:val="24"/>
        </w:rPr>
        <w:t>жалпы</w:t>
      </w:r>
      <w:proofErr w:type="spellEnd"/>
      <w:r w:rsidRPr="00116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6145">
        <w:rPr>
          <w:rFonts w:ascii="Times New Roman" w:hAnsi="Times New Roman" w:cs="Times New Roman"/>
          <w:i/>
          <w:iCs/>
          <w:sz w:val="24"/>
          <w:szCs w:val="24"/>
        </w:rPr>
        <w:t>эмгек</w:t>
      </w:r>
      <w:proofErr w:type="spellEnd"/>
      <w:r w:rsidRPr="00116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6145">
        <w:rPr>
          <w:rFonts w:ascii="Times New Roman" w:hAnsi="Times New Roman" w:cs="Times New Roman"/>
          <w:i/>
          <w:iCs/>
          <w:sz w:val="24"/>
          <w:szCs w:val="24"/>
        </w:rPr>
        <w:t>сыйымдуулугу</w:t>
      </w:r>
      <w:proofErr w:type="spellEnd"/>
      <w:r w:rsidRPr="00116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6145">
        <w:rPr>
          <w:rFonts w:ascii="Times New Roman" w:hAnsi="Times New Roman" w:cs="Times New Roman"/>
          <w:i/>
          <w:iCs/>
          <w:sz w:val="24"/>
          <w:szCs w:val="24"/>
        </w:rPr>
        <w:t>аталган</w:t>
      </w:r>
      <w:proofErr w:type="spellEnd"/>
      <w:r w:rsidRPr="00116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16145" w:rsidRPr="00116145">
        <w:rPr>
          <w:rFonts w:ascii="Times New Roman" w:hAnsi="Times New Roman" w:cs="Times New Roman"/>
          <w:i/>
          <w:iCs/>
          <w:sz w:val="24"/>
          <w:szCs w:val="24"/>
          <w:lang w:val="ky-KG"/>
        </w:rPr>
        <w:t>НББП ДЦ</w:t>
      </w:r>
      <w:r w:rsidRPr="00116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6145">
        <w:rPr>
          <w:rFonts w:ascii="Times New Roman" w:hAnsi="Times New Roman" w:cs="Times New Roman"/>
          <w:i/>
          <w:iCs/>
          <w:sz w:val="24"/>
          <w:szCs w:val="24"/>
        </w:rPr>
        <w:t>жалпы</w:t>
      </w:r>
      <w:proofErr w:type="spellEnd"/>
      <w:r w:rsidRPr="00116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6145">
        <w:rPr>
          <w:rFonts w:ascii="Times New Roman" w:hAnsi="Times New Roman" w:cs="Times New Roman"/>
          <w:i/>
          <w:iCs/>
          <w:sz w:val="24"/>
          <w:szCs w:val="24"/>
        </w:rPr>
        <w:t>эмгек</w:t>
      </w:r>
      <w:proofErr w:type="spellEnd"/>
      <w:r w:rsidRPr="00116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6145">
        <w:rPr>
          <w:rFonts w:ascii="Times New Roman" w:hAnsi="Times New Roman" w:cs="Times New Roman"/>
          <w:i/>
          <w:iCs/>
          <w:sz w:val="24"/>
          <w:szCs w:val="24"/>
        </w:rPr>
        <w:t>сыйымдуулугунун</w:t>
      </w:r>
      <w:proofErr w:type="spellEnd"/>
      <w:r w:rsidRPr="00116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6145">
        <w:rPr>
          <w:rFonts w:ascii="Times New Roman" w:hAnsi="Times New Roman" w:cs="Times New Roman"/>
          <w:i/>
          <w:iCs/>
          <w:sz w:val="24"/>
          <w:szCs w:val="24"/>
        </w:rPr>
        <w:t>кеминде</w:t>
      </w:r>
      <w:proofErr w:type="spellEnd"/>
      <w:r w:rsidRPr="00116145">
        <w:rPr>
          <w:rFonts w:ascii="Times New Roman" w:hAnsi="Times New Roman" w:cs="Times New Roman"/>
          <w:i/>
          <w:iCs/>
          <w:sz w:val="24"/>
          <w:szCs w:val="24"/>
        </w:rPr>
        <w:t xml:space="preserve"> 50% </w:t>
      </w:r>
      <w:proofErr w:type="spellStart"/>
      <w:r w:rsidRPr="00116145">
        <w:rPr>
          <w:rFonts w:ascii="Times New Roman" w:hAnsi="Times New Roman" w:cs="Times New Roman"/>
          <w:i/>
          <w:iCs/>
          <w:sz w:val="24"/>
          <w:szCs w:val="24"/>
        </w:rPr>
        <w:t>түзүшү</w:t>
      </w:r>
      <w:proofErr w:type="spellEnd"/>
      <w:r w:rsidRPr="00116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6145">
        <w:rPr>
          <w:rFonts w:ascii="Times New Roman" w:hAnsi="Times New Roman" w:cs="Times New Roman"/>
          <w:i/>
          <w:iCs/>
          <w:sz w:val="24"/>
          <w:szCs w:val="24"/>
        </w:rPr>
        <w:t>керек</w:t>
      </w:r>
      <w:proofErr w:type="spellEnd"/>
      <w:r w:rsidRPr="0011614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E0BB7" w:rsidRPr="00116145" w:rsidRDefault="00EE0BB7" w:rsidP="00EE0BB7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614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3. </w:t>
      </w:r>
      <w:proofErr w:type="spellStart"/>
      <w:r w:rsidRPr="00116145">
        <w:rPr>
          <w:rFonts w:ascii="Times New Roman" w:hAnsi="Times New Roman" w:cs="Times New Roman"/>
          <w:i/>
          <w:iCs/>
          <w:sz w:val="24"/>
          <w:szCs w:val="24"/>
        </w:rPr>
        <w:t>Жыйынтыктоочу</w:t>
      </w:r>
      <w:proofErr w:type="spellEnd"/>
      <w:r w:rsidRPr="00116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6145">
        <w:rPr>
          <w:rFonts w:ascii="Times New Roman" w:hAnsi="Times New Roman" w:cs="Times New Roman"/>
          <w:i/>
          <w:iCs/>
          <w:sz w:val="24"/>
          <w:szCs w:val="24"/>
        </w:rPr>
        <w:t>мамлекеттик</w:t>
      </w:r>
      <w:proofErr w:type="spellEnd"/>
      <w:r w:rsidRPr="00116145">
        <w:rPr>
          <w:rFonts w:ascii="Times New Roman" w:hAnsi="Times New Roman" w:cs="Times New Roman"/>
          <w:i/>
          <w:iCs/>
          <w:sz w:val="24"/>
          <w:szCs w:val="24"/>
        </w:rPr>
        <w:t xml:space="preserve"> аттестация </w:t>
      </w:r>
      <w:proofErr w:type="spellStart"/>
      <w:r w:rsidRPr="00116145">
        <w:rPr>
          <w:rFonts w:ascii="Times New Roman" w:hAnsi="Times New Roman" w:cs="Times New Roman"/>
          <w:i/>
          <w:iCs/>
          <w:sz w:val="24"/>
          <w:szCs w:val="24"/>
        </w:rPr>
        <w:t>магистрдик</w:t>
      </w:r>
      <w:proofErr w:type="spellEnd"/>
      <w:r w:rsidRPr="00116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6145">
        <w:rPr>
          <w:rFonts w:ascii="Times New Roman" w:hAnsi="Times New Roman" w:cs="Times New Roman"/>
          <w:i/>
          <w:iCs/>
          <w:sz w:val="24"/>
          <w:szCs w:val="24"/>
        </w:rPr>
        <w:t>диссертацияны</w:t>
      </w:r>
      <w:proofErr w:type="spellEnd"/>
      <w:r w:rsidRPr="00116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6145">
        <w:rPr>
          <w:rFonts w:ascii="Times New Roman" w:hAnsi="Times New Roman" w:cs="Times New Roman"/>
          <w:i/>
          <w:iCs/>
          <w:sz w:val="24"/>
          <w:szCs w:val="24"/>
        </w:rPr>
        <w:t>коргоону</w:t>
      </w:r>
      <w:proofErr w:type="spellEnd"/>
      <w:r w:rsidRPr="00116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6145">
        <w:rPr>
          <w:rFonts w:ascii="Times New Roman" w:hAnsi="Times New Roman" w:cs="Times New Roman"/>
          <w:i/>
          <w:iCs/>
          <w:sz w:val="24"/>
          <w:szCs w:val="24"/>
        </w:rPr>
        <w:t>камтыйт</w:t>
      </w:r>
      <w:proofErr w:type="spellEnd"/>
      <w:r w:rsidRPr="0011614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116145">
        <w:rPr>
          <w:rFonts w:ascii="Times New Roman" w:hAnsi="Times New Roman" w:cs="Times New Roman"/>
          <w:i/>
          <w:iCs/>
          <w:sz w:val="24"/>
          <w:szCs w:val="24"/>
        </w:rPr>
        <w:t>Мамлекеттик</w:t>
      </w:r>
      <w:proofErr w:type="spellEnd"/>
      <w:r w:rsidRPr="00116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6145">
        <w:rPr>
          <w:rFonts w:ascii="Times New Roman" w:hAnsi="Times New Roman" w:cs="Times New Roman"/>
          <w:i/>
          <w:iCs/>
          <w:sz w:val="24"/>
          <w:szCs w:val="24"/>
        </w:rPr>
        <w:t>аттестациялык</w:t>
      </w:r>
      <w:proofErr w:type="spellEnd"/>
      <w:r w:rsidRPr="00116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6145">
        <w:rPr>
          <w:rFonts w:ascii="Times New Roman" w:hAnsi="Times New Roman" w:cs="Times New Roman"/>
          <w:i/>
          <w:iCs/>
          <w:sz w:val="24"/>
          <w:szCs w:val="24"/>
        </w:rPr>
        <w:t>тесттер</w:t>
      </w:r>
      <w:proofErr w:type="spellEnd"/>
      <w:r w:rsidRPr="00116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6145">
        <w:rPr>
          <w:rFonts w:ascii="Times New Roman" w:hAnsi="Times New Roman" w:cs="Times New Roman"/>
          <w:i/>
          <w:iCs/>
          <w:sz w:val="24"/>
          <w:szCs w:val="24"/>
        </w:rPr>
        <w:t>университеттин</w:t>
      </w:r>
      <w:proofErr w:type="spellEnd"/>
      <w:r w:rsidRPr="00116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6145">
        <w:rPr>
          <w:rFonts w:ascii="Times New Roman" w:hAnsi="Times New Roman" w:cs="Times New Roman"/>
          <w:i/>
          <w:iCs/>
          <w:sz w:val="24"/>
          <w:szCs w:val="24"/>
        </w:rPr>
        <w:t>каалоосу</w:t>
      </w:r>
      <w:proofErr w:type="spellEnd"/>
      <w:r w:rsidRPr="00116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6145">
        <w:rPr>
          <w:rFonts w:ascii="Times New Roman" w:hAnsi="Times New Roman" w:cs="Times New Roman"/>
          <w:i/>
          <w:iCs/>
          <w:sz w:val="24"/>
          <w:szCs w:val="24"/>
        </w:rPr>
        <w:t>боюнча</w:t>
      </w:r>
      <w:proofErr w:type="spellEnd"/>
      <w:r w:rsidRPr="001161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6145">
        <w:rPr>
          <w:rFonts w:ascii="Times New Roman" w:hAnsi="Times New Roman" w:cs="Times New Roman"/>
          <w:i/>
          <w:iCs/>
          <w:sz w:val="24"/>
          <w:szCs w:val="24"/>
        </w:rPr>
        <w:t>киргизилет</w:t>
      </w:r>
      <w:proofErr w:type="spellEnd"/>
      <w:r w:rsidRPr="0011614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E0BB7" w:rsidRPr="00EE0BB7" w:rsidRDefault="00EE0BB7" w:rsidP="00EE0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BB7" w:rsidRPr="00EE0BB7" w:rsidRDefault="00116145" w:rsidP="00EE0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ЖОЖ</w:t>
      </w:r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магистрлерди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МББС</w:t>
      </w:r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ылайык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НББП</w:t>
      </w:r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иштеп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чыгат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улуттук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квалификациялык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алкакка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ылайык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натыйжаларына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жетишүү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жооп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берет.</w:t>
      </w:r>
    </w:p>
    <w:p w:rsidR="00EE0BB7" w:rsidRPr="00EE0BB7" w:rsidRDefault="00EE0BB7" w:rsidP="00EE0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Магистрлерди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r w:rsidR="00116145">
        <w:rPr>
          <w:rFonts w:ascii="Times New Roman" w:hAnsi="Times New Roman" w:cs="Times New Roman"/>
          <w:sz w:val="24"/>
          <w:szCs w:val="24"/>
          <w:lang w:val="ky-KG"/>
        </w:rPr>
        <w:t>НББП</w:t>
      </w:r>
      <w:r w:rsidRPr="00EE0BB7">
        <w:rPr>
          <w:rFonts w:ascii="Times New Roman" w:hAnsi="Times New Roman" w:cs="Times New Roman"/>
          <w:sz w:val="24"/>
          <w:szCs w:val="24"/>
        </w:rPr>
        <w:t xml:space="preserve"> ар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блогуна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тиешелүү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болгон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дисциплиналардын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модулдардын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жыйындысы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алардын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эмгек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сыйымдуулугу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, </w:t>
      </w:r>
      <w:r w:rsidR="00116145">
        <w:rPr>
          <w:rFonts w:ascii="Times New Roman" w:hAnsi="Times New Roman" w:cs="Times New Roman"/>
          <w:sz w:val="24"/>
          <w:szCs w:val="24"/>
          <w:lang w:val="ky-KG"/>
        </w:rPr>
        <w:t>ЖОЖ</w:t>
      </w:r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өзүнүн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өнүгүшүнүн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натыйжаларына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коюлган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талаптарды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эске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алуу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блок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белгиленген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көлөмдө</w:t>
      </w:r>
      <w:proofErr w:type="spellEnd"/>
      <w:r w:rsidR="00116145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r w:rsidR="00116145" w:rsidRPr="00EE0BB7">
        <w:rPr>
          <w:rFonts w:ascii="Times New Roman" w:hAnsi="Times New Roman" w:cs="Times New Roman"/>
          <w:sz w:val="24"/>
          <w:szCs w:val="24"/>
        </w:rPr>
        <w:t xml:space="preserve">Кыргыз </w:t>
      </w:r>
      <w:proofErr w:type="spellStart"/>
      <w:r w:rsidR="00116145" w:rsidRPr="00EE0BB7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="00116145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145" w:rsidRPr="00EE0BB7">
        <w:rPr>
          <w:rFonts w:ascii="Times New Roman" w:hAnsi="Times New Roman" w:cs="Times New Roman"/>
          <w:sz w:val="24"/>
          <w:szCs w:val="24"/>
        </w:rPr>
        <w:t>Улуттук</w:t>
      </w:r>
      <w:proofErr w:type="spellEnd"/>
      <w:r w:rsidR="00116145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145" w:rsidRPr="00EE0BB7">
        <w:rPr>
          <w:rFonts w:ascii="Times New Roman" w:hAnsi="Times New Roman" w:cs="Times New Roman"/>
          <w:sz w:val="24"/>
          <w:szCs w:val="24"/>
        </w:rPr>
        <w:t>квалификациялык</w:t>
      </w:r>
      <w:proofErr w:type="spellEnd"/>
      <w:r w:rsidR="00116145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145" w:rsidRPr="00EE0BB7">
        <w:rPr>
          <w:rFonts w:ascii="Times New Roman" w:hAnsi="Times New Roman" w:cs="Times New Roman"/>
          <w:sz w:val="24"/>
          <w:szCs w:val="24"/>
        </w:rPr>
        <w:t>алкагында</w:t>
      </w:r>
      <w:proofErr w:type="spellEnd"/>
      <w:r w:rsidR="00116145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145" w:rsidRPr="00EE0BB7">
        <w:rPr>
          <w:rFonts w:ascii="Times New Roman" w:hAnsi="Times New Roman" w:cs="Times New Roman"/>
          <w:sz w:val="24"/>
          <w:szCs w:val="24"/>
        </w:rPr>
        <w:t>каралган</w:t>
      </w:r>
      <w:proofErr w:type="spellEnd"/>
      <w:r w:rsidR="00116145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145" w:rsidRPr="00EE0BB7">
        <w:rPr>
          <w:rFonts w:ascii="Times New Roman" w:hAnsi="Times New Roman" w:cs="Times New Roman"/>
          <w:sz w:val="24"/>
          <w:szCs w:val="24"/>
        </w:rPr>
        <w:t>окутуунун</w:t>
      </w:r>
      <w:proofErr w:type="spellEnd"/>
      <w:r w:rsidR="00116145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145" w:rsidRPr="00EE0BB7">
        <w:rPr>
          <w:rFonts w:ascii="Times New Roman" w:hAnsi="Times New Roman" w:cs="Times New Roman"/>
          <w:sz w:val="24"/>
          <w:szCs w:val="24"/>
        </w:rPr>
        <w:t>натыйжаларынын</w:t>
      </w:r>
      <w:proofErr w:type="spellEnd"/>
      <w:r w:rsidR="00116145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145" w:rsidRPr="00EE0BB7">
        <w:rPr>
          <w:rFonts w:ascii="Times New Roman" w:hAnsi="Times New Roman" w:cs="Times New Roman"/>
          <w:sz w:val="24"/>
          <w:szCs w:val="24"/>
        </w:rPr>
        <w:t>жыйындысы</w:t>
      </w:r>
      <w:proofErr w:type="spellEnd"/>
      <w:r w:rsidR="00116145" w:rsidRPr="00EE0BB7">
        <w:rPr>
          <w:rFonts w:ascii="Times New Roman" w:hAnsi="Times New Roman" w:cs="Times New Roman"/>
          <w:sz w:val="24"/>
          <w:szCs w:val="24"/>
        </w:rPr>
        <w:t xml:space="preserve"> </w:t>
      </w:r>
      <w:r w:rsidR="00116145">
        <w:rPr>
          <w:rFonts w:ascii="Times New Roman" w:hAnsi="Times New Roman" w:cs="Times New Roman"/>
          <w:sz w:val="24"/>
          <w:szCs w:val="24"/>
          <w:lang w:val="ky-KG"/>
        </w:rPr>
        <w:t>түрүндө,</w:t>
      </w:r>
      <w:r w:rsidR="00116145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алдынча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аныктайт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>,.</w:t>
      </w:r>
    </w:p>
    <w:p w:rsidR="00EE0BB7" w:rsidRPr="00EE0BB7" w:rsidRDefault="00EE0BB7" w:rsidP="00EE0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BB7">
        <w:rPr>
          <w:rFonts w:ascii="Times New Roman" w:hAnsi="Times New Roman" w:cs="Times New Roman"/>
          <w:sz w:val="24"/>
          <w:szCs w:val="24"/>
        </w:rPr>
        <w:t>5.2.1. "Практика" 2-блогу</w:t>
      </w:r>
      <w:r w:rsidR="00116145">
        <w:rPr>
          <w:rFonts w:ascii="Times New Roman" w:hAnsi="Times New Roman" w:cs="Times New Roman"/>
          <w:sz w:val="24"/>
          <w:szCs w:val="24"/>
          <w:lang w:val="ky-KG"/>
        </w:rPr>
        <w:t xml:space="preserve"> -</w:t>
      </w:r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долбоорлоо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педагогикалык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, </w:t>
      </w:r>
      <w:r w:rsidR="00116145">
        <w:rPr>
          <w:rFonts w:ascii="Times New Roman" w:hAnsi="Times New Roman" w:cs="Times New Roman"/>
          <w:sz w:val="24"/>
          <w:szCs w:val="24"/>
          <w:lang w:val="ky-KG"/>
        </w:rPr>
        <w:t>илим-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изилдөө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="00116145">
        <w:rPr>
          <w:rFonts w:ascii="Times New Roman" w:hAnsi="Times New Roman" w:cs="Times New Roman"/>
          <w:sz w:val="24"/>
          <w:szCs w:val="24"/>
          <w:lang w:val="ky-KG"/>
        </w:rPr>
        <w:t>ларын</w:t>
      </w:r>
      <w:r w:rsidR="00116145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145" w:rsidRPr="00EE0BB7">
        <w:rPr>
          <w:rFonts w:ascii="Times New Roman" w:hAnsi="Times New Roman" w:cs="Times New Roman"/>
          <w:sz w:val="24"/>
          <w:szCs w:val="24"/>
        </w:rPr>
        <w:t>камтыйт</w:t>
      </w:r>
      <w:proofErr w:type="spellEnd"/>
      <w:r w:rsidR="00116145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EE0BB7" w:rsidRPr="00EE0BB7" w:rsidRDefault="00A275AA" w:rsidP="00EE0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ЖОЖ</w:t>
      </w:r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практиканын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нече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түрүн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тандап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алууга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укуктуу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ошондой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эле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белгиленген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кредиттердин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чегинде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кошумча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практиканын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түрүн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белгилей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алат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>.</w:t>
      </w:r>
    </w:p>
    <w:p w:rsidR="00EE0BB7" w:rsidRPr="00EE0BB7" w:rsidRDefault="00EE0BB7" w:rsidP="00EE0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BB7">
        <w:rPr>
          <w:rFonts w:ascii="Times New Roman" w:hAnsi="Times New Roman" w:cs="Times New Roman"/>
          <w:sz w:val="24"/>
          <w:szCs w:val="24"/>
        </w:rPr>
        <w:t>5.2.2. 3-блок "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жыйынтыктоо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аттестациясы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экзамендерди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тапшырууга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тапшырууга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даярдыкты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жыйынтыктоочу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квалификациялык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ишти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аткарууну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коргоону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камтыйт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эгерде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ЖОЖ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акыркы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аттестацияга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акыркы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квалификациялык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ишти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киргизген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болсо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>).</w:t>
      </w:r>
    </w:p>
    <w:p w:rsidR="00EE0BB7" w:rsidRPr="00EE0BB7" w:rsidRDefault="00EE0BB7" w:rsidP="00EE0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BB7">
        <w:rPr>
          <w:rFonts w:ascii="Times New Roman" w:hAnsi="Times New Roman" w:cs="Times New Roman"/>
          <w:sz w:val="24"/>
          <w:szCs w:val="24"/>
        </w:rPr>
        <w:t xml:space="preserve">5.2.3.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Магистрлерди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r w:rsidR="00A275AA">
        <w:rPr>
          <w:rFonts w:ascii="Times New Roman" w:hAnsi="Times New Roman" w:cs="Times New Roman"/>
          <w:sz w:val="24"/>
          <w:szCs w:val="24"/>
          <w:lang w:val="ky-KG"/>
        </w:rPr>
        <w:t>НББПнын</w:t>
      </w:r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алкагында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милдеттүү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тандалма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бөлүкчөлөр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айырмаланат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>.</w:t>
      </w:r>
    </w:p>
    <w:p w:rsidR="00EE0BB7" w:rsidRPr="00EE0BB7" w:rsidRDefault="00EE0BB7" w:rsidP="00EE0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BB7">
        <w:rPr>
          <w:rFonts w:ascii="Times New Roman" w:hAnsi="Times New Roman" w:cs="Times New Roman"/>
          <w:sz w:val="24"/>
          <w:szCs w:val="24"/>
        </w:rPr>
        <w:t xml:space="preserve">Кыргыз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Улуттук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Квалификациялык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алкагынын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деңгээлдерин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эске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алуу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универсалдуу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инструменталдык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социалдык-персоналдык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маданий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компетенттүүлүктүн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калыптанышын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камсыз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кылган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сабактар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​​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практикалар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5AA" w:rsidRPr="00EE0BB7">
        <w:rPr>
          <w:rFonts w:ascii="Times New Roman" w:hAnsi="Times New Roman" w:cs="Times New Roman"/>
          <w:sz w:val="24"/>
          <w:szCs w:val="24"/>
        </w:rPr>
        <w:t>мастерлерди</w:t>
      </w:r>
      <w:proofErr w:type="spellEnd"/>
      <w:r w:rsidR="00A275AA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5AA" w:rsidRPr="00EE0BB7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="00A275AA">
        <w:rPr>
          <w:rFonts w:ascii="Times New Roman" w:hAnsi="Times New Roman" w:cs="Times New Roman"/>
          <w:sz w:val="24"/>
          <w:szCs w:val="24"/>
          <w:lang w:val="ky-KG"/>
        </w:rPr>
        <w:t xml:space="preserve"> боюнча НББПнын</w:t>
      </w:r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милдеттүү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бөлүгүнө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кирет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>.</w:t>
      </w:r>
    </w:p>
    <w:p w:rsidR="00EE0BB7" w:rsidRPr="00EE0BB7" w:rsidRDefault="00EE0BB7" w:rsidP="00EE0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аттестацияны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кошпогондо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милдеттүү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бөлүктүн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көлөмү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магистрлерди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даярдоонун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программасынын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көлөмүнүн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ашпоого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тийиш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>.</w:t>
      </w:r>
    </w:p>
    <w:p w:rsidR="00EE0BB7" w:rsidRPr="00EE0BB7" w:rsidRDefault="00EE0BB7" w:rsidP="00EE0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Магистрлерди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r w:rsidR="00A275AA">
        <w:rPr>
          <w:rFonts w:ascii="Times New Roman" w:hAnsi="Times New Roman" w:cs="Times New Roman"/>
          <w:sz w:val="24"/>
          <w:szCs w:val="24"/>
          <w:lang w:val="ky-KG"/>
        </w:rPr>
        <w:t>НББПнын</w:t>
      </w:r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тандалма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бөлүгүндө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тиешелүү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багыт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сабактарды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тандай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алышат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ошондой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эле башка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багыттардын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магистрлерин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r w:rsidR="00A275AA">
        <w:rPr>
          <w:rFonts w:ascii="Times New Roman" w:hAnsi="Times New Roman" w:cs="Times New Roman"/>
          <w:sz w:val="24"/>
          <w:szCs w:val="24"/>
          <w:lang w:val="ky-KG"/>
        </w:rPr>
        <w:t>НББПдагы</w:t>
      </w:r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дисциплиналарды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тандап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алууга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берилет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>.</w:t>
      </w:r>
    </w:p>
    <w:p w:rsidR="00EE0BB7" w:rsidRPr="00EE0BB7" w:rsidRDefault="00EE0BB7" w:rsidP="00EE0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BB7">
        <w:rPr>
          <w:rFonts w:ascii="Times New Roman" w:hAnsi="Times New Roman" w:cs="Times New Roman"/>
          <w:sz w:val="24"/>
          <w:szCs w:val="24"/>
        </w:rPr>
        <w:t xml:space="preserve">5.2.4. </w:t>
      </w:r>
      <w:r w:rsidR="00A275AA">
        <w:rPr>
          <w:rFonts w:ascii="Times New Roman" w:hAnsi="Times New Roman" w:cs="Times New Roman"/>
          <w:sz w:val="24"/>
          <w:szCs w:val="24"/>
          <w:lang w:val="ky-KG"/>
        </w:rPr>
        <w:t>ЖОЖ</w:t>
      </w:r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ден-соолугунун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мүмкүнчүлүктөрү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чектелүү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адамдарга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алардын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арызы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магистрлерди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алардын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психофизикалык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өнүгүүсүнүн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өзгөчөлүктөрүн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мүмкүнчүлүктөрүн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эске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алуу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зарылчылыкка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жараша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өнүгүүнүн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r w:rsidR="00A275AA">
        <w:rPr>
          <w:rFonts w:ascii="Times New Roman" w:hAnsi="Times New Roman" w:cs="Times New Roman"/>
          <w:sz w:val="24"/>
          <w:szCs w:val="24"/>
          <w:lang w:val="ky-KG"/>
        </w:rPr>
        <w:t>кемчилигин</w:t>
      </w:r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оңдоо</w:t>
      </w:r>
      <w:proofErr w:type="spellEnd"/>
      <w:r w:rsidR="00A275AA">
        <w:rPr>
          <w:rFonts w:ascii="Times New Roman" w:hAnsi="Times New Roman" w:cs="Times New Roman"/>
          <w:sz w:val="24"/>
          <w:szCs w:val="24"/>
          <w:lang w:val="ky-KG"/>
        </w:rPr>
        <w:t xml:space="preserve">го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адамдардын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социалдык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адаптацияланышы</w:t>
      </w:r>
      <w:proofErr w:type="spellEnd"/>
      <w:r w:rsidR="00A275AA">
        <w:rPr>
          <w:rFonts w:ascii="Times New Roman" w:hAnsi="Times New Roman" w:cs="Times New Roman"/>
          <w:sz w:val="24"/>
          <w:szCs w:val="24"/>
          <w:lang w:val="ky-KG"/>
        </w:rPr>
        <w:t>на</w:t>
      </w:r>
      <w:r w:rsidR="00A275AA" w:rsidRPr="00A275A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275AA">
        <w:rPr>
          <w:rFonts w:ascii="Times New Roman" w:hAnsi="Times New Roman" w:cs="Times New Roman"/>
          <w:sz w:val="24"/>
          <w:szCs w:val="24"/>
          <w:lang w:val="ky-KG"/>
        </w:rPr>
        <w:t>шарт түзүшү керек.</w:t>
      </w:r>
    </w:p>
    <w:p w:rsidR="00EE0BB7" w:rsidRPr="00A275AA" w:rsidRDefault="00EE0BB7" w:rsidP="00EE0BB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75AA">
        <w:rPr>
          <w:rFonts w:ascii="Times New Roman" w:hAnsi="Times New Roman" w:cs="Times New Roman"/>
          <w:b/>
          <w:bCs/>
          <w:sz w:val="24"/>
          <w:szCs w:val="24"/>
        </w:rPr>
        <w:t xml:space="preserve">5.3. </w:t>
      </w:r>
      <w:proofErr w:type="spellStart"/>
      <w:r w:rsidRPr="00A275AA">
        <w:rPr>
          <w:rFonts w:ascii="Times New Roman" w:hAnsi="Times New Roman" w:cs="Times New Roman"/>
          <w:b/>
          <w:bCs/>
          <w:sz w:val="24"/>
          <w:szCs w:val="24"/>
        </w:rPr>
        <w:t>Магистрлерди</w:t>
      </w:r>
      <w:proofErr w:type="spellEnd"/>
      <w:r w:rsidRPr="00A275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5AA">
        <w:rPr>
          <w:rFonts w:ascii="Times New Roman" w:hAnsi="Times New Roman" w:cs="Times New Roman"/>
          <w:b/>
          <w:bCs/>
          <w:sz w:val="24"/>
          <w:szCs w:val="24"/>
        </w:rPr>
        <w:t>даярдоо</w:t>
      </w:r>
      <w:proofErr w:type="spellEnd"/>
      <w:r w:rsidRPr="00A275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5AA">
        <w:rPr>
          <w:rFonts w:ascii="Times New Roman" w:hAnsi="Times New Roman" w:cs="Times New Roman"/>
          <w:b/>
          <w:bCs/>
          <w:sz w:val="24"/>
          <w:szCs w:val="24"/>
        </w:rPr>
        <w:t>үчүн</w:t>
      </w:r>
      <w:proofErr w:type="spellEnd"/>
      <w:r w:rsidRPr="00A275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75AA">
        <w:rPr>
          <w:rFonts w:ascii="Times New Roman" w:hAnsi="Times New Roman" w:cs="Times New Roman"/>
          <w:b/>
          <w:bCs/>
          <w:sz w:val="24"/>
          <w:szCs w:val="24"/>
          <w:lang w:val="ky-KG"/>
        </w:rPr>
        <w:t>НББПны</w:t>
      </w:r>
      <w:r w:rsidRPr="00A275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5AA">
        <w:rPr>
          <w:rFonts w:ascii="Times New Roman" w:hAnsi="Times New Roman" w:cs="Times New Roman"/>
          <w:b/>
          <w:bCs/>
          <w:sz w:val="24"/>
          <w:szCs w:val="24"/>
        </w:rPr>
        <w:t>ишке</w:t>
      </w:r>
      <w:proofErr w:type="spellEnd"/>
      <w:r w:rsidRPr="00A275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5AA">
        <w:rPr>
          <w:rFonts w:ascii="Times New Roman" w:hAnsi="Times New Roman" w:cs="Times New Roman"/>
          <w:b/>
          <w:bCs/>
          <w:sz w:val="24"/>
          <w:szCs w:val="24"/>
        </w:rPr>
        <w:t>ашыруу</w:t>
      </w:r>
      <w:proofErr w:type="spellEnd"/>
      <w:r w:rsidRPr="00A275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5AA">
        <w:rPr>
          <w:rFonts w:ascii="Times New Roman" w:hAnsi="Times New Roman" w:cs="Times New Roman"/>
          <w:b/>
          <w:bCs/>
          <w:sz w:val="24"/>
          <w:szCs w:val="24"/>
        </w:rPr>
        <w:t>шарттарына</w:t>
      </w:r>
      <w:proofErr w:type="spellEnd"/>
      <w:r w:rsidRPr="00A275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5AA">
        <w:rPr>
          <w:rFonts w:ascii="Times New Roman" w:hAnsi="Times New Roman" w:cs="Times New Roman"/>
          <w:b/>
          <w:bCs/>
          <w:sz w:val="24"/>
          <w:szCs w:val="24"/>
        </w:rPr>
        <w:t>талаптар</w:t>
      </w:r>
      <w:proofErr w:type="spellEnd"/>
    </w:p>
    <w:p w:rsidR="00EE0BB7" w:rsidRPr="00A275AA" w:rsidRDefault="00EE0BB7" w:rsidP="00EE0BB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75AA">
        <w:rPr>
          <w:rFonts w:ascii="Times New Roman" w:hAnsi="Times New Roman" w:cs="Times New Roman"/>
          <w:b/>
          <w:bCs/>
          <w:sz w:val="24"/>
          <w:szCs w:val="24"/>
        </w:rPr>
        <w:t xml:space="preserve">5.3.1. </w:t>
      </w:r>
      <w:proofErr w:type="spellStart"/>
      <w:r w:rsidRPr="00A275AA">
        <w:rPr>
          <w:rFonts w:ascii="Times New Roman" w:hAnsi="Times New Roman" w:cs="Times New Roman"/>
          <w:b/>
          <w:bCs/>
          <w:sz w:val="24"/>
          <w:szCs w:val="24"/>
        </w:rPr>
        <w:t>Окуу</w:t>
      </w:r>
      <w:proofErr w:type="spellEnd"/>
      <w:r w:rsidRPr="00A275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5AA">
        <w:rPr>
          <w:rFonts w:ascii="Times New Roman" w:hAnsi="Times New Roman" w:cs="Times New Roman"/>
          <w:b/>
          <w:bCs/>
          <w:sz w:val="24"/>
          <w:szCs w:val="24"/>
        </w:rPr>
        <w:t>процессин</w:t>
      </w:r>
      <w:proofErr w:type="spellEnd"/>
      <w:r w:rsidRPr="00A275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75AA">
        <w:rPr>
          <w:rFonts w:ascii="Times New Roman" w:hAnsi="Times New Roman" w:cs="Times New Roman"/>
          <w:b/>
          <w:bCs/>
          <w:sz w:val="24"/>
          <w:szCs w:val="24"/>
        </w:rPr>
        <w:t>кадрлар</w:t>
      </w:r>
      <w:proofErr w:type="spellEnd"/>
      <w:r w:rsidR="00A275AA">
        <w:rPr>
          <w:rFonts w:ascii="Times New Roman" w:hAnsi="Times New Roman" w:cs="Times New Roman"/>
          <w:b/>
          <w:bCs/>
          <w:sz w:val="24"/>
          <w:szCs w:val="24"/>
          <w:lang w:val="ky-KG"/>
        </w:rPr>
        <w:t xml:space="preserve"> менен камсыздоо</w:t>
      </w:r>
    </w:p>
    <w:p w:rsidR="00EE0BB7" w:rsidRPr="00EE0BB7" w:rsidRDefault="00EE0BB7" w:rsidP="00EE0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BB7">
        <w:rPr>
          <w:rFonts w:ascii="Times New Roman" w:hAnsi="Times New Roman" w:cs="Times New Roman"/>
          <w:sz w:val="24"/>
          <w:szCs w:val="24"/>
        </w:rPr>
        <w:lastRenderedPageBreak/>
        <w:t>Ушул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программасында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процессин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камсыз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кылган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мугалимдердин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санындагы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даражага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(же)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наамга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ээ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болгон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мугалимдердин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үлүшү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кеминде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60%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түзүшү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>.</w:t>
      </w:r>
    </w:p>
    <w:p w:rsidR="00EE0BB7" w:rsidRPr="00EE0BB7" w:rsidRDefault="00EE0BB7" w:rsidP="00EE0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Магистрдик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программанын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мазмунун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бөлүгүн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башкарууну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профессор же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илимдин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доктору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жүргүзүшү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магистрдик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программаны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жетекчи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көзөмөлдөй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албайт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Университеттин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окумуштуулар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кеңешинин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чечими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магистрдик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программаларды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доцент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академиялык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наамы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илимдин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кандидаттары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башкара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алышат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>.</w:t>
      </w:r>
    </w:p>
    <w:p w:rsidR="00EE0BB7" w:rsidRPr="00EE0BB7" w:rsidRDefault="00575C97" w:rsidP="00EE0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Магистр-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студенттердин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ишине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түздөн-түз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жетекчилик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даражага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(же)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наамга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ээ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болгон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ушул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багыттагы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жетекчи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иш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тажрыйбасына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ээ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болгон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жетекчилер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тарабынан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жүзөгө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ашырылат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. Бир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жетекчи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5тен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ашпаган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студенттерди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көзөмөлдөй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алат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y-KG"/>
        </w:rPr>
        <w:t>ЖОЖдун</w:t>
      </w:r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Окумуштуулар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кеңеши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аныктайт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>).</w:t>
      </w:r>
    </w:p>
    <w:p w:rsidR="00EE0BB7" w:rsidRPr="00EE0BB7" w:rsidRDefault="00EE0BB7" w:rsidP="00EE0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BB7" w:rsidRPr="00575C97" w:rsidRDefault="00EE0BB7" w:rsidP="00EE0BB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C97">
        <w:rPr>
          <w:rFonts w:ascii="Times New Roman" w:hAnsi="Times New Roman" w:cs="Times New Roman"/>
          <w:b/>
          <w:bCs/>
          <w:sz w:val="24"/>
          <w:szCs w:val="24"/>
        </w:rPr>
        <w:t xml:space="preserve">5.3.2. </w:t>
      </w:r>
      <w:proofErr w:type="spellStart"/>
      <w:r w:rsidRPr="00575C97">
        <w:rPr>
          <w:rFonts w:ascii="Times New Roman" w:hAnsi="Times New Roman" w:cs="Times New Roman"/>
          <w:b/>
          <w:bCs/>
          <w:sz w:val="24"/>
          <w:szCs w:val="24"/>
        </w:rPr>
        <w:t>Окуу</w:t>
      </w:r>
      <w:proofErr w:type="spellEnd"/>
      <w:r w:rsidRPr="00575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b/>
          <w:bCs/>
          <w:sz w:val="24"/>
          <w:szCs w:val="24"/>
        </w:rPr>
        <w:t>процессин</w:t>
      </w:r>
      <w:proofErr w:type="spellEnd"/>
      <w:r w:rsidRPr="00575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b/>
          <w:bCs/>
          <w:sz w:val="24"/>
          <w:szCs w:val="24"/>
        </w:rPr>
        <w:t>окуу-методикалык</w:t>
      </w:r>
      <w:proofErr w:type="spellEnd"/>
      <w:r w:rsidRPr="00575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b/>
          <w:bCs/>
          <w:sz w:val="24"/>
          <w:szCs w:val="24"/>
        </w:rPr>
        <w:t>жана</w:t>
      </w:r>
      <w:proofErr w:type="spellEnd"/>
      <w:r w:rsidRPr="00575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b/>
          <w:bCs/>
          <w:sz w:val="24"/>
          <w:szCs w:val="24"/>
        </w:rPr>
        <w:t>маалыматтык</w:t>
      </w:r>
      <w:proofErr w:type="spellEnd"/>
      <w:r w:rsidRPr="00575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b/>
          <w:bCs/>
          <w:sz w:val="24"/>
          <w:szCs w:val="24"/>
        </w:rPr>
        <w:t>камсыздоо</w:t>
      </w:r>
      <w:proofErr w:type="spellEnd"/>
    </w:p>
    <w:p w:rsidR="00EE0BB7" w:rsidRPr="00EE0BB7" w:rsidRDefault="00EE0BB7" w:rsidP="00EE0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Магистрлерди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даярдоонун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негизги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программаларын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ишке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ашыруу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ар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магистранттын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r w:rsidR="00575C97">
        <w:rPr>
          <w:rFonts w:ascii="Times New Roman" w:hAnsi="Times New Roman" w:cs="Times New Roman"/>
          <w:sz w:val="24"/>
          <w:szCs w:val="24"/>
          <w:lang w:val="ky-KG"/>
        </w:rPr>
        <w:t>НББП</w:t>
      </w:r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дисциплиналарынын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модулдарынын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толук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тизмесине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ылайык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түзүлгөн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маалымат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базаларына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китепкана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фонддоруна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жеткиликтүүлүгү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камсыз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кылынышы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>.</w:t>
      </w:r>
    </w:p>
    <w:p w:rsidR="00EE0BB7" w:rsidRPr="00EE0BB7" w:rsidRDefault="00EE0BB7" w:rsidP="00EE0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Магистранттар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мекендик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чет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өлкөлүк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r w:rsidR="00575C97">
        <w:rPr>
          <w:rFonts w:ascii="Times New Roman" w:hAnsi="Times New Roman" w:cs="Times New Roman"/>
          <w:sz w:val="24"/>
          <w:szCs w:val="24"/>
          <w:lang w:val="ky-KG"/>
        </w:rPr>
        <w:t>ЖОЖдор</w:t>
      </w:r>
      <w:r w:rsidRPr="00EE0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ишканалар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уюмдар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маалымат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алмашуу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мүмкүнчүлүгүн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камсыз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кылуу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>.</w:t>
      </w:r>
    </w:p>
    <w:p w:rsidR="00EE0BB7" w:rsidRPr="00EE0BB7" w:rsidRDefault="00575C97" w:rsidP="00EE0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ЖОЖдун</w:t>
      </w:r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программасы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берүүчү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маалыматтык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ресурстар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камсыз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болушу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студенттерди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аралыктан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окутуу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 видео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сабактар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 xml:space="preserve">, видео </w:t>
      </w:r>
      <w:proofErr w:type="spellStart"/>
      <w:r w:rsidR="00EE0BB7" w:rsidRPr="00EE0BB7">
        <w:rPr>
          <w:rFonts w:ascii="Times New Roman" w:hAnsi="Times New Roman" w:cs="Times New Roman"/>
          <w:sz w:val="24"/>
          <w:szCs w:val="24"/>
        </w:rPr>
        <w:t>презентациялар</w:t>
      </w:r>
      <w:proofErr w:type="spellEnd"/>
      <w:r w:rsidR="00EE0BB7" w:rsidRPr="00EE0BB7">
        <w:rPr>
          <w:rFonts w:ascii="Times New Roman" w:hAnsi="Times New Roman" w:cs="Times New Roman"/>
          <w:sz w:val="24"/>
          <w:szCs w:val="24"/>
        </w:rPr>
        <w:t>.</w:t>
      </w:r>
    </w:p>
    <w:p w:rsidR="00EE0BB7" w:rsidRPr="00EE0BB7" w:rsidRDefault="00EE0BB7" w:rsidP="00EE0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Китепкана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фондунун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электрондук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ресурстарына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жеткиликтүүлүк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изилдөөлөрдүн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натыйжаларын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тиешелүү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тармактардагы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жаңылыктарды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жарыялаган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кеминде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3 журнал (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окутуу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профилине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ылайык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) </w:t>
      </w:r>
      <w:r w:rsidR="00575C97">
        <w:rPr>
          <w:rFonts w:ascii="Times New Roman" w:hAnsi="Times New Roman" w:cs="Times New Roman"/>
          <w:sz w:val="24"/>
          <w:szCs w:val="24"/>
          <w:lang w:val="ky-KG"/>
        </w:rPr>
        <w:t xml:space="preserve">менен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камсыздалууга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тийиш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>.</w:t>
      </w:r>
    </w:p>
    <w:p w:rsidR="00EE0BB7" w:rsidRPr="00EE0BB7" w:rsidRDefault="00EE0BB7" w:rsidP="00EE0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Электрондук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басылмаларды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колдонууда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r w:rsidR="00575C97">
        <w:rPr>
          <w:rFonts w:ascii="Times New Roman" w:hAnsi="Times New Roman" w:cs="Times New Roman"/>
          <w:sz w:val="24"/>
          <w:szCs w:val="24"/>
          <w:lang w:val="ky-KG"/>
        </w:rPr>
        <w:t>ЖОЖ</w:t>
      </w:r>
      <w:r w:rsidRPr="00EE0BB7">
        <w:rPr>
          <w:rFonts w:ascii="Times New Roman" w:hAnsi="Times New Roman" w:cs="Times New Roman"/>
          <w:sz w:val="24"/>
          <w:szCs w:val="24"/>
        </w:rPr>
        <w:t xml:space="preserve"> ар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магистрантка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изилденүүчү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алдынча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иштөөчү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жумуш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оруну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компьютердик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класста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жумасына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сааттан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эмес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окулган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дисциплиналардын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көлөмүнө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ылайык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Интернетке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чыгууга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BB7">
        <w:rPr>
          <w:rFonts w:ascii="Times New Roman" w:hAnsi="Times New Roman" w:cs="Times New Roman"/>
          <w:sz w:val="24"/>
          <w:szCs w:val="24"/>
        </w:rPr>
        <w:t>мүмкүнчүлүк</w:t>
      </w:r>
      <w:proofErr w:type="spellEnd"/>
      <w:r w:rsidRPr="00EE0BB7">
        <w:rPr>
          <w:rFonts w:ascii="Times New Roman" w:hAnsi="Times New Roman" w:cs="Times New Roman"/>
          <w:sz w:val="24"/>
          <w:szCs w:val="24"/>
        </w:rPr>
        <w:t xml:space="preserve"> берет.</w:t>
      </w:r>
    </w:p>
    <w:p w:rsidR="00EE0BB7" w:rsidRPr="00EE0BB7" w:rsidRDefault="00EE0BB7" w:rsidP="00EE0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BB7" w:rsidRPr="00575C97" w:rsidRDefault="00EE0BB7" w:rsidP="00EE0BB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5C97">
        <w:rPr>
          <w:rFonts w:ascii="Times New Roman" w:hAnsi="Times New Roman" w:cs="Times New Roman"/>
          <w:b/>
          <w:bCs/>
          <w:sz w:val="24"/>
          <w:szCs w:val="24"/>
        </w:rPr>
        <w:t xml:space="preserve">5.3.3 </w:t>
      </w:r>
      <w:r w:rsidR="00575C97">
        <w:rPr>
          <w:rFonts w:ascii="Times New Roman" w:hAnsi="Times New Roman" w:cs="Times New Roman"/>
          <w:b/>
          <w:bCs/>
          <w:sz w:val="24"/>
          <w:szCs w:val="24"/>
          <w:lang w:val="ky-KG"/>
        </w:rPr>
        <w:t>Окуу про</w:t>
      </w:r>
      <w:r w:rsidR="000D1D7A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575C97">
        <w:rPr>
          <w:rFonts w:ascii="Times New Roman" w:hAnsi="Times New Roman" w:cs="Times New Roman"/>
          <w:b/>
          <w:bCs/>
          <w:sz w:val="24"/>
          <w:szCs w:val="24"/>
          <w:lang w:val="ky-KG"/>
        </w:rPr>
        <w:t>ессин м</w:t>
      </w:r>
      <w:proofErr w:type="spellStart"/>
      <w:r w:rsidRPr="00575C97">
        <w:rPr>
          <w:rFonts w:ascii="Times New Roman" w:hAnsi="Times New Roman" w:cs="Times New Roman"/>
          <w:b/>
          <w:bCs/>
          <w:sz w:val="24"/>
          <w:szCs w:val="24"/>
        </w:rPr>
        <w:t>атериалдык-техникалык</w:t>
      </w:r>
      <w:proofErr w:type="spellEnd"/>
      <w:r w:rsidRPr="00575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b/>
          <w:bCs/>
          <w:sz w:val="24"/>
          <w:szCs w:val="24"/>
        </w:rPr>
        <w:t>жактан</w:t>
      </w:r>
      <w:proofErr w:type="spellEnd"/>
      <w:r w:rsidRPr="00575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b/>
          <w:bCs/>
          <w:sz w:val="24"/>
          <w:szCs w:val="24"/>
        </w:rPr>
        <w:t>камсыздалышы</w:t>
      </w:r>
      <w:proofErr w:type="spellEnd"/>
    </w:p>
    <w:p w:rsidR="00575C97" w:rsidRPr="00575C97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97">
        <w:rPr>
          <w:rFonts w:ascii="Times New Roman" w:hAnsi="Times New Roman" w:cs="Times New Roman"/>
          <w:sz w:val="24"/>
          <w:szCs w:val="24"/>
        </w:rPr>
        <w:t>Магистр</w:t>
      </w:r>
      <w:r>
        <w:rPr>
          <w:rFonts w:ascii="Times New Roman" w:hAnsi="Times New Roman" w:cs="Times New Roman"/>
          <w:sz w:val="24"/>
          <w:szCs w:val="24"/>
          <w:lang w:val="ky-KG"/>
        </w:rPr>
        <w:t>лерди</w:t>
      </w:r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даярдоо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НББПны</w:t>
      </w:r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ишке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ашырган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ЖОЖдун</w:t>
      </w:r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программасында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каралган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студенттердин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лабораториялык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дисциплиналык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дисциплиналар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аралык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окутуунун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практикалык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изилдөө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иштеринин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бардык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түрлөрүн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жүргүзүүнү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учурдагы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санитардык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өрт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коопсуздугунун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эрежелери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r w:rsidR="00512ED3">
        <w:rPr>
          <w:rFonts w:ascii="Times New Roman" w:hAnsi="Times New Roman" w:cs="Times New Roman"/>
          <w:sz w:val="24"/>
          <w:szCs w:val="24"/>
          <w:lang w:val="ky-KG"/>
        </w:rPr>
        <w:t>нормалары</w:t>
      </w:r>
      <w:r w:rsidRPr="00575C97">
        <w:rPr>
          <w:rFonts w:ascii="Times New Roman" w:hAnsi="Times New Roman" w:cs="Times New Roman"/>
          <w:sz w:val="24"/>
          <w:szCs w:val="24"/>
        </w:rPr>
        <w:t xml:space="preserve">, же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изилдөө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институттары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магистрлердин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натыйжалуу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практикалык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даярдыгын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камсыз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кылууга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негиз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болгон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ишканалар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туруктуу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байланыш.камсыз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кылган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материалдык-техникалык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базасы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болушу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C97" w:rsidRPr="00575C97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Техникалык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багыттагы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бүтүрүүчүлөрдүн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универсалдуу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компетенттүүлүгүн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ишке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ашыруу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МТБ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маалыматтык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колдоо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минималдуу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>:</w:t>
      </w:r>
    </w:p>
    <w:p w:rsidR="00575C97" w:rsidRPr="00575C97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97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512ED3">
        <w:rPr>
          <w:rFonts w:ascii="Times New Roman" w:hAnsi="Times New Roman" w:cs="Times New Roman"/>
          <w:sz w:val="24"/>
          <w:szCs w:val="24"/>
          <w:lang w:val="ky-KG"/>
        </w:rPr>
        <w:t>аудиториялардын</w:t>
      </w:r>
      <w:r w:rsidRPr="00575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лабораториялардын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алардын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жабдууларынын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болушу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>:</w:t>
      </w:r>
    </w:p>
    <w:p w:rsidR="00575C97" w:rsidRPr="00575C97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97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заманбап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компьютердик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долбоорлоо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тутумдары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көрсөтмө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куралдары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персоналдык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компьютерлер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1: 6);</w:t>
      </w:r>
    </w:p>
    <w:p w:rsidR="00575C97" w:rsidRPr="00575C97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97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изилдөө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лабораториялары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көрсөтмө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куралдары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шаймандар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>);</w:t>
      </w:r>
    </w:p>
    <w:p w:rsidR="00575C97" w:rsidRPr="00575C97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97">
        <w:rPr>
          <w:rFonts w:ascii="Times New Roman" w:hAnsi="Times New Roman" w:cs="Times New Roman"/>
          <w:sz w:val="24"/>
          <w:szCs w:val="24"/>
        </w:rPr>
        <w:t xml:space="preserve">2) башка </w:t>
      </w:r>
      <w:r w:rsidR="00512ED3">
        <w:rPr>
          <w:rFonts w:ascii="Times New Roman" w:hAnsi="Times New Roman" w:cs="Times New Roman"/>
          <w:sz w:val="24"/>
          <w:szCs w:val="24"/>
          <w:lang w:val="ky-KG"/>
        </w:rPr>
        <w:t>бөлмө аянттардын</w:t>
      </w:r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болушу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>:</w:t>
      </w:r>
    </w:p>
    <w:p w:rsidR="00575C97" w:rsidRPr="00575C97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97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электрондук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китепкана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>, Интернет</w:t>
      </w:r>
      <w:r w:rsidR="00512ED3">
        <w:rPr>
          <w:rFonts w:ascii="Times New Roman" w:hAnsi="Times New Roman" w:cs="Times New Roman"/>
          <w:sz w:val="24"/>
          <w:szCs w:val="24"/>
          <w:lang w:val="ky-KG"/>
        </w:rPr>
        <w:t>ке байланышкан</w:t>
      </w:r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залы;</w:t>
      </w:r>
    </w:p>
    <w:p w:rsidR="00575C97" w:rsidRPr="00575C97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9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ашкананын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фельдшердик-акушердик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пункттун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болушу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>.</w:t>
      </w:r>
    </w:p>
    <w:p w:rsidR="00575C97" w:rsidRPr="00575C97" w:rsidRDefault="00512ED3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НББП</w:t>
      </w:r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магистратурасынын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циклин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ишке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ашыруу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минималдуу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керектүү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материалдык-техникалык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камсыздоонун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тизмесине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төмөнкүлөр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кирет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>:</w:t>
      </w:r>
    </w:p>
    <w:p w:rsidR="00575C97" w:rsidRPr="00575C97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97">
        <w:rPr>
          <w:rFonts w:ascii="Times New Roman" w:hAnsi="Times New Roman" w:cs="Times New Roman"/>
          <w:sz w:val="24"/>
          <w:szCs w:val="24"/>
        </w:rPr>
        <w:t xml:space="preserve">• </w:t>
      </w:r>
      <w:r w:rsidR="00512ED3">
        <w:rPr>
          <w:rFonts w:ascii="Times New Roman" w:hAnsi="Times New Roman" w:cs="Times New Roman"/>
          <w:sz w:val="24"/>
          <w:szCs w:val="24"/>
          <w:lang w:val="ky-KG"/>
        </w:rPr>
        <w:t>НББП</w:t>
      </w:r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магистрдик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программасынын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профилине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ылайык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технологиялык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чыгармачыл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лабораториялар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>;</w:t>
      </w:r>
    </w:p>
    <w:p w:rsidR="00575C97" w:rsidRPr="00575C97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97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көргөзмөлөрдү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ED3" w:rsidRPr="00575C97">
        <w:rPr>
          <w:rFonts w:ascii="Times New Roman" w:hAnsi="Times New Roman" w:cs="Times New Roman"/>
          <w:sz w:val="24"/>
          <w:szCs w:val="24"/>
        </w:rPr>
        <w:t>уюштуруу</w:t>
      </w:r>
      <w:proofErr w:type="spellEnd"/>
      <w:r w:rsidR="00512ED3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r w:rsidR="00512ED3">
        <w:rPr>
          <w:rFonts w:ascii="Times New Roman" w:hAnsi="Times New Roman" w:cs="Times New Roman"/>
          <w:sz w:val="24"/>
          <w:szCs w:val="24"/>
          <w:lang w:val="ky-KG"/>
        </w:rPr>
        <w:t>моделдерди көрсөтүү</w:t>
      </w:r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бөлмө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>;</w:t>
      </w:r>
    </w:p>
    <w:p w:rsidR="00575C97" w:rsidRPr="00575C97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97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Интернетке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кирүү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мүмкүнчүлүгү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сүрөтчүнүн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жумушчу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станциясы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компьютердик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575C97" w:rsidRPr="00512ED3" w:rsidRDefault="00575C97" w:rsidP="00575C9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ED3">
        <w:rPr>
          <w:rFonts w:ascii="Times New Roman" w:hAnsi="Times New Roman" w:cs="Times New Roman"/>
          <w:b/>
          <w:bCs/>
          <w:sz w:val="24"/>
          <w:szCs w:val="24"/>
        </w:rPr>
        <w:t xml:space="preserve">5.3.4. </w:t>
      </w:r>
      <w:proofErr w:type="spellStart"/>
      <w:r w:rsidRPr="00512ED3">
        <w:rPr>
          <w:rFonts w:ascii="Times New Roman" w:hAnsi="Times New Roman" w:cs="Times New Roman"/>
          <w:b/>
          <w:bCs/>
          <w:sz w:val="24"/>
          <w:szCs w:val="24"/>
        </w:rPr>
        <w:t>Бүтүрүүчүлөрдү</w:t>
      </w:r>
      <w:proofErr w:type="spellEnd"/>
      <w:r w:rsidRPr="00512E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2ED3">
        <w:rPr>
          <w:rFonts w:ascii="Times New Roman" w:hAnsi="Times New Roman" w:cs="Times New Roman"/>
          <w:b/>
          <w:bCs/>
          <w:sz w:val="24"/>
          <w:szCs w:val="24"/>
        </w:rPr>
        <w:t>даярдоонун</w:t>
      </w:r>
      <w:proofErr w:type="spellEnd"/>
      <w:r w:rsidRPr="00512E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2ED3">
        <w:rPr>
          <w:rFonts w:ascii="Times New Roman" w:hAnsi="Times New Roman" w:cs="Times New Roman"/>
          <w:b/>
          <w:bCs/>
          <w:sz w:val="24"/>
          <w:szCs w:val="24"/>
        </w:rPr>
        <w:t>сапатын</w:t>
      </w:r>
      <w:proofErr w:type="spellEnd"/>
      <w:r w:rsidRPr="00512E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2ED3">
        <w:rPr>
          <w:rFonts w:ascii="Times New Roman" w:hAnsi="Times New Roman" w:cs="Times New Roman"/>
          <w:b/>
          <w:bCs/>
          <w:sz w:val="24"/>
          <w:szCs w:val="24"/>
        </w:rPr>
        <w:t>баалоо</w:t>
      </w:r>
      <w:proofErr w:type="spellEnd"/>
      <w:r w:rsidRPr="00512ED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75C97" w:rsidRPr="00575C97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жайы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даярдоонун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сапатына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кепилдик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берүүгө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милдеттүү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анын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ичинде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>:</w:t>
      </w:r>
    </w:p>
    <w:p w:rsidR="00575C97" w:rsidRPr="00575C97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97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жумуш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берүүчүлөрдүн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өкүлдөрүн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тартуу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бүтүрүүчүлөрдү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даярдоонун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сапатын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камсыз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кылуу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стратегияны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иштеп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чыгуу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>;</w:t>
      </w:r>
    </w:p>
    <w:p w:rsidR="00575C97" w:rsidRPr="00575C97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97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программаларын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мониторингдөө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мезгил-мезгили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r w:rsidR="00512ED3">
        <w:rPr>
          <w:rFonts w:ascii="Times New Roman" w:hAnsi="Times New Roman" w:cs="Times New Roman"/>
          <w:sz w:val="24"/>
          <w:szCs w:val="24"/>
          <w:lang w:val="ky-KG"/>
        </w:rPr>
        <w:t xml:space="preserve">кайра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карап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чыгуу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>;</w:t>
      </w:r>
    </w:p>
    <w:p w:rsidR="00575C97" w:rsidRPr="00575C97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97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студенттердин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деңгээлин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көндүмдөрүн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бүтүрүүчүлөрдүн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компетенттүүлүгүн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баалоонун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объективдүү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жол-жоболорун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иштеп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чыгуу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>;</w:t>
      </w:r>
    </w:p>
    <w:p w:rsidR="00575C97" w:rsidRPr="00575C97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97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окутуучулар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жамаатынын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компетенттүүлүгүн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камсыз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кылуу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>;</w:t>
      </w:r>
    </w:p>
    <w:p w:rsidR="00575C97" w:rsidRPr="00575C97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97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алардын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ишмердүүлүгүн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стратегияларын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баалоо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иш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берүүчүлөрдүн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өкүлдөрүн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тартуу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башка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мекемелери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салыштыруу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макулдашылган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критерийлерге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ылайык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өзүн-өзү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текшерүү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>;</w:t>
      </w:r>
    </w:p>
    <w:p w:rsidR="00575C97" w:rsidRPr="00575C97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97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ишинин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натыйжалары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пландары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инновациялары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жөнүндө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коомчулукка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маалымат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>.</w:t>
      </w:r>
    </w:p>
    <w:p w:rsidR="00575C97" w:rsidRPr="00575C97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Магистрдик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программаны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өздөштүрүүнүн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сапатын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баалоо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прогресси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туруктуу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мониторингин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студенттердин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аралык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аттестациясын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бүтүрүүчүлөрдүн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акыркы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аттестациясын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камтышы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>.</w:t>
      </w:r>
    </w:p>
    <w:p w:rsidR="00575C97" w:rsidRPr="00575C97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Студенттердин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ар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сабак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жетишкендиктерин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контролдоонун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аралык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аттестациялоонун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конкреттүү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формалары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жол-жоболору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r w:rsidR="00512ED3">
        <w:rPr>
          <w:rFonts w:ascii="Times New Roman" w:hAnsi="Times New Roman" w:cs="Times New Roman"/>
          <w:sz w:val="24"/>
          <w:szCs w:val="24"/>
          <w:lang w:val="ky-KG"/>
        </w:rPr>
        <w:t>ЖОЖ</w:t>
      </w:r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тарабынан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алдынча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иштелип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чыгат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студенттерге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окутуунун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биринчи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айында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жеткирилет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>.</w:t>
      </w:r>
    </w:p>
    <w:p w:rsidR="00575C97" w:rsidRPr="00575C97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Студенттерди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жетишкендиктеринин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этап-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этабы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r w:rsidR="00512ED3">
        <w:rPr>
          <w:rFonts w:ascii="Times New Roman" w:hAnsi="Times New Roman" w:cs="Times New Roman"/>
          <w:sz w:val="24"/>
          <w:szCs w:val="24"/>
          <w:lang w:val="ky-KG"/>
        </w:rPr>
        <w:t>м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агистратуранын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тиешелүү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r w:rsidR="00512ED3">
        <w:rPr>
          <w:rFonts w:ascii="Times New Roman" w:hAnsi="Times New Roman" w:cs="Times New Roman"/>
          <w:sz w:val="24"/>
          <w:szCs w:val="24"/>
          <w:lang w:val="ky-KG"/>
        </w:rPr>
        <w:t>НББП</w:t>
      </w:r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шайкештигин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аттестациялоо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учурдагы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аралык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аттестация),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баалоо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каражаттарынын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фондулары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түзүлөт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анын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ичинде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стандарттык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lastRenderedPageBreak/>
        <w:t>тапшырмалар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экзамендер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тесттер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контролдоо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методдору</w:t>
      </w:r>
      <w:proofErr w:type="spellEnd"/>
      <w:r w:rsidR="00512ED3">
        <w:rPr>
          <w:rFonts w:ascii="Times New Roman" w:hAnsi="Times New Roman" w:cs="Times New Roman"/>
          <w:sz w:val="24"/>
          <w:szCs w:val="24"/>
          <w:lang w:val="ky-KG"/>
        </w:rPr>
        <w:t>,</w:t>
      </w:r>
      <w:r w:rsidRPr="00575C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билимди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билгичтикти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алынган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компетенттүүлүктүн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деңгээлин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баалоого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мүмкүндүк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берет.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Баалоо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фонду университет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тарабынан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иштелип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чыгат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бекитилет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>.</w:t>
      </w:r>
    </w:p>
    <w:p w:rsidR="00575C97" w:rsidRPr="00575C97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Баалоо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инструменттеринин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каражаттары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r w:rsidR="00512ED3">
        <w:rPr>
          <w:rFonts w:ascii="Times New Roman" w:hAnsi="Times New Roman" w:cs="Times New Roman"/>
          <w:sz w:val="24"/>
          <w:szCs w:val="24"/>
          <w:lang w:val="ky-KG"/>
        </w:rPr>
        <w:t>МББС НББП</w:t>
      </w:r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окутуунун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ушул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чөйрөсүндө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толук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чагылдырылышы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r w:rsidR="007A76E8">
        <w:rPr>
          <w:rFonts w:ascii="Times New Roman" w:hAnsi="Times New Roman" w:cs="Times New Roman"/>
          <w:sz w:val="24"/>
          <w:szCs w:val="24"/>
          <w:lang w:val="ky-KG"/>
        </w:rPr>
        <w:t>магистратуранын НББП</w:t>
      </w:r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максаттарына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милдеттерине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анын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планына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дал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келиши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Алар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бүтүрүүчү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алган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маданий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компетенттүүлүктөрдүн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сапатын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баалоо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иштелип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чыккан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>.</w:t>
      </w:r>
    </w:p>
    <w:p w:rsidR="00575C97" w:rsidRPr="00575C97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Модулдарды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сабактарды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тажрыйбаларды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өздөштүрүүнүн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сапатын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контролдоо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баалоо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инструменттерин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иштеп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чыгууда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билимдин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көндүмдүн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жөндөмдүн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ортосундагы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байланыштын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бардык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түрлөрү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эске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алынышы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студенттерде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иштин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түрлөрү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калыптанган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компетенттүүлүктөрдүн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сапатын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6E8" w:rsidRPr="00575C9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7A76E8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6E8" w:rsidRPr="00575C97">
        <w:rPr>
          <w:rFonts w:ascii="Times New Roman" w:hAnsi="Times New Roman" w:cs="Times New Roman"/>
          <w:sz w:val="24"/>
          <w:szCs w:val="24"/>
        </w:rPr>
        <w:t>бүтүрүүчүлөрдүн</w:t>
      </w:r>
      <w:proofErr w:type="spellEnd"/>
      <w:r w:rsidR="007A76E8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6E8" w:rsidRPr="00575C97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="007A76E8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6E8" w:rsidRPr="00575C97">
        <w:rPr>
          <w:rFonts w:ascii="Times New Roman" w:hAnsi="Times New Roman" w:cs="Times New Roman"/>
          <w:sz w:val="24"/>
          <w:szCs w:val="24"/>
        </w:rPr>
        <w:t>ишмердүүлүккө</w:t>
      </w:r>
      <w:proofErr w:type="spellEnd"/>
      <w:r w:rsidR="007A76E8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6E8" w:rsidRPr="00575C97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="007A76E8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6E8" w:rsidRPr="00575C97">
        <w:rPr>
          <w:rFonts w:ascii="Times New Roman" w:hAnsi="Times New Roman" w:cs="Times New Roman"/>
          <w:sz w:val="24"/>
          <w:szCs w:val="24"/>
        </w:rPr>
        <w:t>даярдыгынын</w:t>
      </w:r>
      <w:proofErr w:type="spellEnd"/>
      <w:r w:rsidR="007A76E8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6E8" w:rsidRPr="00575C97">
        <w:rPr>
          <w:rFonts w:ascii="Times New Roman" w:hAnsi="Times New Roman" w:cs="Times New Roman"/>
          <w:sz w:val="24"/>
          <w:szCs w:val="24"/>
        </w:rPr>
        <w:t>деңгээли</w:t>
      </w:r>
      <w:proofErr w:type="spellEnd"/>
      <w:r w:rsidR="007A76E8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="007A76E8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6E8" w:rsidRPr="00575C97">
        <w:rPr>
          <w:rFonts w:ascii="Times New Roman" w:hAnsi="Times New Roman" w:cs="Times New Roman"/>
          <w:sz w:val="24"/>
          <w:szCs w:val="24"/>
        </w:rPr>
        <w:t>аныктоого</w:t>
      </w:r>
      <w:proofErr w:type="spellEnd"/>
      <w:r w:rsidR="007A76E8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мүмкүндүк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берет.</w:t>
      </w:r>
    </w:p>
    <w:p w:rsidR="00575C97" w:rsidRPr="00575C97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Баалоо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инструменттерин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иштеп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чыгууда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студенттердин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чыгармачылык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ишмердүүлүккө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жөндөмдүүлүгүн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конкреттүү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атайын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билимдин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жоктугу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жүрүм-турумдун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кабыл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алынган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алгоритмдеринин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жоктугу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байланышкан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жаңы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көйгөйлөрдү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чечүү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жолдорун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издөөгө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даярдыгын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баалоо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>.</w:t>
      </w:r>
    </w:p>
    <w:p w:rsidR="00575C97" w:rsidRPr="00575C97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97">
        <w:rPr>
          <w:rFonts w:ascii="Times New Roman" w:hAnsi="Times New Roman" w:cs="Times New Roman"/>
          <w:sz w:val="24"/>
          <w:szCs w:val="24"/>
        </w:rPr>
        <w:t xml:space="preserve">Жеке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баалоодон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тышкары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топтук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ара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баалоолорду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колдонуш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студенттердин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бири-биринин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ишин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карап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чыгуусу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студентт</w:t>
      </w:r>
      <w:proofErr w:type="spellEnd"/>
      <w:r w:rsidR="007A76E8">
        <w:rPr>
          <w:rFonts w:ascii="Times New Roman" w:hAnsi="Times New Roman" w:cs="Times New Roman"/>
          <w:sz w:val="24"/>
          <w:szCs w:val="24"/>
          <w:lang w:val="ky-KG"/>
        </w:rPr>
        <w:t>ик</w:t>
      </w:r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r w:rsidR="007A76E8">
        <w:rPr>
          <w:rFonts w:ascii="Times New Roman" w:hAnsi="Times New Roman" w:cs="Times New Roman"/>
          <w:sz w:val="24"/>
          <w:szCs w:val="24"/>
          <w:lang w:val="ky-KG"/>
        </w:rPr>
        <w:t>оппонеттик</w:t>
      </w:r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дилбаяндар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долбоорлор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эмгектер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студенттердин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мугалимдердин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жумуш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берүүчүлөрдүн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топтору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тарабынан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эксперттик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баалоо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>.</w:t>
      </w:r>
    </w:p>
    <w:p w:rsidR="00575C97" w:rsidRPr="00575C97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Студенттерге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жумуш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берүүчүлөрдүн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өкүлдөрүнө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процессинин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мазмунун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уюштурулушун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сапатын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ошондой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эле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айрым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мугалимдердин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эмгегин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баалоо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мүмкүнчүлүгү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берилиши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>.</w:t>
      </w:r>
    </w:p>
    <w:p w:rsidR="00575C97" w:rsidRPr="00575C97" w:rsidRDefault="007A76E8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ЖОЖ</w:t>
      </w:r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магистрлердин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компетенттүүлүгүн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баалоо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контролдоо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тутумун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алардын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келечектеги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ишмердүүлүгүнүн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шарттарына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максималдуу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жакындаштыруу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шарттарды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түзүшү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белгилүү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сабактын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окутуучуларынан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тышкары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иш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берүүчүлөр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кызыкдар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уюмдардын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өкүлдөрү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чектеш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сабактарды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окуган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окутуучулар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тышкы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эксперт катары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активдүү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колдонулушу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>.</w:t>
      </w:r>
    </w:p>
    <w:p w:rsidR="00575C97" w:rsidRPr="00575C97" w:rsidRDefault="007A76E8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Жыйынтыктоочу</w:t>
      </w:r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аттестация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берүүнүн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стандартынын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бүтүрүүчүлөрүнүн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даярдык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деңгээлинин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шайкештигин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белгилөөгө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багытталган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>.</w:t>
      </w:r>
    </w:p>
    <w:p w:rsidR="00575C97" w:rsidRPr="00575C97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Жыйынтыктоочу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аттестация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акыркы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квалификациялык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ишти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(магистр</w:t>
      </w:r>
      <w:r w:rsidR="007A76E8">
        <w:rPr>
          <w:rFonts w:ascii="Times New Roman" w:hAnsi="Times New Roman" w:cs="Times New Roman"/>
          <w:sz w:val="24"/>
          <w:szCs w:val="24"/>
          <w:lang w:val="ky-KG"/>
        </w:rPr>
        <w:t>дик диссертаүияны</w:t>
      </w:r>
      <w:r w:rsidRPr="00575C9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коргоону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камтыйт</w:t>
      </w:r>
      <w:proofErr w:type="spellEnd"/>
      <w:r w:rsidR="007A76E8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экзамен </w:t>
      </w:r>
      <w:r w:rsidR="007A76E8">
        <w:rPr>
          <w:rFonts w:ascii="Times New Roman" w:hAnsi="Times New Roman" w:cs="Times New Roman"/>
          <w:sz w:val="24"/>
          <w:szCs w:val="24"/>
          <w:lang w:val="ky-KG"/>
        </w:rPr>
        <w:t>ЖОЖдун</w:t>
      </w:r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каалоосу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киргизилет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>.</w:t>
      </w:r>
    </w:p>
    <w:p w:rsidR="00575C97" w:rsidRPr="00575C97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Жыйынтыктоочу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квалификациялык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иштин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мазмунуна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көлөмүнө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түзүмүнө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талаптарды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жайы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аныктайт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>.</w:t>
      </w:r>
    </w:p>
    <w:p w:rsidR="00575C97" w:rsidRPr="00575C97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Магистратуранын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программасына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ылайык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жыйынтыктоочу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квалификациялык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иш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практика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изилдөө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иштери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мезгилинде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магистрдик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диссертация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түрүндө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жүргүзүлөт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r w:rsidR="007A76E8">
        <w:rPr>
          <w:rFonts w:ascii="Times New Roman" w:hAnsi="Times New Roman" w:cs="Times New Roman"/>
          <w:sz w:val="24"/>
          <w:szCs w:val="24"/>
          <w:lang w:val="ky-KG"/>
        </w:rPr>
        <w:t>келечекте иштөөгө даярданып жаткан иш</w:t>
      </w:r>
      <w:r w:rsidR="000C5D17">
        <w:rPr>
          <w:rFonts w:ascii="Times New Roman" w:hAnsi="Times New Roman" w:cs="Times New Roman"/>
          <w:sz w:val="24"/>
          <w:szCs w:val="24"/>
          <w:lang w:val="ky-KG"/>
        </w:rPr>
        <w:t xml:space="preserve"> чөйрөсүнүн</w:t>
      </w:r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маселелерин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чечүүгө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байланыштуу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көзкарандысыз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логикалык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жактан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r w:rsidR="000C5D17">
        <w:rPr>
          <w:rFonts w:ascii="Times New Roman" w:hAnsi="Times New Roman" w:cs="Times New Roman"/>
          <w:sz w:val="24"/>
          <w:szCs w:val="24"/>
          <w:lang w:val="ky-KG"/>
        </w:rPr>
        <w:t>жыйынтыкталган</w:t>
      </w:r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акыркы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квалификациялык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иш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саналат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долбоорлоо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изилдөө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уюштуруу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>).</w:t>
      </w:r>
    </w:p>
    <w:p w:rsidR="00575C97" w:rsidRPr="00575C97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Акыркы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квалификациялык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иштердин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темасы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төмөнкүлөргө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багытталууга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тийиш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>:</w:t>
      </w:r>
    </w:p>
    <w:p w:rsidR="00575C97" w:rsidRPr="00575C97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97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мунайгаз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тармагын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долбоорлоодо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теориялык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колдонмо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маселелерди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чечүү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>;</w:t>
      </w:r>
    </w:p>
    <w:p w:rsidR="00575C97" w:rsidRPr="00575C97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97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="000C5D17" w:rsidRPr="00575C97">
        <w:rPr>
          <w:rFonts w:ascii="Times New Roman" w:hAnsi="Times New Roman" w:cs="Times New Roman"/>
          <w:sz w:val="24"/>
          <w:szCs w:val="24"/>
        </w:rPr>
        <w:t>мунайгаз</w:t>
      </w:r>
      <w:proofErr w:type="spellEnd"/>
      <w:r w:rsidR="000C5D1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D17" w:rsidRPr="00575C97">
        <w:rPr>
          <w:rFonts w:ascii="Times New Roman" w:hAnsi="Times New Roman" w:cs="Times New Roman"/>
          <w:sz w:val="24"/>
          <w:szCs w:val="24"/>
        </w:rPr>
        <w:t>тармагын</w:t>
      </w:r>
      <w:proofErr w:type="spellEnd"/>
      <w:r w:rsidR="000C5D17">
        <w:rPr>
          <w:rFonts w:ascii="Times New Roman" w:hAnsi="Times New Roman" w:cs="Times New Roman"/>
          <w:sz w:val="24"/>
          <w:szCs w:val="24"/>
          <w:lang w:val="ky-KG"/>
        </w:rPr>
        <w:t>ын</w:t>
      </w:r>
      <w:r w:rsidR="000C5D1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өнөр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жайларында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кадрларды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даярдоонун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ушул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багытынын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алкагында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окутуу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методикаларын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программаларын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өркүндөтүү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>.</w:t>
      </w:r>
    </w:p>
    <w:p w:rsidR="00575C97" w:rsidRPr="00575C97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Акыркы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квалификациялык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ишти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аткарууда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терең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билимге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билгичтикке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калыптанган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маданий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компетенттүүлүккө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таянып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өзүнүн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жөндөмүн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көрсөтүшү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кесиптик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ишмердүүлүгүнүн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милдеттерин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заманбап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деңгээлде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алдынча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чечиши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атайын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маалыматтарды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кесипкөй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сунушташы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, </w:t>
      </w:r>
      <w:r w:rsidR="000C5D17">
        <w:rPr>
          <w:rFonts w:ascii="Times New Roman" w:hAnsi="Times New Roman" w:cs="Times New Roman"/>
          <w:sz w:val="24"/>
          <w:szCs w:val="24"/>
          <w:lang w:val="ky-KG"/>
        </w:rPr>
        <w:t xml:space="preserve">өз көз карашын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r w:rsidR="000C5D17">
        <w:rPr>
          <w:rFonts w:ascii="Times New Roman" w:hAnsi="Times New Roman" w:cs="Times New Roman"/>
          <w:sz w:val="24"/>
          <w:szCs w:val="24"/>
          <w:lang w:val="ky-KG"/>
        </w:rPr>
        <w:t xml:space="preserve">аргументтер менен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коргоо</w:t>
      </w:r>
      <w:proofErr w:type="spellEnd"/>
      <w:r w:rsidR="000C5D17">
        <w:rPr>
          <w:rFonts w:ascii="Times New Roman" w:hAnsi="Times New Roman" w:cs="Times New Roman"/>
          <w:sz w:val="24"/>
          <w:szCs w:val="24"/>
          <w:lang w:val="ky-KG"/>
        </w:rPr>
        <w:t>г</w:t>
      </w:r>
      <w:r w:rsidRPr="00575C97">
        <w:rPr>
          <w:rFonts w:ascii="Times New Roman" w:hAnsi="Times New Roman" w:cs="Times New Roman"/>
          <w:sz w:val="24"/>
          <w:szCs w:val="24"/>
        </w:rPr>
        <w:t>о</w:t>
      </w:r>
      <w:r w:rsidR="000C5D17">
        <w:rPr>
          <w:rFonts w:ascii="Times New Roman" w:hAnsi="Times New Roman" w:cs="Times New Roman"/>
          <w:sz w:val="24"/>
          <w:szCs w:val="24"/>
          <w:lang w:val="ky-KG"/>
        </w:rPr>
        <w:t xml:space="preserve"> жөндөмдүү болушу керек</w:t>
      </w:r>
      <w:r w:rsidRPr="00575C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экзамен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программасы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ЖОЖдор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тарабынан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алдынча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иштелип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чыгат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Бүтүрүүчүнүн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компетенттүүлүгүн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объективдүү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баалоо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экзамендик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суроолордун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тапшырмалардын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темасы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ар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тараптуу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болуп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конкреттүү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компетенттүүлүктү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түзүүчү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ар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кандай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циклдеринен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тандалган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бөлүмдөргө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дал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келиши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>.</w:t>
      </w:r>
    </w:p>
    <w:p w:rsidR="00575C97" w:rsidRPr="004E5508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575C97">
        <w:rPr>
          <w:rFonts w:ascii="Times New Roman" w:hAnsi="Times New Roman" w:cs="Times New Roman"/>
          <w:sz w:val="24"/>
          <w:szCs w:val="24"/>
        </w:rPr>
        <w:t>630400 "</w:t>
      </w:r>
      <w:r w:rsidR="000C5D17">
        <w:rPr>
          <w:rFonts w:ascii="Times New Roman" w:hAnsi="Times New Roman" w:cs="Times New Roman"/>
          <w:sz w:val="24"/>
          <w:szCs w:val="24"/>
          <w:lang w:val="ky-KG"/>
        </w:rPr>
        <w:t>Мунайзат</w:t>
      </w:r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газ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иши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" </w:t>
      </w:r>
      <w:r w:rsidR="000C5D17">
        <w:rPr>
          <w:rFonts w:ascii="Times New Roman" w:hAnsi="Times New Roman" w:cs="Times New Roman"/>
          <w:sz w:val="24"/>
          <w:szCs w:val="24"/>
          <w:lang w:val="ky-KG"/>
        </w:rPr>
        <w:t xml:space="preserve">багытындагы </w:t>
      </w:r>
      <w:r w:rsidR="004E5508">
        <w:rPr>
          <w:rFonts w:ascii="Times New Roman" w:hAnsi="Times New Roman" w:cs="Times New Roman"/>
          <w:sz w:val="24"/>
          <w:szCs w:val="24"/>
          <w:lang w:val="ky-KG"/>
        </w:rPr>
        <w:t xml:space="preserve">ушул </w:t>
      </w:r>
      <w:r w:rsidR="000C5D17" w:rsidRPr="00575C97">
        <w:rPr>
          <w:rFonts w:ascii="Times New Roman" w:hAnsi="Times New Roman" w:cs="Times New Roman"/>
          <w:sz w:val="24"/>
          <w:szCs w:val="24"/>
        </w:rPr>
        <w:t xml:space="preserve">стандарт </w:t>
      </w:r>
      <w:r w:rsidR="004E5508">
        <w:rPr>
          <w:rFonts w:ascii="Times New Roman" w:hAnsi="Times New Roman" w:cs="Times New Roman"/>
          <w:sz w:val="24"/>
          <w:szCs w:val="24"/>
          <w:lang w:val="ky-KG"/>
        </w:rPr>
        <w:t xml:space="preserve">техника жана </w:t>
      </w:r>
      <w:proofErr w:type="spellStart"/>
      <w:r w:rsidR="004E5508" w:rsidRPr="00575C97">
        <w:rPr>
          <w:rFonts w:ascii="Times New Roman" w:hAnsi="Times New Roman" w:cs="Times New Roman"/>
          <w:sz w:val="24"/>
          <w:szCs w:val="24"/>
        </w:rPr>
        <w:t>технологиялык</w:t>
      </w:r>
      <w:proofErr w:type="spellEnd"/>
      <w:r w:rsidR="004E5508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508" w:rsidRPr="00575C97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="004E5508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508" w:rsidRPr="00575C97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="004E5508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508" w:rsidRPr="00575C97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="004E5508">
        <w:rPr>
          <w:rFonts w:ascii="Times New Roman" w:hAnsi="Times New Roman" w:cs="Times New Roman"/>
          <w:sz w:val="24"/>
          <w:szCs w:val="24"/>
          <w:lang w:val="ky-KG"/>
        </w:rPr>
        <w:t xml:space="preserve"> базалык жогорку окуу жайы - </w:t>
      </w:r>
      <w:r w:rsidR="000C5D17">
        <w:rPr>
          <w:rFonts w:ascii="Times New Roman" w:hAnsi="Times New Roman" w:cs="Times New Roman"/>
          <w:sz w:val="24"/>
          <w:szCs w:val="24"/>
          <w:lang w:val="ky-KG"/>
        </w:rPr>
        <w:t xml:space="preserve">Академик У.Асаналиев атындагы </w:t>
      </w:r>
      <w:r w:rsidR="000C5D17" w:rsidRPr="00575C97">
        <w:rPr>
          <w:rFonts w:ascii="Times New Roman" w:hAnsi="Times New Roman" w:cs="Times New Roman"/>
          <w:sz w:val="24"/>
          <w:szCs w:val="24"/>
        </w:rPr>
        <w:t xml:space="preserve">Кыргыз </w:t>
      </w:r>
      <w:proofErr w:type="spellStart"/>
      <w:r w:rsidR="000C5D17" w:rsidRPr="00575C97">
        <w:rPr>
          <w:rFonts w:ascii="Times New Roman" w:hAnsi="Times New Roman" w:cs="Times New Roman"/>
          <w:sz w:val="24"/>
          <w:szCs w:val="24"/>
        </w:rPr>
        <w:t>мамлекеттик</w:t>
      </w:r>
      <w:proofErr w:type="spellEnd"/>
      <w:r w:rsidR="000C5D17" w:rsidRPr="00575C97">
        <w:rPr>
          <w:rFonts w:ascii="Times New Roman" w:hAnsi="Times New Roman" w:cs="Times New Roman"/>
          <w:sz w:val="24"/>
          <w:szCs w:val="24"/>
        </w:rPr>
        <w:t xml:space="preserve"> геология, </w:t>
      </w:r>
      <w:proofErr w:type="spellStart"/>
      <w:r w:rsidR="000C5D17" w:rsidRPr="00575C97">
        <w:rPr>
          <w:rFonts w:ascii="Times New Roman" w:hAnsi="Times New Roman" w:cs="Times New Roman"/>
          <w:sz w:val="24"/>
          <w:szCs w:val="24"/>
        </w:rPr>
        <w:t>тоо-кен</w:t>
      </w:r>
      <w:proofErr w:type="spellEnd"/>
      <w:r w:rsidR="000C5D17" w:rsidRPr="00575C97">
        <w:rPr>
          <w:rFonts w:ascii="Times New Roman" w:hAnsi="Times New Roman" w:cs="Times New Roman"/>
          <w:sz w:val="24"/>
          <w:szCs w:val="24"/>
        </w:rPr>
        <w:t xml:space="preserve"> </w:t>
      </w:r>
      <w:r w:rsidR="000C5D17">
        <w:rPr>
          <w:rFonts w:ascii="Times New Roman" w:hAnsi="Times New Roman" w:cs="Times New Roman"/>
          <w:sz w:val="24"/>
          <w:szCs w:val="24"/>
          <w:lang w:val="ky-KG"/>
        </w:rPr>
        <w:t xml:space="preserve">иши </w:t>
      </w:r>
      <w:proofErr w:type="spellStart"/>
      <w:r w:rsidR="000C5D17" w:rsidRPr="00575C97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0C5D1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D17" w:rsidRPr="00575C97">
        <w:rPr>
          <w:rFonts w:ascii="Times New Roman" w:hAnsi="Times New Roman" w:cs="Times New Roman"/>
          <w:sz w:val="24"/>
          <w:szCs w:val="24"/>
        </w:rPr>
        <w:t>жаратылыш</w:t>
      </w:r>
      <w:proofErr w:type="spellEnd"/>
      <w:r w:rsidR="000C5D1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D17" w:rsidRPr="00575C97">
        <w:rPr>
          <w:rFonts w:ascii="Times New Roman" w:hAnsi="Times New Roman" w:cs="Times New Roman"/>
          <w:sz w:val="24"/>
          <w:szCs w:val="24"/>
        </w:rPr>
        <w:t>ресурстарын</w:t>
      </w:r>
      <w:proofErr w:type="spellEnd"/>
      <w:r w:rsidR="000C5D17" w:rsidRPr="00575C97">
        <w:rPr>
          <w:rFonts w:ascii="Times New Roman" w:hAnsi="Times New Roman" w:cs="Times New Roman"/>
          <w:sz w:val="24"/>
          <w:szCs w:val="24"/>
        </w:rPr>
        <w:t xml:space="preserve"> ө</w:t>
      </w:r>
      <w:r w:rsidR="000C5D17">
        <w:rPr>
          <w:rFonts w:ascii="Times New Roman" w:hAnsi="Times New Roman" w:cs="Times New Roman"/>
          <w:sz w:val="24"/>
          <w:szCs w:val="24"/>
          <w:lang w:val="ky-KG"/>
        </w:rPr>
        <w:t>здөштүрүү</w:t>
      </w:r>
      <w:r w:rsidR="000C5D1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D17" w:rsidRPr="00575C97">
        <w:rPr>
          <w:rFonts w:ascii="Times New Roman" w:hAnsi="Times New Roman" w:cs="Times New Roman"/>
          <w:sz w:val="24"/>
          <w:szCs w:val="24"/>
        </w:rPr>
        <w:t>университети</w:t>
      </w:r>
      <w:proofErr w:type="spellEnd"/>
      <w:r w:rsidR="000C5D17">
        <w:rPr>
          <w:rFonts w:ascii="Times New Roman" w:hAnsi="Times New Roman" w:cs="Times New Roman"/>
          <w:sz w:val="24"/>
          <w:szCs w:val="24"/>
          <w:lang w:val="ky-KG"/>
        </w:rPr>
        <w:t>нин</w:t>
      </w:r>
      <w:r w:rsidR="000C5D17" w:rsidRPr="00575C97">
        <w:rPr>
          <w:rFonts w:ascii="Times New Roman" w:hAnsi="Times New Roman" w:cs="Times New Roman"/>
          <w:sz w:val="24"/>
          <w:szCs w:val="24"/>
        </w:rPr>
        <w:t xml:space="preserve"> </w:t>
      </w:r>
      <w:r w:rsidR="004E5508">
        <w:rPr>
          <w:rFonts w:ascii="Times New Roman" w:hAnsi="Times New Roman" w:cs="Times New Roman"/>
          <w:sz w:val="24"/>
          <w:szCs w:val="24"/>
          <w:lang w:val="ky-KG"/>
        </w:rPr>
        <w:t>О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куу-методикалык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бирикмеси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тарабынан</w:t>
      </w:r>
      <w:proofErr w:type="spellEnd"/>
      <w:r w:rsidR="004E5508">
        <w:rPr>
          <w:rFonts w:ascii="Times New Roman" w:hAnsi="Times New Roman" w:cs="Times New Roman"/>
          <w:sz w:val="24"/>
          <w:szCs w:val="24"/>
          <w:lang w:val="ky-KG"/>
        </w:rPr>
        <w:t xml:space="preserve"> иштелип чыккан.</w:t>
      </w:r>
    </w:p>
    <w:p w:rsidR="00575C97" w:rsidRPr="00575C97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5C97" w:rsidRPr="00575C97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5C97" w:rsidRPr="00575C97" w:rsidRDefault="004E5508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ОУБ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нун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төрагасы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>:</w:t>
      </w:r>
    </w:p>
    <w:p w:rsidR="00575C97" w:rsidRPr="00575C97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</w:t>
      </w:r>
      <w:r w:rsidR="000D1D7A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Pr="00575C97">
        <w:rPr>
          <w:rFonts w:ascii="Times New Roman" w:hAnsi="Times New Roman" w:cs="Times New Roman"/>
          <w:sz w:val="24"/>
          <w:szCs w:val="24"/>
        </w:rPr>
        <w:t>ГУнун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иштери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проректору,</w:t>
      </w:r>
    </w:p>
    <w:p w:rsidR="00575C97" w:rsidRPr="00575C97" w:rsidRDefault="004E5508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</w:t>
      </w:r>
      <w:r w:rsidR="00575C97" w:rsidRPr="00575C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и.к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75C97" w:rsidRPr="00575C97">
        <w:rPr>
          <w:rFonts w:ascii="Times New Roman" w:hAnsi="Times New Roman" w:cs="Times New Roman"/>
          <w:sz w:val="24"/>
          <w:szCs w:val="24"/>
        </w:rPr>
        <w:t xml:space="preserve">доцент _____________________________________________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Кыдыралиев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575C97" w:rsidRPr="00575C97" w:rsidRDefault="00575C97" w:rsidP="004E5508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97">
        <w:rPr>
          <w:rFonts w:ascii="Times New Roman" w:hAnsi="Times New Roman" w:cs="Times New Roman"/>
          <w:sz w:val="24"/>
          <w:szCs w:val="24"/>
        </w:rPr>
        <w:t>(кол</w:t>
      </w:r>
      <w:r w:rsidR="004E5508">
        <w:rPr>
          <w:rFonts w:ascii="Times New Roman" w:hAnsi="Times New Roman" w:cs="Times New Roman"/>
          <w:sz w:val="24"/>
          <w:szCs w:val="24"/>
          <w:lang w:val="ky-KG"/>
        </w:rPr>
        <w:t>у</w:t>
      </w:r>
      <w:r w:rsidRPr="00575C97">
        <w:rPr>
          <w:rFonts w:ascii="Times New Roman" w:hAnsi="Times New Roman" w:cs="Times New Roman"/>
          <w:sz w:val="24"/>
          <w:szCs w:val="24"/>
        </w:rPr>
        <w:t>)</w:t>
      </w:r>
    </w:p>
    <w:p w:rsidR="00575C97" w:rsidRPr="00575C97" w:rsidRDefault="004E5508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</w:t>
      </w:r>
      <w:r w:rsidR="00575C97" w:rsidRPr="00575C9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 w:val="ky-KG"/>
        </w:rPr>
        <w:t>Б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нун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төрагасы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нын орун басары</w:t>
      </w:r>
      <w:r w:rsidR="00575C97" w:rsidRPr="00575C97">
        <w:rPr>
          <w:rFonts w:ascii="Times New Roman" w:hAnsi="Times New Roman" w:cs="Times New Roman"/>
          <w:sz w:val="24"/>
          <w:szCs w:val="24"/>
        </w:rPr>
        <w:t>:</w:t>
      </w:r>
    </w:p>
    <w:p w:rsidR="00575C97" w:rsidRPr="00575C97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</w:t>
      </w:r>
      <w:r w:rsidR="000D1D7A">
        <w:rPr>
          <w:rFonts w:ascii="Times New Roman" w:hAnsi="Times New Roman" w:cs="Times New Roman"/>
          <w:sz w:val="24"/>
          <w:szCs w:val="24"/>
        </w:rPr>
        <w:t>М</w:t>
      </w:r>
      <w:r w:rsidRPr="00575C97">
        <w:rPr>
          <w:rFonts w:ascii="Times New Roman" w:hAnsi="Times New Roman" w:cs="Times New Roman"/>
          <w:sz w:val="24"/>
          <w:szCs w:val="24"/>
        </w:rPr>
        <w:t>ГУнун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тоо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-металлургия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факультетинин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деканы,</w:t>
      </w:r>
    </w:p>
    <w:p w:rsidR="00575C97" w:rsidRPr="00575C97" w:rsidRDefault="004E5508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т.и.к.</w:t>
      </w:r>
      <w:r w:rsidR="00575C97" w:rsidRPr="00575C97">
        <w:rPr>
          <w:rFonts w:ascii="Times New Roman" w:hAnsi="Times New Roman" w:cs="Times New Roman"/>
          <w:sz w:val="24"/>
          <w:szCs w:val="24"/>
        </w:rPr>
        <w:t xml:space="preserve">, доцент ______________________________________________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Молдобаев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Э.С.</w:t>
      </w:r>
    </w:p>
    <w:p w:rsidR="00575C97" w:rsidRPr="00575C97" w:rsidRDefault="00575C97" w:rsidP="004E5508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97">
        <w:rPr>
          <w:rFonts w:ascii="Times New Roman" w:hAnsi="Times New Roman" w:cs="Times New Roman"/>
          <w:sz w:val="24"/>
          <w:szCs w:val="24"/>
        </w:rPr>
        <w:t>(кол</w:t>
      </w:r>
      <w:r w:rsidR="004E5508">
        <w:rPr>
          <w:rFonts w:ascii="Times New Roman" w:hAnsi="Times New Roman" w:cs="Times New Roman"/>
          <w:sz w:val="24"/>
          <w:szCs w:val="24"/>
          <w:lang w:val="ky-KG"/>
        </w:rPr>
        <w:t>у</w:t>
      </w:r>
      <w:r w:rsidRPr="00575C97">
        <w:rPr>
          <w:rFonts w:ascii="Times New Roman" w:hAnsi="Times New Roman" w:cs="Times New Roman"/>
          <w:sz w:val="24"/>
          <w:szCs w:val="24"/>
        </w:rPr>
        <w:t>)</w:t>
      </w:r>
    </w:p>
    <w:p w:rsidR="00575C97" w:rsidRPr="00575C97" w:rsidRDefault="004E5508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Секциянын жетекчиси</w:t>
      </w:r>
      <w:r w:rsidR="00575C97" w:rsidRPr="00575C97">
        <w:rPr>
          <w:rFonts w:ascii="Times New Roman" w:hAnsi="Times New Roman" w:cs="Times New Roman"/>
          <w:sz w:val="24"/>
          <w:szCs w:val="24"/>
        </w:rPr>
        <w:t>,</w:t>
      </w:r>
    </w:p>
    <w:p w:rsidR="00575C97" w:rsidRPr="00575C97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C97">
        <w:rPr>
          <w:rFonts w:ascii="Times New Roman" w:hAnsi="Times New Roman" w:cs="Times New Roman"/>
          <w:sz w:val="24"/>
          <w:szCs w:val="24"/>
        </w:rPr>
        <w:t>Өнөр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жай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коопсуздугу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508">
        <w:rPr>
          <w:rFonts w:ascii="Times New Roman" w:hAnsi="Times New Roman" w:cs="Times New Roman"/>
          <w:sz w:val="24"/>
          <w:szCs w:val="24"/>
        </w:rPr>
        <w:t>кафедрасынын</w:t>
      </w:r>
      <w:proofErr w:type="spellEnd"/>
      <w:r w:rsidR="004E5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башчысы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>,</w:t>
      </w:r>
    </w:p>
    <w:p w:rsidR="00575C97" w:rsidRPr="00575C97" w:rsidRDefault="004E5508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т.и.</w:t>
      </w:r>
      <w:r w:rsidR="00575C97" w:rsidRPr="00575C9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5C97" w:rsidRPr="00575C97">
        <w:rPr>
          <w:rFonts w:ascii="Times New Roman" w:hAnsi="Times New Roman" w:cs="Times New Roman"/>
          <w:sz w:val="24"/>
          <w:szCs w:val="24"/>
        </w:rPr>
        <w:t xml:space="preserve"> профессор</w:t>
      </w:r>
      <w:r w:rsidR="000D1D7A">
        <w:rPr>
          <w:rFonts w:ascii="Times New Roman" w:hAnsi="Times New Roman" w:cs="Times New Roman"/>
          <w:sz w:val="24"/>
          <w:szCs w:val="24"/>
        </w:rPr>
        <w:t>, КМГУ</w:t>
      </w:r>
      <w:r w:rsidR="00575C97" w:rsidRPr="00575C97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Самбаева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575C97" w:rsidRPr="00575C97" w:rsidRDefault="00575C97" w:rsidP="004E5508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97">
        <w:rPr>
          <w:rFonts w:ascii="Times New Roman" w:hAnsi="Times New Roman" w:cs="Times New Roman"/>
          <w:sz w:val="24"/>
          <w:szCs w:val="24"/>
        </w:rPr>
        <w:t>(кол</w:t>
      </w:r>
      <w:r w:rsidR="004E5508">
        <w:rPr>
          <w:rFonts w:ascii="Times New Roman" w:hAnsi="Times New Roman" w:cs="Times New Roman"/>
          <w:sz w:val="24"/>
          <w:szCs w:val="24"/>
        </w:rPr>
        <w:t>у</w:t>
      </w:r>
      <w:r w:rsidRPr="00575C97">
        <w:rPr>
          <w:rFonts w:ascii="Times New Roman" w:hAnsi="Times New Roman" w:cs="Times New Roman"/>
          <w:sz w:val="24"/>
          <w:szCs w:val="24"/>
        </w:rPr>
        <w:t>)</w:t>
      </w:r>
    </w:p>
    <w:p w:rsidR="004E5508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97">
        <w:rPr>
          <w:rFonts w:ascii="Times New Roman" w:hAnsi="Times New Roman" w:cs="Times New Roman"/>
          <w:sz w:val="24"/>
          <w:szCs w:val="24"/>
        </w:rPr>
        <w:t xml:space="preserve">Исаков А.Ж . </w:t>
      </w:r>
      <w:r w:rsidR="004E5508">
        <w:rPr>
          <w:rFonts w:ascii="Times New Roman" w:hAnsi="Times New Roman" w:cs="Times New Roman"/>
          <w:sz w:val="24"/>
          <w:szCs w:val="24"/>
        </w:rPr>
        <w:t>–</w:t>
      </w:r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r w:rsidR="004E5508">
        <w:rPr>
          <w:rFonts w:ascii="Times New Roman" w:hAnsi="Times New Roman" w:cs="Times New Roman"/>
          <w:sz w:val="24"/>
          <w:szCs w:val="24"/>
        </w:rPr>
        <w:t>К</w:t>
      </w:r>
      <w:r w:rsidR="000D1D7A">
        <w:rPr>
          <w:rFonts w:ascii="Times New Roman" w:hAnsi="Times New Roman" w:cs="Times New Roman"/>
          <w:sz w:val="24"/>
          <w:szCs w:val="24"/>
        </w:rPr>
        <w:t>М</w:t>
      </w:r>
      <w:r w:rsidR="004E5508">
        <w:rPr>
          <w:rFonts w:ascii="Times New Roman" w:hAnsi="Times New Roman" w:cs="Times New Roman"/>
          <w:sz w:val="24"/>
          <w:szCs w:val="24"/>
        </w:rPr>
        <w:t xml:space="preserve">ГУ </w:t>
      </w:r>
      <w:proofErr w:type="spellStart"/>
      <w:r w:rsidR="004E5508">
        <w:rPr>
          <w:rFonts w:ascii="Times New Roman" w:hAnsi="Times New Roman" w:cs="Times New Roman"/>
          <w:sz w:val="24"/>
          <w:szCs w:val="24"/>
        </w:rPr>
        <w:t>г</w:t>
      </w:r>
      <w:r w:rsidRPr="00575C97">
        <w:rPr>
          <w:rFonts w:ascii="Times New Roman" w:hAnsi="Times New Roman" w:cs="Times New Roman"/>
          <w:sz w:val="24"/>
          <w:szCs w:val="24"/>
        </w:rPr>
        <w:t>еологиялык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чалгындоо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факультетинин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97" w:rsidRPr="00575C97" w:rsidRDefault="000D1D7A" w:rsidP="004E55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75C97" w:rsidRPr="00575C97">
        <w:rPr>
          <w:rFonts w:ascii="Times New Roman" w:hAnsi="Times New Roman" w:cs="Times New Roman"/>
          <w:sz w:val="24"/>
          <w:szCs w:val="24"/>
        </w:rPr>
        <w:t>еканы</w:t>
      </w:r>
      <w:r w:rsidR="004E5508">
        <w:rPr>
          <w:rFonts w:ascii="Times New Roman" w:hAnsi="Times New Roman" w:cs="Times New Roman"/>
          <w:sz w:val="24"/>
          <w:szCs w:val="24"/>
        </w:rPr>
        <w:t>, к.г.-м.н</w:t>
      </w:r>
      <w:r w:rsidR="00575C97" w:rsidRPr="00575C97">
        <w:rPr>
          <w:rFonts w:ascii="Times New Roman" w:hAnsi="Times New Roman" w:cs="Times New Roman"/>
          <w:sz w:val="24"/>
          <w:szCs w:val="24"/>
        </w:rPr>
        <w:t>._________________________________________________________</w:t>
      </w:r>
    </w:p>
    <w:p w:rsidR="00575C97" w:rsidRPr="00575C97" w:rsidRDefault="00575C97" w:rsidP="004E5508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97">
        <w:rPr>
          <w:rFonts w:ascii="Times New Roman" w:hAnsi="Times New Roman" w:cs="Times New Roman"/>
          <w:sz w:val="24"/>
          <w:szCs w:val="24"/>
        </w:rPr>
        <w:t>(кол)</w:t>
      </w:r>
    </w:p>
    <w:p w:rsidR="00575C97" w:rsidRPr="00575C97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97">
        <w:rPr>
          <w:rFonts w:ascii="Times New Roman" w:hAnsi="Times New Roman" w:cs="Times New Roman"/>
          <w:sz w:val="24"/>
          <w:szCs w:val="24"/>
        </w:rPr>
        <w:t>Шамсутдинов М.М. - "</w:t>
      </w:r>
      <w:proofErr w:type="spellStart"/>
      <w:r w:rsidR="00FB0EC0">
        <w:rPr>
          <w:rFonts w:ascii="Times New Roman" w:hAnsi="Times New Roman" w:cs="Times New Roman"/>
          <w:sz w:val="24"/>
          <w:szCs w:val="24"/>
        </w:rPr>
        <w:t>ФПиПГП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FB0EC0">
        <w:rPr>
          <w:rFonts w:ascii="Times New Roman" w:hAnsi="Times New Roman" w:cs="Times New Roman"/>
          <w:sz w:val="24"/>
          <w:szCs w:val="24"/>
        </w:rPr>
        <w:t>кафедрасынын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башчысы</w:t>
      </w:r>
      <w:proofErr w:type="spellEnd"/>
      <w:r w:rsidR="00FB0EC0">
        <w:rPr>
          <w:rFonts w:ascii="Times New Roman" w:hAnsi="Times New Roman" w:cs="Times New Roman"/>
          <w:sz w:val="24"/>
          <w:szCs w:val="24"/>
        </w:rPr>
        <w:t>,</w:t>
      </w:r>
    </w:p>
    <w:p w:rsidR="00575C97" w:rsidRPr="00575C97" w:rsidRDefault="00FB0EC0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т.и.д.,КРСУ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5C97" w:rsidRPr="00575C97">
        <w:rPr>
          <w:rFonts w:ascii="Times New Roman" w:hAnsi="Times New Roman" w:cs="Times New Roman"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75C97" w:rsidRPr="00575C9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75C97" w:rsidRPr="00575C97" w:rsidRDefault="00575C97" w:rsidP="00FB0EC0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97">
        <w:rPr>
          <w:rFonts w:ascii="Times New Roman" w:hAnsi="Times New Roman" w:cs="Times New Roman"/>
          <w:sz w:val="24"/>
          <w:szCs w:val="24"/>
        </w:rPr>
        <w:t>(кол)</w:t>
      </w:r>
    </w:p>
    <w:p w:rsidR="00FB0EC0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C97">
        <w:rPr>
          <w:rFonts w:ascii="Times New Roman" w:hAnsi="Times New Roman" w:cs="Times New Roman"/>
          <w:sz w:val="24"/>
          <w:szCs w:val="24"/>
        </w:rPr>
        <w:lastRenderedPageBreak/>
        <w:t>Султаналиев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К.Т. - </w:t>
      </w:r>
      <w:r w:rsidR="00FB0EC0" w:rsidRPr="00575C9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FB0EC0" w:rsidRPr="00575C97">
        <w:rPr>
          <w:rFonts w:ascii="Times New Roman" w:hAnsi="Times New Roman" w:cs="Times New Roman"/>
          <w:sz w:val="24"/>
          <w:szCs w:val="24"/>
        </w:rPr>
        <w:t>Кыргызнефтегаз</w:t>
      </w:r>
      <w:proofErr w:type="spellEnd"/>
      <w:r w:rsidR="00FB0EC0" w:rsidRPr="00575C97">
        <w:rPr>
          <w:rFonts w:ascii="Times New Roman" w:hAnsi="Times New Roman" w:cs="Times New Roman"/>
          <w:sz w:val="24"/>
          <w:szCs w:val="24"/>
        </w:rPr>
        <w:t>"</w:t>
      </w:r>
      <w:r w:rsidR="00FB0EC0">
        <w:rPr>
          <w:rFonts w:ascii="Times New Roman" w:hAnsi="Times New Roman" w:cs="Times New Roman"/>
          <w:sz w:val="24"/>
          <w:szCs w:val="24"/>
        </w:rPr>
        <w:t xml:space="preserve"> ААК ,</w:t>
      </w:r>
    </w:p>
    <w:p w:rsidR="00575C97" w:rsidRPr="00575C97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директорлор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кеңешинин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мүчөсү</w:t>
      </w:r>
      <w:proofErr w:type="spellEnd"/>
      <w:r w:rsidR="00FB0EC0">
        <w:rPr>
          <w:rFonts w:ascii="Times New Roman" w:hAnsi="Times New Roman" w:cs="Times New Roman"/>
          <w:sz w:val="24"/>
          <w:szCs w:val="24"/>
        </w:rPr>
        <w:t xml:space="preserve"> </w:t>
      </w:r>
      <w:r w:rsidRPr="00575C9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75C97" w:rsidRPr="00575C97" w:rsidRDefault="00575C97" w:rsidP="00FB0EC0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97">
        <w:rPr>
          <w:rFonts w:ascii="Times New Roman" w:hAnsi="Times New Roman" w:cs="Times New Roman"/>
          <w:sz w:val="24"/>
          <w:szCs w:val="24"/>
        </w:rPr>
        <w:t>(кол)</w:t>
      </w:r>
    </w:p>
    <w:p w:rsidR="00FB0EC0" w:rsidRDefault="00575C97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Абдурахмонов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Г.А. - "</w:t>
      </w:r>
      <w:proofErr w:type="spellStart"/>
      <w:r w:rsidR="00FB0EC0">
        <w:rPr>
          <w:rFonts w:ascii="Times New Roman" w:hAnsi="Times New Roman" w:cs="Times New Roman"/>
          <w:sz w:val="24"/>
          <w:szCs w:val="24"/>
        </w:rPr>
        <w:t>ФПиПГП</w:t>
      </w:r>
      <w:proofErr w:type="spellEnd"/>
      <w:r w:rsidR="00FB0EC0" w:rsidRPr="00575C97">
        <w:rPr>
          <w:rFonts w:ascii="Times New Roman" w:hAnsi="Times New Roman" w:cs="Times New Roman"/>
          <w:sz w:val="24"/>
          <w:szCs w:val="24"/>
        </w:rPr>
        <w:t xml:space="preserve"> </w:t>
      </w:r>
      <w:r w:rsidRPr="00575C9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575C97">
        <w:rPr>
          <w:rFonts w:ascii="Times New Roman" w:hAnsi="Times New Roman" w:cs="Times New Roman"/>
          <w:sz w:val="24"/>
          <w:szCs w:val="24"/>
        </w:rPr>
        <w:t>кафедрасынын</w:t>
      </w:r>
      <w:proofErr w:type="spellEnd"/>
      <w:r w:rsidRPr="00575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97" w:rsidRPr="00575C97" w:rsidRDefault="00FB0EC0" w:rsidP="00575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575C97" w:rsidRPr="00575C97">
        <w:rPr>
          <w:rFonts w:ascii="Times New Roman" w:hAnsi="Times New Roman" w:cs="Times New Roman"/>
          <w:sz w:val="24"/>
          <w:szCs w:val="24"/>
        </w:rPr>
        <w:t>оценти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к.г.-</w:t>
      </w:r>
      <w:proofErr w:type="spellStart"/>
      <w:r>
        <w:rPr>
          <w:rFonts w:ascii="Times New Roman" w:hAnsi="Times New Roman" w:cs="Times New Roman"/>
          <w:sz w:val="24"/>
          <w:szCs w:val="24"/>
        </w:rPr>
        <w:t>м.н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КРСУ </w:t>
      </w:r>
      <w:proofErr w:type="spellStart"/>
      <w:r w:rsidR="00575C97" w:rsidRPr="00575C97">
        <w:rPr>
          <w:rFonts w:ascii="Times New Roman" w:hAnsi="Times New Roman" w:cs="Times New Roman"/>
          <w:sz w:val="24"/>
          <w:szCs w:val="24"/>
        </w:rPr>
        <w:t>доценти</w:t>
      </w:r>
      <w:proofErr w:type="spellEnd"/>
      <w:r w:rsidR="00575C97" w:rsidRPr="00575C97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575C97" w:rsidRPr="00CF4B7D" w:rsidRDefault="00575C97" w:rsidP="00FB0EC0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97">
        <w:rPr>
          <w:rFonts w:ascii="Times New Roman" w:hAnsi="Times New Roman" w:cs="Times New Roman"/>
          <w:sz w:val="24"/>
          <w:szCs w:val="24"/>
        </w:rPr>
        <w:t>(кол)</w:t>
      </w:r>
    </w:p>
    <w:sectPr w:rsidR="00575C97" w:rsidRPr="00CF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7D"/>
    <w:rsid w:val="00033F20"/>
    <w:rsid w:val="000C5D17"/>
    <w:rsid w:val="000D1D7A"/>
    <w:rsid w:val="00116145"/>
    <w:rsid w:val="00335A0B"/>
    <w:rsid w:val="00374FC1"/>
    <w:rsid w:val="004E5508"/>
    <w:rsid w:val="00512ED3"/>
    <w:rsid w:val="00575C97"/>
    <w:rsid w:val="005C7462"/>
    <w:rsid w:val="005D1222"/>
    <w:rsid w:val="00686BF9"/>
    <w:rsid w:val="007A76E8"/>
    <w:rsid w:val="00A26BA5"/>
    <w:rsid w:val="00A275AA"/>
    <w:rsid w:val="00BC3E86"/>
    <w:rsid w:val="00BF6F1D"/>
    <w:rsid w:val="00C82008"/>
    <w:rsid w:val="00CF4B7D"/>
    <w:rsid w:val="00D0017A"/>
    <w:rsid w:val="00EA02FD"/>
    <w:rsid w:val="00EE0BB7"/>
    <w:rsid w:val="00F12875"/>
    <w:rsid w:val="00F350A1"/>
    <w:rsid w:val="00FB0EC0"/>
    <w:rsid w:val="00FC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048C"/>
  <w15:chartTrackingRefBased/>
  <w15:docId w15:val="{E63EFB0B-F146-4E13-95F8-2295F1C6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4">
    <w:name w:val="Font Style74"/>
    <w:rsid w:val="00EE0BB7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rsid w:val="00EE0BB7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E0B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18</Pages>
  <Words>5690</Words>
  <Characters>32436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2021-05-07T07:14:00Z</dcterms:created>
  <dcterms:modified xsi:type="dcterms:W3CDTF">2021-05-19T12:53:00Z</dcterms:modified>
</cp:coreProperties>
</file>