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74" w:rsidRPr="00A23174" w:rsidRDefault="00A23174" w:rsidP="00A23174">
      <w:pPr>
        <w:shd w:val="clear" w:color="auto" w:fill="FFFFFF"/>
        <w:spacing w:after="0" w:line="240" w:lineRule="auto"/>
        <w:ind w:left="4555" w:firstLine="1483"/>
        <w:jc w:val="right"/>
        <w:rPr>
          <w:rFonts w:ascii="Times New Roman" w:eastAsia="Times New Roman" w:hAnsi="Times New Roman" w:cs="Times New Roman"/>
          <w:sz w:val="28"/>
          <w:szCs w:val="28"/>
          <w:lang w:eastAsia="ru-RU"/>
        </w:rPr>
      </w:pPr>
    </w:p>
    <w:p w:rsidR="00A23174" w:rsidRPr="005A3B0A" w:rsidRDefault="00A23174" w:rsidP="00A23174">
      <w:pPr>
        <w:spacing w:after="0" w:line="240" w:lineRule="auto"/>
        <w:ind w:left="4500"/>
        <w:jc w:val="both"/>
        <w:rPr>
          <w:rFonts w:ascii="Times New Roman" w:eastAsia="Times New Roman" w:hAnsi="Times New Roman" w:cs="Times New Roman"/>
          <w:sz w:val="28"/>
          <w:szCs w:val="28"/>
          <w:lang w:eastAsia="ru-RU"/>
        </w:rPr>
      </w:pPr>
      <w:r w:rsidRPr="005A3B0A">
        <w:rPr>
          <w:rFonts w:ascii="Times New Roman" w:eastAsia="Times New Roman" w:hAnsi="Times New Roman" w:cs="Times New Roman"/>
          <w:b/>
          <w:bCs/>
          <w:color w:val="000000"/>
          <w:sz w:val="28"/>
          <w:szCs w:val="28"/>
          <w:lang w:eastAsia="ru-RU"/>
        </w:rPr>
        <w:t>БЕКИТИЛГЕН</w:t>
      </w:r>
    </w:p>
    <w:p w:rsidR="00A23174" w:rsidRPr="005A3B0A" w:rsidRDefault="00A23174" w:rsidP="00A23174">
      <w:pPr>
        <w:spacing w:after="0" w:line="240" w:lineRule="auto"/>
        <w:ind w:left="4500"/>
        <w:jc w:val="both"/>
        <w:rPr>
          <w:rFonts w:ascii="Times New Roman" w:eastAsia="Times New Roman" w:hAnsi="Times New Roman" w:cs="Times New Roman"/>
          <w:sz w:val="28"/>
          <w:szCs w:val="28"/>
          <w:lang w:eastAsia="ru-RU"/>
        </w:rPr>
      </w:pPr>
      <w:proofErr w:type="spellStart"/>
      <w:r w:rsidRPr="005A3B0A">
        <w:rPr>
          <w:rFonts w:ascii="Times New Roman" w:eastAsia="Times New Roman" w:hAnsi="Times New Roman" w:cs="Times New Roman"/>
          <w:color w:val="000000"/>
          <w:sz w:val="28"/>
          <w:szCs w:val="28"/>
          <w:lang w:eastAsia="ru-RU"/>
        </w:rPr>
        <w:t>Кыргыз</w:t>
      </w:r>
      <w:proofErr w:type="spellEnd"/>
      <w:r w:rsidRPr="005A3B0A">
        <w:rPr>
          <w:rFonts w:ascii="Times New Roman" w:eastAsia="Times New Roman" w:hAnsi="Times New Roman" w:cs="Times New Roman"/>
          <w:color w:val="000000"/>
          <w:sz w:val="28"/>
          <w:szCs w:val="28"/>
          <w:lang w:eastAsia="ru-RU"/>
        </w:rPr>
        <w:t xml:space="preserve"> </w:t>
      </w:r>
      <w:proofErr w:type="spellStart"/>
      <w:r w:rsidRPr="005A3B0A">
        <w:rPr>
          <w:rFonts w:ascii="Times New Roman" w:eastAsia="Times New Roman" w:hAnsi="Times New Roman" w:cs="Times New Roman"/>
          <w:color w:val="000000"/>
          <w:sz w:val="28"/>
          <w:szCs w:val="28"/>
          <w:lang w:eastAsia="ru-RU"/>
        </w:rPr>
        <w:t>Республикасынын</w:t>
      </w:r>
      <w:proofErr w:type="spellEnd"/>
      <w:r w:rsidRPr="005A3B0A">
        <w:rPr>
          <w:rFonts w:ascii="Times New Roman" w:eastAsia="Times New Roman" w:hAnsi="Times New Roman" w:cs="Times New Roman"/>
          <w:color w:val="000000"/>
          <w:sz w:val="28"/>
          <w:szCs w:val="28"/>
          <w:lang w:eastAsia="ru-RU"/>
        </w:rPr>
        <w:t xml:space="preserve"> </w:t>
      </w:r>
      <w:proofErr w:type="spellStart"/>
      <w:r w:rsidRPr="005A3B0A">
        <w:rPr>
          <w:rFonts w:ascii="Times New Roman" w:eastAsia="Times New Roman" w:hAnsi="Times New Roman" w:cs="Times New Roman"/>
          <w:color w:val="000000"/>
          <w:sz w:val="28"/>
          <w:szCs w:val="28"/>
          <w:lang w:eastAsia="ru-RU"/>
        </w:rPr>
        <w:t>Өкмөтүнү</w:t>
      </w:r>
      <w:proofErr w:type="gramStart"/>
      <w:r w:rsidRPr="005A3B0A">
        <w:rPr>
          <w:rFonts w:ascii="Times New Roman" w:eastAsia="Times New Roman" w:hAnsi="Times New Roman" w:cs="Times New Roman"/>
          <w:color w:val="000000"/>
          <w:sz w:val="28"/>
          <w:szCs w:val="28"/>
          <w:lang w:eastAsia="ru-RU"/>
        </w:rPr>
        <w:t>н</w:t>
      </w:r>
      <w:proofErr w:type="spellEnd"/>
      <w:proofErr w:type="gramEnd"/>
    </w:p>
    <w:p w:rsidR="00A23174" w:rsidRPr="005A3B0A" w:rsidRDefault="00A23174" w:rsidP="00A23174">
      <w:pPr>
        <w:spacing w:after="0" w:line="240" w:lineRule="auto"/>
        <w:ind w:left="4500"/>
        <w:jc w:val="both"/>
        <w:rPr>
          <w:rFonts w:ascii="Times New Roman" w:eastAsia="Times New Roman" w:hAnsi="Times New Roman" w:cs="Times New Roman"/>
          <w:sz w:val="28"/>
          <w:szCs w:val="28"/>
          <w:lang w:eastAsia="ru-RU"/>
        </w:rPr>
      </w:pPr>
      <w:r w:rsidRPr="005A3B0A">
        <w:rPr>
          <w:rFonts w:ascii="Times New Roman" w:eastAsia="Times New Roman" w:hAnsi="Times New Roman" w:cs="Times New Roman"/>
          <w:color w:val="000000"/>
          <w:sz w:val="28"/>
          <w:szCs w:val="28"/>
          <w:lang w:eastAsia="ru-RU"/>
        </w:rPr>
        <w:t>«___»________________ 2021-ж.            </w:t>
      </w:r>
    </w:p>
    <w:p w:rsidR="00A23174" w:rsidRPr="005A3B0A" w:rsidRDefault="00A23174" w:rsidP="00A23174">
      <w:pPr>
        <w:spacing w:after="0" w:line="240" w:lineRule="auto"/>
        <w:ind w:left="4500"/>
        <w:jc w:val="both"/>
        <w:rPr>
          <w:rFonts w:ascii="Times New Roman" w:eastAsia="Times New Roman" w:hAnsi="Times New Roman" w:cs="Times New Roman"/>
          <w:sz w:val="28"/>
          <w:szCs w:val="28"/>
          <w:lang w:eastAsia="ru-RU"/>
        </w:rPr>
      </w:pPr>
      <w:proofErr w:type="spellStart"/>
      <w:r w:rsidRPr="005A3B0A">
        <w:rPr>
          <w:rFonts w:ascii="Times New Roman" w:eastAsia="Times New Roman" w:hAnsi="Times New Roman" w:cs="Times New Roman"/>
          <w:color w:val="000000"/>
          <w:sz w:val="28"/>
          <w:szCs w:val="28"/>
          <w:lang w:eastAsia="ru-RU"/>
        </w:rPr>
        <w:t>токтому</w:t>
      </w:r>
      <w:proofErr w:type="spellEnd"/>
      <w:r w:rsidRPr="005A3B0A">
        <w:rPr>
          <w:rFonts w:ascii="Times New Roman" w:eastAsia="Times New Roman" w:hAnsi="Times New Roman" w:cs="Times New Roman"/>
          <w:color w:val="000000"/>
          <w:sz w:val="28"/>
          <w:szCs w:val="28"/>
          <w:lang w:eastAsia="ru-RU"/>
        </w:rPr>
        <w:t xml:space="preserve"> </w:t>
      </w:r>
      <w:proofErr w:type="spellStart"/>
      <w:r w:rsidRPr="005A3B0A">
        <w:rPr>
          <w:rFonts w:ascii="Times New Roman" w:eastAsia="Times New Roman" w:hAnsi="Times New Roman" w:cs="Times New Roman"/>
          <w:color w:val="000000"/>
          <w:sz w:val="28"/>
          <w:szCs w:val="28"/>
          <w:lang w:eastAsia="ru-RU"/>
        </w:rPr>
        <w:t>менен</w:t>
      </w:r>
      <w:proofErr w:type="spellEnd"/>
      <w:r w:rsidRPr="005A3B0A">
        <w:rPr>
          <w:rFonts w:ascii="Times New Roman" w:eastAsia="Times New Roman" w:hAnsi="Times New Roman" w:cs="Times New Roman"/>
          <w:color w:val="000000"/>
          <w:sz w:val="28"/>
          <w:szCs w:val="28"/>
          <w:lang w:eastAsia="ru-RU"/>
        </w:rPr>
        <w:t>  № </w:t>
      </w:r>
    </w:p>
    <w:p w:rsidR="00A23174" w:rsidRPr="005A3B0A" w:rsidRDefault="00A23174" w:rsidP="00A23174">
      <w:pPr>
        <w:shd w:val="clear" w:color="auto" w:fill="FFFFFF"/>
        <w:spacing w:after="0" w:line="240" w:lineRule="auto"/>
        <w:ind w:left="4500"/>
        <w:jc w:val="both"/>
        <w:rPr>
          <w:rFonts w:ascii="Times New Roman" w:eastAsia="Times New Roman" w:hAnsi="Times New Roman" w:cs="Times New Roman"/>
          <w:sz w:val="28"/>
          <w:szCs w:val="28"/>
          <w:lang w:eastAsia="ru-RU"/>
        </w:rPr>
      </w:pPr>
      <w:proofErr w:type="spellStart"/>
      <w:r w:rsidRPr="005A3B0A">
        <w:rPr>
          <w:rFonts w:ascii="Times New Roman" w:eastAsia="Times New Roman" w:hAnsi="Times New Roman" w:cs="Times New Roman"/>
          <w:color w:val="000000"/>
          <w:sz w:val="28"/>
          <w:szCs w:val="28"/>
          <w:lang w:eastAsia="ru-RU"/>
        </w:rPr>
        <w:t>Мамлекеттик</w:t>
      </w:r>
      <w:proofErr w:type="spellEnd"/>
      <w:r w:rsidRPr="005A3B0A">
        <w:rPr>
          <w:rFonts w:ascii="Times New Roman" w:eastAsia="Times New Roman" w:hAnsi="Times New Roman" w:cs="Times New Roman"/>
          <w:color w:val="000000"/>
          <w:sz w:val="28"/>
          <w:szCs w:val="28"/>
          <w:lang w:eastAsia="ru-RU"/>
        </w:rPr>
        <w:t xml:space="preserve"> </w:t>
      </w:r>
      <w:proofErr w:type="spellStart"/>
      <w:r w:rsidRPr="005A3B0A">
        <w:rPr>
          <w:rFonts w:ascii="Times New Roman" w:eastAsia="Times New Roman" w:hAnsi="Times New Roman" w:cs="Times New Roman"/>
          <w:color w:val="000000"/>
          <w:sz w:val="28"/>
          <w:szCs w:val="28"/>
          <w:lang w:eastAsia="ru-RU"/>
        </w:rPr>
        <w:t>каттоо</w:t>
      </w:r>
      <w:proofErr w:type="spellEnd"/>
      <w:r w:rsidRPr="005A3B0A">
        <w:rPr>
          <w:rFonts w:ascii="Times New Roman" w:eastAsia="Times New Roman" w:hAnsi="Times New Roman" w:cs="Times New Roman"/>
          <w:color w:val="000000"/>
          <w:sz w:val="28"/>
          <w:szCs w:val="28"/>
          <w:lang w:eastAsia="ru-RU"/>
        </w:rPr>
        <w:t xml:space="preserve"> </w:t>
      </w:r>
      <w:proofErr w:type="spellStart"/>
      <w:r w:rsidRPr="005A3B0A">
        <w:rPr>
          <w:rFonts w:ascii="Times New Roman" w:eastAsia="Times New Roman" w:hAnsi="Times New Roman" w:cs="Times New Roman"/>
          <w:color w:val="000000"/>
          <w:sz w:val="28"/>
          <w:szCs w:val="28"/>
          <w:lang w:eastAsia="ru-RU"/>
        </w:rPr>
        <w:t>номери</w:t>
      </w:r>
      <w:proofErr w:type="spellEnd"/>
    </w:p>
    <w:p w:rsidR="00A23174" w:rsidRPr="005A3B0A" w:rsidRDefault="00A23174" w:rsidP="00A23174">
      <w:pPr>
        <w:shd w:val="clear" w:color="auto" w:fill="FFFFFF"/>
        <w:spacing w:after="0" w:line="240" w:lineRule="auto"/>
        <w:ind w:left="4500"/>
        <w:jc w:val="both"/>
        <w:rPr>
          <w:rFonts w:ascii="Times New Roman" w:eastAsia="Times New Roman" w:hAnsi="Times New Roman" w:cs="Times New Roman"/>
          <w:sz w:val="28"/>
          <w:szCs w:val="28"/>
          <w:lang w:eastAsia="ru-RU"/>
        </w:rPr>
      </w:pPr>
      <w:r w:rsidRPr="005A3B0A">
        <w:rPr>
          <w:rFonts w:ascii="Times New Roman" w:eastAsia="Times New Roman" w:hAnsi="Times New Roman" w:cs="Times New Roman"/>
          <w:sz w:val="28"/>
          <w:szCs w:val="28"/>
          <w:lang w:eastAsia="ru-RU"/>
        </w:rPr>
        <w:t> </w:t>
      </w:r>
    </w:p>
    <w:p w:rsidR="00A23174" w:rsidRPr="005A3B0A"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5A3B0A"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5A3B0A"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5A3B0A"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r w:rsidRPr="005A3B0A">
        <w:rPr>
          <w:rFonts w:ascii="Times New Roman" w:eastAsia="Times New Roman" w:hAnsi="Times New Roman" w:cs="Times New Roman"/>
          <w:sz w:val="28"/>
          <w:szCs w:val="28"/>
          <w:lang w:eastAsia="ru-RU"/>
        </w:rPr>
        <w:t> </w:t>
      </w:r>
    </w:p>
    <w:p w:rsidR="00A23174" w:rsidRPr="005A3B0A"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5A3B0A"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A23174" w:rsidRPr="005A3B0A" w:rsidRDefault="00A23174" w:rsidP="00A23174">
      <w:pPr>
        <w:shd w:val="clear" w:color="auto" w:fill="FFFFFF"/>
        <w:spacing w:after="0" w:line="240" w:lineRule="auto"/>
        <w:ind w:left="5103"/>
        <w:jc w:val="both"/>
        <w:rPr>
          <w:rFonts w:ascii="Times New Roman" w:eastAsia="Times New Roman" w:hAnsi="Times New Roman" w:cs="Times New Roman"/>
          <w:sz w:val="28"/>
          <w:szCs w:val="28"/>
          <w:lang w:eastAsia="ru-RU"/>
        </w:rPr>
      </w:pPr>
      <w:r w:rsidRPr="005A3B0A">
        <w:rPr>
          <w:rFonts w:ascii="Times New Roman" w:eastAsia="Times New Roman" w:hAnsi="Times New Roman" w:cs="Times New Roman"/>
          <w:sz w:val="28"/>
          <w:szCs w:val="28"/>
          <w:lang w:eastAsia="ru-RU"/>
        </w:rPr>
        <w:t> </w:t>
      </w:r>
    </w:p>
    <w:p w:rsidR="00A23174" w:rsidRPr="005A3B0A" w:rsidRDefault="00A23174" w:rsidP="00A23174">
      <w:pPr>
        <w:spacing w:after="0" w:line="240" w:lineRule="auto"/>
        <w:jc w:val="center"/>
        <w:rPr>
          <w:rFonts w:ascii="Times New Roman" w:eastAsia="Times New Roman" w:hAnsi="Times New Roman" w:cs="Times New Roman"/>
          <w:sz w:val="28"/>
          <w:szCs w:val="28"/>
          <w:lang w:eastAsia="ru-RU"/>
        </w:rPr>
      </w:pPr>
      <w:r w:rsidRPr="005A3B0A">
        <w:rPr>
          <w:rFonts w:ascii="Times New Roman" w:eastAsia="Times New Roman" w:hAnsi="Times New Roman" w:cs="Times New Roman"/>
          <w:b/>
          <w:bCs/>
          <w:color w:val="000000"/>
          <w:sz w:val="28"/>
          <w:szCs w:val="28"/>
          <w:lang w:eastAsia="ru-RU"/>
        </w:rPr>
        <w:t>КЫРГЫЗ РЕСПУБЛИКАСЫНЫН ЖОГОРКУ КЕСИПТИК БИЛИМ </w:t>
      </w:r>
    </w:p>
    <w:p w:rsidR="00A23174" w:rsidRPr="005A3B0A" w:rsidRDefault="00A23174" w:rsidP="00A23174">
      <w:pPr>
        <w:spacing w:after="0" w:line="240" w:lineRule="auto"/>
        <w:rPr>
          <w:rFonts w:ascii="Times New Roman" w:eastAsia="Times New Roman" w:hAnsi="Times New Roman" w:cs="Times New Roman"/>
          <w:sz w:val="28"/>
          <w:szCs w:val="28"/>
          <w:lang w:eastAsia="ru-RU"/>
        </w:rPr>
      </w:pPr>
    </w:p>
    <w:p w:rsidR="00A23174" w:rsidRPr="005A3B0A" w:rsidRDefault="00A23174" w:rsidP="00A23174">
      <w:pPr>
        <w:spacing w:after="0" w:line="240" w:lineRule="auto"/>
        <w:jc w:val="center"/>
        <w:rPr>
          <w:rFonts w:ascii="Times New Roman" w:eastAsia="Times New Roman" w:hAnsi="Times New Roman" w:cs="Times New Roman"/>
          <w:sz w:val="28"/>
          <w:szCs w:val="28"/>
          <w:lang w:eastAsia="ru-RU"/>
        </w:rPr>
      </w:pPr>
      <w:r w:rsidRPr="005A3B0A">
        <w:rPr>
          <w:rFonts w:ascii="Times New Roman" w:eastAsia="Times New Roman" w:hAnsi="Times New Roman" w:cs="Times New Roman"/>
          <w:b/>
          <w:bCs/>
          <w:color w:val="000000"/>
          <w:sz w:val="28"/>
          <w:szCs w:val="28"/>
          <w:lang w:eastAsia="ru-RU"/>
        </w:rPr>
        <w:t>БЕРҮҮСҮНҮ</w:t>
      </w:r>
      <w:proofErr w:type="gramStart"/>
      <w:r w:rsidRPr="005A3B0A">
        <w:rPr>
          <w:rFonts w:ascii="Times New Roman" w:eastAsia="Times New Roman" w:hAnsi="Times New Roman" w:cs="Times New Roman"/>
          <w:b/>
          <w:bCs/>
          <w:color w:val="000000"/>
          <w:sz w:val="28"/>
          <w:szCs w:val="28"/>
          <w:lang w:eastAsia="ru-RU"/>
        </w:rPr>
        <w:t>Н</w:t>
      </w:r>
      <w:proofErr w:type="gramEnd"/>
      <w:r w:rsidRPr="005A3B0A">
        <w:rPr>
          <w:rFonts w:ascii="Times New Roman" w:eastAsia="Times New Roman" w:hAnsi="Times New Roman" w:cs="Times New Roman"/>
          <w:b/>
          <w:bCs/>
          <w:color w:val="000000"/>
          <w:sz w:val="28"/>
          <w:szCs w:val="28"/>
          <w:lang w:eastAsia="ru-RU"/>
        </w:rPr>
        <w:t xml:space="preserve"> МАМЛЕКЕТТИК БИЛИМ БЕРҮҮ СТАНДАРТЫ </w:t>
      </w:r>
    </w:p>
    <w:p w:rsidR="00A23174" w:rsidRPr="005A3B0A" w:rsidRDefault="00A23174" w:rsidP="00A23174">
      <w:pPr>
        <w:spacing w:after="0" w:line="240" w:lineRule="auto"/>
        <w:rPr>
          <w:rFonts w:ascii="Times New Roman" w:eastAsia="Times New Roman" w:hAnsi="Times New Roman" w:cs="Times New Roman"/>
          <w:sz w:val="28"/>
          <w:szCs w:val="28"/>
          <w:lang w:eastAsia="ru-RU"/>
        </w:rPr>
      </w:pPr>
      <w:r w:rsidRPr="005A3B0A">
        <w:rPr>
          <w:rFonts w:ascii="Times New Roman" w:eastAsia="Times New Roman" w:hAnsi="Times New Roman" w:cs="Times New Roman"/>
          <w:sz w:val="28"/>
          <w:szCs w:val="28"/>
          <w:lang w:eastAsia="ru-RU"/>
        </w:rPr>
        <w:br/>
      </w:r>
    </w:p>
    <w:p w:rsidR="00A23174" w:rsidRPr="005A3B0A" w:rsidRDefault="00A23174" w:rsidP="00A23174">
      <w:pPr>
        <w:spacing w:after="0" w:line="240" w:lineRule="auto"/>
        <w:rPr>
          <w:rFonts w:ascii="Times New Roman" w:eastAsia="Times New Roman" w:hAnsi="Times New Roman" w:cs="Times New Roman"/>
          <w:sz w:val="28"/>
          <w:szCs w:val="28"/>
          <w:lang w:eastAsia="ru-RU"/>
        </w:rPr>
      </w:pPr>
    </w:p>
    <w:p w:rsidR="00A23174" w:rsidRPr="005A3B0A" w:rsidRDefault="00A23174" w:rsidP="00A23174">
      <w:pPr>
        <w:spacing w:after="0" w:line="240" w:lineRule="auto"/>
        <w:rPr>
          <w:rFonts w:ascii="Times New Roman" w:eastAsia="Times New Roman" w:hAnsi="Times New Roman" w:cs="Times New Roman"/>
          <w:sz w:val="28"/>
          <w:szCs w:val="28"/>
          <w:lang w:eastAsia="ru-RU"/>
        </w:rPr>
      </w:pPr>
    </w:p>
    <w:p w:rsidR="00A23174" w:rsidRPr="005A3B0A" w:rsidRDefault="00A23174" w:rsidP="00A23174">
      <w:pPr>
        <w:spacing w:after="0" w:line="240" w:lineRule="auto"/>
        <w:rPr>
          <w:rFonts w:ascii="Times New Roman" w:eastAsia="Times New Roman" w:hAnsi="Times New Roman" w:cs="Times New Roman"/>
          <w:sz w:val="28"/>
          <w:szCs w:val="28"/>
          <w:lang w:eastAsia="ru-RU"/>
        </w:rPr>
      </w:pPr>
    </w:p>
    <w:p w:rsidR="00A23174" w:rsidRPr="005A3B0A" w:rsidRDefault="00A23174" w:rsidP="00A23174">
      <w:pPr>
        <w:spacing w:after="0" w:line="240" w:lineRule="auto"/>
        <w:jc w:val="center"/>
        <w:rPr>
          <w:rFonts w:ascii="Times New Roman" w:eastAsia="Times New Roman" w:hAnsi="Times New Roman" w:cs="Times New Roman"/>
          <w:sz w:val="28"/>
          <w:szCs w:val="28"/>
          <w:lang w:eastAsia="ru-RU"/>
        </w:rPr>
      </w:pPr>
      <w:r w:rsidRPr="005A3B0A">
        <w:rPr>
          <w:rFonts w:ascii="Times New Roman" w:eastAsia="Times New Roman" w:hAnsi="Times New Roman" w:cs="Times New Roman"/>
          <w:b/>
          <w:bCs/>
          <w:color w:val="000000"/>
          <w:sz w:val="28"/>
          <w:szCs w:val="28"/>
          <w:lang w:eastAsia="ru-RU"/>
        </w:rPr>
        <w:t>  </w:t>
      </w:r>
    </w:p>
    <w:p w:rsidR="00A23174" w:rsidRPr="005A3B0A" w:rsidRDefault="00A23174" w:rsidP="00A23174">
      <w:pPr>
        <w:spacing w:after="0" w:line="240" w:lineRule="auto"/>
        <w:jc w:val="center"/>
        <w:rPr>
          <w:rFonts w:ascii="Times New Roman" w:eastAsia="Times New Roman" w:hAnsi="Times New Roman" w:cs="Times New Roman"/>
          <w:sz w:val="28"/>
          <w:szCs w:val="28"/>
          <w:lang w:eastAsia="ru-RU"/>
        </w:rPr>
      </w:pPr>
      <w:r w:rsidRPr="005A3B0A">
        <w:rPr>
          <w:rFonts w:ascii="Times New Roman" w:eastAsia="Times New Roman" w:hAnsi="Times New Roman" w:cs="Times New Roman"/>
          <w:b/>
          <w:bCs/>
          <w:color w:val="000000"/>
          <w:sz w:val="28"/>
          <w:szCs w:val="28"/>
          <w:lang w:eastAsia="ru-RU"/>
        </w:rPr>
        <w:t>БАГЫТЫ:  600200  Туризм</w:t>
      </w:r>
    </w:p>
    <w:p w:rsidR="00A23174" w:rsidRPr="005A3B0A" w:rsidRDefault="00A23174" w:rsidP="00A23174">
      <w:pPr>
        <w:spacing w:after="0" w:line="240" w:lineRule="auto"/>
        <w:rPr>
          <w:rFonts w:ascii="Times New Roman" w:eastAsia="Times New Roman" w:hAnsi="Times New Roman" w:cs="Times New Roman"/>
          <w:sz w:val="28"/>
          <w:szCs w:val="28"/>
          <w:lang w:eastAsia="ru-RU"/>
        </w:rPr>
      </w:pPr>
      <w:r w:rsidRPr="005A3B0A">
        <w:rPr>
          <w:rFonts w:ascii="Times New Roman" w:eastAsia="Times New Roman" w:hAnsi="Times New Roman" w:cs="Times New Roman"/>
          <w:sz w:val="28"/>
          <w:szCs w:val="28"/>
          <w:lang w:eastAsia="ru-RU"/>
        </w:rPr>
        <w:br/>
      </w:r>
    </w:p>
    <w:p w:rsidR="00A23174" w:rsidRPr="005A3B0A" w:rsidRDefault="00A23174" w:rsidP="00A23174">
      <w:pPr>
        <w:spacing w:after="0" w:line="240" w:lineRule="auto"/>
        <w:ind w:left="-36" w:hanging="36"/>
        <w:jc w:val="center"/>
        <w:rPr>
          <w:rFonts w:ascii="Times New Roman" w:eastAsia="Times New Roman" w:hAnsi="Times New Roman" w:cs="Times New Roman"/>
          <w:sz w:val="28"/>
          <w:szCs w:val="28"/>
          <w:lang w:eastAsia="ru-RU"/>
        </w:rPr>
      </w:pPr>
      <w:proofErr w:type="spellStart"/>
      <w:r w:rsidRPr="005A3B0A">
        <w:rPr>
          <w:rFonts w:ascii="Times New Roman" w:eastAsia="Times New Roman" w:hAnsi="Times New Roman" w:cs="Times New Roman"/>
          <w:b/>
          <w:bCs/>
          <w:color w:val="000000"/>
          <w:sz w:val="28"/>
          <w:szCs w:val="28"/>
          <w:lang w:eastAsia="ru-RU"/>
        </w:rPr>
        <w:t>Квалификациясы</w:t>
      </w:r>
      <w:proofErr w:type="spellEnd"/>
      <w:r w:rsidRPr="005A3B0A">
        <w:rPr>
          <w:rFonts w:ascii="Times New Roman" w:eastAsia="Times New Roman" w:hAnsi="Times New Roman" w:cs="Times New Roman"/>
          <w:b/>
          <w:bCs/>
          <w:color w:val="000000"/>
          <w:sz w:val="28"/>
          <w:szCs w:val="28"/>
          <w:lang w:eastAsia="ru-RU"/>
        </w:rPr>
        <w:t>:   Магистр </w:t>
      </w:r>
    </w:p>
    <w:p w:rsidR="00A23174" w:rsidRPr="005A3B0A" w:rsidRDefault="00A23174" w:rsidP="00A23174">
      <w:pPr>
        <w:spacing w:after="0" w:line="240" w:lineRule="auto"/>
        <w:rPr>
          <w:rFonts w:ascii="Times New Roman" w:eastAsia="Times New Roman" w:hAnsi="Times New Roman" w:cs="Times New Roman"/>
          <w:sz w:val="28"/>
          <w:szCs w:val="28"/>
          <w:lang w:eastAsia="ru-RU"/>
        </w:rPr>
      </w:pPr>
      <w:r w:rsidRPr="005A3B0A">
        <w:rPr>
          <w:rFonts w:ascii="Times New Roman" w:eastAsia="Times New Roman" w:hAnsi="Times New Roman" w:cs="Times New Roman"/>
          <w:sz w:val="28"/>
          <w:szCs w:val="28"/>
          <w:lang w:eastAsia="ru-RU"/>
        </w:rPr>
        <w:br/>
      </w:r>
      <w:r w:rsidRPr="005A3B0A">
        <w:rPr>
          <w:rFonts w:ascii="Times New Roman" w:eastAsia="Times New Roman" w:hAnsi="Times New Roman" w:cs="Times New Roman"/>
          <w:sz w:val="28"/>
          <w:szCs w:val="28"/>
          <w:lang w:eastAsia="ru-RU"/>
        </w:rPr>
        <w:br/>
      </w:r>
    </w:p>
    <w:p w:rsidR="00A23174" w:rsidRPr="005A3B0A" w:rsidRDefault="00A23174" w:rsidP="00A23174">
      <w:pPr>
        <w:spacing w:after="0" w:line="240" w:lineRule="auto"/>
        <w:rPr>
          <w:rFonts w:ascii="Times New Roman" w:eastAsia="Times New Roman" w:hAnsi="Times New Roman" w:cs="Times New Roman"/>
          <w:sz w:val="16"/>
          <w:szCs w:val="16"/>
          <w:lang w:eastAsia="ru-RU"/>
        </w:rPr>
      </w:pPr>
    </w:p>
    <w:p w:rsidR="00A23174" w:rsidRPr="005A3B0A" w:rsidRDefault="00A23174" w:rsidP="00A23174">
      <w:pPr>
        <w:spacing w:after="0" w:line="240" w:lineRule="auto"/>
        <w:rPr>
          <w:rFonts w:ascii="Times New Roman" w:eastAsia="Times New Roman" w:hAnsi="Times New Roman" w:cs="Times New Roman"/>
          <w:sz w:val="16"/>
          <w:szCs w:val="16"/>
          <w:lang w:eastAsia="ru-RU"/>
        </w:rPr>
      </w:pPr>
    </w:p>
    <w:p w:rsidR="00A23174" w:rsidRPr="005A3B0A" w:rsidRDefault="00A23174" w:rsidP="00A23174">
      <w:pPr>
        <w:spacing w:after="0" w:line="240" w:lineRule="auto"/>
        <w:rPr>
          <w:rFonts w:ascii="Times New Roman" w:eastAsia="Times New Roman" w:hAnsi="Times New Roman" w:cs="Times New Roman"/>
          <w:sz w:val="16"/>
          <w:szCs w:val="16"/>
          <w:lang w:eastAsia="ru-RU"/>
        </w:rPr>
      </w:pPr>
    </w:p>
    <w:p w:rsidR="00C957DE" w:rsidRDefault="00C957DE" w:rsidP="00A23174">
      <w:pPr>
        <w:spacing w:after="0" w:line="240" w:lineRule="auto"/>
        <w:ind w:left="-36" w:hanging="36"/>
        <w:jc w:val="center"/>
        <w:rPr>
          <w:rFonts w:ascii="Times New Roman" w:eastAsia="Times New Roman" w:hAnsi="Times New Roman" w:cs="Times New Roman"/>
          <w:b/>
          <w:bCs/>
          <w:color w:val="000000"/>
          <w:sz w:val="28"/>
          <w:szCs w:val="28"/>
          <w:lang w:eastAsia="ru-RU"/>
        </w:rPr>
      </w:pPr>
    </w:p>
    <w:p w:rsidR="00C957DE" w:rsidRDefault="00C957DE" w:rsidP="00A23174">
      <w:pPr>
        <w:spacing w:after="0" w:line="240" w:lineRule="auto"/>
        <w:ind w:left="-36" w:hanging="36"/>
        <w:jc w:val="center"/>
        <w:rPr>
          <w:rFonts w:ascii="Times New Roman" w:eastAsia="Times New Roman" w:hAnsi="Times New Roman" w:cs="Times New Roman"/>
          <w:b/>
          <w:bCs/>
          <w:color w:val="000000"/>
          <w:sz w:val="28"/>
          <w:szCs w:val="28"/>
          <w:lang w:eastAsia="ru-RU"/>
        </w:rPr>
      </w:pPr>
    </w:p>
    <w:p w:rsidR="00C957DE" w:rsidRDefault="00C957DE" w:rsidP="00A23174">
      <w:pPr>
        <w:spacing w:after="0" w:line="240" w:lineRule="auto"/>
        <w:ind w:left="-36" w:hanging="36"/>
        <w:jc w:val="center"/>
        <w:rPr>
          <w:rFonts w:ascii="Times New Roman" w:eastAsia="Times New Roman" w:hAnsi="Times New Roman" w:cs="Times New Roman"/>
          <w:b/>
          <w:bCs/>
          <w:color w:val="000000"/>
          <w:sz w:val="28"/>
          <w:szCs w:val="28"/>
          <w:lang w:eastAsia="ru-RU"/>
        </w:rPr>
      </w:pPr>
    </w:p>
    <w:p w:rsidR="00C957DE" w:rsidRDefault="00C957DE" w:rsidP="00A23174">
      <w:pPr>
        <w:spacing w:after="0" w:line="240" w:lineRule="auto"/>
        <w:ind w:left="-36" w:hanging="36"/>
        <w:jc w:val="center"/>
        <w:rPr>
          <w:rFonts w:ascii="Times New Roman" w:eastAsia="Times New Roman" w:hAnsi="Times New Roman" w:cs="Times New Roman"/>
          <w:b/>
          <w:bCs/>
          <w:color w:val="000000"/>
          <w:sz w:val="28"/>
          <w:szCs w:val="28"/>
          <w:lang w:eastAsia="ru-RU"/>
        </w:rPr>
      </w:pPr>
    </w:p>
    <w:p w:rsidR="00C957DE" w:rsidRDefault="00C957DE" w:rsidP="00A23174">
      <w:pPr>
        <w:spacing w:after="0" w:line="240" w:lineRule="auto"/>
        <w:ind w:left="-36" w:hanging="36"/>
        <w:jc w:val="center"/>
        <w:rPr>
          <w:rFonts w:ascii="Times New Roman" w:eastAsia="Times New Roman" w:hAnsi="Times New Roman" w:cs="Times New Roman"/>
          <w:b/>
          <w:bCs/>
          <w:color w:val="000000"/>
          <w:sz w:val="28"/>
          <w:szCs w:val="28"/>
          <w:lang w:eastAsia="ru-RU"/>
        </w:rPr>
      </w:pPr>
    </w:p>
    <w:p w:rsidR="00C957DE" w:rsidRDefault="00C957DE" w:rsidP="00A23174">
      <w:pPr>
        <w:spacing w:after="0" w:line="240" w:lineRule="auto"/>
        <w:ind w:left="-36" w:hanging="36"/>
        <w:jc w:val="center"/>
        <w:rPr>
          <w:rFonts w:ascii="Times New Roman" w:eastAsia="Times New Roman" w:hAnsi="Times New Roman" w:cs="Times New Roman"/>
          <w:b/>
          <w:bCs/>
          <w:color w:val="000000"/>
          <w:sz w:val="28"/>
          <w:szCs w:val="28"/>
          <w:lang w:eastAsia="ru-RU"/>
        </w:rPr>
      </w:pPr>
    </w:p>
    <w:p w:rsidR="00A23174" w:rsidRPr="005A3B0A" w:rsidRDefault="00A23174" w:rsidP="00A23174">
      <w:pPr>
        <w:spacing w:after="0" w:line="240" w:lineRule="auto"/>
        <w:ind w:left="-36" w:hanging="36"/>
        <w:jc w:val="center"/>
        <w:rPr>
          <w:rFonts w:ascii="Times New Roman" w:eastAsia="Times New Roman" w:hAnsi="Times New Roman" w:cs="Times New Roman"/>
          <w:sz w:val="28"/>
          <w:szCs w:val="28"/>
          <w:lang w:eastAsia="ru-RU"/>
        </w:rPr>
      </w:pPr>
      <w:r w:rsidRPr="005A3B0A">
        <w:rPr>
          <w:rFonts w:ascii="Times New Roman" w:eastAsia="Times New Roman" w:hAnsi="Times New Roman" w:cs="Times New Roman"/>
          <w:b/>
          <w:bCs/>
          <w:color w:val="000000"/>
          <w:sz w:val="28"/>
          <w:szCs w:val="28"/>
          <w:lang w:eastAsia="ru-RU"/>
        </w:rPr>
        <w:t>Бишкек 2021</w:t>
      </w:r>
    </w:p>
    <w:p w:rsidR="00A23174" w:rsidRPr="005A3B0A" w:rsidRDefault="00A23174" w:rsidP="00396B1A">
      <w:pPr>
        <w:spacing w:before="200"/>
        <w:ind w:left="1134" w:right="1134"/>
        <w:jc w:val="center"/>
        <w:rPr>
          <w:rFonts w:ascii="Arial" w:eastAsia="Times New Roman" w:hAnsi="Arial" w:cs="Arial"/>
          <w:b/>
          <w:bCs/>
          <w:sz w:val="24"/>
          <w:szCs w:val="24"/>
          <w:lang w:eastAsia="ru-RU"/>
        </w:rPr>
      </w:pPr>
    </w:p>
    <w:p w:rsidR="00A23174" w:rsidRPr="005A3B0A" w:rsidRDefault="00A23174" w:rsidP="00396B1A">
      <w:pPr>
        <w:spacing w:before="200"/>
        <w:ind w:left="1134" w:right="1134"/>
        <w:jc w:val="center"/>
        <w:rPr>
          <w:rFonts w:ascii="Arial" w:eastAsia="Times New Roman" w:hAnsi="Arial" w:cs="Arial"/>
          <w:b/>
          <w:bCs/>
          <w:sz w:val="24"/>
          <w:szCs w:val="24"/>
          <w:lang w:eastAsia="ru-RU"/>
        </w:rPr>
      </w:pPr>
    </w:p>
    <w:p w:rsidR="00A23174" w:rsidRPr="005A3B0A" w:rsidRDefault="00A23174" w:rsidP="00396B1A">
      <w:pPr>
        <w:spacing w:before="200"/>
        <w:ind w:left="1134" w:right="1134"/>
        <w:jc w:val="center"/>
        <w:rPr>
          <w:rFonts w:ascii="Arial" w:eastAsia="Times New Roman" w:hAnsi="Arial" w:cs="Arial"/>
          <w:b/>
          <w:bCs/>
          <w:sz w:val="24"/>
          <w:szCs w:val="24"/>
          <w:lang w:eastAsia="ru-RU"/>
        </w:rPr>
      </w:pPr>
    </w:p>
    <w:p w:rsidR="00396B1A" w:rsidRPr="005A3B0A" w:rsidRDefault="00396B1A" w:rsidP="00396B1A">
      <w:pPr>
        <w:spacing w:before="200"/>
        <w:ind w:left="1134" w:right="1134"/>
        <w:jc w:val="center"/>
        <w:rPr>
          <w:rFonts w:ascii="Arial" w:eastAsia="Times New Roman" w:hAnsi="Arial" w:cs="Arial"/>
          <w:b/>
          <w:bCs/>
          <w:sz w:val="24"/>
          <w:szCs w:val="24"/>
          <w:lang w:eastAsia="ru-RU"/>
        </w:rPr>
      </w:pPr>
      <w:r w:rsidRPr="005A3B0A">
        <w:rPr>
          <w:rFonts w:ascii="Arial" w:eastAsia="Times New Roman" w:hAnsi="Arial" w:cs="Arial"/>
          <w:b/>
          <w:bCs/>
          <w:sz w:val="24"/>
          <w:szCs w:val="24"/>
          <w:lang w:eastAsia="ru-RU"/>
        </w:rPr>
        <w:lastRenderedPageBreak/>
        <w:t xml:space="preserve">1. </w:t>
      </w:r>
      <w:proofErr w:type="spellStart"/>
      <w:r w:rsidRPr="005A3B0A">
        <w:rPr>
          <w:rFonts w:ascii="Arial" w:eastAsia="Times New Roman" w:hAnsi="Arial" w:cs="Arial"/>
          <w:b/>
          <w:bCs/>
          <w:sz w:val="24"/>
          <w:szCs w:val="24"/>
          <w:lang w:eastAsia="ru-RU"/>
        </w:rPr>
        <w:t>Жалпы</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жоболор</w:t>
      </w:r>
      <w:proofErr w:type="spellEnd"/>
    </w:p>
    <w:p w:rsidR="00396B1A" w:rsidRPr="005A3B0A" w:rsidRDefault="00396B1A" w:rsidP="003A4DF0">
      <w:pPr>
        <w:spacing w:after="60"/>
        <w:ind w:firstLine="567"/>
        <w:jc w:val="both"/>
        <w:rPr>
          <w:rFonts w:ascii="Arial" w:eastAsia="Times New Roman" w:hAnsi="Arial" w:cs="Arial"/>
          <w:sz w:val="20"/>
          <w:szCs w:val="20"/>
          <w:lang w:eastAsia="ru-RU"/>
        </w:rPr>
      </w:pPr>
      <w:r w:rsidRPr="005A3B0A">
        <w:rPr>
          <w:rFonts w:ascii="Arial" w:eastAsia="Times New Roman" w:hAnsi="Arial" w:cs="Arial"/>
          <w:b/>
          <w:sz w:val="20"/>
          <w:szCs w:val="20"/>
          <w:lang w:eastAsia="ru-RU"/>
        </w:rPr>
        <w:t xml:space="preserve">1.1. </w:t>
      </w:r>
      <w:proofErr w:type="spellStart"/>
      <w:r w:rsidRPr="005A3B0A">
        <w:rPr>
          <w:rFonts w:ascii="Arial" w:eastAsia="Times New Roman" w:hAnsi="Arial" w:cs="Arial"/>
          <w:b/>
          <w:sz w:val="20"/>
          <w:szCs w:val="20"/>
          <w:lang w:eastAsia="ru-RU"/>
        </w:rPr>
        <w:t>Жогорку</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кесиптик</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билим</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берүүнү</w:t>
      </w:r>
      <w:proofErr w:type="gramStart"/>
      <w:r w:rsidRPr="005A3B0A">
        <w:rPr>
          <w:rFonts w:ascii="Arial" w:eastAsia="Times New Roman" w:hAnsi="Arial" w:cs="Arial"/>
          <w:b/>
          <w:sz w:val="20"/>
          <w:szCs w:val="20"/>
          <w:lang w:eastAsia="ru-RU"/>
        </w:rPr>
        <w:t>н</w:t>
      </w:r>
      <w:proofErr w:type="spellEnd"/>
      <w:proofErr w:type="gramEnd"/>
      <w:r w:rsidRPr="005A3B0A">
        <w:rPr>
          <w:rFonts w:ascii="Arial" w:eastAsia="Times New Roman" w:hAnsi="Arial" w:cs="Arial"/>
          <w:b/>
          <w:sz w:val="20"/>
          <w:szCs w:val="20"/>
          <w:lang w:eastAsia="ru-RU"/>
        </w:rPr>
        <w:t xml:space="preserve"> </w:t>
      </w:r>
      <w:r w:rsidR="003A4DF0" w:rsidRPr="005A3B0A">
        <w:rPr>
          <w:rFonts w:ascii="Arial" w:eastAsia="Times New Roman" w:hAnsi="Arial" w:cs="Arial"/>
          <w:b/>
          <w:sz w:val="20"/>
          <w:szCs w:val="20"/>
          <w:lang w:eastAsia="ru-RU"/>
        </w:rPr>
        <w:t xml:space="preserve">600200 Туризм  </w:t>
      </w:r>
      <w:r w:rsidRPr="005A3B0A">
        <w:rPr>
          <w:rFonts w:ascii="Arial" w:eastAsia="Times New Roman" w:hAnsi="Arial" w:cs="Arial"/>
          <w:sz w:val="20"/>
          <w:szCs w:val="20"/>
          <w:lang w:val="ky-KG" w:eastAsia="ru-RU"/>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w:t>
      </w:r>
      <w:r w:rsidR="00DD491E" w:rsidRPr="005A3B0A">
        <w:rPr>
          <w:rFonts w:ascii="Arial" w:eastAsia="Times New Roman" w:hAnsi="Arial" w:cs="Arial"/>
          <w:sz w:val="20"/>
          <w:szCs w:val="20"/>
          <w:lang w:val="ky-KG" w:eastAsia="ru-RU"/>
        </w:rPr>
        <w:t>жана Кыргыз Республикасынын Министрлер Кабинети тарабынан аныкталган тартипте бекитилген.</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BB77E2" w:rsidRPr="005A3B0A" w:rsidRDefault="00396B1A" w:rsidP="00BB77E2">
      <w:pPr>
        <w:pStyle w:val="tkTekst"/>
      </w:pPr>
      <w:r w:rsidRPr="005A3B0A">
        <w:rPr>
          <w:b/>
          <w:lang w:val="ky-KG"/>
        </w:rPr>
        <w:t>1.2.</w:t>
      </w:r>
      <w:r w:rsidR="00BB77E2" w:rsidRPr="005A3B0A">
        <w:rPr>
          <w:b/>
          <w:lang w:val="ky-KG"/>
        </w:rPr>
        <w:t xml:space="preserve"> </w:t>
      </w:r>
      <w:r w:rsidR="00177EC3" w:rsidRPr="005A3B0A">
        <w:rPr>
          <w:b/>
          <w:lang w:val="ky-KG"/>
        </w:rPr>
        <w:t xml:space="preserve">Бул жогорку кесиптик билим берүүнүн мамлекеттик билим берүү стандарты </w:t>
      </w:r>
      <w:r w:rsidR="00177EC3" w:rsidRPr="005A3B0A">
        <w:rPr>
          <w:lang w:val="ky-KG"/>
        </w:rPr>
        <w:t>"Билим берүү жөнүндө" Кыргыз Республикасынын Мыйзамына ылайык терминдерди жана аныктамаларды колдонот жана мыйзамда белгиленген тартипте күчүнө кирген, Кыргыз Республикасы катышуучу болгон жогорку кесиптик билим берүү жаатындагы эл аралык келишимдер:</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профиль - негизги билим берүү программасынын конкреттүү бир түргө багытталышы жана (же) кесиптик иш объекти;</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бакалавр - магистратурага кирүүгө жана кесиптик иш менен алектенүүгө укук берген жогорку кесиптик билимдин квалификациялык деңгээли;</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магистр - аспирантурага жана (же) базалык докторантурага (PhD/профили боюнча) жана кесиптик иш менен алектенүүгө укук берген жогорку кесиптик билимдин квалификациялык деңгээли;</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кредит (зачеттук бирдик) - негизги кесиптик билим берүү программасынын эмгек сыйымдуулугунун шарттуу өлчөмү;</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окутуунун натыйжалары - негизги билим берүү программасы/модулу боюнча окуунун натыйжасында ээ болгон компетенциялар;</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теңдөөчү курстар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жалпы илимий компетенциялар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инструменттик компетенция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BB77E2" w:rsidRPr="005A3B0A" w:rsidRDefault="00BB77E2" w:rsidP="00BB77E2">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 социалдык-инсандык жана жалпы маданий компетенциялар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BB77E2" w:rsidRPr="005A3B0A" w:rsidRDefault="00BB77E2" w:rsidP="00BB77E2">
      <w:pPr>
        <w:spacing w:after="60"/>
        <w:ind w:firstLine="567"/>
        <w:jc w:val="both"/>
        <w:rPr>
          <w:rFonts w:ascii="Arial" w:eastAsia="Times New Roman" w:hAnsi="Arial" w:cs="Arial"/>
          <w:sz w:val="20"/>
          <w:szCs w:val="20"/>
          <w:lang w:val="ky-KG" w:eastAsia="ru-RU"/>
        </w:rPr>
      </w:pPr>
      <w:r w:rsidRPr="005A3B0A">
        <w:rPr>
          <w:rFonts w:ascii="Calibri" w:eastAsia="Calibri" w:hAnsi="Calibri" w:cs="Times New Roman"/>
          <w:lang w:val="ky-KG"/>
        </w:rPr>
        <w:lastRenderedPageBreak/>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 түзүүчү документ.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b/>
          <w:sz w:val="20"/>
          <w:szCs w:val="20"/>
          <w:lang w:val="ky-KG" w:eastAsia="ru-RU"/>
        </w:rPr>
        <w:t>1.3. Кыскартуулар жана белгилөөлөр</w:t>
      </w:r>
      <w:r w:rsidRPr="005A3B0A">
        <w:rPr>
          <w:rFonts w:ascii="Arial" w:eastAsia="Times New Roman" w:hAnsi="Arial" w:cs="Arial"/>
          <w:sz w:val="20"/>
          <w:szCs w:val="20"/>
          <w:lang w:val="ky-KG" w:eastAsia="ru-RU"/>
        </w:rPr>
        <w:t xml:space="preserve"> (Жогорку кесиптик билим берүүнүн ушул мамлекеттик билим берүү стандартында колдонулган негизги кыскартуулар көрсөтүлөт).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Ушул Мамлекеттик билим берүү стандартында төмөндөгү кыскартуулар колдонулат:</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МББС - </w:t>
      </w:r>
      <w:proofErr w:type="spellStart"/>
      <w:r w:rsidRPr="005A3B0A">
        <w:rPr>
          <w:rFonts w:ascii="Arial" w:eastAsia="Times New Roman" w:hAnsi="Arial" w:cs="Arial"/>
          <w:sz w:val="20"/>
          <w:szCs w:val="20"/>
          <w:lang w:eastAsia="ru-RU"/>
        </w:rPr>
        <w:t>Мамлекеттик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 xml:space="preserve"> стандарты;</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ЖКББ - </w:t>
      </w:r>
      <w:proofErr w:type="spellStart"/>
      <w:r w:rsidRPr="005A3B0A">
        <w:rPr>
          <w:rFonts w:ascii="Arial" w:eastAsia="Times New Roman" w:hAnsi="Arial" w:cs="Arial"/>
          <w:sz w:val="20"/>
          <w:szCs w:val="20"/>
          <w:lang w:eastAsia="ru-RU"/>
        </w:rPr>
        <w:t>жогорку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кесиптик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НББП - </w:t>
      </w:r>
      <w:proofErr w:type="spellStart"/>
      <w:r w:rsidRPr="005A3B0A">
        <w:rPr>
          <w:rFonts w:ascii="Arial" w:eastAsia="Times New Roman" w:hAnsi="Arial" w:cs="Arial"/>
          <w:sz w:val="20"/>
          <w:szCs w:val="20"/>
          <w:lang w:eastAsia="ru-RU"/>
        </w:rPr>
        <w:t>негизги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программасы</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ОМБ - </w:t>
      </w:r>
      <w:proofErr w:type="spellStart"/>
      <w:r w:rsidRPr="005A3B0A">
        <w:rPr>
          <w:rFonts w:ascii="Arial" w:eastAsia="Times New Roman" w:hAnsi="Arial" w:cs="Arial"/>
          <w:sz w:val="20"/>
          <w:szCs w:val="20"/>
          <w:lang w:eastAsia="ru-RU"/>
        </w:rPr>
        <w:t>окуу-методикалык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бирикме</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НББП ДЦ - </w:t>
      </w:r>
      <w:proofErr w:type="spellStart"/>
      <w:r w:rsidRPr="005A3B0A">
        <w:rPr>
          <w:rFonts w:ascii="Arial" w:eastAsia="Times New Roman" w:hAnsi="Arial" w:cs="Arial"/>
          <w:sz w:val="20"/>
          <w:szCs w:val="20"/>
          <w:lang w:eastAsia="ru-RU"/>
        </w:rPr>
        <w:t>негизги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программасынын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дисциплиналарынын</w:t>
      </w:r>
      <w:proofErr w:type="spellEnd"/>
      <w:r w:rsidRPr="005A3B0A">
        <w:rPr>
          <w:rFonts w:ascii="Arial" w:eastAsia="Times New Roman" w:hAnsi="Arial" w:cs="Arial"/>
          <w:sz w:val="20"/>
          <w:szCs w:val="20"/>
          <w:lang w:eastAsia="ru-RU"/>
        </w:rPr>
        <w:t xml:space="preserve"> цикли;</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ЖИК - </w:t>
      </w:r>
      <w:proofErr w:type="spellStart"/>
      <w:r w:rsidRPr="005A3B0A">
        <w:rPr>
          <w:rFonts w:ascii="Arial" w:eastAsia="Times New Roman" w:hAnsi="Arial" w:cs="Arial"/>
          <w:sz w:val="20"/>
          <w:szCs w:val="20"/>
          <w:lang w:eastAsia="ru-RU"/>
        </w:rPr>
        <w:t>жалпы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илимий</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компетенциялар</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ИК - </w:t>
      </w:r>
      <w:proofErr w:type="spellStart"/>
      <w:r w:rsidRPr="005A3B0A">
        <w:rPr>
          <w:rFonts w:ascii="Arial" w:eastAsia="Times New Roman" w:hAnsi="Arial" w:cs="Arial"/>
          <w:sz w:val="20"/>
          <w:szCs w:val="20"/>
          <w:lang w:eastAsia="ru-RU"/>
        </w:rPr>
        <w:t>инструменталдык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компетенциялар</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КК - </w:t>
      </w:r>
      <w:proofErr w:type="spellStart"/>
      <w:r w:rsidRPr="005A3B0A">
        <w:rPr>
          <w:rFonts w:ascii="Arial" w:eastAsia="Times New Roman" w:hAnsi="Arial" w:cs="Arial"/>
          <w:sz w:val="20"/>
          <w:szCs w:val="20"/>
          <w:lang w:eastAsia="ru-RU"/>
        </w:rPr>
        <w:t>кесиптик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компетенциялар</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СИЖМК - </w:t>
      </w:r>
      <w:proofErr w:type="spellStart"/>
      <w:r w:rsidRPr="005A3B0A">
        <w:rPr>
          <w:rFonts w:ascii="Arial" w:eastAsia="Times New Roman" w:hAnsi="Arial" w:cs="Arial"/>
          <w:sz w:val="20"/>
          <w:szCs w:val="20"/>
          <w:lang w:eastAsia="ru-RU"/>
        </w:rPr>
        <w:t>социалдык-инсандык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жалпы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маданий</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компетенциялар</w:t>
      </w:r>
      <w:proofErr w:type="spellEnd"/>
      <w:r w:rsidRPr="005A3B0A">
        <w:rPr>
          <w:rFonts w:ascii="Arial" w:eastAsia="Times New Roman" w:hAnsi="Arial" w:cs="Arial"/>
          <w:sz w:val="20"/>
          <w:szCs w:val="20"/>
          <w:lang w:eastAsia="ru-RU"/>
        </w:rPr>
        <w:t>.</w:t>
      </w:r>
    </w:p>
    <w:p w:rsidR="00396B1A" w:rsidRPr="005A3B0A" w:rsidRDefault="00396B1A" w:rsidP="00D10343">
      <w:pPr>
        <w:spacing w:before="200"/>
        <w:ind w:left="1134" w:right="1134"/>
        <w:jc w:val="center"/>
        <w:rPr>
          <w:rFonts w:ascii="Arial" w:eastAsia="Times New Roman" w:hAnsi="Arial" w:cs="Arial"/>
          <w:b/>
          <w:bCs/>
          <w:sz w:val="24"/>
          <w:szCs w:val="24"/>
          <w:lang w:eastAsia="ru-RU"/>
        </w:rPr>
      </w:pPr>
      <w:r w:rsidRPr="005A3B0A">
        <w:rPr>
          <w:rFonts w:ascii="Arial" w:eastAsia="Times New Roman" w:hAnsi="Arial" w:cs="Arial"/>
          <w:b/>
          <w:bCs/>
          <w:sz w:val="24"/>
          <w:szCs w:val="24"/>
          <w:lang w:eastAsia="ru-RU"/>
        </w:rPr>
        <w:t xml:space="preserve">2. </w:t>
      </w:r>
      <w:proofErr w:type="spellStart"/>
      <w:r w:rsidRPr="005A3B0A">
        <w:rPr>
          <w:rFonts w:ascii="Arial" w:eastAsia="Times New Roman" w:hAnsi="Arial" w:cs="Arial"/>
          <w:b/>
          <w:bCs/>
          <w:sz w:val="24"/>
          <w:szCs w:val="24"/>
          <w:lang w:eastAsia="ru-RU"/>
        </w:rPr>
        <w:t>Колдонуу</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тармагы</w:t>
      </w:r>
      <w:proofErr w:type="spellEnd"/>
    </w:p>
    <w:p w:rsidR="0051343F" w:rsidRPr="005A3B0A" w:rsidRDefault="00396B1A" w:rsidP="00C36DF3">
      <w:pPr>
        <w:spacing w:after="60"/>
        <w:ind w:firstLine="567"/>
        <w:jc w:val="both"/>
        <w:rPr>
          <w:rFonts w:ascii="Calibri" w:eastAsia="Calibri" w:hAnsi="Calibri" w:cs="Times New Roman"/>
          <w:lang w:val="ky-KG"/>
        </w:rPr>
      </w:pPr>
      <w:r w:rsidRPr="005A3B0A">
        <w:rPr>
          <w:rFonts w:ascii="Arial" w:eastAsia="Times New Roman" w:hAnsi="Arial" w:cs="Arial"/>
          <w:b/>
          <w:sz w:val="20"/>
          <w:szCs w:val="20"/>
          <w:lang w:eastAsia="ru-RU"/>
        </w:rPr>
        <w:t xml:space="preserve">2.1. </w:t>
      </w:r>
      <w:proofErr w:type="spellStart"/>
      <w:r w:rsidRPr="005A3B0A">
        <w:rPr>
          <w:rFonts w:ascii="Arial" w:eastAsia="Times New Roman" w:hAnsi="Arial" w:cs="Arial"/>
          <w:b/>
          <w:sz w:val="20"/>
          <w:szCs w:val="20"/>
          <w:lang w:eastAsia="ru-RU"/>
        </w:rPr>
        <w:t>Ушул</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Жогорку</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кесиптик</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билим</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берүүнү</w:t>
      </w:r>
      <w:proofErr w:type="gramStart"/>
      <w:r w:rsidRPr="005A3B0A">
        <w:rPr>
          <w:rFonts w:ascii="Arial" w:eastAsia="Times New Roman" w:hAnsi="Arial" w:cs="Arial"/>
          <w:b/>
          <w:sz w:val="20"/>
          <w:szCs w:val="20"/>
          <w:lang w:eastAsia="ru-RU"/>
        </w:rPr>
        <w:t>н</w:t>
      </w:r>
      <w:proofErr w:type="spellEnd"/>
      <w:proofErr w:type="gram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мамлекеттик</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билим</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берүү</w:t>
      </w:r>
      <w:proofErr w:type="spellEnd"/>
      <w:r w:rsidRPr="005A3B0A">
        <w:rPr>
          <w:rFonts w:ascii="Arial" w:eastAsia="Times New Roman" w:hAnsi="Arial" w:cs="Arial"/>
          <w:b/>
          <w:sz w:val="20"/>
          <w:szCs w:val="20"/>
          <w:lang w:eastAsia="ru-RU"/>
        </w:rPr>
        <w:t xml:space="preserve"> стандарты </w:t>
      </w:r>
      <w:r w:rsidR="00D10343" w:rsidRPr="005A3B0A">
        <w:rPr>
          <w:rFonts w:ascii="Arial" w:eastAsia="Times New Roman" w:hAnsi="Arial" w:cs="Arial"/>
          <w:b/>
          <w:sz w:val="20"/>
          <w:szCs w:val="20"/>
          <w:lang w:eastAsia="ru-RU"/>
        </w:rPr>
        <w:t>600200</w:t>
      </w:r>
      <w:r w:rsidR="00D10343" w:rsidRPr="005A3B0A">
        <w:rPr>
          <w:rFonts w:ascii="Arial" w:eastAsia="Times New Roman" w:hAnsi="Arial" w:cs="Arial"/>
          <w:sz w:val="20"/>
          <w:szCs w:val="20"/>
          <w:lang w:eastAsia="ru-RU"/>
        </w:rPr>
        <w:t xml:space="preserve"> Туризм </w:t>
      </w:r>
      <w:r w:rsidRPr="005A3B0A">
        <w:rPr>
          <w:rFonts w:ascii="Arial" w:eastAsia="Times New Roman" w:hAnsi="Arial" w:cs="Arial"/>
          <w:sz w:val="20"/>
          <w:szCs w:val="20"/>
          <w:lang w:val="ky-KG" w:eastAsia="ru-RU"/>
        </w:rPr>
        <w:t xml:space="preserve"> </w:t>
      </w:r>
      <w:r w:rsidR="0051343F" w:rsidRPr="005A3B0A">
        <w:rPr>
          <w:rFonts w:ascii="Calibri" w:eastAsia="Calibri" w:hAnsi="Calibri" w:cs="Times New Roman"/>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магистрлерди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396B1A" w:rsidRPr="005A3B0A" w:rsidRDefault="00547A5F" w:rsidP="000362B0">
      <w:pPr>
        <w:spacing w:after="60"/>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xml:space="preserve">2.2. </w:t>
      </w:r>
      <w:r w:rsidR="00396B1A" w:rsidRPr="005A3B0A">
        <w:rPr>
          <w:rFonts w:ascii="Arial" w:eastAsia="Times New Roman" w:hAnsi="Arial" w:cs="Arial"/>
          <w:b/>
          <w:sz w:val="20"/>
          <w:szCs w:val="20"/>
          <w:lang w:val="ky-KG" w:eastAsia="ru-RU"/>
        </w:rPr>
        <w:t xml:space="preserve">Ушул ЖКББ МББСын </w:t>
      </w:r>
      <w:r w:rsidRPr="005A3B0A">
        <w:rPr>
          <w:rFonts w:ascii="Arial" w:eastAsia="Times New Roman" w:hAnsi="Arial" w:cs="Arial"/>
          <w:b/>
          <w:sz w:val="20"/>
          <w:szCs w:val="20"/>
          <w:lang w:val="ky-KG" w:eastAsia="ru-RU"/>
        </w:rPr>
        <w:t xml:space="preserve">600200 Туризм </w:t>
      </w:r>
      <w:r w:rsidR="000362B0" w:rsidRPr="005A3B0A">
        <w:rPr>
          <w:rFonts w:ascii="Arial" w:eastAsia="Times New Roman" w:hAnsi="Arial" w:cs="Arial"/>
          <w:b/>
          <w:sz w:val="20"/>
          <w:szCs w:val="20"/>
          <w:lang w:val="ky-KG" w:eastAsia="ru-RU"/>
        </w:rPr>
        <w:t>б</w:t>
      </w:r>
      <w:r w:rsidR="00396B1A" w:rsidRPr="005A3B0A">
        <w:rPr>
          <w:rFonts w:ascii="Arial" w:eastAsia="Times New Roman" w:hAnsi="Arial" w:cs="Arial"/>
          <w:b/>
          <w:sz w:val="20"/>
          <w:szCs w:val="20"/>
          <w:lang w:val="ky-KG" w:eastAsia="ru-RU"/>
        </w:rPr>
        <w:t>агыты боюнча негизги пайдалануучулар төмөнкүлөр болуп саналат: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тийиштүү кесиптик иш чөйрөсүндөгү адистердин жана иш берүүчүлөрдүн бирикмелери;</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жогорку кесиптик билим берүүнү каржылоону камсыз кылуучу аткаруу бийлигинин мамлекеттик органдары;</w:t>
      </w:r>
    </w:p>
    <w:p w:rsidR="00396B1A" w:rsidRPr="005A3B0A" w:rsidRDefault="00396B1A" w:rsidP="0051343F">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51343F" w:rsidRPr="005A3B0A" w:rsidRDefault="0051343F" w:rsidP="00396B1A">
      <w:pPr>
        <w:spacing w:after="60"/>
        <w:ind w:firstLine="567"/>
        <w:jc w:val="both"/>
        <w:rPr>
          <w:rFonts w:ascii="Arial" w:eastAsia="Times New Roman" w:hAnsi="Arial" w:cs="Arial"/>
          <w:sz w:val="20"/>
          <w:szCs w:val="20"/>
          <w:lang w:eastAsia="ru-RU"/>
        </w:rPr>
      </w:pPr>
      <w:r w:rsidRPr="005A3B0A">
        <w:rPr>
          <w:rFonts w:ascii="Calibri" w:eastAsia="Calibri" w:hAnsi="Calibri" w:cs="Times New Roman"/>
          <w:lang w:val="ky-KG"/>
        </w:rPr>
        <w:t>- билим берүү программаларын жана уюмдарын аккредитациялоочу агенттиктер.</w:t>
      </w:r>
    </w:p>
    <w:p w:rsidR="005A3B0A" w:rsidRDefault="005A3B0A" w:rsidP="00396B1A">
      <w:pPr>
        <w:spacing w:after="60"/>
        <w:ind w:firstLine="567"/>
        <w:jc w:val="both"/>
        <w:rPr>
          <w:rFonts w:ascii="Arial" w:eastAsia="Times New Roman" w:hAnsi="Arial" w:cs="Arial"/>
          <w:b/>
          <w:sz w:val="20"/>
          <w:szCs w:val="20"/>
          <w:lang w:eastAsia="ru-RU"/>
        </w:rPr>
      </w:pPr>
    </w:p>
    <w:p w:rsidR="005A3B0A" w:rsidRDefault="005A3B0A" w:rsidP="00396B1A">
      <w:pPr>
        <w:spacing w:after="60"/>
        <w:ind w:firstLine="567"/>
        <w:jc w:val="both"/>
        <w:rPr>
          <w:rFonts w:ascii="Arial" w:eastAsia="Times New Roman" w:hAnsi="Arial" w:cs="Arial"/>
          <w:b/>
          <w:sz w:val="20"/>
          <w:szCs w:val="20"/>
          <w:lang w:eastAsia="ru-RU"/>
        </w:rPr>
      </w:pP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b/>
          <w:sz w:val="20"/>
          <w:szCs w:val="20"/>
          <w:lang w:eastAsia="ru-RU"/>
        </w:rPr>
        <w:lastRenderedPageBreak/>
        <w:t xml:space="preserve">2.3. </w:t>
      </w:r>
      <w:proofErr w:type="spellStart"/>
      <w:r w:rsidRPr="005A3B0A">
        <w:rPr>
          <w:rFonts w:ascii="Arial" w:eastAsia="Times New Roman" w:hAnsi="Arial" w:cs="Arial"/>
          <w:b/>
          <w:sz w:val="20"/>
          <w:szCs w:val="20"/>
          <w:lang w:eastAsia="ru-RU"/>
        </w:rPr>
        <w:t>Абитуриенттердин</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даярдыгынын</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деңгээлине</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талаптар</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2.3.1. "Магистр" </w:t>
      </w:r>
      <w:proofErr w:type="spellStart"/>
      <w:r w:rsidRPr="005A3B0A">
        <w:rPr>
          <w:rFonts w:ascii="Arial" w:eastAsia="Times New Roman" w:hAnsi="Arial" w:cs="Arial"/>
          <w:sz w:val="20"/>
          <w:szCs w:val="20"/>
          <w:lang w:eastAsia="ru-RU"/>
        </w:rPr>
        <w:t>академиялык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даражасын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ыйгаруу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жогорку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кесиптик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алууга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талапкер</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абитуриенттин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деңгээли</w:t>
      </w:r>
      <w:proofErr w:type="spellEnd"/>
      <w:r w:rsidRPr="005A3B0A">
        <w:rPr>
          <w:rFonts w:ascii="Arial" w:eastAsia="Times New Roman" w:hAnsi="Arial" w:cs="Arial"/>
          <w:sz w:val="20"/>
          <w:szCs w:val="20"/>
          <w:lang w:eastAsia="ru-RU"/>
        </w:rPr>
        <w:t xml:space="preserve"> "бакалавр" </w:t>
      </w:r>
      <w:r w:rsidRPr="005A3B0A">
        <w:rPr>
          <w:rFonts w:ascii="Arial" w:eastAsia="Times New Roman" w:hAnsi="Arial" w:cs="Arial"/>
          <w:sz w:val="20"/>
          <w:szCs w:val="20"/>
          <w:lang w:val="ky-KG" w:eastAsia="ru-RU"/>
        </w:rPr>
        <w:t>квалификациясын</w:t>
      </w: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ыйгарылган</w:t>
      </w:r>
      <w:proofErr w:type="spellEnd"/>
      <w:r w:rsidRPr="005A3B0A">
        <w:rPr>
          <w:rFonts w:ascii="Arial" w:eastAsia="Times New Roman" w:hAnsi="Arial" w:cs="Arial"/>
          <w:sz w:val="20"/>
          <w:szCs w:val="20"/>
          <w:lang w:eastAsia="ru-RU"/>
        </w:rPr>
        <w:t xml:space="preserve"> же "</w:t>
      </w:r>
      <w:proofErr w:type="spellStart"/>
      <w:r w:rsidRPr="005A3B0A">
        <w:rPr>
          <w:rFonts w:ascii="Arial" w:eastAsia="Times New Roman" w:hAnsi="Arial" w:cs="Arial"/>
          <w:sz w:val="20"/>
          <w:szCs w:val="20"/>
          <w:lang w:eastAsia="ru-RU"/>
        </w:rPr>
        <w:t>адис</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квалификациясы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ыйгарылган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жогорку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кесиптик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w:t>
      </w:r>
    </w:p>
    <w:p w:rsidR="00396B1A" w:rsidRPr="005A3B0A" w:rsidRDefault="00616F35" w:rsidP="00396B1A">
      <w:pPr>
        <w:spacing w:after="60"/>
        <w:ind w:firstLine="567"/>
        <w:jc w:val="both"/>
        <w:rPr>
          <w:rFonts w:ascii="Arial" w:eastAsia="Times New Roman" w:hAnsi="Arial" w:cs="Arial"/>
          <w:sz w:val="20"/>
          <w:szCs w:val="20"/>
          <w:lang w:val="ky-KG" w:eastAsia="ru-RU"/>
        </w:rPr>
      </w:pPr>
      <w:r w:rsidRPr="005A3B0A">
        <w:rPr>
          <w:rFonts w:ascii="Calibri" w:eastAsia="Calibri" w:hAnsi="Calibri" w:cs="Times New Roman"/>
          <w:lang w:val="ky-KG"/>
        </w:rPr>
        <w:t>2.3.2.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396B1A" w:rsidRPr="005A3B0A" w:rsidRDefault="00396B1A" w:rsidP="00396B1A">
      <w:pPr>
        <w:spacing w:before="200"/>
        <w:ind w:left="1134" w:right="1134"/>
        <w:jc w:val="center"/>
        <w:rPr>
          <w:rFonts w:ascii="Arial" w:eastAsia="Times New Roman" w:hAnsi="Arial" w:cs="Arial"/>
          <w:b/>
          <w:bCs/>
          <w:sz w:val="24"/>
          <w:szCs w:val="24"/>
          <w:lang w:eastAsia="ru-RU"/>
        </w:rPr>
      </w:pPr>
      <w:r w:rsidRPr="005A3B0A">
        <w:rPr>
          <w:rFonts w:ascii="Arial" w:eastAsia="Times New Roman" w:hAnsi="Arial" w:cs="Arial"/>
          <w:b/>
          <w:bCs/>
          <w:sz w:val="24"/>
          <w:szCs w:val="24"/>
          <w:lang w:eastAsia="ru-RU"/>
        </w:rPr>
        <w:t xml:space="preserve">3. </w:t>
      </w:r>
      <w:proofErr w:type="spellStart"/>
      <w:r w:rsidRPr="005A3B0A">
        <w:rPr>
          <w:rFonts w:ascii="Arial" w:eastAsia="Times New Roman" w:hAnsi="Arial" w:cs="Arial"/>
          <w:b/>
          <w:bCs/>
          <w:sz w:val="24"/>
          <w:szCs w:val="24"/>
          <w:lang w:eastAsia="ru-RU"/>
        </w:rPr>
        <w:t>Даярдоонун</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багыттарынын</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жалпы</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мүнөздөмөсү</w:t>
      </w:r>
      <w:proofErr w:type="spellEnd"/>
    </w:p>
    <w:p w:rsidR="00396B1A" w:rsidRPr="005A3B0A" w:rsidRDefault="00396B1A" w:rsidP="001154DD">
      <w:pPr>
        <w:spacing w:after="60"/>
        <w:ind w:firstLine="567"/>
        <w:jc w:val="both"/>
        <w:rPr>
          <w:rFonts w:ascii="Arial" w:eastAsia="Times New Roman" w:hAnsi="Arial" w:cs="Arial"/>
          <w:sz w:val="20"/>
          <w:szCs w:val="20"/>
          <w:lang w:eastAsia="ru-RU"/>
        </w:rPr>
      </w:pPr>
      <w:r w:rsidRPr="005A3B0A">
        <w:rPr>
          <w:rFonts w:ascii="Arial" w:eastAsia="Times New Roman" w:hAnsi="Arial" w:cs="Arial"/>
          <w:b/>
          <w:sz w:val="20"/>
          <w:szCs w:val="20"/>
          <w:lang w:eastAsia="ru-RU"/>
        </w:rPr>
        <w:t xml:space="preserve">3.1. </w:t>
      </w:r>
      <w:proofErr w:type="spellStart"/>
      <w:r w:rsidRPr="005A3B0A">
        <w:rPr>
          <w:rFonts w:ascii="Arial" w:eastAsia="Times New Roman" w:hAnsi="Arial" w:cs="Arial"/>
          <w:b/>
          <w:sz w:val="20"/>
          <w:szCs w:val="20"/>
          <w:lang w:eastAsia="ru-RU"/>
        </w:rPr>
        <w:t>Кыргыз</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Республикасында</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даярдоо</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багыты</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боюнча</w:t>
      </w:r>
      <w:proofErr w:type="spellEnd"/>
      <w:r w:rsidRPr="005A3B0A">
        <w:rPr>
          <w:rFonts w:ascii="Arial" w:eastAsia="Times New Roman" w:hAnsi="Arial" w:cs="Arial"/>
          <w:b/>
          <w:sz w:val="20"/>
          <w:szCs w:val="20"/>
          <w:lang w:eastAsia="ru-RU"/>
        </w:rPr>
        <w:t xml:space="preserve"> </w:t>
      </w:r>
      <w:r w:rsidR="001154DD" w:rsidRPr="005A3B0A">
        <w:rPr>
          <w:rFonts w:ascii="Arial" w:eastAsia="Times New Roman" w:hAnsi="Arial" w:cs="Arial"/>
          <w:b/>
          <w:sz w:val="20"/>
          <w:szCs w:val="20"/>
          <w:lang w:eastAsia="ru-RU"/>
        </w:rPr>
        <w:t xml:space="preserve">600200 Туризм </w:t>
      </w:r>
      <w:proofErr w:type="spellStart"/>
      <w:r w:rsidRPr="005A3B0A">
        <w:rPr>
          <w:rFonts w:ascii="Arial" w:eastAsia="Times New Roman" w:hAnsi="Arial" w:cs="Arial"/>
          <w:b/>
          <w:sz w:val="20"/>
          <w:szCs w:val="20"/>
          <w:lang w:eastAsia="ru-RU"/>
        </w:rPr>
        <w:t>даярдоо</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багыты</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боюнча</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төмөнкүлө</w:t>
      </w:r>
      <w:proofErr w:type="gramStart"/>
      <w:r w:rsidRPr="005A3B0A">
        <w:rPr>
          <w:rFonts w:ascii="Arial" w:eastAsia="Times New Roman" w:hAnsi="Arial" w:cs="Arial"/>
          <w:b/>
          <w:sz w:val="20"/>
          <w:szCs w:val="20"/>
          <w:lang w:eastAsia="ru-RU"/>
        </w:rPr>
        <w:t>р</w:t>
      </w:r>
      <w:proofErr w:type="spellEnd"/>
      <w:proofErr w:type="gram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ишке</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ашырылат</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бакалаврларды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даярдоо</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боюнча</w:t>
      </w:r>
      <w:proofErr w:type="spellEnd"/>
      <w:r w:rsidRPr="005A3B0A">
        <w:rPr>
          <w:rFonts w:ascii="Arial" w:eastAsia="Times New Roman" w:hAnsi="Arial" w:cs="Arial"/>
          <w:sz w:val="20"/>
          <w:szCs w:val="20"/>
          <w:lang w:eastAsia="ru-RU"/>
        </w:rPr>
        <w:t xml:space="preserve"> ЖКББ НББП;</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магистрлерди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даярдоо</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боюнча</w:t>
      </w:r>
      <w:proofErr w:type="spellEnd"/>
      <w:r w:rsidRPr="005A3B0A">
        <w:rPr>
          <w:rFonts w:ascii="Arial" w:eastAsia="Times New Roman" w:hAnsi="Arial" w:cs="Arial"/>
          <w:sz w:val="20"/>
          <w:szCs w:val="20"/>
          <w:lang w:eastAsia="ru-RU"/>
        </w:rPr>
        <w:t xml:space="preserve"> ЖКББ НББП.</w:t>
      </w:r>
    </w:p>
    <w:p w:rsidR="00396B1A" w:rsidRPr="005A3B0A" w:rsidRDefault="00396B1A" w:rsidP="00396B1A">
      <w:pPr>
        <w:spacing w:after="60"/>
        <w:ind w:firstLine="567"/>
        <w:jc w:val="both"/>
        <w:rPr>
          <w:rFonts w:ascii="Arial" w:eastAsia="Times New Roman" w:hAnsi="Arial" w:cs="Arial"/>
          <w:sz w:val="20"/>
          <w:szCs w:val="20"/>
          <w:lang w:eastAsia="ru-RU"/>
        </w:rPr>
      </w:pPr>
      <w:proofErr w:type="spellStart"/>
      <w:r w:rsidRPr="005A3B0A">
        <w:rPr>
          <w:rFonts w:ascii="Arial" w:eastAsia="Times New Roman" w:hAnsi="Arial" w:cs="Arial"/>
          <w:sz w:val="20"/>
          <w:szCs w:val="20"/>
          <w:lang w:eastAsia="ru-RU"/>
        </w:rPr>
        <w:t>Бакалаврларды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даярдоо</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боюнча</w:t>
      </w:r>
      <w:proofErr w:type="spellEnd"/>
      <w:r w:rsidRPr="005A3B0A">
        <w:rPr>
          <w:rFonts w:ascii="Arial" w:eastAsia="Times New Roman" w:hAnsi="Arial" w:cs="Arial"/>
          <w:sz w:val="20"/>
          <w:szCs w:val="20"/>
          <w:lang w:eastAsia="ru-RU"/>
        </w:rPr>
        <w:t xml:space="preserve"> ЖКББ </w:t>
      </w:r>
      <w:proofErr w:type="spellStart"/>
      <w:r w:rsidRPr="005A3B0A">
        <w:rPr>
          <w:rFonts w:ascii="Arial" w:eastAsia="Times New Roman" w:hAnsi="Arial" w:cs="Arial"/>
          <w:sz w:val="20"/>
          <w:szCs w:val="20"/>
          <w:lang w:eastAsia="ru-RU"/>
        </w:rPr>
        <w:t>НББПны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толугу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өздө</w:t>
      </w:r>
      <w:proofErr w:type="gramStart"/>
      <w:r w:rsidRPr="005A3B0A">
        <w:rPr>
          <w:rFonts w:ascii="Arial" w:eastAsia="Times New Roman" w:hAnsi="Arial" w:cs="Arial"/>
          <w:sz w:val="20"/>
          <w:szCs w:val="20"/>
          <w:lang w:eastAsia="ru-RU"/>
        </w:rPr>
        <w:t>шт</w:t>
      </w:r>
      <w:proofErr w:type="gramEnd"/>
      <w:r w:rsidRPr="005A3B0A">
        <w:rPr>
          <w:rFonts w:ascii="Arial" w:eastAsia="Times New Roman" w:hAnsi="Arial" w:cs="Arial"/>
          <w:sz w:val="20"/>
          <w:szCs w:val="20"/>
          <w:lang w:eastAsia="ru-RU"/>
        </w:rPr>
        <w:t>үргөн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белгиленген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тартипте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мамлекеттик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жыйынтыктоо</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аттестациясынан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ийгиликтүү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өткөн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жождордун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бүтүрүүчүлөрүнө</w:t>
      </w:r>
      <w:proofErr w:type="spellEnd"/>
      <w:r w:rsidRPr="005A3B0A">
        <w:rPr>
          <w:rFonts w:ascii="Arial" w:eastAsia="Times New Roman" w:hAnsi="Arial" w:cs="Arial"/>
          <w:sz w:val="20"/>
          <w:szCs w:val="20"/>
          <w:lang w:eastAsia="ru-RU"/>
        </w:rPr>
        <w:t xml:space="preserve"> "бакалавр" </w:t>
      </w:r>
      <w:r w:rsidRPr="005A3B0A">
        <w:rPr>
          <w:rFonts w:ascii="Arial" w:eastAsia="Times New Roman" w:hAnsi="Arial" w:cs="Arial"/>
          <w:sz w:val="20"/>
          <w:szCs w:val="20"/>
          <w:lang w:val="ky-KG" w:eastAsia="ru-RU"/>
        </w:rPr>
        <w:t>квалификациясы</w:t>
      </w: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ыйгарылуу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жогорку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тууралуу</w:t>
      </w:r>
      <w:proofErr w:type="spellEnd"/>
      <w:r w:rsidRPr="005A3B0A">
        <w:rPr>
          <w:rFonts w:ascii="Arial" w:eastAsia="Times New Roman" w:hAnsi="Arial" w:cs="Arial"/>
          <w:sz w:val="20"/>
          <w:szCs w:val="20"/>
          <w:lang w:eastAsia="ru-RU"/>
        </w:rPr>
        <w:t xml:space="preserve"> диплом </w:t>
      </w:r>
      <w:proofErr w:type="spellStart"/>
      <w:r w:rsidRPr="005A3B0A">
        <w:rPr>
          <w:rFonts w:ascii="Arial" w:eastAsia="Times New Roman" w:hAnsi="Arial" w:cs="Arial"/>
          <w:sz w:val="20"/>
          <w:szCs w:val="20"/>
          <w:lang w:eastAsia="ru-RU"/>
        </w:rPr>
        <w:t>берилет</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proofErr w:type="spellStart"/>
      <w:r w:rsidRPr="005A3B0A">
        <w:rPr>
          <w:rFonts w:ascii="Arial" w:eastAsia="Times New Roman" w:hAnsi="Arial" w:cs="Arial"/>
          <w:sz w:val="20"/>
          <w:szCs w:val="20"/>
          <w:lang w:eastAsia="ru-RU"/>
        </w:rPr>
        <w:t>Магистрлерди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даярдоо</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боюнча</w:t>
      </w:r>
      <w:proofErr w:type="spellEnd"/>
      <w:r w:rsidRPr="005A3B0A">
        <w:rPr>
          <w:rFonts w:ascii="Arial" w:eastAsia="Times New Roman" w:hAnsi="Arial" w:cs="Arial"/>
          <w:sz w:val="20"/>
          <w:szCs w:val="20"/>
          <w:lang w:eastAsia="ru-RU"/>
        </w:rPr>
        <w:t xml:space="preserve"> ЖКББ </w:t>
      </w:r>
      <w:proofErr w:type="spellStart"/>
      <w:r w:rsidRPr="005A3B0A">
        <w:rPr>
          <w:rFonts w:ascii="Arial" w:eastAsia="Times New Roman" w:hAnsi="Arial" w:cs="Arial"/>
          <w:sz w:val="20"/>
          <w:szCs w:val="20"/>
          <w:lang w:eastAsia="ru-RU"/>
        </w:rPr>
        <w:t>НББПны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толугу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өздө</w:t>
      </w:r>
      <w:proofErr w:type="gramStart"/>
      <w:r w:rsidRPr="005A3B0A">
        <w:rPr>
          <w:rFonts w:ascii="Arial" w:eastAsia="Times New Roman" w:hAnsi="Arial" w:cs="Arial"/>
          <w:sz w:val="20"/>
          <w:szCs w:val="20"/>
          <w:lang w:eastAsia="ru-RU"/>
        </w:rPr>
        <w:t>шт</w:t>
      </w:r>
      <w:proofErr w:type="gramEnd"/>
      <w:r w:rsidRPr="005A3B0A">
        <w:rPr>
          <w:rFonts w:ascii="Arial" w:eastAsia="Times New Roman" w:hAnsi="Arial" w:cs="Arial"/>
          <w:sz w:val="20"/>
          <w:szCs w:val="20"/>
          <w:lang w:eastAsia="ru-RU"/>
        </w:rPr>
        <w:t>үргөн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белгиленген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тартипте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мамлекеттик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жыйынтыктоо</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аттестациясынан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ийгиликтүү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өткөн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жождордун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бүтүрүүчүлөрүнө</w:t>
      </w:r>
      <w:proofErr w:type="spellEnd"/>
      <w:r w:rsidRPr="005A3B0A">
        <w:rPr>
          <w:rFonts w:ascii="Arial" w:eastAsia="Times New Roman" w:hAnsi="Arial" w:cs="Arial"/>
          <w:sz w:val="20"/>
          <w:szCs w:val="20"/>
          <w:lang w:eastAsia="ru-RU"/>
        </w:rPr>
        <w:t xml:space="preserve"> "магистр" </w:t>
      </w:r>
      <w:r w:rsidRPr="005A3B0A">
        <w:rPr>
          <w:rFonts w:ascii="Arial" w:eastAsia="Times New Roman" w:hAnsi="Arial" w:cs="Arial"/>
          <w:sz w:val="20"/>
          <w:szCs w:val="20"/>
          <w:lang w:val="ky-KG" w:eastAsia="ru-RU"/>
        </w:rPr>
        <w:t>квалификациясы</w:t>
      </w: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ыйгарылуу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жогорку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тууралуу</w:t>
      </w:r>
      <w:proofErr w:type="spellEnd"/>
      <w:r w:rsidRPr="005A3B0A">
        <w:rPr>
          <w:rFonts w:ascii="Arial" w:eastAsia="Times New Roman" w:hAnsi="Arial" w:cs="Arial"/>
          <w:sz w:val="20"/>
          <w:szCs w:val="20"/>
          <w:lang w:eastAsia="ru-RU"/>
        </w:rPr>
        <w:t xml:space="preserve"> диплом </w:t>
      </w:r>
      <w:proofErr w:type="spellStart"/>
      <w:r w:rsidRPr="005A3B0A">
        <w:rPr>
          <w:rFonts w:ascii="Arial" w:eastAsia="Times New Roman" w:hAnsi="Arial" w:cs="Arial"/>
          <w:sz w:val="20"/>
          <w:szCs w:val="20"/>
          <w:lang w:eastAsia="ru-RU"/>
        </w:rPr>
        <w:t>берилет</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7260D9" w:rsidRPr="005A3B0A" w:rsidRDefault="00396B1A" w:rsidP="002137D2">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3.2. </w:t>
      </w:r>
      <w:r w:rsidR="007260D9" w:rsidRPr="005A3B0A">
        <w:rPr>
          <w:rFonts w:ascii="Arial" w:eastAsia="Times New Roman" w:hAnsi="Arial" w:cs="Arial"/>
          <w:sz w:val="20"/>
          <w:szCs w:val="20"/>
          <w:lang w:val="ky-KG" w:eastAsia="ru-RU"/>
        </w:rPr>
        <w:t xml:space="preserve">Жалпы орто же кесиптик орто билимдин базасында күндүзгү окутуу формасында багыттар боюнча магистрлерди </w:t>
      </w:r>
      <w:r w:rsidR="000919E0" w:rsidRPr="005A3B0A">
        <w:rPr>
          <w:rFonts w:ascii="Arial" w:eastAsia="Times New Roman" w:hAnsi="Arial" w:cs="Arial"/>
          <w:b/>
          <w:sz w:val="20"/>
          <w:szCs w:val="20"/>
          <w:lang w:val="ky-KG" w:eastAsia="ru-RU"/>
        </w:rPr>
        <w:t>600200 Туризм</w:t>
      </w:r>
      <w:r w:rsidR="000919E0" w:rsidRPr="005A3B0A">
        <w:rPr>
          <w:rFonts w:ascii="Arial" w:eastAsia="Times New Roman" w:hAnsi="Arial" w:cs="Arial"/>
          <w:sz w:val="20"/>
          <w:szCs w:val="20"/>
          <w:lang w:val="ky-KG" w:eastAsia="ru-RU"/>
        </w:rPr>
        <w:t xml:space="preserve"> </w:t>
      </w:r>
      <w:r w:rsidR="002137D2" w:rsidRPr="005A3B0A">
        <w:rPr>
          <w:rFonts w:ascii="Arial" w:eastAsia="Times New Roman" w:hAnsi="Arial" w:cs="Arial"/>
          <w:sz w:val="20"/>
          <w:szCs w:val="20"/>
          <w:lang w:val="ky-KG" w:eastAsia="ru-RU"/>
        </w:rPr>
        <w:t xml:space="preserve"> </w:t>
      </w:r>
      <w:r w:rsidR="007260D9" w:rsidRPr="005A3B0A">
        <w:rPr>
          <w:rFonts w:ascii="Arial" w:eastAsia="Times New Roman" w:hAnsi="Arial" w:cs="Arial"/>
          <w:sz w:val="20"/>
          <w:szCs w:val="20"/>
          <w:lang w:val="ky-KG" w:eastAsia="ru-RU"/>
        </w:rPr>
        <w:t>даярдоо боюнча ЖКББ НББП өздөштүрүүнүн ченемдик мөөнөтү 6 жылдан кем эмес убакытты түзөт, "бакалавр" академиялык даражасы ыйгарылган жогорку кесиптик билим берүү базасында - 2 жылдан кем эмес убакытты түзөт.</w:t>
      </w:r>
    </w:p>
    <w:p w:rsidR="007260D9" w:rsidRPr="005A3B0A" w:rsidRDefault="007260D9" w:rsidP="007260D9">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Окутуунун күндүзгү-сырткы (кечки) жана сырткы формалары боюнча, ошондой эле окутуунун ар кандай формалары айкалыштырылган учурларда "бакалавр" академиялык даражасы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w:t>
      </w:r>
    </w:p>
    <w:p w:rsidR="007260D9" w:rsidRPr="005A3B0A" w:rsidRDefault="007260D9" w:rsidP="007260D9">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7260D9" w:rsidRPr="005A3B0A" w:rsidRDefault="007260D9" w:rsidP="007260D9">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теңдөөчү курстарды өздөштүрүүнүн эсебинен көбөйтүлөт.</w:t>
      </w:r>
    </w:p>
    <w:p w:rsidR="007260D9" w:rsidRPr="005A3B0A" w:rsidRDefault="007260D9" w:rsidP="007260D9">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Билим алуунун формасына карабастан жеке окуу планы боюнча окутууда окуунун мөөнөтүн жож өз алдынча аныктайт.</w:t>
      </w:r>
    </w:p>
    <w:p w:rsidR="007260D9" w:rsidRPr="005A3B0A" w:rsidRDefault="007260D9" w:rsidP="007260D9">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7260D9" w:rsidRPr="005A3B0A" w:rsidRDefault="007260D9" w:rsidP="007260D9">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Магистрлерди даярдоо багыты боюнча ЖКББ НББП өздөштүрүүнүн башка ченемдик мөөнөттөрүн </w:t>
      </w:r>
      <w:r w:rsidR="0020604F" w:rsidRPr="005A3B0A">
        <w:rPr>
          <w:rFonts w:ascii="Arial" w:eastAsia="Times New Roman" w:hAnsi="Arial" w:cs="Arial"/>
          <w:sz w:val="20"/>
          <w:szCs w:val="20"/>
          <w:lang w:val="ky-KG" w:eastAsia="ru-RU"/>
        </w:rPr>
        <w:t>Кыргыз Республикасынын Министрлер Кабинети тарабынан белгиленет.</w:t>
      </w:r>
    </w:p>
    <w:p w:rsidR="00123634" w:rsidRPr="005A3B0A" w:rsidRDefault="00396B1A" w:rsidP="00123634">
      <w:pPr>
        <w:pStyle w:val="tkTekst"/>
        <w:rPr>
          <w:lang w:val="ky-KG"/>
        </w:rPr>
      </w:pPr>
      <w:r w:rsidRPr="005A3B0A">
        <w:rPr>
          <w:lang w:val="ky-KG"/>
        </w:rPr>
        <w:t xml:space="preserve">3.3. </w:t>
      </w:r>
      <w:r w:rsidR="00123634" w:rsidRPr="005A3B0A">
        <w:rPr>
          <w:lang w:val="ky-KG"/>
        </w:rPr>
        <w:t>Жалпы орто же орто кесиптик билимдин базасында күндүзгү окуу формасында магистрлерди даярдоодогу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123634" w:rsidRPr="005A3B0A" w:rsidRDefault="00123634" w:rsidP="00123634">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lastRenderedPageBreak/>
        <w:t>Күндүзгү окуу формасы боюнча окуу жылындагы ЖКББ НББПнын эмгек сыйымдуулугу 60тан кем эмес кредитке барабар.</w:t>
      </w:r>
    </w:p>
    <w:p w:rsidR="00123634" w:rsidRPr="005A3B0A" w:rsidRDefault="00123634" w:rsidP="00123634">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Бир окуу семестринин эмгек сыйымдуулугу 30дан кем эмес кредитке барабар (окуу процесси эки семестрлик болуп курулган учурда).</w:t>
      </w:r>
    </w:p>
    <w:p w:rsidR="00123634" w:rsidRPr="005A3B0A" w:rsidRDefault="00123634" w:rsidP="00123634">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123634" w:rsidRPr="005A3B0A" w:rsidRDefault="00123634" w:rsidP="00123634">
      <w:pPr>
        <w:spacing w:after="60"/>
        <w:ind w:firstLine="567"/>
        <w:jc w:val="both"/>
        <w:rPr>
          <w:rFonts w:ascii="Arial" w:eastAsia="Times New Roman" w:hAnsi="Arial" w:cs="Arial"/>
          <w:sz w:val="20"/>
          <w:szCs w:val="20"/>
          <w:lang w:val="ky-KG" w:eastAsia="ru-RU"/>
        </w:rPr>
      </w:pPr>
      <w:r w:rsidRPr="005A3B0A">
        <w:rPr>
          <w:rFonts w:ascii="Calibri" w:eastAsia="Calibri" w:hAnsi="Calibri" w:cs="Times New Roman"/>
          <w:lang w:val="ky-KG"/>
        </w:rPr>
        <w:t>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b/>
          <w:sz w:val="20"/>
          <w:szCs w:val="20"/>
          <w:lang w:val="ky-KG" w:eastAsia="ru-RU"/>
        </w:rPr>
        <w:t>3.4. ЖКББ НББПнын инсанды окутуу жана тарбиялоо жаатындагы даярдоонун</w:t>
      </w:r>
      <w:r w:rsidR="007D289D" w:rsidRPr="005A3B0A">
        <w:rPr>
          <w:rFonts w:ascii="Arial" w:eastAsia="Times New Roman" w:hAnsi="Arial" w:cs="Arial"/>
          <w:b/>
          <w:sz w:val="20"/>
          <w:szCs w:val="20"/>
          <w:lang w:val="ky-KG" w:eastAsia="ru-RU"/>
        </w:rPr>
        <w:t xml:space="preserve"> 600200 Туризм</w:t>
      </w:r>
      <w:r w:rsidRPr="005A3B0A">
        <w:rPr>
          <w:rFonts w:ascii="Arial" w:eastAsia="Times New Roman" w:hAnsi="Arial" w:cs="Arial"/>
          <w:b/>
          <w:sz w:val="20"/>
          <w:szCs w:val="20"/>
          <w:lang w:val="ky-KG" w:eastAsia="ru-RU"/>
        </w:rPr>
        <w:t xml:space="preserve"> багыттары боюнча максаттары</w:t>
      </w:r>
      <w:r w:rsidRPr="005A3B0A">
        <w:rPr>
          <w:rFonts w:ascii="Arial" w:eastAsia="Times New Roman" w:hAnsi="Arial" w:cs="Arial"/>
          <w:sz w:val="20"/>
          <w:szCs w:val="20"/>
          <w:lang w:val="ky-KG" w:eastAsia="ru-RU"/>
        </w:rPr>
        <w:t>.</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3.4.1. ЖКББ НББПнын окутуу жаатындагы даярдоонун багыты боюнча максаты болуп </w:t>
      </w:r>
      <w:r w:rsidR="007D289D" w:rsidRPr="005A3B0A">
        <w:rPr>
          <w:rFonts w:ascii="Arial" w:eastAsia="Times New Roman" w:hAnsi="Arial" w:cs="Arial"/>
          <w:sz w:val="20"/>
          <w:szCs w:val="20"/>
          <w:lang w:val="ky-KG" w:eastAsia="ru-RU"/>
        </w:rPr>
        <w:t>600200 Туризм</w:t>
      </w:r>
      <w:r w:rsidRPr="005A3B0A">
        <w:rPr>
          <w:rFonts w:ascii="Arial" w:eastAsia="Times New Roman" w:hAnsi="Arial" w:cs="Arial"/>
          <w:sz w:val="20"/>
          <w:szCs w:val="20"/>
          <w:lang w:val="ky-KG" w:eastAsia="ru-RU"/>
        </w:rPr>
        <w:t xml:space="preserve"> эсептелинет:</w:t>
      </w:r>
    </w:p>
    <w:p w:rsidR="00B02480" w:rsidRPr="005A3B0A" w:rsidRDefault="00B02480"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Бүтүрүүчүгө тандалган ишмердүүлүк чөйрөсүндө ийгиликтүү иштөөгө, анын социалдык мобилдүүлүгүнө жана эмгек рыногунда туруктуулугуна өбөлгө түзүүчү универсалдуу жана кесиптик компетенттүүлүккө ээ болууга мүмкүндүк берүүчү жогорку тереңдетилген кесиптик билимге ээ болуу.</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3.4.2. ЖКББ НББПнын инсанды тарбиялоо жаатындагы даярдоонун багыты боюнча максаты болуп </w:t>
      </w:r>
      <w:r w:rsidR="007D289D" w:rsidRPr="005A3B0A">
        <w:rPr>
          <w:rFonts w:ascii="Arial" w:eastAsia="Times New Roman" w:hAnsi="Arial" w:cs="Arial"/>
          <w:sz w:val="20"/>
          <w:szCs w:val="20"/>
          <w:lang w:val="ky-KG" w:eastAsia="ru-RU"/>
        </w:rPr>
        <w:t xml:space="preserve">600200 Туризм </w:t>
      </w:r>
      <w:r w:rsidRPr="005A3B0A">
        <w:rPr>
          <w:rFonts w:ascii="Arial" w:eastAsia="Times New Roman" w:hAnsi="Arial" w:cs="Arial"/>
          <w:sz w:val="20"/>
          <w:szCs w:val="20"/>
          <w:lang w:val="ky-KG" w:eastAsia="ru-RU"/>
        </w:rPr>
        <w:t xml:space="preserve"> эсептелинет:</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ЖКББ </w:t>
      </w:r>
      <w:proofErr w:type="spellStart"/>
      <w:r w:rsidRPr="005A3B0A">
        <w:rPr>
          <w:rFonts w:ascii="Arial" w:eastAsia="Times New Roman" w:hAnsi="Arial" w:cs="Arial"/>
          <w:sz w:val="20"/>
          <w:szCs w:val="20"/>
          <w:lang w:eastAsia="ru-RU"/>
        </w:rPr>
        <w:t>НББПнын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студенттердин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социалдык-инсандык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сапаттарын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калыптандыруу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жаатындагы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максаттары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түзүлөт</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максатка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умтулгандык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уюшкандык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эмгекчилдик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жоопкерчиликтүүлүк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жарандуулук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коммуникативдүүлүк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толеранттуулук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алардын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w:t>
      </w:r>
      <w:r w:rsidR="00B02480" w:rsidRPr="005A3B0A">
        <w:rPr>
          <w:rFonts w:ascii="Arial" w:eastAsia="Times New Roman" w:hAnsi="Arial" w:cs="Arial"/>
          <w:sz w:val="20"/>
          <w:szCs w:val="20"/>
          <w:lang w:eastAsia="ru-RU"/>
        </w:rPr>
        <w:t>лпы</w:t>
      </w:r>
      <w:proofErr w:type="spellEnd"/>
      <w:r w:rsidR="00B02480" w:rsidRPr="005A3B0A">
        <w:rPr>
          <w:rFonts w:ascii="Arial" w:eastAsia="Times New Roman" w:hAnsi="Arial" w:cs="Arial"/>
          <w:sz w:val="20"/>
          <w:szCs w:val="20"/>
          <w:lang w:eastAsia="ru-RU"/>
        </w:rPr>
        <w:t xml:space="preserve"> </w:t>
      </w:r>
      <w:proofErr w:type="spellStart"/>
      <w:r w:rsidR="00B02480" w:rsidRPr="005A3B0A">
        <w:rPr>
          <w:rFonts w:ascii="Arial" w:eastAsia="Times New Roman" w:hAnsi="Arial" w:cs="Arial"/>
          <w:sz w:val="20"/>
          <w:szCs w:val="20"/>
          <w:lang w:eastAsia="ru-RU"/>
        </w:rPr>
        <w:t>маданиятын</w:t>
      </w:r>
      <w:proofErr w:type="spellEnd"/>
      <w:r w:rsidR="00B02480" w:rsidRPr="005A3B0A">
        <w:rPr>
          <w:rFonts w:ascii="Arial" w:eastAsia="Times New Roman" w:hAnsi="Arial" w:cs="Arial"/>
          <w:sz w:val="20"/>
          <w:szCs w:val="20"/>
          <w:lang w:eastAsia="ru-RU"/>
        </w:rPr>
        <w:t xml:space="preserve"> </w:t>
      </w:r>
      <w:proofErr w:type="spellStart"/>
      <w:r w:rsidR="00B02480" w:rsidRPr="005A3B0A">
        <w:rPr>
          <w:rFonts w:ascii="Arial" w:eastAsia="Times New Roman" w:hAnsi="Arial" w:cs="Arial"/>
          <w:sz w:val="20"/>
          <w:szCs w:val="20"/>
          <w:lang w:eastAsia="ru-RU"/>
        </w:rPr>
        <w:t>жогорулатуу</w:t>
      </w:r>
      <w:proofErr w:type="spellEnd"/>
      <w:r w:rsidR="00B02480" w:rsidRPr="005A3B0A">
        <w:rPr>
          <w:rFonts w:ascii="Arial" w:eastAsia="Times New Roman" w:hAnsi="Arial" w:cs="Arial"/>
          <w:sz w:val="20"/>
          <w:szCs w:val="20"/>
          <w:lang w:eastAsia="ru-RU"/>
        </w:rPr>
        <w:t xml:space="preserve"> </w:t>
      </w:r>
      <w:proofErr w:type="spellStart"/>
      <w:proofErr w:type="gramStart"/>
      <w:r w:rsidR="00B02480" w:rsidRPr="005A3B0A">
        <w:rPr>
          <w:rFonts w:ascii="Arial" w:eastAsia="Times New Roman" w:hAnsi="Arial" w:cs="Arial"/>
          <w:sz w:val="20"/>
          <w:szCs w:val="20"/>
          <w:lang w:eastAsia="ru-RU"/>
        </w:rPr>
        <w:t>ж.б</w:t>
      </w:r>
      <w:proofErr w:type="spellEnd"/>
      <w:proofErr w:type="gramEnd"/>
      <w:r w:rsidR="00B02480" w:rsidRPr="005A3B0A">
        <w:rPr>
          <w:rFonts w:ascii="Arial" w:eastAsia="Times New Roman" w:hAnsi="Arial" w:cs="Arial"/>
          <w:sz w:val="20"/>
          <w:szCs w:val="20"/>
          <w:lang w:eastAsia="ru-RU"/>
        </w:rPr>
        <w:t>.</w:t>
      </w:r>
      <w:r w:rsidRPr="005A3B0A">
        <w:rPr>
          <w:rFonts w:ascii="Arial" w:eastAsia="Times New Roman" w:hAnsi="Arial" w:cs="Arial"/>
          <w:sz w:val="20"/>
          <w:szCs w:val="20"/>
          <w:lang w:eastAsia="ru-RU"/>
        </w:rPr>
        <w:t>.</w:t>
      </w:r>
    </w:p>
    <w:p w:rsidR="00105A7F" w:rsidRPr="005A3B0A" w:rsidRDefault="00396B1A" w:rsidP="00105A7F">
      <w:pPr>
        <w:spacing w:after="60"/>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xml:space="preserve">3.5. </w:t>
      </w:r>
      <w:r w:rsidR="00105A7F" w:rsidRPr="005A3B0A">
        <w:rPr>
          <w:rFonts w:ascii="Arial" w:eastAsia="Times New Roman" w:hAnsi="Arial" w:cs="Arial"/>
          <w:b/>
          <w:sz w:val="20"/>
          <w:szCs w:val="20"/>
          <w:lang w:val="ky-KG" w:eastAsia="ru-RU"/>
        </w:rPr>
        <w:t>Бүтүрүүчүлөрдүн кесиптик иш чөйрөсү.</w:t>
      </w:r>
    </w:p>
    <w:p w:rsidR="00105A7F" w:rsidRPr="005A3B0A" w:rsidRDefault="00105A7F" w:rsidP="00105A7F">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Бүтүрүүчүлөрдүн кесиптик иш чөйрөсү даярдоо </w:t>
      </w:r>
      <w:r w:rsidR="00CF40E6" w:rsidRPr="005A3B0A">
        <w:rPr>
          <w:rFonts w:ascii="Arial" w:eastAsia="Times New Roman" w:hAnsi="Arial" w:cs="Arial"/>
          <w:sz w:val="20"/>
          <w:szCs w:val="20"/>
          <w:lang w:val="ky-KG" w:eastAsia="ru-RU"/>
        </w:rPr>
        <w:t xml:space="preserve">600200 Туризм </w:t>
      </w:r>
      <w:r w:rsidRPr="005A3B0A">
        <w:rPr>
          <w:rFonts w:ascii="Arial" w:eastAsia="Times New Roman" w:hAnsi="Arial" w:cs="Arial"/>
          <w:sz w:val="20"/>
          <w:szCs w:val="20"/>
          <w:lang w:val="ky-KG" w:eastAsia="ru-RU"/>
        </w:rPr>
        <w:t xml:space="preserve">багыты боюнча төмөнкүлөрдү камтыйт: </w:t>
      </w:r>
    </w:p>
    <w:p w:rsidR="001A09EC" w:rsidRPr="005A3B0A" w:rsidRDefault="001A09EC" w:rsidP="001A09EC">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керектөөчүлөрдүн талаптарына жооп берген сапаттарга ээ болгон туристтик продукцияны иштеп чыгуу жана сатуу;</w:t>
      </w:r>
    </w:p>
    <w:p w:rsidR="001A09EC" w:rsidRPr="005A3B0A" w:rsidRDefault="001A09EC" w:rsidP="001A09EC">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индустриянын негизги секторлорунда туристтик комплекстүү кызмат көрсөтүүлөрдү уюштуруу;</w:t>
      </w:r>
    </w:p>
    <w:p w:rsidR="001A09EC" w:rsidRPr="005A3B0A" w:rsidRDefault="001A09EC" w:rsidP="001A09EC">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бүтүрүүчүлөр туризм жана меймандостук индустриясынын ар кандай кызматтарында аткаруучу же менеджер болуп иштеген ар кандай уюштуруучулук-укуктук формада (коммерциялык, коммерциялык эмес, мамлекеттик, муниципалдык) ишмердүүлүктү уюштуруу;</w:t>
      </w:r>
    </w:p>
    <w:p w:rsidR="008F6FD6" w:rsidRPr="005A3B0A" w:rsidRDefault="008F6FD6" w:rsidP="008F6FD6">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бүтүрүүчүлөр туризм жана меймандостук жаатында өз бизнесин түзгөн жана өнүктүргөн ишкерлер болгон структуралар;</w:t>
      </w:r>
    </w:p>
    <w:p w:rsidR="001A09EC" w:rsidRPr="005A3B0A" w:rsidRDefault="008F6FD6" w:rsidP="008F6FD6">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башкаруу проблемаларын чечүүгө байланышкан изилдөө уюмдары;</w:t>
      </w:r>
    </w:p>
    <w:p w:rsidR="001A09EC" w:rsidRPr="005A3B0A" w:rsidRDefault="008F6FD6" w:rsidP="001A09EC">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жогорку жана кошумча кесиптик билим берүү системасынын мекемелери.</w:t>
      </w:r>
    </w:p>
    <w:p w:rsidR="00105A7F" w:rsidRPr="005A3B0A" w:rsidRDefault="00105A7F" w:rsidP="00105A7F">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396B1A" w:rsidRPr="005A3B0A" w:rsidRDefault="00396B1A" w:rsidP="00396B1A">
      <w:pPr>
        <w:spacing w:after="60"/>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3.6. Бүтүрүүчүлөрдүн кесиптик иш объектилери.</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Бүтүрүүчүлөрдүн кесиптик ишинин багыты </w:t>
      </w:r>
      <w:r w:rsidR="007426E2" w:rsidRPr="005A3B0A">
        <w:rPr>
          <w:rFonts w:ascii="Arial" w:eastAsia="Times New Roman" w:hAnsi="Arial" w:cs="Arial"/>
          <w:b/>
          <w:sz w:val="20"/>
          <w:szCs w:val="20"/>
          <w:lang w:val="ky-KG" w:eastAsia="ru-RU"/>
        </w:rPr>
        <w:t>600200 Туризм</w:t>
      </w:r>
      <w:r w:rsidR="007426E2" w:rsidRPr="005A3B0A">
        <w:rPr>
          <w:rFonts w:ascii="Arial" w:eastAsia="Times New Roman" w:hAnsi="Arial" w:cs="Arial"/>
          <w:sz w:val="20"/>
          <w:szCs w:val="20"/>
          <w:lang w:val="ky-KG" w:eastAsia="ru-RU"/>
        </w:rPr>
        <w:t xml:space="preserve"> </w:t>
      </w:r>
      <w:r w:rsidRPr="005A3B0A">
        <w:rPr>
          <w:rFonts w:ascii="Arial" w:eastAsia="Times New Roman" w:hAnsi="Arial" w:cs="Arial"/>
          <w:sz w:val="20"/>
          <w:szCs w:val="20"/>
          <w:lang w:val="ky-KG" w:eastAsia="ru-RU"/>
        </w:rPr>
        <w:t xml:space="preserve">боюнча объектилерден болуп төмөнкүлөр эсептелишет: </w:t>
      </w:r>
    </w:p>
    <w:p w:rsidR="000670A4" w:rsidRPr="005A3B0A" w:rsidRDefault="000670A4" w:rsidP="000670A4">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керектөөчүлө</w:t>
      </w:r>
      <w:proofErr w:type="gramStart"/>
      <w:r w:rsidRPr="005A3B0A">
        <w:rPr>
          <w:rFonts w:ascii="Arial" w:eastAsia="Times New Roman" w:hAnsi="Arial" w:cs="Arial"/>
          <w:sz w:val="20"/>
          <w:szCs w:val="20"/>
          <w:lang w:eastAsia="ru-RU"/>
        </w:rPr>
        <w:t>р</w:t>
      </w:r>
      <w:proofErr w:type="spellEnd"/>
      <w:proofErr w:type="gram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жеке</w:t>
      </w:r>
      <w:proofErr w:type="spellEnd"/>
      <w:r w:rsidRPr="005A3B0A">
        <w:rPr>
          <w:rFonts w:ascii="Arial" w:eastAsia="Times New Roman" w:hAnsi="Arial" w:cs="Arial"/>
          <w:sz w:val="20"/>
          <w:szCs w:val="20"/>
          <w:lang w:eastAsia="ru-RU"/>
        </w:rPr>
        <w:t xml:space="preserve"> же </w:t>
      </w:r>
      <w:proofErr w:type="spellStart"/>
      <w:r w:rsidRPr="005A3B0A">
        <w:rPr>
          <w:rFonts w:ascii="Arial" w:eastAsia="Times New Roman" w:hAnsi="Arial" w:cs="Arial"/>
          <w:sz w:val="20"/>
          <w:szCs w:val="20"/>
          <w:lang w:eastAsia="ru-RU"/>
        </w:rPr>
        <w:t>корпоративдик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кардарлар</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алардын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муктаждыктары</w:t>
      </w:r>
      <w:proofErr w:type="spellEnd"/>
      <w:r w:rsidRPr="005A3B0A">
        <w:rPr>
          <w:rFonts w:ascii="Arial" w:eastAsia="Times New Roman" w:hAnsi="Arial" w:cs="Arial"/>
          <w:sz w:val="20"/>
          <w:szCs w:val="20"/>
          <w:lang w:eastAsia="ru-RU"/>
        </w:rPr>
        <w:t>;</w:t>
      </w:r>
    </w:p>
    <w:p w:rsidR="000670A4" w:rsidRPr="005A3B0A" w:rsidRDefault="000670A4" w:rsidP="000670A4">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продукт;</w:t>
      </w:r>
    </w:p>
    <w:p w:rsidR="000670A4" w:rsidRPr="005A3B0A" w:rsidRDefault="000670A4" w:rsidP="000670A4">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кызматтарды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көрсөтүүнү</w:t>
      </w:r>
      <w:proofErr w:type="gramStart"/>
      <w:r w:rsidRPr="005A3B0A">
        <w:rPr>
          <w:rFonts w:ascii="Arial" w:eastAsia="Times New Roman" w:hAnsi="Arial" w:cs="Arial"/>
          <w:sz w:val="20"/>
          <w:szCs w:val="20"/>
          <w:lang w:eastAsia="ru-RU"/>
        </w:rPr>
        <w:t>н</w:t>
      </w:r>
      <w:proofErr w:type="spellEnd"/>
      <w:proofErr w:type="gram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технологиялык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процесстери</w:t>
      </w:r>
      <w:proofErr w:type="spellEnd"/>
      <w:r w:rsidRPr="005A3B0A">
        <w:rPr>
          <w:rFonts w:ascii="Arial" w:eastAsia="Times New Roman" w:hAnsi="Arial" w:cs="Arial"/>
          <w:sz w:val="20"/>
          <w:szCs w:val="20"/>
          <w:lang w:eastAsia="ru-RU"/>
        </w:rPr>
        <w:t>;</w:t>
      </w:r>
    </w:p>
    <w:p w:rsidR="000670A4" w:rsidRPr="005A3B0A" w:rsidRDefault="000670A4" w:rsidP="000670A4">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туризм </w:t>
      </w:r>
      <w:proofErr w:type="spellStart"/>
      <w:r w:rsidRPr="005A3B0A">
        <w:rPr>
          <w:rFonts w:ascii="Arial" w:eastAsia="Times New Roman" w:hAnsi="Arial" w:cs="Arial"/>
          <w:sz w:val="20"/>
          <w:szCs w:val="20"/>
          <w:lang w:eastAsia="ru-RU"/>
        </w:rPr>
        <w:t>тармагындагы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интеллектуалдык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ишмердүүлүктүн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жыйынтыктары</w:t>
      </w:r>
      <w:proofErr w:type="spellEnd"/>
      <w:r w:rsidRPr="005A3B0A">
        <w:rPr>
          <w:rFonts w:ascii="Arial" w:eastAsia="Times New Roman" w:hAnsi="Arial" w:cs="Arial"/>
          <w:sz w:val="20"/>
          <w:szCs w:val="20"/>
          <w:lang w:eastAsia="ru-RU"/>
        </w:rPr>
        <w:t>;</w:t>
      </w:r>
    </w:p>
    <w:p w:rsidR="007F14E9" w:rsidRPr="005A3B0A" w:rsidRDefault="000670A4" w:rsidP="000670A4">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lastRenderedPageBreak/>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индустриянын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субъекттерине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менчик</w:t>
      </w:r>
      <w:proofErr w:type="spellEnd"/>
      <w:r w:rsidRPr="005A3B0A">
        <w:rPr>
          <w:rFonts w:ascii="Arial" w:eastAsia="Times New Roman" w:hAnsi="Arial" w:cs="Arial"/>
          <w:sz w:val="20"/>
          <w:szCs w:val="20"/>
          <w:lang w:eastAsia="ru-RU"/>
        </w:rPr>
        <w:t xml:space="preserve"> же </w:t>
      </w:r>
      <w:proofErr w:type="gramStart"/>
      <w:r w:rsidRPr="005A3B0A">
        <w:rPr>
          <w:rFonts w:ascii="Arial" w:eastAsia="Times New Roman" w:hAnsi="Arial" w:cs="Arial"/>
          <w:sz w:val="20"/>
          <w:szCs w:val="20"/>
          <w:lang w:eastAsia="ru-RU"/>
        </w:rPr>
        <w:t>башка</w:t>
      </w:r>
      <w:proofErr w:type="gram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укуктук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негизде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таандык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болгон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материалдык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эмес</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активдер</w:t>
      </w:r>
      <w:proofErr w:type="spellEnd"/>
      <w:r w:rsidRPr="005A3B0A">
        <w:rPr>
          <w:rFonts w:ascii="Arial" w:eastAsia="Times New Roman" w:hAnsi="Arial" w:cs="Arial"/>
          <w:sz w:val="20"/>
          <w:szCs w:val="20"/>
          <w:lang w:eastAsia="ru-RU"/>
        </w:rPr>
        <w:t>;</w:t>
      </w:r>
    </w:p>
    <w:p w:rsidR="009D3327" w:rsidRPr="005A3B0A" w:rsidRDefault="009D3327" w:rsidP="009D3327">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жайгаштыруу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жайлары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коомдук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тамактануу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жайлары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экскурсиялык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w:t>
      </w:r>
      <w:proofErr w:type="spellEnd"/>
      <w:r w:rsidRPr="005A3B0A">
        <w:rPr>
          <w:rFonts w:ascii="Arial" w:eastAsia="Times New Roman" w:hAnsi="Arial" w:cs="Arial"/>
          <w:sz w:val="20"/>
          <w:szCs w:val="20"/>
          <w:lang w:eastAsia="ru-RU"/>
        </w:rPr>
        <w:t xml:space="preserve"> </w:t>
      </w:r>
      <w:proofErr w:type="gramStart"/>
      <w:r w:rsidRPr="005A3B0A">
        <w:rPr>
          <w:rFonts w:ascii="Arial" w:eastAsia="Times New Roman" w:hAnsi="Arial" w:cs="Arial"/>
          <w:sz w:val="20"/>
          <w:szCs w:val="20"/>
          <w:lang w:eastAsia="ru-RU"/>
        </w:rPr>
        <w:t>-</w:t>
      </w:r>
      <w:proofErr w:type="spellStart"/>
      <w:r w:rsidRPr="005A3B0A">
        <w:rPr>
          <w:rFonts w:ascii="Arial" w:eastAsia="Times New Roman" w:hAnsi="Arial" w:cs="Arial"/>
          <w:sz w:val="20"/>
          <w:szCs w:val="20"/>
          <w:lang w:eastAsia="ru-RU"/>
        </w:rPr>
        <w:t>ч</w:t>
      </w:r>
      <w:proofErr w:type="gramEnd"/>
      <w:r w:rsidRPr="005A3B0A">
        <w:rPr>
          <w:rFonts w:ascii="Arial" w:eastAsia="Times New Roman" w:hAnsi="Arial" w:cs="Arial"/>
          <w:sz w:val="20"/>
          <w:szCs w:val="20"/>
          <w:lang w:eastAsia="ru-RU"/>
        </w:rPr>
        <w:t>аралардын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объекттери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спорттук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эс </w:t>
      </w:r>
      <w:proofErr w:type="spellStart"/>
      <w:r w:rsidRPr="005A3B0A">
        <w:rPr>
          <w:rFonts w:ascii="Arial" w:eastAsia="Times New Roman" w:hAnsi="Arial" w:cs="Arial"/>
          <w:sz w:val="20"/>
          <w:szCs w:val="20"/>
          <w:lang w:eastAsia="ru-RU"/>
        </w:rPr>
        <w:t>алуу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кызматтары</w:t>
      </w:r>
      <w:proofErr w:type="spellEnd"/>
      <w:r w:rsidRPr="005A3B0A">
        <w:rPr>
          <w:rFonts w:ascii="Arial" w:eastAsia="Times New Roman" w:hAnsi="Arial" w:cs="Arial"/>
          <w:sz w:val="20"/>
          <w:szCs w:val="20"/>
          <w:lang w:eastAsia="ru-RU"/>
        </w:rPr>
        <w:t xml:space="preserve">, транспорт </w:t>
      </w:r>
      <w:proofErr w:type="spellStart"/>
      <w:r w:rsidRPr="005A3B0A">
        <w:rPr>
          <w:rFonts w:ascii="Arial" w:eastAsia="Times New Roman" w:hAnsi="Arial" w:cs="Arial"/>
          <w:sz w:val="20"/>
          <w:szCs w:val="20"/>
          <w:lang w:eastAsia="ru-RU"/>
        </w:rPr>
        <w:t>каражаттары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индустриянын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ишканалары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продукцияны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иштеп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чыгууга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сатууга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байланышкан</w:t>
      </w:r>
      <w:proofErr w:type="spellEnd"/>
      <w:r w:rsidRPr="005A3B0A">
        <w:rPr>
          <w:rFonts w:ascii="Arial" w:eastAsia="Times New Roman" w:hAnsi="Arial" w:cs="Arial"/>
          <w:sz w:val="20"/>
          <w:szCs w:val="20"/>
          <w:lang w:eastAsia="ru-RU"/>
        </w:rPr>
        <w:t xml:space="preserve"> башка </w:t>
      </w:r>
      <w:proofErr w:type="spellStart"/>
      <w:r w:rsidRPr="005A3B0A">
        <w:rPr>
          <w:rFonts w:ascii="Arial" w:eastAsia="Times New Roman" w:hAnsi="Arial" w:cs="Arial"/>
          <w:sz w:val="20"/>
          <w:szCs w:val="20"/>
          <w:lang w:eastAsia="ru-RU"/>
        </w:rPr>
        <w:t>объекттер</w:t>
      </w:r>
      <w:proofErr w:type="spellEnd"/>
      <w:r w:rsidRPr="005A3B0A">
        <w:rPr>
          <w:rFonts w:ascii="Arial" w:eastAsia="Times New Roman" w:hAnsi="Arial" w:cs="Arial"/>
          <w:sz w:val="20"/>
          <w:szCs w:val="20"/>
          <w:lang w:eastAsia="ru-RU"/>
        </w:rPr>
        <w:t>;</w:t>
      </w:r>
    </w:p>
    <w:p w:rsidR="007F14E9" w:rsidRPr="005A3B0A" w:rsidRDefault="009D3327" w:rsidP="009D3327">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маалыматтык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ресурстар</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үчүн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автоматташтырылган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маалыматтык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системаларды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технологияларды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системалары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каражаттары</w:t>
      </w:r>
      <w:proofErr w:type="spellEnd"/>
    </w:p>
    <w:p w:rsidR="007E08CF" w:rsidRPr="005A3B0A" w:rsidRDefault="00396B1A" w:rsidP="006C7B4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3.7. </w:t>
      </w:r>
      <w:proofErr w:type="spellStart"/>
      <w:r w:rsidRPr="005A3B0A">
        <w:rPr>
          <w:rFonts w:ascii="Arial" w:eastAsia="Times New Roman" w:hAnsi="Arial" w:cs="Arial"/>
          <w:sz w:val="20"/>
          <w:szCs w:val="20"/>
          <w:lang w:eastAsia="ru-RU"/>
        </w:rPr>
        <w:t>Бүтү</w:t>
      </w:r>
      <w:proofErr w:type="gramStart"/>
      <w:r w:rsidRPr="005A3B0A">
        <w:rPr>
          <w:rFonts w:ascii="Arial" w:eastAsia="Times New Roman" w:hAnsi="Arial" w:cs="Arial"/>
          <w:sz w:val="20"/>
          <w:szCs w:val="20"/>
          <w:lang w:eastAsia="ru-RU"/>
        </w:rPr>
        <w:t>р</w:t>
      </w:r>
      <w:proofErr w:type="gramEnd"/>
      <w:r w:rsidRPr="005A3B0A">
        <w:rPr>
          <w:rFonts w:ascii="Arial" w:eastAsia="Times New Roman" w:hAnsi="Arial" w:cs="Arial"/>
          <w:sz w:val="20"/>
          <w:szCs w:val="20"/>
          <w:lang w:eastAsia="ru-RU"/>
        </w:rPr>
        <w:t>үүчүлөрдүн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кесиптик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иштеринин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түрлөрү</w:t>
      </w:r>
      <w:proofErr w:type="spellEnd"/>
      <w:r w:rsidRPr="005A3B0A">
        <w:rPr>
          <w:rFonts w:ascii="Arial" w:eastAsia="Times New Roman" w:hAnsi="Arial" w:cs="Arial"/>
          <w:sz w:val="20"/>
          <w:szCs w:val="20"/>
          <w:lang w:eastAsia="ru-RU"/>
        </w:rPr>
        <w:t>:</w:t>
      </w:r>
    </w:p>
    <w:p w:rsidR="006C7B4A" w:rsidRPr="005A3B0A" w:rsidRDefault="007E08CF" w:rsidP="007E08CF">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006C7B4A" w:rsidRPr="005A3B0A">
        <w:rPr>
          <w:rFonts w:ascii="Arial" w:eastAsia="Times New Roman" w:hAnsi="Arial" w:cs="Arial"/>
          <w:sz w:val="20"/>
          <w:szCs w:val="20"/>
          <w:lang w:eastAsia="ru-RU"/>
        </w:rPr>
        <w:t>тейлөө</w:t>
      </w:r>
      <w:proofErr w:type="spellEnd"/>
      <w:r w:rsidR="006C7B4A" w:rsidRPr="005A3B0A">
        <w:rPr>
          <w:rFonts w:ascii="Arial" w:eastAsia="Times New Roman" w:hAnsi="Arial" w:cs="Arial"/>
          <w:sz w:val="20"/>
          <w:szCs w:val="20"/>
          <w:lang w:eastAsia="ru-RU"/>
        </w:rPr>
        <w:t xml:space="preserve"> </w:t>
      </w:r>
      <w:proofErr w:type="spellStart"/>
      <w:r w:rsidR="006C7B4A" w:rsidRPr="005A3B0A">
        <w:rPr>
          <w:rFonts w:ascii="Arial" w:eastAsia="Times New Roman" w:hAnsi="Arial" w:cs="Arial"/>
          <w:sz w:val="20"/>
          <w:szCs w:val="20"/>
          <w:lang w:eastAsia="ru-RU"/>
        </w:rPr>
        <w:t>жана</w:t>
      </w:r>
      <w:proofErr w:type="spellEnd"/>
      <w:r w:rsidR="006C7B4A" w:rsidRPr="005A3B0A">
        <w:rPr>
          <w:rFonts w:ascii="Arial" w:eastAsia="Times New Roman" w:hAnsi="Arial" w:cs="Arial"/>
          <w:sz w:val="20"/>
          <w:szCs w:val="20"/>
          <w:lang w:eastAsia="ru-RU"/>
        </w:rPr>
        <w:t xml:space="preserve"> </w:t>
      </w:r>
      <w:proofErr w:type="spellStart"/>
      <w:r w:rsidR="006C7B4A" w:rsidRPr="005A3B0A">
        <w:rPr>
          <w:rFonts w:ascii="Arial" w:eastAsia="Times New Roman" w:hAnsi="Arial" w:cs="Arial"/>
          <w:sz w:val="20"/>
          <w:szCs w:val="20"/>
          <w:lang w:eastAsia="ru-RU"/>
        </w:rPr>
        <w:t>технологиялык</w:t>
      </w:r>
      <w:proofErr w:type="spellEnd"/>
      <w:r w:rsidR="006C7B4A" w:rsidRPr="005A3B0A">
        <w:rPr>
          <w:rFonts w:ascii="Arial" w:eastAsia="Times New Roman" w:hAnsi="Arial" w:cs="Arial"/>
          <w:sz w:val="20"/>
          <w:szCs w:val="20"/>
          <w:lang w:eastAsia="ru-RU"/>
        </w:rPr>
        <w:t>;</w:t>
      </w:r>
    </w:p>
    <w:p w:rsidR="007E08CF" w:rsidRPr="005A3B0A" w:rsidRDefault="00CD3701" w:rsidP="007E08CF">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007E08CF" w:rsidRPr="005A3B0A">
        <w:rPr>
          <w:rFonts w:ascii="Arial" w:eastAsia="Times New Roman" w:hAnsi="Arial" w:cs="Arial"/>
          <w:sz w:val="20"/>
          <w:szCs w:val="20"/>
          <w:lang w:eastAsia="ru-RU"/>
        </w:rPr>
        <w:t>уюштуруучулук</w:t>
      </w:r>
      <w:proofErr w:type="spellEnd"/>
      <w:r w:rsidR="007E08CF" w:rsidRPr="005A3B0A">
        <w:rPr>
          <w:rFonts w:ascii="Arial" w:eastAsia="Times New Roman" w:hAnsi="Arial" w:cs="Arial"/>
          <w:sz w:val="20"/>
          <w:szCs w:val="20"/>
          <w:lang w:eastAsia="ru-RU"/>
        </w:rPr>
        <w:t xml:space="preserve"> </w:t>
      </w:r>
      <w:proofErr w:type="spellStart"/>
      <w:r w:rsidR="007E08CF" w:rsidRPr="005A3B0A">
        <w:rPr>
          <w:rFonts w:ascii="Arial" w:eastAsia="Times New Roman" w:hAnsi="Arial" w:cs="Arial"/>
          <w:sz w:val="20"/>
          <w:szCs w:val="20"/>
          <w:lang w:eastAsia="ru-RU"/>
        </w:rPr>
        <w:t>жана</w:t>
      </w:r>
      <w:proofErr w:type="spellEnd"/>
      <w:r w:rsidR="007E08CF" w:rsidRPr="005A3B0A">
        <w:rPr>
          <w:rFonts w:ascii="Arial" w:eastAsia="Times New Roman" w:hAnsi="Arial" w:cs="Arial"/>
          <w:sz w:val="20"/>
          <w:szCs w:val="20"/>
          <w:lang w:eastAsia="ru-RU"/>
        </w:rPr>
        <w:t xml:space="preserve"> </w:t>
      </w:r>
      <w:proofErr w:type="spellStart"/>
      <w:r w:rsidR="007E08CF" w:rsidRPr="005A3B0A">
        <w:rPr>
          <w:rFonts w:ascii="Arial" w:eastAsia="Times New Roman" w:hAnsi="Arial" w:cs="Arial"/>
          <w:sz w:val="20"/>
          <w:szCs w:val="20"/>
          <w:lang w:eastAsia="ru-RU"/>
        </w:rPr>
        <w:t>башкаруучулук</w:t>
      </w:r>
      <w:proofErr w:type="spellEnd"/>
      <w:r w:rsidR="007E08CF" w:rsidRPr="005A3B0A">
        <w:rPr>
          <w:rFonts w:ascii="Arial" w:eastAsia="Times New Roman" w:hAnsi="Arial" w:cs="Arial"/>
          <w:sz w:val="20"/>
          <w:szCs w:val="20"/>
          <w:lang w:eastAsia="ru-RU"/>
        </w:rPr>
        <w:t>;</w:t>
      </w:r>
    </w:p>
    <w:p w:rsidR="007E08CF" w:rsidRPr="005A3B0A" w:rsidRDefault="00D86C30" w:rsidP="007E08CF">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r w:rsidR="007E08CF" w:rsidRPr="005A3B0A">
        <w:rPr>
          <w:rFonts w:ascii="Arial" w:eastAsia="Times New Roman" w:hAnsi="Arial" w:cs="Arial"/>
          <w:sz w:val="20"/>
          <w:szCs w:val="20"/>
          <w:lang w:eastAsia="ru-RU"/>
        </w:rPr>
        <w:t>;</w:t>
      </w:r>
      <w:r w:rsidRPr="005A3B0A">
        <w:t xml:space="preserve"> </w:t>
      </w:r>
      <w:proofErr w:type="spellStart"/>
      <w:r w:rsidRPr="005A3B0A">
        <w:rPr>
          <w:rFonts w:ascii="Arial" w:eastAsia="Times New Roman" w:hAnsi="Arial" w:cs="Arial"/>
          <w:sz w:val="20"/>
          <w:szCs w:val="20"/>
          <w:lang w:eastAsia="ru-RU"/>
        </w:rPr>
        <w:t>долбоор</w:t>
      </w:r>
      <w:proofErr w:type="spellEnd"/>
    </w:p>
    <w:p w:rsidR="007E08CF" w:rsidRPr="005A3B0A" w:rsidRDefault="007E08CF" w:rsidP="007E08CF">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изилдөө</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маалыматтык-аналитикалык</w:t>
      </w:r>
      <w:proofErr w:type="spellEnd"/>
      <w:r w:rsidRPr="005A3B0A">
        <w:rPr>
          <w:rFonts w:ascii="Arial" w:eastAsia="Times New Roman" w:hAnsi="Arial" w:cs="Arial"/>
          <w:sz w:val="20"/>
          <w:szCs w:val="20"/>
          <w:lang w:eastAsia="ru-RU"/>
        </w:rPr>
        <w:t>;</w:t>
      </w:r>
    </w:p>
    <w:p w:rsidR="007E08CF" w:rsidRPr="005A3B0A" w:rsidRDefault="007E08CF" w:rsidP="007E08CF">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ишкердик</w:t>
      </w:r>
      <w:proofErr w:type="spellEnd"/>
    </w:p>
    <w:p w:rsidR="007E08CF" w:rsidRPr="005A3B0A" w:rsidRDefault="007E08CF" w:rsidP="007E08CF">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педагогикалык</w:t>
      </w:r>
      <w:proofErr w:type="spellEnd"/>
    </w:p>
    <w:p w:rsidR="00396B1A" w:rsidRPr="005A3B0A" w:rsidRDefault="00396B1A" w:rsidP="00396B1A">
      <w:pPr>
        <w:spacing w:after="60"/>
        <w:ind w:firstLine="567"/>
        <w:jc w:val="both"/>
        <w:rPr>
          <w:rFonts w:ascii="Arial" w:eastAsia="Times New Roman" w:hAnsi="Arial" w:cs="Arial"/>
          <w:sz w:val="20"/>
          <w:szCs w:val="20"/>
          <w:lang w:eastAsia="ru-RU"/>
        </w:rPr>
      </w:pPr>
      <w:proofErr w:type="spellStart"/>
      <w:r w:rsidRPr="005A3B0A">
        <w:rPr>
          <w:rFonts w:ascii="Arial" w:eastAsia="Times New Roman" w:hAnsi="Arial" w:cs="Arial"/>
          <w:sz w:val="20"/>
          <w:szCs w:val="20"/>
          <w:lang w:eastAsia="ru-RU"/>
        </w:rPr>
        <w:t>Негизинен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бүтү</w:t>
      </w:r>
      <w:proofErr w:type="gramStart"/>
      <w:r w:rsidRPr="005A3B0A">
        <w:rPr>
          <w:rFonts w:ascii="Arial" w:eastAsia="Times New Roman" w:hAnsi="Arial" w:cs="Arial"/>
          <w:sz w:val="20"/>
          <w:szCs w:val="20"/>
          <w:lang w:eastAsia="ru-RU"/>
        </w:rPr>
        <w:t>р</w:t>
      </w:r>
      <w:proofErr w:type="gramEnd"/>
      <w:r w:rsidRPr="005A3B0A">
        <w:rPr>
          <w:rFonts w:ascii="Arial" w:eastAsia="Times New Roman" w:hAnsi="Arial" w:cs="Arial"/>
          <w:sz w:val="20"/>
          <w:szCs w:val="20"/>
          <w:lang w:eastAsia="ru-RU"/>
        </w:rPr>
        <w:t>үүчү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даярдалып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жаткан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кесиптик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конкреттүү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түрлөрү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кызыкдар</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берүүчүлөр</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бирдикте</w:t>
      </w:r>
      <w:proofErr w:type="spellEnd"/>
      <w:r w:rsidRPr="005A3B0A">
        <w:rPr>
          <w:rFonts w:ascii="Arial" w:eastAsia="Times New Roman" w:hAnsi="Arial" w:cs="Arial"/>
          <w:sz w:val="20"/>
          <w:szCs w:val="20"/>
          <w:lang w:eastAsia="ru-RU"/>
        </w:rPr>
        <w:t xml:space="preserve"> </w:t>
      </w:r>
      <w:r w:rsidRPr="005A3B0A">
        <w:rPr>
          <w:rFonts w:ascii="Arial" w:eastAsia="Times New Roman" w:hAnsi="Arial" w:cs="Arial"/>
          <w:sz w:val="20"/>
          <w:szCs w:val="20"/>
          <w:lang w:val="ky-KG" w:eastAsia="ru-RU"/>
        </w:rPr>
        <w:t>тийиштүү кесиптик стандарттын (эгер болсо) негизинде же</w:t>
      </w: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жогорку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окуу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жайы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тарабынан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иштелип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чыгылчу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программасынын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мазмунун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аныкташы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керек</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3.8. </w:t>
      </w:r>
      <w:proofErr w:type="spellStart"/>
      <w:r w:rsidRPr="005A3B0A">
        <w:rPr>
          <w:rFonts w:ascii="Arial" w:eastAsia="Times New Roman" w:hAnsi="Arial" w:cs="Arial"/>
          <w:sz w:val="20"/>
          <w:szCs w:val="20"/>
          <w:lang w:eastAsia="ru-RU"/>
        </w:rPr>
        <w:t>Бүтү</w:t>
      </w:r>
      <w:proofErr w:type="gramStart"/>
      <w:r w:rsidRPr="005A3B0A">
        <w:rPr>
          <w:rFonts w:ascii="Arial" w:eastAsia="Times New Roman" w:hAnsi="Arial" w:cs="Arial"/>
          <w:sz w:val="20"/>
          <w:szCs w:val="20"/>
          <w:lang w:eastAsia="ru-RU"/>
        </w:rPr>
        <w:t>р</w:t>
      </w:r>
      <w:proofErr w:type="gramEnd"/>
      <w:r w:rsidRPr="005A3B0A">
        <w:rPr>
          <w:rFonts w:ascii="Arial" w:eastAsia="Times New Roman" w:hAnsi="Arial" w:cs="Arial"/>
          <w:sz w:val="20"/>
          <w:szCs w:val="20"/>
          <w:lang w:eastAsia="ru-RU"/>
        </w:rPr>
        <w:t>үүчүлөрдүн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кесиптик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ишинин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милдеттери</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w:t>
      </w:r>
      <w:proofErr w:type="spellStart"/>
      <w:r w:rsidRPr="005A3B0A">
        <w:rPr>
          <w:rFonts w:ascii="Arial" w:eastAsia="Times New Roman" w:hAnsi="Arial" w:cs="Arial"/>
          <w:sz w:val="20"/>
          <w:szCs w:val="20"/>
          <w:lang w:eastAsia="ru-RU"/>
        </w:rPr>
        <w:t>кызыкдар</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берүүчүлөрдүн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катышуусу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иштелип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чыгылат</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proofErr w:type="spellStart"/>
      <w:r w:rsidRPr="005A3B0A">
        <w:rPr>
          <w:rFonts w:ascii="Arial" w:eastAsia="Times New Roman" w:hAnsi="Arial" w:cs="Arial"/>
          <w:sz w:val="20"/>
          <w:szCs w:val="20"/>
          <w:lang w:eastAsia="ru-RU"/>
        </w:rPr>
        <w:t>Магистрдын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кесиптик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ишинин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милдеттери</w:t>
      </w:r>
      <w:proofErr w:type="spellEnd"/>
      <w:r w:rsidRPr="005A3B0A">
        <w:rPr>
          <w:rFonts w:ascii="Arial" w:eastAsia="Times New Roman" w:hAnsi="Arial" w:cs="Arial"/>
          <w:sz w:val="20"/>
          <w:szCs w:val="20"/>
          <w:lang w:eastAsia="ru-RU"/>
        </w:rPr>
        <w:t>.</w:t>
      </w:r>
    </w:p>
    <w:p w:rsidR="00B576BC" w:rsidRPr="005A3B0A" w:rsidRDefault="00A26ACD"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b/>
          <w:sz w:val="20"/>
          <w:szCs w:val="20"/>
          <w:lang w:eastAsia="ru-RU"/>
        </w:rPr>
        <w:t>тейлөө</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жана</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технологиялык</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иштер</w:t>
      </w:r>
      <w:proofErr w:type="spellEnd"/>
      <w:r w:rsidRPr="005A3B0A">
        <w:rPr>
          <w:rFonts w:ascii="Arial" w:eastAsia="Times New Roman" w:hAnsi="Arial" w:cs="Arial"/>
          <w:sz w:val="20"/>
          <w:szCs w:val="20"/>
          <w:lang w:eastAsia="ru-RU"/>
        </w:rPr>
        <w:t>:</w:t>
      </w:r>
    </w:p>
    <w:p w:rsidR="003726E6" w:rsidRPr="005A3B0A" w:rsidRDefault="003726E6" w:rsidP="003726E6">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ишканалардын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технологиялык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процесстерин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пландаштыруу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уюштуруу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контролдоо</w:t>
      </w:r>
      <w:proofErr w:type="spellEnd"/>
      <w:r w:rsidRPr="005A3B0A">
        <w:rPr>
          <w:rFonts w:ascii="Arial" w:eastAsia="Times New Roman" w:hAnsi="Arial" w:cs="Arial"/>
          <w:sz w:val="20"/>
          <w:szCs w:val="20"/>
          <w:lang w:eastAsia="ru-RU"/>
        </w:rPr>
        <w:t>;</w:t>
      </w:r>
    </w:p>
    <w:p w:rsidR="003726E6" w:rsidRPr="005A3B0A" w:rsidRDefault="003726E6" w:rsidP="003726E6">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ишкананын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деңгээлинде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атаандашууга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жөндөмдүү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продуктуну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түзүү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сатуу</w:t>
      </w:r>
      <w:proofErr w:type="spellEnd"/>
    </w:p>
    <w:p w:rsidR="003726E6" w:rsidRPr="005A3B0A" w:rsidRDefault="003726E6" w:rsidP="003726E6">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продукцияны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ашыруу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үчүн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заманбап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технологияларды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колдонуу</w:t>
      </w:r>
      <w:proofErr w:type="spellEnd"/>
      <w:r w:rsidRPr="005A3B0A">
        <w:rPr>
          <w:rFonts w:ascii="Arial" w:eastAsia="Times New Roman" w:hAnsi="Arial" w:cs="Arial"/>
          <w:sz w:val="20"/>
          <w:szCs w:val="20"/>
          <w:lang w:eastAsia="ru-RU"/>
        </w:rPr>
        <w:t>;</w:t>
      </w:r>
    </w:p>
    <w:p w:rsidR="00396B1A" w:rsidRPr="005A3B0A" w:rsidRDefault="003726E6" w:rsidP="003726E6">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продуктуну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иштеп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чыгууну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ашырууну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калыптандыруу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маркетинг </w:t>
      </w:r>
      <w:proofErr w:type="spellStart"/>
      <w:r w:rsidRPr="005A3B0A">
        <w:rPr>
          <w:rFonts w:ascii="Arial" w:eastAsia="Times New Roman" w:hAnsi="Arial" w:cs="Arial"/>
          <w:sz w:val="20"/>
          <w:szCs w:val="20"/>
          <w:lang w:eastAsia="ru-RU"/>
        </w:rPr>
        <w:t>процессинде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маалыматтык</w:t>
      </w:r>
      <w:proofErr w:type="spellEnd"/>
      <w:r w:rsidRPr="005A3B0A">
        <w:rPr>
          <w:rFonts w:ascii="Arial" w:eastAsia="Times New Roman" w:hAnsi="Arial" w:cs="Arial"/>
          <w:sz w:val="20"/>
          <w:szCs w:val="20"/>
          <w:lang w:eastAsia="ru-RU"/>
        </w:rPr>
        <w:t xml:space="preserve"> </w:t>
      </w:r>
      <w:proofErr w:type="gramStart"/>
      <w:r w:rsidRPr="005A3B0A">
        <w:rPr>
          <w:rFonts w:ascii="Arial" w:eastAsia="Times New Roman" w:hAnsi="Arial" w:cs="Arial"/>
          <w:sz w:val="20"/>
          <w:szCs w:val="20"/>
          <w:lang w:eastAsia="ru-RU"/>
        </w:rPr>
        <w:t>-</w:t>
      </w:r>
      <w:proofErr w:type="spellStart"/>
      <w:r w:rsidRPr="005A3B0A">
        <w:rPr>
          <w:rFonts w:ascii="Arial" w:eastAsia="Times New Roman" w:hAnsi="Arial" w:cs="Arial"/>
          <w:sz w:val="20"/>
          <w:szCs w:val="20"/>
          <w:lang w:eastAsia="ru-RU"/>
        </w:rPr>
        <w:t>к</w:t>
      </w:r>
      <w:proofErr w:type="gramEnd"/>
      <w:r w:rsidRPr="005A3B0A">
        <w:rPr>
          <w:rFonts w:ascii="Arial" w:eastAsia="Times New Roman" w:hAnsi="Arial" w:cs="Arial"/>
          <w:sz w:val="20"/>
          <w:szCs w:val="20"/>
          <w:lang w:eastAsia="ru-RU"/>
        </w:rPr>
        <w:t>оммуникациялык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технологияларды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колдонуу</w:t>
      </w:r>
      <w:proofErr w:type="spellEnd"/>
      <w:r w:rsidRPr="005A3B0A">
        <w:rPr>
          <w:rFonts w:ascii="Arial" w:eastAsia="Times New Roman" w:hAnsi="Arial" w:cs="Arial"/>
          <w:sz w:val="20"/>
          <w:szCs w:val="20"/>
          <w:lang w:eastAsia="ru-RU"/>
        </w:rPr>
        <w:t>;</w:t>
      </w:r>
    </w:p>
    <w:p w:rsidR="004D11CD" w:rsidRPr="005A3B0A" w:rsidRDefault="004D11CD" w:rsidP="004D11CD">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ишкананын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деңгээлинде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интеграцияланган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кызмат</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көрсөтүүлөрдүн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сапат</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стандарттарын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камсыздоо</w:t>
      </w:r>
      <w:proofErr w:type="spellEnd"/>
      <w:r w:rsidRPr="005A3B0A">
        <w:rPr>
          <w:rFonts w:ascii="Arial" w:eastAsia="Times New Roman" w:hAnsi="Arial" w:cs="Arial"/>
          <w:sz w:val="20"/>
          <w:szCs w:val="20"/>
          <w:lang w:eastAsia="ru-RU"/>
        </w:rPr>
        <w:t>;</w:t>
      </w:r>
    </w:p>
    <w:p w:rsidR="004D11CD" w:rsidRPr="005A3B0A" w:rsidRDefault="004D11CD" w:rsidP="004D11CD">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туристтик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ишканалардын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кызмат</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көрсөтүүлөрүнү</w:t>
      </w:r>
      <w:proofErr w:type="gramStart"/>
      <w:r w:rsidRPr="005A3B0A">
        <w:rPr>
          <w:rFonts w:ascii="Arial" w:eastAsia="Times New Roman" w:hAnsi="Arial" w:cs="Arial"/>
          <w:sz w:val="20"/>
          <w:szCs w:val="20"/>
          <w:lang w:eastAsia="ru-RU"/>
        </w:rPr>
        <w:t>н</w:t>
      </w:r>
      <w:proofErr w:type="spellEnd"/>
      <w:proofErr w:type="gram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сапатын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камсыз</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кылуу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үчүн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ченемдик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документтерди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иштеп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чыгуу</w:t>
      </w:r>
      <w:proofErr w:type="spellEnd"/>
      <w:r w:rsidRPr="005A3B0A">
        <w:rPr>
          <w:rFonts w:ascii="Arial" w:eastAsia="Times New Roman" w:hAnsi="Arial" w:cs="Arial"/>
          <w:sz w:val="20"/>
          <w:szCs w:val="20"/>
          <w:lang w:eastAsia="ru-RU"/>
        </w:rPr>
        <w:t>;</w:t>
      </w:r>
    </w:p>
    <w:p w:rsidR="004D11CD" w:rsidRPr="005A3B0A" w:rsidRDefault="004D11CD" w:rsidP="004D11CD">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системалык</w:t>
      </w:r>
      <w:proofErr w:type="spellEnd"/>
      <w:r w:rsidRPr="005A3B0A">
        <w:rPr>
          <w:rFonts w:ascii="Arial" w:eastAsia="Times New Roman" w:hAnsi="Arial" w:cs="Arial"/>
          <w:sz w:val="20"/>
          <w:szCs w:val="20"/>
          <w:lang w:eastAsia="ru-RU"/>
        </w:rPr>
        <w:t xml:space="preserve"> анализ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тейлөө</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ишмердүүлүгүн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оптималдаштыруу</w:t>
      </w:r>
      <w:proofErr w:type="spellEnd"/>
      <w:r w:rsidRPr="005A3B0A">
        <w:rPr>
          <w:rFonts w:ascii="Arial" w:eastAsia="Times New Roman" w:hAnsi="Arial" w:cs="Arial"/>
          <w:sz w:val="20"/>
          <w:szCs w:val="20"/>
          <w:lang w:eastAsia="ru-RU"/>
        </w:rPr>
        <w:t>;</w:t>
      </w:r>
    </w:p>
    <w:p w:rsidR="003726E6" w:rsidRPr="005A3B0A" w:rsidRDefault="004D11CD" w:rsidP="004D11CD">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кызмат</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көрсөтүүлөрдүн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жумуштардын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сапатынын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талап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кылынган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деңгээлин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камсыз</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кылуу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боюнча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чараларды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иштеп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чыгуу</w:t>
      </w:r>
      <w:proofErr w:type="spellEnd"/>
      <w:r w:rsidRPr="005A3B0A">
        <w:rPr>
          <w:rFonts w:ascii="Arial" w:eastAsia="Times New Roman" w:hAnsi="Arial" w:cs="Arial"/>
          <w:sz w:val="20"/>
          <w:szCs w:val="20"/>
          <w:lang w:eastAsia="ru-RU"/>
        </w:rPr>
        <w:t>;</w:t>
      </w:r>
    </w:p>
    <w:p w:rsidR="00CD3701" w:rsidRPr="005A3B0A" w:rsidRDefault="00CD3701" w:rsidP="00CD3701">
      <w:pPr>
        <w:spacing w:after="60"/>
        <w:ind w:firstLine="567"/>
        <w:jc w:val="both"/>
        <w:rPr>
          <w:rFonts w:ascii="Arial" w:eastAsia="Times New Roman" w:hAnsi="Arial" w:cs="Arial"/>
          <w:b/>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b/>
          <w:sz w:val="20"/>
          <w:szCs w:val="20"/>
          <w:lang w:eastAsia="ru-RU"/>
        </w:rPr>
        <w:t>уюштуруучулук</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жана</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башкаруучулук</w:t>
      </w:r>
      <w:proofErr w:type="spellEnd"/>
      <w:r w:rsidRPr="005A3B0A">
        <w:rPr>
          <w:rFonts w:ascii="Arial" w:eastAsia="Times New Roman" w:hAnsi="Arial" w:cs="Arial"/>
          <w:b/>
          <w:sz w:val="20"/>
          <w:szCs w:val="20"/>
          <w:lang w:eastAsia="ru-RU"/>
        </w:rPr>
        <w:t>;</w:t>
      </w:r>
    </w:p>
    <w:p w:rsidR="00722F8D" w:rsidRPr="005A3B0A" w:rsidRDefault="00722F8D" w:rsidP="00722F8D">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ишкананын же анын бөлүмүнүн ишин пландаштыруу, уюштуруу жана мониторинг жүргүзүү, милдеттерди бөлүштүрүү жана туристтик индустриянын уюмдарында жана ишканаларында аткаруучулардын ишин уюштуруу;</w:t>
      </w:r>
    </w:p>
    <w:p w:rsidR="00722F8D" w:rsidRPr="005A3B0A" w:rsidRDefault="00722F8D" w:rsidP="00722F8D">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ишкананын / уюмдун же алардын бөлүмдөрүнүн деңгээлинде ыкчам башкаруу чечимдерин кабыл алуу;</w:t>
      </w:r>
    </w:p>
    <w:p w:rsidR="00722F8D" w:rsidRPr="005A3B0A" w:rsidRDefault="00722F8D" w:rsidP="00722F8D">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ишкананын деңгээлинде маркетинг ишин пландаштыруу, уюштуруу жана контролдоо;</w:t>
      </w:r>
    </w:p>
    <w:p w:rsidR="003726E6" w:rsidRPr="005A3B0A" w:rsidRDefault="00722F8D" w:rsidP="00722F8D">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ишкананын деңгээлинде туруктуу өнүктүрүү стратегиясын иштеп чыгуу жана ишке ашыруу;</w:t>
      </w:r>
    </w:p>
    <w:p w:rsidR="00D00C3B" w:rsidRPr="005A3B0A" w:rsidRDefault="00D00C3B" w:rsidP="00722F8D">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lastRenderedPageBreak/>
        <w:t>• чыгымдарды рационалдаштыруу максатында ишканада туристтик ишмердүүлүктү уюштурууга кеткен чыгымдарды эсептөө жана баалоо;</w:t>
      </w:r>
    </w:p>
    <w:p w:rsidR="00A8648F" w:rsidRPr="005A3B0A" w:rsidRDefault="00A8648F" w:rsidP="00A8648F">
      <w:pPr>
        <w:spacing w:after="60"/>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долбоордун ишмердүүлүгү:</w:t>
      </w:r>
    </w:p>
    <w:p w:rsidR="00A8648F" w:rsidRPr="005A3B0A" w:rsidRDefault="00A8648F" w:rsidP="00A8648F">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экономикалык, социалдык жана экологиялык аспектилерди эсепке алуу менен ишмердүүлүктү талдоо жана туристтик ишканаларды өнүктүрүү боюнча божомолдорду даярдоо;</w:t>
      </w:r>
    </w:p>
    <w:p w:rsidR="003726E6" w:rsidRPr="005A3B0A" w:rsidRDefault="00A8648F" w:rsidP="00A8648F">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иштелип чыккан программаларга ылайык туризм чөйрөсүндө уюштуруучулук жана сервистик-технологиялык процесстерди башкарууда прикладдык изилдөөлөрдү жүргүзүүнүн сандык жана сапаттык методдорун колдонуу.</w:t>
      </w:r>
    </w:p>
    <w:p w:rsidR="00B46455" w:rsidRPr="005A3B0A" w:rsidRDefault="00B46455" w:rsidP="00B46455">
      <w:pPr>
        <w:pStyle w:val="a3"/>
        <w:numPr>
          <w:ilvl w:val="0"/>
          <w:numId w:val="1"/>
        </w:numPr>
        <w:spacing w:after="60"/>
        <w:jc w:val="both"/>
        <w:rPr>
          <w:rFonts w:ascii="Arial" w:eastAsia="Times New Roman" w:hAnsi="Arial" w:cs="Arial"/>
          <w:sz w:val="20"/>
          <w:szCs w:val="20"/>
          <w:lang w:val="ky-KG" w:eastAsia="ru-RU"/>
        </w:rPr>
      </w:pPr>
      <w:r w:rsidRPr="005A3B0A">
        <w:rPr>
          <w:rFonts w:ascii="Arial" w:eastAsia="Times New Roman" w:hAnsi="Arial" w:cs="Arial"/>
          <w:b/>
          <w:sz w:val="20"/>
          <w:szCs w:val="20"/>
          <w:lang w:val="ky-KG" w:eastAsia="ru-RU"/>
        </w:rPr>
        <w:t>изилдөө жана маалыматтык-аналитикалык иш-чаралар</w:t>
      </w:r>
      <w:r w:rsidRPr="005A3B0A">
        <w:rPr>
          <w:rFonts w:ascii="Arial" w:eastAsia="Times New Roman" w:hAnsi="Arial" w:cs="Arial"/>
          <w:sz w:val="20"/>
          <w:szCs w:val="20"/>
          <w:lang w:val="ky-KG" w:eastAsia="ru-RU"/>
        </w:rPr>
        <w:t>:</w:t>
      </w:r>
    </w:p>
    <w:p w:rsidR="00B46455" w:rsidRPr="005A3B0A" w:rsidRDefault="00B46455" w:rsidP="00B46455">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туризм чөйрөсүндө комплекстүү илимий изилдөөлөрдү жүргүзүү;</w:t>
      </w:r>
    </w:p>
    <w:p w:rsidR="00B46455" w:rsidRPr="005A3B0A" w:rsidRDefault="00B46455" w:rsidP="00B46455">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индустриянын эффективдүү иштеши жана керектөөчүлөрдүн суроо -талаптарын камсыз кылуу максатында туристтик кызматтар рыногуна системалык анализ жана анын өнүгүшүн болжолдоо;</w:t>
      </w:r>
    </w:p>
    <w:p w:rsidR="00B46455" w:rsidRPr="005A3B0A" w:rsidRDefault="00B46455" w:rsidP="00B46455">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индустрияга кызмат көрсөтүү жана туристтик ишмердүүлүктү илимий жактан камсыз кылуу процесстерине инновациялык технологияларды иштеп чыгуу жана киргизүү;</w:t>
      </w:r>
    </w:p>
    <w:p w:rsidR="00B46455" w:rsidRPr="005A3B0A" w:rsidRDefault="00B46455" w:rsidP="00B46455">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ишмердүүлүктөгү инновациялардын эффективдүүлүгүн баалоо;</w:t>
      </w:r>
    </w:p>
    <w:p w:rsidR="003726E6" w:rsidRPr="005A3B0A" w:rsidRDefault="00B46455" w:rsidP="00B46455">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керектөөчүнүн социалдык-маданий имиджин изилдөө.</w:t>
      </w:r>
    </w:p>
    <w:p w:rsidR="005F3446" w:rsidRPr="005A3B0A" w:rsidRDefault="005F3446" w:rsidP="005F3446">
      <w:pPr>
        <w:spacing w:after="60"/>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ишкердик иш:</w:t>
      </w:r>
    </w:p>
    <w:p w:rsidR="005F3446" w:rsidRPr="005A3B0A" w:rsidRDefault="005F3446" w:rsidP="005F3446">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бизнес -пландарды иштеп чыгуу;</w:t>
      </w:r>
    </w:p>
    <w:p w:rsidR="005F3446" w:rsidRPr="005A3B0A" w:rsidRDefault="005F3446" w:rsidP="005F3446">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ишкердик ишти уюштуруу;</w:t>
      </w:r>
    </w:p>
    <w:p w:rsidR="0091233D" w:rsidRPr="005A3B0A" w:rsidRDefault="005F3446" w:rsidP="005F3446">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атаандаштыкка жана ишкердиктин экономикалык эффективдүүлүгүнө баа берүү.</w:t>
      </w:r>
    </w:p>
    <w:p w:rsidR="00822878" w:rsidRPr="005A3B0A" w:rsidRDefault="00822878" w:rsidP="00822878">
      <w:pPr>
        <w:spacing w:after="60"/>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педагогикалык ишмердүүлүк:</w:t>
      </w:r>
    </w:p>
    <w:p w:rsidR="003726E6" w:rsidRPr="005A3B0A" w:rsidRDefault="00822878" w:rsidP="00822878">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жогорку окуу жайларында, жалпы билим берүү мекемелеринде, башталгыч жана орто техникалык билим берүү мекемелеринде кесиптик дисциплиналарды окутуу</w:t>
      </w:r>
    </w:p>
    <w:p w:rsidR="00396B1A" w:rsidRPr="005A3B0A" w:rsidRDefault="00D04B18"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 </w:t>
      </w:r>
      <w:r w:rsidR="00396B1A" w:rsidRPr="005A3B0A">
        <w:rPr>
          <w:rFonts w:ascii="Arial" w:eastAsia="Times New Roman" w:hAnsi="Arial" w:cs="Arial"/>
          <w:sz w:val="20"/>
          <w:szCs w:val="20"/>
          <w:lang w:val="ky-KG" w:eastAsia="ru-RU"/>
        </w:rPr>
        <w:t>(*) Даярдоонун багыты боюнча бүтүрүүчү даярдала турган кесиптик иштин милдеттеринин тизмеги негизинен кесиптик иштин тийиштүү аймагындагы жана кесиптик стандарттын (эгер болсо) квалификациялуу талаптардан келип чыгуусу керек. Эгер ал жок болсо, кесиптик иштин милдеттеринин тизмеги иш берүүчүлөрдүн сөзсүз катышуусу менен ЖКББ МББС долбоорунун иштеп чыгуучулары тарабынан түзүлүүсү зарыл.</w:t>
      </w:r>
    </w:p>
    <w:p w:rsidR="00396B1A" w:rsidRPr="005A3B0A" w:rsidRDefault="00396B1A" w:rsidP="00396B1A">
      <w:pPr>
        <w:spacing w:before="200"/>
        <w:ind w:left="1134" w:right="1134"/>
        <w:jc w:val="center"/>
        <w:rPr>
          <w:rFonts w:ascii="Arial" w:eastAsia="Times New Roman" w:hAnsi="Arial" w:cs="Arial"/>
          <w:b/>
          <w:bCs/>
          <w:sz w:val="24"/>
          <w:szCs w:val="24"/>
          <w:lang w:eastAsia="ru-RU"/>
        </w:rPr>
      </w:pPr>
      <w:r w:rsidRPr="005A3B0A">
        <w:rPr>
          <w:rFonts w:ascii="Arial" w:eastAsia="Times New Roman" w:hAnsi="Arial" w:cs="Arial"/>
          <w:b/>
          <w:bCs/>
          <w:sz w:val="24"/>
          <w:szCs w:val="24"/>
          <w:lang w:eastAsia="ru-RU"/>
        </w:rPr>
        <w:t xml:space="preserve">4. </w:t>
      </w:r>
      <w:proofErr w:type="spellStart"/>
      <w:r w:rsidRPr="005A3B0A">
        <w:rPr>
          <w:rFonts w:ascii="Arial" w:eastAsia="Times New Roman" w:hAnsi="Arial" w:cs="Arial"/>
          <w:b/>
          <w:bCs/>
          <w:sz w:val="24"/>
          <w:szCs w:val="24"/>
          <w:lang w:eastAsia="ru-RU"/>
        </w:rPr>
        <w:t>НББПны</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ишке</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ашыруунун</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шарттарына</w:t>
      </w:r>
      <w:proofErr w:type="spellEnd"/>
      <w:r w:rsidRPr="005A3B0A">
        <w:rPr>
          <w:rFonts w:ascii="Arial" w:eastAsia="Times New Roman" w:hAnsi="Arial" w:cs="Arial"/>
          <w:b/>
          <w:bCs/>
          <w:sz w:val="24"/>
          <w:szCs w:val="24"/>
          <w:lang w:eastAsia="ru-RU"/>
        </w:rPr>
        <w:t xml:space="preserve"> карата </w:t>
      </w:r>
      <w:proofErr w:type="spellStart"/>
      <w:r w:rsidRPr="005A3B0A">
        <w:rPr>
          <w:rFonts w:ascii="Arial" w:eastAsia="Times New Roman" w:hAnsi="Arial" w:cs="Arial"/>
          <w:b/>
          <w:bCs/>
          <w:sz w:val="24"/>
          <w:szCs w:val="24"/>
          <w:lang w:eastAsia="ru-RU"/>
        </w:rPr>
        <w:t>жалпы</w:t>
      </w:r>
      <w:proofErr w:type="spellEnd"/>
      <w:r w:rsidRPr="005A3B0A">
        <w:rPr>
          <w:rFonts w:ascii="Arial" w:eastAsia="Times New Roman" w:hAnsi="Arial" w:cs="Arial"/>
          <w:b/>
          <w:bCs/>
          <w:sz w:val="24"/>
          <w:szCs w:val="24"/>
          <w:lang w:eastAsia="ru-RU"/>
        </w:rPr>
        <w:t xml:space="preserve"> </w:t>
      </w:r>
      <w:proofErr w:type="spellStart"/>
      <w:r w:rsidRPr="005A3B0A">
        <w:rPr>
          <w:rFonts w:ascii="Arial" w:eastAsia="Times New Roman" w:hAnsi="Arial" w:cs="Arial"/>
          <w:b/>
          <w:bCs/>
          <w:sz w:val="24"/>
          <w:szCs w:val="24"/>
          <w:lang w:eastAsia="ru-RU"/>
        </w:rPr>
        <w:t>талаптар</w:t>
      </w:r>
      <w:proofErr w:type="spellEnd"/>
    </w:p>
    <w:p w:rsidR="00396B1A" w:rsidRPr="005A3B0A" w:rsidRDefault="00396B1A" w:rsidP="00396B1A">
      <w:pPr>
        <w:spacing w:after="60"/>
        <w:ind w:firstLine="567"/>
        <w:jc w:val="both"/>
        <w:rPr>
          <w:rFonts w:ascii="Arial" w:eastAsia="Times New Roman" w:hAnsi="Arial" w:cs="Arial"/>
          <w:sz w:val="20"/>
          <w:szCs w:val="20"/>
          <w:lang w:eastAsia="ru-RU"/>
        </w:rPr>
      </w:pPr>
      <w:proofErr w:type="spellStart"/>
      <w:r w:rsidRPr="005A3B0A">
        <w:rPr>
          <w:rFonts w:ascii="Arial" w:eastAsia="Times New Roman" w:hAnsi="Arial" w:cs="Arial"/>
          <w:sz w:val="20"/>
          <w:szCs w:val="20"/>
          <w:lang w:eastAsia="ru-RU"/>
        </w:rPr>
        <w:t>Жождун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НББПны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ашыруудагы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укуктарына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милдеттүүлүктө</w:t>
      </w:r>
      <w:proofErr w:type="gramStart"/>
      <w:r w:rsidRPr="005A3B0A">
        <w:rPr>
          <w:rFonts w:ascii="Arial" w:eastAsia="Times New Roman" w:hAnsi="Arial" w:cs="Arial"/>
          <w:sz w:val="20"/>
          <w:szCs w:val="20"/>
          <w:lang w:eastAsia="ru-RU"/>
        </w:rPr>
        <w:t>р</w:t>
      </w:r>
      <w:proofErr w:type="gramEnd"/>
      <w:r w:rsidRPr="005A3B0A">
        <w:rPr>
          <w:rFonts w:ascii="Arial" w:eastAsia="Times New Roman" w:hAnsi="Arial" w:cs="Arial"/>
          <w:sz w:val="20"/>
          <w:szCs w:val="20"/>
          <w:lang w:eastAsia="ru-RU"/>
        </w:rPr>
        <w:t>үнө</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жалпы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талаптар</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бүтүрүүчүлөрдү даярдоонун сапатын камсыз кылуу боюнча стратегиялардын иштелмесинде;</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программаларын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мезгил-мезгили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рецензиялоонун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мониторингинде</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так </w:t>
      </w:r>
      <w:proofErr w:type="spellStart"/>
      <w:r w:rsidRPr="005A3B0A">
        <w:rPr>
          <w:rFonts w:ascii="Arial" w:eastAsia="Times New Roman" w:hAnsi="Arial" w:cs="Arial"/>
          <w:sz w:val="20"/>
          <w:szCs w:val="20"/>
          <w:lang w:eastAsia="ru-RU"/>
        </w:rPr>
        <w:t>макулдашылган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критерийлердин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негизинде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студенттердин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билимдеринин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билгичтиктеринин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бүтү</w:t>
      </w:r>
      <w:proofErr w:type="gramStart"/>
      <w:r w:rsidRPr="005A3B0A">
        <w:rPr>
          <w:rFonts w:ascii="Arial" w:eastAsia="Times New Roman" w:hAnsi="Arial" w:cs="Arial"/>
          <w:sz w:val="20"/>
          <w:szCs w:val="20"/>
          <w:lang w:eastAsia="ru-RU"/>
        </w:rPr>
        <w:t>р</w:t>
      </w:r>
      <w:proofErr w:type="gramEnd"/>
      <w:r w:rsidRPr="005A3B0A">
        <w:rPr>
          <w:rFonts w:ascii="Arial" w:eastAsia="Times New Roman" w:hAnsi="Arial" w:cs="Arial"/>
          <w:sz w:val="20"/>
          <w:szCs w:val="20"/>
          <w:lang w:eastAsia="ru-RU"/>
        </w:rPr>
        <w:t>үүчүлөрдүн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компетенцияларынын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деңгээлин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баалоонун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объективдүү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өтүү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тартиптеринин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иштелмелеринде</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окутуучулук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курамдын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сапатын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компетенттүүлүгн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камсыз</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кылууда</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lastRenderedPageBreak/>
        <w:t xml:space="preserve">- </w:t>
      </w:r>
      <w:proofErr w:type="spellStart"/>
      <w:r w:rsidRPr="005A3B0A">
        <w:rPr>
          <w:rFonts w:ascii="Arial" w:eastAsia="Times New Roman" w:hAnsi="Arial" w:cs="Arial"/>
          <w:sz w:val="20"/>
          <w:szCs w:val="20"/>
          <w:lang w:eastAsia="ru-RU"/>
        </w:rPr>
        <w:t>бардык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ишке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ашырылуучу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программаларын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жетиштүү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ресурстар</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камсыз</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кылууда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аларды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колдонуунун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натыйжалуулугун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көзөмөлүндө</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мунун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ичинде</w:t>
      </w:r>
      <w:proofErr w:type="spellEnd"/>
      <w:r w:rsidRPr="005A3B0A">
        <w:rPr>
          <w:rFonts w:ascii="Arial" w:eastAsia="Times New Roman" w:hAnsi="Arial" w:cs="Arial"/>
          <w:sz w:val="20"/>
          <w:szCs w:val="20"/>
          <w:lang w:eastAsia="ru-RU"/>
        </w:rPr>
        <w:t xml:space="preserve"> окуп </w:t>
      </w:r>
      <w:proofErr w:type="spellStart"/>
      <w:r w:rsidRPr="005A3B0A">
        <w:rPr>
          <w:rFonts w:ascii="Arial" w:eastAsia="Times New Roman" w:hAnsi="Arial" w:cs="Arial"/>
          <w:sz w:val="20"/>
          <w:szCs w:val="20"/>
          <w:lang w:eastAsia="ru-RU"/>
        </w:rPr>
        <w:t>жаткандарды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сурап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билүү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жолу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өзүнү</w:t>
      </w:r>
      <w:proofErr w:type="gramStart"/>
      <w:r w:rsidRPr="005A3B0A">
        <w:rPr>
          <w:rFonts w:ascii="Arial" w:eastAsia="Times New Roman" w:hAnsi="Arial" w:cs="Arial"/>
          <w:sz w:val="20"/>
          <w:szCs w:val="20"/>
          <w:lang w:eastAsia="ru-RU"/>
        </w:rPr>
        <w:t>н</w:t>
      </w:r>
      <w:proofErr w:type="spellEnd"/>
      <w:proofErr w:type="gram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ишинде</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стратегиясында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баалоо</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жана</w:t>
      </w:r>
      <w:proofErr w:type="spellEnd"/>
      <w:r w:rsidRPr="005A3B0A">
        <w:rPr>
          <w:rFonts w:ascii="Arial" w:eastAsia="Times New Roman" w:hAnsi="Arial" w:cs="Arial"/>
          <w:sz w:val="20"/>
          <w:szCs w:val="20"/>
          <w:lang w:eastAsia="ru-RU"/>
        </w:rPr>
        <w:t xml:space="preserve"> башка </w:t>
      </w:r>
      <w:proofErr w:type="spellStart"/>
      <w:r w:rsidRPr="005A3B0A">
        <w:rPr>
          <w:rFonts w:ascii="Arial" w:eastAsia="Times New Roman" w:hAnsi="Arial" w:cs="Arial"/>
          <w:sz w:val="20"/>
          <w:szCs w:val="20"/>
          <w:lang w:eastAsia="ru-RU"/>
        </w:rPr>
        <w:t>билим</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берүү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мекемелери</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менен</w:t>
      </w:r>
      <w:proofErr w:type="spellEnd"/>
      <w:r w:rsidRPr="005A3B0A">
        <w:rPr>
          <w:rFonts w:ascii="Arial" w:eastAsia="Times New Roman" w:hAnsi="Arial" w:cs="Arial"/>
          <w:sz w:val="20"/>
          <w:szCs w:val="20"/>
          <w:lang w:eastAsia="ru-RU"/>
        </w:rPr>
        <w:t xml:space="preserve"> катар </w:t>
      </w:r>
      <w:proofErr w:type="spellStart"/>
      <w:r w:rsidRPr="005A3B0A">
        <w:rPr>
          <w:rFonts w:ascii="Arial" w:eastAsia="Times New Roman" w:hAnsi="Arial" w:cs="Arial"/>
          <w:sz w:val="20"/>
          <w:szCs w:val="20"/>
          <w:lang w:eastAsia="ru-RU"/>
        </w:rPr>
        <w:t>коюп</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салыштыруу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үчүн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макулдашылган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критерийлер</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боюнча</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өзүн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өзү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изилдөөнү</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үзгүлтүксүз</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жүргүзүүдө</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коомчулукту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өзүнү</w:t>
      </w:r>
      <w:proofErr w:type="gramStart"/>
      <w:r w:rsidRPr="005A3B0A">
        <w:rPr>
          <w:rFonts w:ascii="Arial" w:eastAsia="Times New Roman" w:hAnsi="Arial" w:cs="Arial"/>
          <w:sz w:val="20"/>
          <w:szCs w:val="20"/>
          <w:lang w:eastAsia="ru-RU"/>
        </w:rPr>
        <w:t>н</w:t>
      </w:r>
      <w:proofErr w:type="spellEnd"/>
      <w:proofErr w:type="gram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изилдөөлөрүнүн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жыйынтыктары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пландары</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жаңылоолору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тууралуу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маалымдоодо</w:t>
      </w:r>
      <w:proofErr w:type="spellEnd"/>
      <w:r w:rsidRPr="005A3B0A">
        <w:rPr>
          <w:rFonts w:ascii="Arial" w:eastAsia="Times New Roman" w:hAnsi="Arial" w:cs="Arial"/>
          <w:sz w:val="20"/>
          <w:szCs w:val="20"/>
          <w:lang w:eastAsia="ru-RU"/>
        </w:rPr>
        <w:t>.</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4.1.3. НББПны иштеп чыгууда жождун бүтүрүүчүлөрдү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түзүп калыптандырууга, инсандын ар тараптуу өнүгүүсү үчүн зарыл шарттарды түзүүгө милдеттүү.</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4.1.5. Жож студенттердин өзүнүн окуу программасын түзүүгө катышуусунун реалдуу мүмкүнчүлүгүн камсыз кылууга милдеттүү.</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4.2. Студенттин НББПны ишке ашыруудагы укуктарына жана милдеттүүлүктөрүнө карата жалпы талаптар.</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w:t>
      </w:r>
      <w:r w:rsidRPr="005A3B0A">
        <w:rPr>
          <w:rFonts w:ascii="Arial" w:eastAsia="Times New Roman" w:hAnsi="Arial" w:cs="Arial"/>
          <w:sz w:val="20"/>
          <w:szCs w:val="20"/>
          <w:lang w:val="ky-KG" w:eastAsia="ru-RU"/>
        </w:rPr>
        <w:lastRenderedPageBreak/>
        <w:t xml:space="preserve">берүү стандартына ылайык аныкталат жана ар бир окуу дисциплинасын үйрөнүүгө бөлүнгөн жалпы көлөмдөн </w:t>
      </w:r>
      <w:r w:rsidR="007A1FBD" w:rsidRPr="005A3B0A">
        <w:rPr>
          <w:rFonts w:ascii="Arial" w:eastAsia="Times New Roman" w:hAnsi="Arial" w:cs="Arial"/>
          <w:sz w:val="20"/>
          <w:szCs w:val="20"/>
          <w:lang w:val="ky-KG" w:eastAsia="ru-RU"/>
        </w:rPr>
        <w:t>2</w:t>
      </w:r>
      <w:r w:rsidRPr="005A3B0A">
        <w:rPr>
          <w:rFonts w:ascii="Arial" w:eastAsia="Times New Roman" w:hAnsi="Arial" w:cs="Arial"/>
          <w:sz w:val="20"/>
          <w:szCs w:val="20"/>
          <w:lang w:val="ky-KG" w:eastAsia="ru-RU"/>
        </w:rPr>
        <w:t>5тен кем эмес пайызды түзөт.</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4.4. Күндүзгү-сырттан (кечки) окуу формасында аудитордук сабактардын көлөмү жумасына 16 сааттан аз болбошу керек.</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396B1A" w:rsidRPr="005A3B0A" w:rsidRDefault="00396B1A" w:rsidP="00277C7E">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4.6. </w:t>
      </w:r>
      <w:r w:rsidR="00277C7E" w:rsidRPr="005A3B0A">
        <w:rPr>
          <w:rFonts w:ascii="Arial" w:eastAsia="Times New Roman" w:hAnsi="Arial" w:cs="Arial"/>
          <w:sz w:val="20"/>
          <w:szCs w:val="20"/>
          <w:lang w:val="ky-KG" w:eastAsia="ru-RU"/>
        </w:rPr>
        <w:t>Окуу жылында каникул убактысынын жалпы көлөмү  7 жумадан кем болбошу керек,</w:t>
      </w:r>
      <w:r w:rsidR="00277C7E" w:rsidRPr="005A3B0A">
        <w:rPr>
          <w:lang w:val="ky-KG"/>
        </w:rPr>
        <w:t xml:space="preserve"> </w:t>
      </w:r>
      <w:r w:rsidR="00277C7E" w:rsidRPr="005A3B0A">
        <w:rPr>
          <w:rFonts w:ascii="Arial" w:eastAsia="Times New Roman" w:hAnsi="Arial" w:cs="Arial"/>
          <w:sz w:val="20"/>
          <w:szCs w:val="20"/>
          <w:lang w:val="ky-KG" w:eastAsia="ru-RU"/>
        </w:rPr>
        <w:t xml:space="preserve">мунун ичинде кыш мезгилинде 2 жумадан кем эмес жана дипломдон кийинки 4 жумалык өргүү. </w:t>
      </w:r>
    </w:p>
    <w:p w:rsidR="00396B1A" w:rsidRPr="005A3B0A" w:rsidRDefault="00396B1A" w:rsidP="00396B1A">
      <w:pPr>
        <w:spacing w:before="200"/>
        <w:ind w:left="1134" w:right="1134"/>
        <w:jc w:val="center"/>
        <w:rPr>
          <w:rFonts w:ascii="Arial" w:eastAsia="Times New Roman" w:hAnsi="Arial" w:cs="Arial"/>
          <w:b/>
          <w:bCs/>
          <w:sz w:val="24"/>
          <w:szCs w:val="24"/>
          <w:lang w:val="ky-KG" w:eastAsia="ru-RU"/>
        </w:rPr>
      </w:pPr>
      <w:r w:rsidRPr="005A3B0A">
        <w:rPr>
          <w:rFonts w:ascii="Arial" w:eastAsia="Times New Roman" w:hAnsi="Arial" w:cs="Arial"/>
          <w:b/>
          <w:bCs/>
          <w:sz w:val="24"/>
          <w:szCs w:val="24"/>
          <w:lang w:val="ky-KG" w:eastAsia="ru-RU"/>
        </w:rPr>
        <w:t>5. Магистрлерди даярдоонун НББПсынын талаптары</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5.1. Магистрлерди даярдоо боюнча НББПны өздөштүрүүнүн натыйжаларына коюлуучу талаптар.</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Даярдоонун</w:t>
      </w:r>
      <w:r w:rsidR="00746BF7" w:rsidRPr="005A3B0A">
        <w:rPr>
          <w:rFonts w:ascii="Arial" w:eastAsia="Times New Roman" w:hAnsi="Arial" w:cs="Arial"/>
          <w:sz w:val="20"/>
          <w:szCs w:val="20"/>
          <w:lang w:val="ky-KG" w:eastAsia="ru-RU"/>
        </w:rPr>
        <w:t xml:space="preserve"> 600200 Туризм </w:t>
      </w:r>
      <w:r w:rsidRPr="005A3B0A">
        <w:rPr>
          <w:rFonts w:ascii="Arial" w:eastAsia="Times New Roman" w:hAnsi="Arial" w:cs="Arial"/>
          <w:sz w:val="20"/>
          <w:szCs w:val="20"/>
          <w:lang w:val="ky-KG" w:eastAsia="ru-RU"/>
        </w:rPr>
        <w:t>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а) универсалдык:</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жалпы илимий (ЖИК):</w:t>
      </w:r>
    </w:p>
    <w:p w:rsidR="0070713E" w:rsidRPr="005A3B0A" w:rsidRDefault="0070713E" w:rsidP="0070713E">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теорияларды, методдорду жана изилдөөлөрдүн жыйынтыктарын терең түшүнүүгө жана сын көз менен баалоого, дисциплиналар аралык мамилени колдонууга жана жаңы билимдерди алуу үчүн ар кандай илимдин жетишкендиктерин интеграциялоого жөндөмдүү (ЖИК-1);</w:t>
      </w:r>
    </w:p>
    <w:p w:rsidR="0070713E" w:rsidRPr="005A3B0A" w:rsidRDefault="0070713E" w:rsidP="0070713E">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өздөштүрүлгөн теорияларды жана түшүнүктөрдү чогултууга, баалоого жана интеграциялоого, кесиптик маселелерди чечүүдө алардын колдонулуш чектерин аныктоого жөндөмдүү; керектүү изилдөө методдорун тандап алуу, конкреттүү изилдөөнүн тапшырмаларына негизделген барларды өзгөртүү жана жаңы ыкмаларды иштеп чыгуу (ЖИК-2);</w:t>
      </w:r>
    </w:p>
    <w:p w:rsidR="005F0197" w:rsidRPr="005A3B0A" w:rsidRDefault="005F0197" w:rsidP="005F0197">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автономдуу түрдө жана өз демилгеси менен жаңы билимдерге жана көндүмдөргө ээ боло алат; белгилүү бир аймакта жана / же аймактардын кесилишинде прикладдык мүнөздөгү жаңы билимдерди түзүүгө жана булактарды аныктоого жана ишмердүүлүктү өнүктүрүү үчүн керектүү маалыматты издөөгө жөндөмдүү (ЖИК-3);</w:t>
      </w:r>
    </w:p>
    <w:p w:rsidR="0070713E" w:rsidRPr="005A3B0A" w:rsidRDefault="005F0197" w:rsidP="005F0197">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илимий изилдөөлөрдү акыркы ыкмаларды жана ыкмаларды колдонуу менен өз алдынча же топтун бир бөлүгү катары жүргүзүүгө, ошондой эле өз алдынча изилдөө жүргүзүүгө, пландаштырууга, прикладдык же илимий долбоорлорду ишке ашырууга жөндөмдүү (ЖИК-4);</w:t>
      </w:r>
    </w:p>
    <w:p w:rsidR="005F0197" w:rsidRPr="005A3B0A" w:rsidRDefault="005F0197" w:rsidP="005F0197">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илимдеги, технологиядагы жана технологиядагы, профессионалдык чөйрөдөгү жаңы кубулуштардын социалдык-экономикалык жана маданий кесепеттерин эске алуу менен жаңы идеяларды түзүүгө жана өнүктүрүүгө жөндөмдүү (ЖИК-5);</w:t>
      </w:r>
    </w:p>
    <w:p w:rsidR="0070713E" w:rsidRPr="005A3B0A" w:rsidRDefault="005F0197" w:rsidP="005F0197">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кесиптик чөйрөсүндөгү иштерге эксперттик баа бере алган (ЖИК-6);</w:t>
      </w:r>
    </w:p>
    <w:p w:rsidR="00396B1A" w:rsidRPr="005A3B0A" w:rsidRDefault="00396B1A" w:rsidP="00396B1A">
      <w:pPr>
        <w:spacing w:after="60"/>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инструменталдык (ИК):</w:t>
      </w:r>
    </w:p>
    <w:p w:rsidR="008464C2" w:rsidRPr="005A3B0A" w:rsidRDefault="008464C2" w:rsidP="008464C2">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жаңы билимдерди жана көндүмдөрдү өз алдынча алууга жана колдонууга жөндөмдүү (ИК-1);</w:t>
      </w:r>
    </w:p>
    <w:p w:rsidR="008464C2" w:rsidRPr="005A3B0A" w:rsidRDefault="008464C2" w:rsidP="008464C2">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илимий изилдөөлөрдү презентациялоо үчүн оозеки жана жазуу түрүндө сүйлөө көндүмдөрүнө ээ болду (ИК-2);</w:t>
      </w:r>
    </w:p>
    <w:p w:rsidR="008464C2" w:rsidRPr="005A3B0A" w:rsidRDefault="008464C2" w:rsidP="008464C2">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кесиптик баарлашуу деңгээлинде чет тилин билет (ИK-3);</w:t>
      </w:r>
    </w:p>
    <w:p w:rsidR="00410FEF" w:rsidRPr="005A3B0A" w:rsidRDefault="008464C2" w:rsidP="008464C2">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баардык коммуникация чөйрөсүндө (анын ичинде маданияттар аралык жана дисциплиналар аралык) байланыш көйгөйлөрүн коюп, чече алат, ар кандай коммуникативдик чөйрөдө маалымат алмашуу процесстерин башкара алат (ИК-4);</w:t>
      </w:r>
    </w:p>
    <w:p w:rsidR="008464C2" w:rsidRPr="005A3B0A" w:rsidRDefault="008464C2" w:rsidP="008464C2">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чоң көлөмдөгү маалымат менен иштөө көндүмдөрүнө ээ, илимий иштерде заманбап компьютерлерди жана атайын программаларды колдоно алат (ИК-5);</w:t>
      </w:r>
    </w:p>
    <w:p w:rsidR="00410FEF" w:rsidRPr="005A3B0A" w:rsidRDefault="008464C2" w:rsidP="008464C2">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уюштуруучулук жана башкаруучулук чечимдерди кабыл алууга жана алардын кесепеттерин баалоого, белгисиз чөйрөнүн тобокелдиктерин эске алуу менен комплекстүү иш-чаралардын пландарын иштеп чыгууга жөндөмдүү (ИК-6);</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b/>
          <w:sz w:val="20"/>
          <w:szCs w:val="20"/>
          <w:lang w:val="ky-KG" w:eastAsia="ru-RU"/>
        </w:rPr>
        <w:lastRenderedPageBreak/>
        <w:t>- социалдык-инсандык жана жалпы маданий (СИЖМК)</w:t>
      </w:r>
      <w:r w:rsidRPr="005A3B0A">
        <w:rPr>
          <w:rFonts w:ascii="Arial" w:eastAsia="Times New Roman" w:hAnsi="Arial" w:cs="Arial"/>
          <w:sz w:val="20"/>
          <w:szCs w:val="20"/>
          <w:lang w:val="ky-KG" w:eastAsia="ru-RU"/>
        </w:rPr>
        <w:t>:</w:t>
      </w:r>
    </w:p>
    <w:p w:rsidR="004E4E47" w:rsidRPr="005A3B0A" w:rsidRDefault="004E4E47" w:rsidP="004E4E47">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кесиптик жана коомдук ишмердүүлүктө укуктук жана этикалык ченемдерди кое алат, которот, кесиптик жана коомдук ишмердиктеги көйгөйлөрдү чечүү үчүн социалдык-маданий айырмачылыктарды колдоно алат (СИЖМК -1);</w:t>
      </w:r>
    </w:p>
    <w:p w:rsidR="004E4E47" w:rsidRPr="005A3B0A" w:rsidRDefault="004E4E47" w:rsidP="004E4E47">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кесиптик жана коомдук ишмердүүлүктөгү жалпы максаттарды сын көз менен баалоого, аныктоого, эфирге чыгара алат (СИЖМК -2);</w:t>
      </w:r>
    </w:p>
    <w:p w:rsidR="008345D6" w:rsidRPr="005A3B0A" w:rsidRDefault="004E4E47" w:rsidP="004E4E47">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жарандык демократиялык коомдун баалуулуктарын өнүктүрүүгө, социалдык адилеттүүлүктү камсыз кылууга, дүйнө таанымды, социалдык жана жеке маанилүү көйгөйлөрдү чечүүгө багытталган демилгелерди көтөрө жана өнүктүрө алат (СИЖМК-3);</w:t>
      </w:r>
    </w:p>
    <w:p w:rsidR="00342EFD" w:rsidRPr="005A3B0A" w:rsidRDefault="00342EFD" w:rsidP="00342EFD">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сергек жашоо, айлана-чөйрөнү коргоо жана ресурстарды сарамжалдуу пайдалануу ченемдерин эфирге алып, өзүнүн мисалында (СИЖМК -4);</w:t>
      </w:r>
    </w:p>
    <w:p w:rsidR="008345D6" w:rsidRPr="005A3B0A" w:rsidRDefault="00342EFD" w:rsidP="00342EFD">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дисциплиналар аралык долбоорлорду камтыган команданы жетектей алат (СИЖМК -5);</w:t>
      </w:r>
    </w:p>
    <w:p w:rsidR="00396B1A" w:rsidRPr="005A3B0A" w:rsidRDefault="00396B1A"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б) кесиптик (КК):</w:t>
      </w:r>
    </w:p>
    <w:p w:rsidR="00295D55" w:rsidRPr="005A3B0A" w:rsidRDefault="00295D55" w:rsidP="00396B1A">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 </w:t>
      </w:r>
      <w:r w:rsidRPr="005A3B0A">
        <w:rPr>
          <w:rFonts w:ascii="Arial" w:eastAsia="Times New Roman" w:hAnsi="Arial" w:cs="Arial"/>
          <w:b/>
          <w:sz w:val="20"/>
          <w:szCs w:val="20"/>
          <w:lang w:val="ky-KG" w:eastAsia="ru-RU"/>
        </w:rPr>
        <w:t>тейлөө жана технологиялык иштер:</w:t>
      </w:r>
    </w:p>
    <w:p w:rsidR="00295D55" w:rsidRPr="005A3B0A" w:rsidRDefault="00295D55" w:rsidP="00295D55">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индустриядагы процесстердин эффективдүүлүгүнө мониторинг жана баа берүүгө жөндөмдүү (ЖК-1);</w:t>
      </w:r>
    </w:p>
    <w:p w:rsidR="00295D55" w:rsidRPr="005A3B0A" w:rsidRDefault="00295D55" w:rsidP="00295D55">
      <w:pPr>
        <w:spacing w:after="60"/>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индустриядагы инновациялык жана технологиялык тобокелдиктерди баалоого жөндөмдүү (ЖК-2);</w:t>
      </w:r>
    </w:p>
    <w:p w:rsidR="00295D55" w:rsidRPr="005A3B0A" w:rsidRDefault="00295D55"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индустрияда заманбап стандартташтыруу системасын киргизүүгө жөндөмдүү (ЖК-3);</w:t>
      </w:r>
    </w:p>
    <w:p w:rsidR="00295D55" w:rsidRPr="005A3B0A" w:rsidRDefault="00295D55"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тейлөөнүн сапатын жакшыртуу, кардарлар менен мамилелерди калыптандыруу боюнча иштерге даяр (ЖК-4);</w:t>
      </w:r>
    </w:p>
    <w:p w:rsidR="00ED7E27" w:rsidRPr="005A3B0A" w:rsidRDefault="00295D55"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индустриянын сервистик ишмердүүлүгү үчүн керектүү программалык камсыздоону кантип иштеп чыгууну билет (ЖК-5);</w:t>
      </w:r>
    </w:p>
    <w:p w:rsidR="00592FC0" w:rsidRPr="005A3B0A" w:rsidRDefault="00592FC0" w:rsidP="005A3B0A">
      <w:pPr>
        <w:spacing w:after="60" w:line="360" w:lineRule="auto"/>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уюштуруучулук жана башкаруу ишмердүүлүгү:</w:t>
      </w:r>
    </w:p>
    <w:p w:rsidR="00592FC0" w:rsidRPr="005A3B0A" w:rsidRDefault="00592FC0"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персоналдын иш техникасына жана ыкмаларына ээ болуу, туристтик индустриянын ишканасынын кызматкерлеринин сапатын жана ишин баалоо методдору (ЖК-6);</w:t>
      </w:r>
    </w:p>
    <w:p w:rsidR="00ED7E27" w:rsidRPr="005A3B0A" w:rsidRDefault="00592FC0"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ишкана концепциясын түзүүгө, эффективдүү стратегияны иштеп чыгууга жана туристтик индустриядагы ишканалардын тобокелдиктерин баалоо үчүн активдүү саясатты түзүүгө жөндөмдүү (ЖК-7);</w:t>
      </w:r>
    </w:p>
    <w:p w:rsidR="00ED7E27" w:rsidRPr="005A3B0A" w:rsidRDefault="00592FC0"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индустриядагы инновациялык долбоорлорду ар кандай деңгээлде баалоого жана техникалык-экономикалык негиздемени жүргүзүүгө жөндөмдүү (ЖК-8);</w:t>
      </w:r>
    </w:p>
    <w:p w:rsidR="00F91EBF"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керектөөчүлөрдүн суроо-талаптарын диагностикалоого жана талдоого даяр (ЖК-9);</w:t>
      </w:r>
    </w:p>
    <w:p w:rsidR="00ED7E27"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кызмат көрсөтүү рыногунун шарттарына жана керектөөчүлөрдүн суроо-талабына жараша туристтик индустриянын ишканасынын өндүрүштүк-экономикалык ишмердүүлүгүн талдоого даяр (ЖК-10);</w:t>
      </w:r>
    </w:p>
    <w:p w:rsidR="00F91EBF" w:rsidRPr="005A3B0A" w:rsidRDefault="00F91EBF" w:rsidP="005A3B0A">
      <w:pPr>
        <w:spacing w:after="60" w:line="360" w:lineRule="auto"/>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долбоордун ишмердүүлүгү:</w:t>
      </w:r>
    </w:p>
    <w:p w:rsidR="00F91EBF"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индустриянын талаптарына жооп берген жаңы туристтик долбоорлорду иштеп чыгууга жөндөмдүү. Дизайндагы артыкчылыктуу багыттарды аныктоо, керектүү ченемдик-техникалык документтерди түзүү (ПК-11);</w:t>
      </w:r>
    </w:p>
    <w:p w:rsidR="00F91EBF"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мамлекеттик жергиликтүү деңгээлде туристтик ишмердүүлүктү өнүктүрүү стратегиясын иштеп чыгууга жөндөмдүү (ЖК-12);</w:t>
      </w:r>
    </w:p>
    <w:p w:rsidR="00ED7E27"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lastRenderedPageBreak/>
        <w:t>• туристтик индустриядагы ишканалардын ишмердүүлүгүнүн чечимдерин иштеп чыгууда жана издөөдө талдоо ыкмаларын колдонууга даяр (ЖК-13);</w:t>
      </w:r>
    </w:p>
    <w:p w:rsidR="00F91EBF"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изилдөө жана маалыматтык-аналитикалык иштер:</w:t>
      </w:r>
    </w:p>
    <w:p w:rsidR="00F91EBF"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заманбап илимдин жана алдыңкы технологиянын жетишкендиктерин туризм чөйрөсүндөгү изилдөө жана тажрыйба-конструктордук иштерде колдонууга даяр (ЖК-14);</w:t>
      </w:r>
    </w:p>
    <w:p w:rsidR="00F91EBF"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милдеттерди коюп, изилдөө ыкмаларын тандап, туризм чөйрөсүндөгү илимий изилдөөлөрдүн жыйынтыктарын чечмелей жана сунуштай алат (ЖК-15);</w:t>
      </w:r>
    </w:p>
    <w:p w:rsidR="00F91EBF" w:rsidRPr="005A3B0A" w:rsidRDefault="00F91EBF"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туризм чөйрөсүндөгү илимий изилдөөлөрдүн жыйынтыктарын отчеттор, прикладдык иштеп чыгуулар, докладдар, рефераттар, басылмалар жана коомдук талкуулар түрүндө берүүгө даяр (ЖК-16);</w:t>
      </w:r>
    </w:p>
    <w:p w:rsidR="009D76BE" w:rsidRPr="005A3B0A" w:rsidRDefault="009D76BE"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туристтик индустрияда инновациялык технологияларды иштеп чыгу</w:t>
      </w:r>
      <w:r w:rsidR="005C0040" w:rsidRPr="005A3B0A">
        <w:rPr>
          <w:rFonts w:ascii="Arial" w:eastAsia="Times New Roman" w:hAnsi="Arial" w:cs="Arial"/>
          <w:sz w:val="20"/>
          <w:szCs w:val="20"/>
          <w:lang w:val="ky-KG" w:eastAsia="ru-RU"/>
        </w:rPr>
        <w:t>уга жана киргизүүгө жөндөмдүү (Ж</w:t>
      </w:r>
      <w:r w:rsidRPr="005A3B0A">
        <w:rPr>
          <w:rFonts w:ascii="Arial" w:eastAsia="Times New Roman" w:hAnsi="Arial" w:cs="Arial"/>
          <w:sz w:val="20"/>
          <w:szCs w:val="20"/>
          <w:lang w:val="ky-KG" w:eastAsia="ru-RU"/>
        </w:rPr>
        <w:t>К-17);</w:t>
      </w:r>
    </w:p>
    <w:p w:rsidR="009D76BE" w:rsidRPr="005A3B0A" w:rsidRDefault="009D76BE"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керектөөчүлөрдүн суроо-талабын көзөмөлдөөгө жана туризм индустриясынын ишканаларынын өнүгүүсүн болжолд</w:t>
      </w:r>
      <w:r w:rsidR="005C0040" w:rsidRPr="005A3B0A">
        <w:rPr>
          <w:rFonts w:ascii="Arial" w:eastAsia="Times New Roman" w:hAnsi="Arial" w:cs="Arial"/>
          <w:sz w:val="20"/>
          <w:szCs w:val="20"/>
          <w:lang w:val="ky-KG" w:eastAsia="ru-RU"/>
        </w:rPr>
        <w:t>оого даяр (Ж</w:t>
      </w:r>
      <w:r w:rsidRPr="005A3B0A">
        <w:rPr>
          <w:rFonts w:ascii="Arial" w:eastAsia="Times New Roman" w:hAnsi="Arial" w:cs="Arial"/>
          <w:sz w:val="20"/>
          <w:szCs w:val="20"/>
          <w:lang w:val="ky-KG" w:eastAsia="ru-RU"/>
        </w:rPr>
        <w:t>К-18);</w:t>
      </w:r>
    </w:p>
    <w:p w:rsidR="009D76BE" w:rsidRPr="005A3B0A" w:rsidRDefault="009D76BE" w:rsidP="005A3B0A">
      <w:pPr>
        <w:spacing w:after="60" w:line="360" w:lineRule="auto"/>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ишкердик иш:</w:t>
      </w:r>
    </w:p>
    <w:p w:rsidR="00F91EBF" w:rsidRPr="005A3B0A" w:rsidRDefault="009D76BE"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жаңы рыноктук мүмкүнчүлүктөрдү таап, баалоого жана бизнес-идеяны түзүүгө, бизнес-пландарды (туристтик ишмердүүлүктүн багыттары, туристтик продуктыл</w:t>
      </w:r>
      <w:r w:rsidR="00571DCE" w:rsidRPr="005A3B0A">
        <w:rPr>
          <w:rFonts w:ascii="Arial" w:eastAsia="Times New Roman" w:hAnsi="Arial" w:cs="Arial"/>
          <w:sz w:val="20"/>
          <w:szCs w:val="20"/>
          <w:lang w:val="ky-KG" w:eastAsia="ru-RU"/>
        </w:rPr>
        <w:t>арды) иштеп чыгууга жөндөмдүү (Ж</w:t>
      </w:r>
      <w:r w:rsidRPr="005A3B0A">
        <w:rPr>
          <w:rFonts w:ascii="Arial" w:eastAsia="Times New Roman" w:hAnsi="Arial" w:cs="Arial"/>
          <w:sz w:val="20"/>
          <w:szCs w:val="20"/>
          <w:lang w:val="ky-KG" w:eastAsia="ru-RU"/>
        </w:rPr>
        <w:t>К-19)</w:t>
      </w:r>
    </w:p>
    <w:p w:rsidR="005C0040" w:rsidRPr="005A3B0A" w:rsidRDefault="005C0040" w:rsidP="005A3B0A">
      <w:pPr>
        <w:spacing w:after="60" w:line="360" w:lineRule="auto"/>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 педагогикалык ишмердүүлүк:</w:t>
      </w:r>
    </w:p>
    <w:p w:rsidR="00F91EBF" w:rsidRPr="005A3B0A" w:rsidRDefault="005C0040"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 учурдагы программаларды жана окуу материалдарын колдонуу менен ар кандай деңгээлдеги билим берүү мекемелеринде кесиптик дисциплиналарды окутуу жөндөмдүүлүгү жана кесиптик дисциплиналарды окуу-методикалык камсыздоону өркүндөтүүгө жана өнүктүрүүгө катышуу </w:t>
      </w:r>
      <w:r w:rsidR="00571DCE" w:rsidRPr="005A3B0A">
        <w:rPr>
          <w:rFonts w:ascii="Arial" w:eastAsia="Times New Roman" w:hAnsi="Arial" w:cs="Arial"/>
          <w:sz w:val="20"/>
          <w:szCs w:val="20"/>
          <w:lang w:val="ky-KG" w:eastAsia="ru-RU"/>
        </w:rPr>
        <w:t>жөндөмдүүлүгү (ЖК-20).</w:t>
      </w:r>
    </w:p>
    <w:p w:rsidR="00396B1A" w:rsidRPr="005A3B0A" w:rsidRDefault="00396B1A"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(3.7-пунктунда көрсөтүлгөн иштин түрлөрү боюнча компетенциялар көрсөтүлөт).</w:t>
      </w:r>
    </w:p>
    <w:p w:rsidR="00396B1A" w:rsidRPr="005A3B0A" w:rsidRDefault="00396B1A"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396B1A" w:rsidRPr="005A3B0A" w:rsidRDefault="00396B1A" w:rsidP="005A3B0A">
      <w:pPr>
        <w:spacing w:after="60" w:line="360" w:lineRule="auto"/>
        <w:ind w:firstLine="567"/>
        <w:jc w:val="both"/>
        <w:rPr>
          <w:rFonts w:ascii="Arial" w:eastAsia="Times New Roman" w:hAnsi="Arial" w:cs="Arial"/>
          <w:b/>
          <w:sz w:val="20"/>
          <w:szCs w:val="20"/>
          <w:lang w:val="ky-KG" w:eastAsia="ru-RU"/>
        </w:rPr>
      </w:pPr>
      <w:r w:rsidRPr="005A3B0A">
        <w:rPr>
          <w:rFonts w:ascii="Arial" w:eastAsia="Times New Roman" w:hAnsi="Arial" w:cs="Arial"/>
          <w:b/>
          <w:sz w:val="20"/>
          <w:szCs w:val="20"/>
          <w:lang w:val="ky-KG" w:eastAsia="ru-RU"/>
        </w:rPr>
        <w:t>5.2. Магистрлерди даярдоонун НББПнын түзүмүнө талаптар.</w:t>
      </w:r>
    </w:p>
    <w:p w:rsidR="00396B1A" w:rsidRPr="005A3B0A" w:rsidRDefault="00396B1A"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Магистрлерди даярдоонун НББПнын түзүмү төмөнкүдөй блокторду камтыйт:</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1-блок "Дисциплиналар (модулдар)";</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2-блок "Практика";</w:t>
      </w:r>
    </w:p>
    <w:p w:rsidR="00396B1A" w:rsidRPr="005A3B0A" w:rsidRDefault="00396B1A" w:rsidP="00396B1A">
      <w:pPr>
        <w:spacing w:after="12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3-блок "Мамлекеттик жыйынтыктоочу аттестация".</w:t>
      </w:r>
    </w:p>
    <w:tbl>
      <w:tblPr>
        <w:tblW w:w="5000" w:type="pct"/>
        <w:tblCellMar>
          <w:left w:w="0" w:type="dxa"/>
          <w:right w:w="0" w:type="dxa"/>
        </w:tblCellMar>
        <w:tblLook w:val="04A0" w:firstRow="1" w:lastRow="0" w:firstColumn="1" w:lastColumn="0" w:noHBand="0" w:noVBand="1"/>
      </w:tblPr>
      <w:tblGrid>
        <w:gridCol w:w="764"/>
        <w:gridCol w:w="5159"/>
        <w:gridCol w:w="3648"/>
      </w:tblGrid>
      <w:tr w:rsidR="00396B1A" w:rsidRPr="005A3B0A" w:rsidTr="00396B1A">
        <w:tc>
          <w:tcPr>
            <w:tcW w:w="30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center"/>
              <w:rPr>
                <w:rFonts w:ascii="Arial" w:eastAsia="Times New Roman" w:hAnsi="Arial" w:cs="Arial"/>
                <w:sz w:val="20"/>
                <w:szCs w:val="20"/>
                <w:lang w:eastAsia="ru-RU"/>
              </w:rPr>
            </w:pPr>
            <w:r w:rsidRPr="005A3B0A">
              <w:rPr>
                <w:rFonts w:ascii="Arial" w:eastAsia="Times New Roman" w:hAnsi="Arial" w:cs="Arial"/>
                <w:b/>
                <w:bCs/>
                <w:sz w:val="20"/>
                <w:szCs w:val="20"/>
                <w:lang w:val="ky-KG" w:eastAsia="ru-RU"/>
              </w:rPr>
              <w:t>Магистрлерди даярдоодогу НББПнын түзүмү</w:t>
            </w:r>
          </w:p>
        </w:tc>
        <w:tc>
          <w:tcPr>
            <w:tcW w:w="1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center"/>
              <w:rPr>
                <w:rFonts w:ascii="Arial" w:eastAsia="Times New Roman" w:hAnsi="Arial" w:cs="Arial"/>
                <w:sz w:val="20"/>
                <w:szCs w:val="20"/>
                <w:lang w:eastAsia="ru-RU"/>
              </w:rPr>
            </w:pPr>
            <w:r w:rsidRPr="005A3B0A">
              <w:rPr>
                <w:rFonts w:ascii="Arial" w:eastAsia="Times New Roman" w:hAnsi="Arial" w:cs="Arial"/>
                <w:b/>
                <w:bCs/>
                <w:sz w:val="20"/>
                <w:szCs w:val="20"/>
                <w:lang w:val="ky-KG" w:eastAsia="ru-RU"/>
              </w:rPr>
              <w:t>Магистрлерди даярдоодогу НББПнын жана анын блокторунун кредиттердеги көлөмү</w:t>
            </w:r>
          </w:p>
        </w:tc>
      </w:tr>
      <w:tr w:rsidR="00396B1A" w:rsidRPr="005A3B0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1-блок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Дисциплиналар (модулдар)</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center"/>
              <w:rPr>
                <w:rFonts w:ascii="Arial" w:eastAsia="Times New Roman" w:hAnsi="Arial" w:cs="Arial"/>
                <w:sz w:val="20"/>
                <w:szCs w:val="20"/>
                <w:lang w:eastAsia="ru-RU"/>
              </w:rPr>
            </w:pPr>
            <w:r w:rsidRPr="005A3B0A">
              <w:rPr>
                <w:rFonts w:ascii="Arial" w:eastAsia="Times New Roman" w:hAnsi="Arial" w:cs="Arial"/>
                <w:sz w:val="20"/>
                <w:szCs w:val="20"/>
                <w:lang w:val="ky-KG" w:eastAsia="ru-RU"/>
              </w:rPr>
              <w:t>60-90</w:t>
            </w:r>
          </w:p>
        </w:tc>
      </w:tr>
      <w:tr w:rsidR="00396B1A" w:rsidRPr="005A3B0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2-блок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Практика</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center"/>
              <w:rPr>
                <w:rFonts w:ascii="Arial" w:eastAsia="Times New Roman" w:hAnsi="Arial" w:cs="Arial"/>
                <w:sz w:val="20"/>
                <w:szCs w:val="20"/>
                <w:lang w:eastAsia="ru-RU"/>
              </w:rPr>
            </w:pPr>
            <w:r w:rsidRPr="005A3B0A">
              <w:rPr>
                <w:rFonts w:ascii="Arial" w:eastAsia="Times New Roman" w:hAnsi="Arial" w:cs="Arial"/>
                <w:sz w:val="20"/>
                <w:szCs w:val="20"/>
                <w:lang w:val="ky-KG" w:eastAsia="ru-RU"/>
              </w:rPr>
              <w:t>20-40</w:t>
            </w:r>
          </w:p>
        </w:tc>
      </w:tr>
      <w:tr w:rsidR="00396B1A" w:rsidRPr="005A3B0A" w:rsidTr="00396B1A">
        <w:tc>
          <w:tcPr>
            <w:tcW w:w="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3-</w:t>
            </w:r>
            <w:r w:rsidRPr="005A3B0A">
              <w:rPr>
                <w:rFonts w:ascii="Arial" w:eastAsia="Times New Roman" w:hAnsi="Arial" w:cs="Arial"/>
                <w:sz w:val="20"/>
                <w:szCs w:val="20"/>
                <w:lang w:val="ky-KG" w:eastAsia="ru-RU"/>
              </w:rPr>
              <w:lastRenderedPageBreak/>
              <w:t>блок</w:t>
            </w:r>
          </w:p>
        </w:tc>
        <w:tc>
          <w:tcPr>
            <w:tcW w:w="2695"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lastRenderedPageBreak/>
              <w:t>Жыйынтыктоочу мамлекеттик аттестация</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center"/>
              <w:rPr>
                <w:rFonts w:ascii="Arial" w:eastAsia="Times New Roman" w:hAnsi="Arial" w:cs="Arial"/>
                <w:sz w:val="20"/>
                <w:szCs w:val="20"/>
                <w:lang w:eastAsia="ru-RU"/>
              </w:rPr>
            </w:pPr>
            <w:r w:rsidRPr="005A3B0A">
              <w:rPr>
                <w:rFonts w:ascii="Arial" w:eastAsia="Times New Roman" w:hAnsi="Arial" w:cs="Arial"/>
                <w:sz w:val="20"/>
                <w:szCs w:val="20"/>
                <w:lang w:val="ky-KG" w:eastAsia="ru-RU"/>
              </w:rPr>
              <w:t>10-20</w:t>
            </w:r>
          </w:p>
        </w:tc>
      </w:tr>
      <w:tr w:rsidR="00396B1A" w:rsidRPr="005A3B0A" w:rsidTr="00396B1A">
        <w:tc>
          <w:tcPr>
            <w:tcW w:w="30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lastRenderedPageBreak/>
              <w:t>Магистрлерди даярдоодогу ЖКББ НББПнын көлөмү</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rsidR="00396B1A" w:rsidRPr="005A3B0A" w:rsidRDefault="00396B1A" w:rsidP="00396B1A">
            <w:pPr>
              <w:spacing w:after="60"/>
              <w:jc w:val="center"/>
              <w:rPr>
                <w:rFonts w:ascii="Arial" w:eastAsia="Times New Roman" w:hAnsi="Arial" w:cs="Arial"/>
                <w:sz w:val="20"/>
                <w:szCs w:val="20"/>
                <w:lang w:eastAsia="ru-RU"/>
              </w:rPr>
            </w:pPr>
            <w:r w:rsidRPr="005A3B0A">
              <w:rPr>
                <w:rFonts w:ascii="Arial" w:eastAsia="Times New Roman" w:hAnsi="Arial" w:cs="Arial"/>
                <w:sz w:val="20"/>
                <w:szCs w:val="20"/>
                <w:lang w:val="ky-KG" w:eastAsia="ru-RU"/>
              </w:rPr>
              <w:t>120</w:t>
            </w:r>
          </w:p>
        </w:tc>
      </w:tr>
    </w:tbl>
    <w:p w:rsidR="00396B1A" w:rsidRPr="005A3B0A" w:rsidRDefault="00396B1A" w:rsidP="005A3B0A">
      <w:pPr>
        <w:spacing w:before="120"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5.2.1. "Практика" 2-блогу окуу практикасын (тааныштыруу, технологиялык, илимий-изилдөө иштери) жана өндүрүштүк (долбоордук, эксплуатациялык, педагогикалык, илимий-изилдөө иштери) практиканы камтыйт.</w:t>
      </w:r>
    </w:p>
    <w:p w:rsidR="00396B1A" w:rsidRPr="005A3B0A" w:rsidRDefault="00396B1A" w:rsidP="00396B1A">
      <w:pPr>
        <w:spacing w:after="60"/>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Жож бир же бир нече типтеги практиканы тандоого укуктуу, ошондой эле белгиленген кредиттердин чегинде кошумча типтеги практиканы белгилей алышат.</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5.2.3. Магистрлерди даярдоодогу НББПнын алкагында милдеттүү жана элективдүү бөлүк болот.</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Мамлекеттик аттестациянын көлөмүн эске албаганда милдеттүү бөлүктүн көлөмү магистрлерди даярдоодогу НББПнын жалпы көлөмүнүн 50%нан ашпоого тийиш.</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5.2.4. ЖОЖдор ден соолугунун мүмкүнчүлүгү чектелүү адамдарга (алардын арызы боюнча) магистрлерди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val="ky-KG" w:eastAsia="ru-RU"/>
        </w:rPr>
        <w:t>5.3. Магистрлерди даярдоонун НББПсын ишке ашыруунун шарттарына карата талаптар.</w:t>
      </w:r>
    </w:p>
    <w:p w:rsidR="00396B1A" w:rsidRPr="005A3B0A" w:rsidRDefault="00396B1A" w:rsidP="005A3B0A">
      <w:pPr>
        <w:spacing w:after="60" w:line="360" w:lineRule="auto"/>
        <w:ind w:firstLine="567"/>
        <w:jc w:val="both"/>
        <w:rPr>
          <w:rFonts w:ascii="Arial" w:eastAsia="Times New Roman" w:hAnsi="Arial" w:cs="Arial"/>
          <w:sz w:val="20"/>
          <w:szCs w:val="20"/>
          <w:lang w:eastAsia="ru-RU"/>
        </w:rPr>
      </w:pPr>
      <w:r w:rsidRPr="005A3B0A">
        <w:rPr>
          <w:rFonts w:ascii="Arial" w:eastAsia="Times New Roman" w:hAnsi="Arial" w:cs="Arial"/>
          <w:sz w:val="20"/>
          <w:szCs w:val="20"/>
          <w:lang w:eastAsia="ru-RU"/>
        </w:rPr>
        <w:t xml:space="preserve">5.3.1. </w:t>
      </w:r>
      <w:proofErr w:type="spellStart"/>
      <w:r w:rsidRPr="005A3B0A">
        <w:rPr>
          <w:rFonts w:ascii="Arial" w:eastAsia="Times New Roman" w:hAnsi="Arial" w:cs="Arial"/>
          <w:sz w:val="20"/>
          <w:szCs w:val="20"/>
          <w:lang w:eastAsia="ru-RU"/>
        </w:rPr>
        <w:t>Окуу</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процессин</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кадрдык</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камсыз</w:t>
      </w:r>
      <w:proofErr w:type="spellEnd"/>
      <w:r w:rsidRPr="005A3B0A">
        <w:rPr>
          <w:rFonts w:ascii="Arial" w:eastAsia="Times New Roman" w:hAnsi="Arial" w:cs="Arial"/>
          <w:sz w:val="20"/>
          <w:szCs w:val="20"/>
          <w:lang w:eastAsia="ru-RU"/>
        </w:rPr>
        <w:t xml:space="preserve"> </w:t>
      </w:r>
      <w:proofErr w:type="spellStart"/>
      <w:r w:rsidRPr="005A3B0A">
        <w:rPr>
          <w:rFonts w:ascii="Arial" w:eastAsia="Times New Roman" w:hAnsi="Arial" w:cs="Arial"/>
          <w:sz w:val="20"/>
          <w:szCs w:val="20"/>
          <w:lang w:eastAsia="ru-RU"/>
        </w:rPr>
        <w:t>кылуу</w:t>
      </w:r>
      <w:proofErr w:type="spellEnd"/>
      <w:r w:rsidRPr="005A3B0A">
        <w:rPr>
          <w:rFonts w:ascii="Arial" w:eastAsia="Times New Roman" w:hAnsi="Arial" w:cs="Arial"/>
          <w:sz w:val="20"/>
          <w:szCs w:val="20"/>
          <w:lang w:eastAsia="ru-RU"/>
        </w:rPr>
        <w:t>.</w:t>
      </w:r>
    </w:p>
    <w:p w:rsidR="00396B1A" w:rsidRPr="005A3B0A" w:rsidRDefault="00396B1A"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 дисциплиналардын, лекциялардын үлүшү дисциплиналардын жалпы санынын </w:t>
      </w:r>
      <w:r w:rsidR="00720C93" w:rsidRPr="005A3B0A">
        <w:rPr>
          <w:rFonts w:ascii="Arial" w:eastAsia="Times New Roman" w:hAnsi="Arial" w:cs="Arial"/>
          <w:sz w:val="20"/>
          <w:szCs w:val="20"/>
          <w:lang w:val="ky-KG" w:eastAsia="ru-RU"/>
        </w:rPr>
        <w:t>60</w:t>
      </w:r>
      <w:r w:rsidRPr="005A3B0A">
        <w:rPr>
          <w:rFonts w:ascii="Arial" w:eastAsia="Times New Roman" w:hAnsi="Arial" w:cs="Arial"/>
          <w:sz w:val="20"/>
          <w:szCs w:val="20"/>
          <w:lang w:val="ky-KG" w:eastAsia="ru-RU"/>
        </w:rPr>
        <w:t xml:space="preserve"> пайызын түзүшү керек.</w:t>
      </w:r>
    </w:p>
    <w:p w:rsidR="00DD10CB" w:rsidRPr="005A3B0A" w:rsidRDefault="00720C93"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lastRenderedPageBreak/>
        <w:t xml:space="preserve">Студенттерге түздөн -түз жетекчиликти илимий даражасы жана (же) илимий наамы бар жетекчилер </w:t>
      </w:r>
      <w:r w:rsidR="00CF40E6" w:rsidRPr="005A3B0A">
        <w:rPr>
          <w:rFonts w:ascii="Arial" w:eastAsia="Times New Roman" w:hAnsi="Arial" w:cs="Arial"/>
          <w:sz w:val="20"/>
          <w:szCs w:val="20"/>
          <w:lang w:val="ky-KG" w:eastAsia="ru-RU"/>
        </w:rPr>
        <w:t xml:space="preserve">же бул жагынан жетекчилик кылуу тажрыйбасы бар </w:t>
      </w:r>
      <w:r w:rsidRPr="005A3B0A">
        <w:rPr>
          <w:rFonts w:ascii="Arial" w:eastAsia="Times New Roman" w:hAnsi="Arial" w:cs="Arial"/>
          <w:sz w:val="20"/>
          <w:szCs w:val="20"/>
          <w:lang w:val="ky-KG" w:eastAsia="ru-RU"/>
        </w:rPr>
        <w:t xml:space="preserve"> программасы менен байланышкан уюмдардын жетекчилеринин жана (же) кызматкерлеринин арасынан жүргүзүшөт (5 жылдан кем эмес) бул кесиптик чөйрөдөгү иш тажрыйбасы); бир жетекчи 5тен </w:t>
      </w:r>
      <w:r w:rsidR="00FB58D1" w:rsidRPr="005A3B0A">
        <w:rPr>
          <w:rFonts w:ascii="Arial" w:eastAsia="Times New Roman" w:hAnsi="Arial" w:cs="Arial"/>
          <w:sz w:val="20"/>
          <w:szCs w:val="20"/>
          <w:lang w:val="ky-KG" w:eastAsia="ru-RU"/>
        </w:rPr>
        <w:t xml:space="preserve">көп эмес студент-магистрантка жетекчилик кыла алат </w:t>
      </w:r>
      <w:r w:rsidRPr="005A3B0A">
        <w:rPr>
          <w:rFonts w:ascii="Arial" w:eastAsia="Times New Roman" w:hAnsi="Arial" w:cs="Arial"/>
          <w:sz w:val="20"/>
          <w:szCs w:val="20"/>
          <w:lang w:val="ky-KG" w:eastAsia="ru-RU"/>
        </w:rPr>
        <w:t xml:space="preserve"> (муну жождун окумуштуулар кеңеши аныктайт). </w:t>
      </w:r>
    </w:p>
    <w:p w:rsidR="00396B1A" w:rsidRPr="005A3B0A" w:rsidRDefault="00396B1A"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b/>
          <w:sz w:val="20"/>
          <w:szCs w:val="20"/>
          <w:lang w:val="ky-KG" w:eastAsia="ru-RU"/>
        </w:rPr>
        <w:t>5.3.2. Окуу процессин окуу-методикалык жана маалыматтык камсыз кылуу</w:t>
      </w:r>
      <w:r w:rsidRPr="005A3B0A">
        <w:rPr>
          <w:rFonts w:ascii="Arial" w:eastAsia="Times New Roman" w:hAnsi="Arial" w:cs="Arial"/>
          <w:sz w:val="20"/>
          <w:szCs w:val="20"/>
          <w:lang w:val="ky-KG" w:eastAsia="ru-RU"/>
        </w:rPr>
        <w:t>.</w:t>
      </w:r>
    </w:p>
    <w:p w:rsidR="00396B1A" w:rsidRPr="005A3B0A" w:rsidRDefault="00396B1A"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Магистрларды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тизмеги боюнча түзүлгөн китепканалык фонддорго жол алуусу менен камсыз кылынуусу керек.</w:t>
      </w:r>
    </w:p>
    <w:p w:rsidR="00396B1A" w:rsidRPr="005A3B0A" w:rsidRDefault="00396B1A"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396B1A" w:rsidRPr="005A3B0A" w:rsidRDefault="00FB58D1"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ЖОЖ</w:t>
      </w:r>
      <w:r w:rsidR="00396B1A" w:rsidRPr="005A3B0A">
        <w:rPr>
          <w:rFonts w:ascii="Arial" w:eastAsia="Times New Roman" w:hAnsi="Arial" w:cs="Arial"/>
          <w:sz w:val="20"/>
          <w:szCs w:val="20"/>
          <w:lang w:val="ky-KG" w:eastAsia="ru-RU"/>
        </w:rPr>
        <w:t>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396B1A" w:rsidRPr="005A3B0A" w:rsidRDefault="00396B1A" w:rsidP="005A3B0A">
      <w:pPr>
        <w:spacing w:after="60" w:line="360" w:lineRule="auto"/>
        <w:ind w:firstLine="567"/>
        <w:jc w:val="both"/>
        <w:rPr>
          <w:rFonts w:ascii="Arial" w:eastAsia="Times New Roman" w:hAnsi="Arial" w:cs="Arial"/>
          <w:b/>
          <w:sz w:val="20"/>
          <w:szCs w:val="20"/>
          <w:lang w:eastAsia="ru-RU"/>
        </w:rPr>
      </w:pPr>
      <w:r w:rsidRPr="005A3B0A">
        <w:rPr>
          <w:rFonts w:ascii="Arial" w:eastAsia="Times New Roman" w:hAnsi="Arial" w:cs="Arial"/>
          <w:b/>
          <w:sz w:val="20"/>
          <w:szCs w:val="20"/>
          <w:lang w:eastAsia="ru-RU"/>
        </w:rPr>
        <w:t xml:space="preserve">5.3.3. </w:t>
      </w:r>
      <w:proofErr w:type="spellStart"/>
      <w:r w:rsidRPr="005A3B0A">
        <w:rPr>
          <w:rFonts w:ascii="Arial" w:eastAsia="Times New Roman" w:hAnsi="Arial" w:cs="Arial"/>
          <w:b/>
          <w:sz w:val="20"/>
          <w:szCs w:val="20"/>
          <w:lang w:eastAsia="ru-RU"/>
        </w:rPr>
        <w:t>Окуу</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процессин</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материалдык-техникалык</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жактан</w:t>
      </w:r>
      <w:proofErr w:type="spellEnd"/>
      <w:r w:rsidRPr="005A3B0A">
        <w:rPr>
          <w:rFonts w:ascii="Arial" w:eastAsia="Times New Roman" w:hAnsi="Arial" w:cs="Arial"/>
          <w:b/>
          <w:sz w:val="20"/>
          <w:szCs w:val="20"/>
          <w:lang w:eastAsia="ru-RU"/>
        </w:rPr>
        <w:t xml:space="preserve"> </w:t>
      </w:r>
      <w:proofErr w:type="spellStart"/>
      <w:r w:rsidRPr="005A3B0A">
        <w:rPr>
          <w:rFonts w:ascii="Arial" w:eastAsia="Times New Roman" w:hAnsi="Arial" w:cs="Arial"/>
          <w:b/>
          <w:sz w:val="20"/>
          <w:szCs w:val="20"/>
          <w:lang w:eastAsia="ru-RU"/>
        </w:rPr>
        <w:t>камсыздоо</w:t>
      </w:r>
      <w:proofErr w:type="spellEnd"/>
      <w:r w:rsidRPr="005A3B0A">
        <w:rPr>
          <w:rFonts w:ascii="Arial" w:eastAsia="Times New Roman" w:hAnsi="Arial" w:cs="Arial"/>
          <w:b/>
          <w:sz w:val="20"/>
          <w:szCs w:val="20"/>
          <w:lang w:eastAsia="ru-RU"/>
        </w:rPr>
        <w:t>.</w:t>
      </w:r>
    </w:p>
    <w:p w:rsidR="00FB58D1" w:rsidRPr="005A3B0A" w:rsidRDefault="00FB58D1"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ЖОЖ магистрликке даярдоо үчүн ишке ашыруучу окуу планында каралган студенттердин лабораториялык, дисциплинардык жана дисциплинардык даярдыктын бардык түрлөрүн, практикалык жана изилдөө иштерин камсыз кылуучу материалдык -техникалык базага ээ болууга тийиш. учурдагы санитардык жана өрт коопсуздугунун эрежелери жана эрежелери, же илимий институттар, магистранттардын натыйжалуу илимий жана практикалык даярдыгын камсыз кылуу үчүн негиз болгон ишканалар менен туруктуу байланыштар.</w:t>
      </w:r>
    </w:p>
    <w:p w:rsidR="00FB58D1" w:rsidRPr="005A3B0A" w:rsidRDefault="00FB58D1"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Интернет тармактарга кирүү ар бир студент үчүн камсыз кылынышы керек.</w:t>
      </w:r>
    </w:p>
    <w:p w:rsidR="00FB58D1" w:rsidRPr="005A3B0A" w:rsidRDefault="00FB58D1"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 Керек болсо мүмкүнчүлүгү чектелген студенттердин билим алуусу үчүн өзгөчө шарттар</w:t>
      </w:r>
    </w:p>
    <w:p w:rsidR="00FB58D1" w:rsidRPr="005A3B0A" w:rsidRDefault="00FB58D1"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Студенттерге туристтик индустрияда иштөө боюнча компетенттүүлүктү калыптандыруу үчүн зарыл болгон объекттер, лабораториялар жана жабдуулар билим берүү уюмунун базасында да, уюм кызматташкан өндүрүш ишканаларынын базасында да жайгашышы мүмкүн.</w:t>
      </w:r>
    </w:p>
    <w:p w:rsidR="00FC5917" w:rsidRPr="005A3B0A" w:rsidRDefault="00396B1A"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5.3.4. Бүтүрүүчүлөрдү даярдоонун сапатын баалоо..</w:t>
      </w:r>
    </w:p>
    <w:p w:rsidR="00FB58D1" w:rsidRPr="005A3B0A" w:rsidRDefault="00FB58D1"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Бүтүрүүчүлөрдүн сапатын баалоо жыйынтыктоочу мамлекеттик аттестация менен аныкталат. Жыйынтыктоочу мамлекеттик аттестация бүтүрүүчүлөрдүн кесиптик даярдык деңгээлинин Жогорку кесиптик билим берүүнүн мамлекеттик билим берүү стандартынын талаптарына шайкештигин аныктоого багытталган.</w:t>
      </w:r>
    </w:p>
    <w:p w:rsidR="00FB58D1" w:rsidRPr="005A3B0A" w:rsidRDefault="00FB58D1" w:rsidP="005A3B0A">
      <w:pPr>
        <w:spacing w:after="60" w:line="360" w:lineRule="auto"/>
        <w:ind w:firstLine="567"/>
        <w:jc w:val="both"/>
        <w:rPr>
          <w:rFonts w:ascii="Arial" w:eastAsia="Times New Roman" w:hAnsi="Arial" w:cs="Arial"/>
          <w:sz w:val="20"/>
          <w:szCs w:val="20"/>
          <w:lang w:val="ky-KG" w:eastAsia="ru-RU"/>
        </w:rPr>
      </w:pPr>
      <w:r w:rsidRPr="005A3B0A">
        <w:rPr>
          <w:rFonts w:ascii="Arial" w:eastAsia="Times New Roman" w:hAnsi="Arial" w:cs="Arial"/>
          <w:sz w:val="20"/>
          <w:szCs w:val="20"/>
          <w:lang w:val="ky-KG" w:eastAsia="ru-RU"/>
        </w:rPr>
        <w:t>Жыйынтыктоочу мамлекеттик аттестация мамлекеттик экзамендерди тапшырууга жана тапшырууга даярдыкты, акыркы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rsidR="00FB58D1" w:rsidRPr="005A3B0A" w:rsidRDefault="00FB58D1" w:rsidP="005A3B0A">
      <w:pPr>
        <w:spacing w:after="60" w:line="360" w:lineRule="auto"/>
        <w:ind w:firstLine="567"/>
        <w:jc w:val="both"/>
        <w:rPr>
          <w:rFonts w:ascii="Arial" w:eastAsia="Times New Roman" w:hAnsi="Arial" w:cs="Arial"/>
          <w:sz w:val="20"/>
          <w:szCs w:val="20"/>
          <w:lang w:val="ky-KG" w:eastAsia="ru-RU"/>
        </w:rPr>
      </w:pPr>
      <w:bookmarkStart w:id="0" w:name="_GoBack"/>
      <w:r w:rsidRPr="005A3B0A">
        <w:rPr>
          <w:rFonts w:ascii="Arial" w:eastAsia="Times New Roman" w:hAnsi="Arial" w:cs="Arial"/>
          <w:sz w:val="20"/>
          <w:szCs w:val="20"/>
          <w:lang w:val="ky-KG" w:eastAsia="ru-RU"/>
        </w:rPr>
        <w:t xml:space="preserve">ЖОЖ акыркы мамлекеттик аттестацияга акыркы квалификациялык ишти киргизсе, анда </w:t>
      </w:r>
      <w:bookmarkEnd w:id="0"/>
      <w:r w:rsidRPr="005A3B0A">
        <w:rPr>
          <w:rFonts w:ascii="Arial" w:eastAsia="Times New Roman" w:hAnsi="Arial" w:cs="Arial"/>
          <w:sz w:val="20"/>
          <w:szCs w:val="20"/>
          <w:lang w:val="ky-KG" w:eastAsia="ru-RU"/>
        </w:rPr>
        <w:t>квалификациялык иштин мазмунуна, көлөмүнө жана структурасына талаптар жогорку окуу жайы тарабынан аныкталат. Мамлекеттик сынак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предмети комплекстүү болууга жана конкреттүү компетенцияларды түзгөн ар кандай окуу циклдеринин тандалган бөлүмдөрүнө ылайык келүүгө тийиш.</w:t>
      </w:r>
    </w:p>
    <w:sectPr w:rsidR="00FB58D1" w:rsidRPr="005A3B0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17" w:rsidRDefault="00A07817" w:rsidP="00C957DE">
      <w:pPr>
        <w:spacing w:after="0" w:line="240" w:lineRule="auto"/>
      </w:pPr>
      <w:r>
        <w:separator/>
      </w:r>
    </w:p>
  </w:endnote>
  <w:endnote w:type="continuationSeparator" w:id="0">
    <w:p w:rsidR="00A07817" w:rsidRDefault="00A07817" w:rsidP="00C9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670950"/>
      <w:docPartObj>
        <w:docPartGallery w:val="Page Numbers (Bottom of Page)"/>
        <w:docPartUnique/>
      </w:docPartObj>
    </w:sdtPr>
    <w:sdtContent>
      <w:p w:rsidR="00C957DE" w:rsidRDefault="00C957DE">
        <w:pPr>
          <w:pStyle w:val="a6"/>
          <w:jc w:val="center"/>
        </w:pPr>
        <w:r>
          <w:fldChar w:fldCharType="begin"/>
        </w:r>
        <w:r>
          <w:instrText>PAGE   \* MERGEFORMAT</w:instrText>
        </w:r>
        <w:r>
          <w:fldChar w:fldCharType="separate"/>
        </w:r>
        <w:r>
          <w:rPr>
            <w:noProof/>
          </w:rPr>
          <w:t>13</w:t>
        </w:r>
        <w:r>
          <w:fldChar w:fldCharType="end"/>
        </w:r>
      </w:p>
    </w:sdtContent>
  </w:sdt>
  <w:p w:rsidR="00C957DE" w:rsidRDefault="00C957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17" w:rsidRDefault="00A07817" w:rsidP="00C957DE">
      <w:pPr>
        <w:spacing w:after="0" w:line="240" w:lineRule="auto"/>
      </w:pPr>
      <w:r>
        <w:separator/>
      </w:r>
    </w:p>
  </w:footnote>
  <w:footnote w:type="continuationSeparator" w:id="0">
    <w:p w:rsidR="00A07817" w:rsidRDefault="00A07817" w:rsidP="00C95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5AA"/>
    <w:multiLevelType w:val="hybridMultilevel"/>
    <w:tmpl w:val="5740BBFA"/>
    <w:lvl w:ilvl="0" w:tplc="0A48B4D8">
      <w:start w:val="3"/>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1A"/>
    <w:rsid w:val="000362B0"/>
    <w:rsid w:val="000670A4"/>
    <w:rsid w:val="00086A32"/>
    <w:rsid w:val="000919E0"/>
    <w:rsid w:val="000D23F5"/>
    <w:rsid w:val="00105A7F"/>
    <w:rsid w:val="001154DD"/>
    <w:rsid w:val="00123634"/>
    <w:rsid w:val="00177EC3"/>
    <w:rsid w:val="001A09EC"/>
    <w:rsid w:val="001B28FD"/>
    <w:rsid w:val="0020604F"/>
    <w:rsid w:val="002137D2"/>
    <w:rsid w:val="00277C7E"/>
    <w:rsid w:val="00295D55"/>
    <w:rsid w:val="002F1836"/>
    <w:rsid w:val="00342EFD"/>
    <w:rsid w:val="003726E6"/>
    <w:rsid w:val="00376032"/>
    <w:rsid w:val="00396B1A"/>
    <w:rsid w:val="003A4DF0"/>
    <w:rsid w:val="003B4434"/>
    <w:rsid w:val="00410FEF"/>
    <w:rsid w:val="00416C13"/>
    <w:rsid w:val="004A1EB2"/>
    <w:rsid w:val="004C4447"/>
    <w:rsid w:val="004D11CD"/>
    <w:rsid w:val="004E4E47"/>
    <w:rsid w:val="0051343F"/>
    <w:rsid w:val="00547A5F"/>
    <w:rsid w:val="005633CF"/>
    <w:rsid w:val="00571DCE"/>
    <w:rsid w:val="00592FC0"/>
    <w:rsid w:val="005A3B0A"/>
    <w:rsid w:val="005C0040"/>
    <w:rsid w:val="005F0197"/>
    <w:rsid w:val="005F0675"/>
    <w:rsid w:val="005F3446"/>
    <w:rsid w:val="00600904"/>
    <w:rsid w:val="00616F35"/>
    <w:rsid w:val="00692E54"/>
    <w:rsid w:val="006C7B4A"/>
    <w:rsid w:val="0070713E"/>
    <w:rsid w:val="00720C93"/>
    <w:rsid w:val="00722F8D"/>
    <w:rsid w:val="007260D9"/>
    <w:rsid w:val="007426E2"/>
    <w:rsid w:val="00746BF7"/>
    <w:rsid w:val="007A1FBD"/>
    <w:rsid w:val="007D0C55"/>
    <w:rsid w:val="007D289D"/>
    <w:rsid w:val="007E08CF"/>
    <w:rsid w:val="007F14E9"/>
    <w:rsid w:val="00822878"/>
    <w:rsid w:val="008345D6"/>
    <w:rsid w:val="008464C2"/>
    <w:rsid w:val="008F6FD6"/>
    <w:rsid w:val="0091233D"/>
    <w:rsid w:val="00925FBB"/>
    <w:rsid w:val="009D3327"/>
    <w:rsid w:val="009D76BE"/>
    <w:rsid w:val="00A07817"/>
    <w:rsid w:val="00A1276D"/>
    <w:rsid w:val="00A23174"/>
    <w:rsid w:val="00A26ACD"/>
    <w:rsid w:val="00A8648F"/>
    <w:rsid w:val="00B02480"/>
    <w:rsid w:val="00B46455"/>
    <w:rsid w:val="00B576BC"/>
    <w:rsid w:val="00BA1CC1"/>
    <w:rsid w:val="00BB77E2"/>
    <w:rsid w:val="00C36DF3"/>
    <w:rsid w:val="00C53977"/>
    <w:rsid w:val="00C957DE"/>
    <w:rsid w:val="00CB49CC"/>
    <w:rsid w:val="00CC6545"/>
    <w:rsid w:val="00CD3701"/>
    <w:rsid w:val="00CD48D8"/>
    <w:rsid w:val="00CE0DD6"/>
    <w:rsid w:val="00CF0ACD"/>
    <w:rsid w:val="00CF40E6"/>
    <w:rsid w:val="00CF7ED2"/>
    <w:rsid w:val="00D00C3B"/>
    <w:rsid w:val="00D04B18"/>
    <w:rsid w:val="00D10343"/>
    <w:rsid w:val="00D10B98"/>
    <w:rsid w:val="00D86C30"/>
    <w:rsid w:val="00DD10CB"/>
    <w:rsid w:val="00DD491E"/>
    <w:rsid w:val="00ED7E27"/>
    <w:rsid w:val="00F91EBF"/>
    <w:rsid w:val="00FB58D1"/>
    <w:rsid w:val="00FC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123634"/>
    <w:pPr>
      <w:spacing w:after="60"/>
      <w:ind w:firstLine="567"/>
      <w:jc w:val="both"/>
    </w:pPr>
    <w:rPr>
      <w:rFonts w:ascii="Arial" w:eastAsia="Times New Roman" w:hAnsi="Arial" w:cs="Arial"/>
      <w:sz w:val="20"/>
      <w:szCs w:val="20"/>
      <w:lang w:eastAsia="ru-RU"/>
    </w:rPr>
  </w:style>
  <w:style w:type="paragraph" w:styleId="a3">
    <w:name w:val="List Paragraph"/>
    <w:basedOn w:val="a"/>
    <w:uiPriority w:val="34"/>
    <w:qFormat/>
    <w:rsid w:val="00B46455"/>
    <w:pPr>
      <w:ind w:left="720"/>
      <w:contextualSpacing/>
    </w:pPr>
  </w:style>
  <w:style w:type="paragraph" w:styleId="a4">
    <w:name w:val="header"/>
    <w:basedOn w:val="a"/>
    <w:link w:val="a5"/>
    <w:uiPriority w:val="99"/>
    <w:unhideWhenUsed/>
    <w:rsid w:val="00C957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57DE"/>
  </w:style>
  <w:style w:type="paragraph" w:styleId="a6">
    <w:name w:val="footer"/>
    <w:basedOn w:val="a"/>
    <w:link w:val="a7"/>
    <w:uiPriority w:val="99"/>
    <w:unhideWhenUsed/>
    <w:rsid w:val="00C957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5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123634"/>
    <w:pPr>
      <w:spacing w:after="60"/>
      <w:ind w:firstLine="567"/>
      <w:jc w:val="both"/>
    </w:pPr>
    <w:rPr>
      <w:rFonts w:ascii="Arial" w:eastAsia="Times New Roman" w:hAnsi="Arial" w:cs="Arial"/>
      <w:sz w:val="20"/>
      <w:szCs w:val="20"/>
      <w:lang w:eastAsia="ru-RU"/>
    </w:rPr>
  </w:style>
  <w:style w:type="paragraph" w:styleId="a3">
    <w:name w:val="List Paragraph"/>
    <w:basedOn w:val="a"/>
    <w:uiPriority w:val="34"/>
    <w:qFormat/>
    <w:rsid w:val="00B46455"/>
    <w:pPr>
      <w:ind w:left="720"/>
      <w:contextualSpacing/>
    </w:pPr>
  </w:style>
  <w:style w:type="paragraph" w:styleId="a4">
    <w:name w:val="header"/>
    <w:basedOn w:val="a"/>
    <w:link w:val="a5"/>
    <w:uiPriority w:val="99"/>
    <w:unhideWhenUsed/>
    <w:rsid w:val="00C957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57DE"/>
  </w:style>
  <w:style w:type="paragraph" w:styleId="a6">
    <w:name w:val="footer"/>
    <w:basedOn w:val="a"/>
    <w:link w:val="a7"/>
    <w:uiPriority w:val="99"/>
    <w:unhideWhenUsed/>
    <w:rsid w:val="00C957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7543">
      <w:bodyDiv w:val="1"/>
      <w:marLeft w:val="0"/>
      <w:marRight w:val="0"/>
      <w:marTop w:val="0"/>
      <w:marBottom w:val="0"/>
      <w:divBdr>
        <w:top w:val="none" w:sz="0" w:space="0" w:color="auto"/>
        <w:left w:val="none" w:sz="0" w:space="0" w:color="auto"/>
        <w:bottom w:val="none" w:sz="0" w:space="0" w:color="auto"/>
        <w:right w:val="none" w:sz="0" w:space="0" w:color="auto"/>
      </w:divBdr>
    </w:div>
    <w:div w:id="793597807">
      <w:bodyDiv w:val="1"/>
      <w:marLeft w:val="0"/>
      <w:marRight w:val="0"/>
      <w:marTop w:val="0"/>
      <w:marBottom w:val="0"/>
      <w:divBdr>
        <w:top w:val="none" w:sz="0" w:space="0" w:color="auto"/>
        <w:left w:val="none" w:sz="0" w:space="0" w:color="auto"/>
        <w:bottom w:val="none" w:sz="0" w:space="0" w:color="auto"/>
        <w:right w:val="none" w:sz="0" w:space="0" w:color="auto"/>
      </w:divBdr>
      <w:divsChild>
        <w:div w:id="1985237226">
          <w:marLeft w:val="0"/>
          <w:marRight w:val="0"/>
          <w:marTop w:val="0"/>
          <w:marBottom w:val="0"/>
          <w:divBdr>
            <w:top w:val="none" w:sz="0" w:space="0" w:color="auto"/>
            <w:left w:val="none" w:sz="0" w:space="0" w:color="auto"/>
            <w:bottom w:val="none" w:sz="0" w:space="0" w:color="auto"/>
            <w:right w:val="none" w:sz="0" w:space="0" w:color="auto"/>
          </w:divBdr>
        </w:div>
      </w:divsChild>
    </w:div>
    <w:div w:id="990209502">
      <w:bodyDiv w:val="1"/>
      <w:marLeft w:val="0"/>
      <w:marRight w:val="0"/>
      <w:marTop w:val="0"/>
      <w:marBottom w:val="0"/>
      <w:divBdr>
        <w:top w:val="none" w:sz="0" w:space="0" w:color="auto"/>
        <w:left w:val="none" w:sz="0" w:space="0" w:color="auto"/>
        <w:bottom w:val="none" w:sz="0" w:space="0" w:color="auto"/>
        <w:right w:val="none" w:sz="0" w:space="0" w:color="auto"/>
      </w:divBdr>
      <w:divsChild>
        <w:div w:id="1551988891">
          <w:marLeft w:val="0"/>
          <w:marRight w:val="0"/>
          <w:marTop w:val="0"/>
          <w:marBottom w:val="0"/>
          <w:divBdr>
            <w:top w:val="none" w:sz="0" w:space="0" w:color="auto"/>
            <w:left w:val="none" w:sz="0" w:space="0" w:color="auto"/>
            <w:bottom w:val="none" w:sz="0" w:space="0" w:color="auto"/>
            <w:right w:val="none" w:sz="0" w:space="0" w:color="auto"/>
          </w:divBdr>
        </w:div>
      </w:divsChild>
    </w:div>
    <w:div w:id="1102847162">
      <w:bodyDiv w:val="1"/>
      <w:marLeft w:val="0"/>
      <w:marRight w:val="0"/>
      <w:marTop w:val="0"/>
      <w:marBottom w:val="0"/>
      <w:divBdr>
        <w:top w:val="none" w:sz="0" w:space="0" w:color="auto"/>
        <w:left w:val="none" w:sz="0" w:space="0" w:color="auto"/>
        <w:bottom w:val="none" w:sz="0" w:space="0" w:color="auto"/>
        <w:right w:val="none" w:sz="0" w:space="0" w:color="auto"/>
      </w:divBdr>
    </w:div>
    <w:div w:id="1239633281">
      <w:bodyDiv w:val="1"/>
      <w:marLeft w:val="0"/>
      <w:marRight w:val="0"/>
      <w:marTop w:val="0"/>
      <w:marBottom w:val="0"/>
      <w:divBdr>
        <w:top w:val="none" w:sz="0" w:space="0" w:color="auto"/>
        <w:left w:val="none" w:sz="0" w:space="0" w:color="auto"/>
        <w:bottom w:val="none" w:sz="0" w:space="0" w:color="auto"/>
        <w:right w:val="none" w:sz="0" w:space="0" w:color="auto"/>
      </w:divBdr>
    </w:div>
    <w:div w:id="1260528428">
      <w:bodyDiv w:val="1"/>
      <w:marLeft w:val="0"/>
      <w:marRight w:val="0"/>
      <w:marTop w:val="0"/>
      <w:marBottom w:val="0"/>
      <w:divBdr>
        <w:top w:val="none" w:sz="0" w:space="0" w:color="auto"/>
        <w:left w:val="none" w:sz="0" w:space="0" w:color="auto"/>
        <w:bottom w:val="none" w:sz="0" w:space="0" w:color="auto"/>
        <w:right w:val="none" w:sz="0" w:space="0" w:color="auto"/>
      </w:divBdr>
      <w:divsChild>
        <w:div w:id="1942177936">
          <w:marLeft w:val="0"/>
          <w:marRight w:val="0"/>
          <w:marTop w:val="0"/>
          <w:marBottom w:val="0"/>
          <w:divBdr>
            <w:top w:val="none" w:sz="0" w:space="0" w:color="auto"/>
            <w:left w:val="none" w:sz="0" w:space="0" w:color="auto"/>
            <w:bottom w:val="none" w:sz="0" w:space="0" w:color="auto"/>
            <w:right w:val="none" w:sz="0" w:space="0" w:color="auto"/>
          </w:divBdr>
        </w:div>
      </w:divsChild>
    </w:div>
    <w:div w:id="1325284099">
      <w:bodyDiv w:val="1"/>
      <w:marLeft w:val="0"/>
      <w:marRight w:val="0"/>
      <w:marTop w:val="0"/>
      <w:marBottom w:val="0"/>
      <w:divBdr>
        <w:top w:val="none" w:sz="0" w:space="0" w:color="auto"/>
        <w:left w:val="none" w:sz="0" w:space="0" w:color="auto"/>
        <w:bottom w:val="none" w:sz="0" w:space="0" w:color="auto"/>
        <w:right w:val="none" w:sz="0" w:space="0" w:color="auto"/>
      </w:divBdr>
    </w:div>
    <w:div w:id="14900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13</Pages>
  <Words>5313</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123</cp:revision>
  <cp:lastPrinted>2021-09-01T04:32:00Z</cp:lastPrinted>
  <dcterms:created xsi:type="dcterms:W3CDTF">2021-08-28T21:13:00Z</dcterms:created>
  <dcterms:modified xsi:type="dcterms:W3CDTF">2021-09-01T04:33:00Z</dcterms:modified>
</cp:coreProperties>
</file>