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2E45" w14:textId="77777777" w:rsidR="00286FB3" w:rsidRPr="00286FB3" w:rsidRDefault="00286FB3" w:rsidP="00286FB3">
      <w:pPr>
        <w:shd w:val="clear" w:color="auto" w:fill="FFFFFF"/>
        <w:spacing w:after="0" w:line="240" w:lineRule="auto"/>
        <w:ind w:left="4956"/>
        <w:jc w:val="right"/>
        <w:rPr>
          <w:rFonts w:ascii="Times New Roman" w:eastAsia="Times New Roman" w:hAnsi="Times New Roman"/>
          <w:bCs/>
          <w:color w:val="2B2B2B"/>
          <w:sz w:val="24"/>
          <w:szCs w:val="28"/>
          <w:lang w:eastAsia="ru-RU"/>
        </w:rPr>
      </w:pPr>
      <w:bookmarkStart w:id="0" w:name="_GoBack"/>
      <w:bookmarkEnd w:id="0"/>
      <w:r w:rsidRPr="00286FB3">
        <w:rPr>
          <w:rFonts w:ascii="Times New Roman" w:eastAsia="Times New Roman" w:hAnsi="Times New Roman"/>
          <w:bCs/>
          <w:color w:val="2B2B2B"/>
          <w:sz w:val="24"/>
          <w:szCs w:val="28"/>
          <w:lang w:eastAsia="ru-RU"/>
        </w:rPr>
        <w:t xml:space="preserve">Кыргыз Республикасынын Билим берүү жана илим министрлигинин  </w:t>
      </w:r>
    </w:p>
    <w:p w14:paraId="5510B2AE" w14:textId="77777777" w:rsidR="00286FB3" w:rsidRPr="00286FB3" w:rsidRDefault="00286FB3" w:rsidP="00286FB3">
      <w:pPr>
        <w:shd w:val="clear" w:color="auto" w:fill="FFFFFF"/>
        <w:spacing w:after="0" w:line="240" w:lineRule="auto"/>
        <w:ind w:left="4956" w:firstLine="708"/>
        <w:jc w:val="right"/>
        <w:rPr>
          <w:rFonts w:ascii="Times New Roman" w:eastAsia="Times New Roman" w:hAnsi="Times New Roman"/>
          <w:bCs/>
          <w:color w:val="2B2B2B"/>
          <w:sz w:val="24"/>
          <w:szCs w:val="28"/>
          <w:lang w:eastAsia="ru-RU"/>
        </w:rPr>
      </w:pPr>
      <w:r w:rsidRPr="00286FB3">
        <w:rPr>
          <w:rFonts w:ascii="Times New Roman" w:eastAsia="Times New Roman" w:hAnsi="Times New Roman"/>
          <w:bCs/>
          <w:color w:val="2B2B2B"/>
          <w:sz w:val="24"/>
          <w:szCs w:val="28"/>
          <w:lang w:eastAsia="ru-RU"/>
        </w:rPr>
        <w:t>буйругуна тиркеме</w:t>
      </w:r>
    </w:p>
    <w:p w14:paraId="7CA39E17" w14:textId="77777777" w:rsidR="00286FB3" w:rsidRPr="00286FB3" w:rsidRDefault="00286FB3" w:rsidP="00286FB3">
      <w:pPr>
        <w:shd w:val="clear" w:color="auto" w:fill="FFFFFF"/>
        <w:spacing w:after="0" w:line="240" w:lineRule="auto"/>
        <w:ind w:left="4248" w:firstLine="708"/>
        <w:jc w:val="right"/>
        <w:rPr>
          <w:rFonts w:ascii="Times New Roman" w:eastAsia="Times New Roman" w:hAnsi="Times New Roman"/>
          <w:bCs/>
          <w:color w:val="2B2B2B"/>
          <w:sz w:val="24"/>
          <w:szCs w:val="28"/>
          <w:lang w:eastAsia="ru-RU"/>
        </w:rPr>
      </w:pPr>
      <w:r w:rsidRPr="00286FB3">
        <w:rPr>
          <w:rFonts w:ascii="Times New Roman" w:eastAsia="Times New Roman" w:hAnsi="Times New Roman"/>
          <w:bCs/>
          <w:color w:val="2B2B2B"/>
          <w:sz w:val="24"/>
          <w:szCs w:val="28"/>
          <w:lang w:eastAsia="ru-RU"/>
        </w:rPr>
        <w:t xml:space="preserve"> «___</w:t>
      </w:r>
      <w:proofErr w:type="gramStart"/>
      <w:r w:rsidRPr="00286FB3">
        <w:rPr>
          <w:rFonts w:ascii="Times New Roman" w:eastAsia="Times New Roman" w:hAnsi="Times New Roman"/>
          <w:bCs/>
          <w:color w:val="2B2B2B"/>
          <w:sz w:val="24"/>
          <w:szCs w:val="28"/>
          <w:lang w:eastAsia="ru-RU"/>
        </w:rPr>
        <w:t>_»_</w:t>
      </w:r>
      <w:proofErr w:type="gramEnd"/>
      <w:r w:rsidRPr="00286FB3">
        <w:rPr>
          <w:rFonts w:ascii="Times New Roman" w:eastAsia="Times New Roman" w:hAnsi="Times New Roman"/>
          <w:bCs/>
          <w:color w:val="2B2B2B"/>
          <w:sz w:val="24"/>
          <w:szCs w:val="28"/>
          <w:lang w:eastAsia="ru-RU"/>
        </w:rPr>
        <w:t>_________2021 ж.</w:t>
      </w:r>
    </w:p>
    <w:p w14:paraId="2BF4D33D" w14:textId="77777777" w:rsidR="00286FB3" w:rsidRPr="00286FB3" w:rsidRDefault="00286FB3" w:rsidP="00286FB3">
      <w:pPr>
        <w:shd w:val="clear" w:color="auto" w:fill="FFFFFF"/>
        <w:spacing w:after="0" w:line="240" w:lineRule="auto"/>
        <w:ind w:left="4248" w:firstLine="708"/>
        <w:jc w:val="right"/>
        <w:rPr>
          <w:rFonts w:ascii="Times New Roman" w:eastAsia="Times New Roman" w:hAnsi="Times New Roman"/>
          <w:bCs/>
          <w:color w:val="2B2B2B"/>
          <w:sz w:val="24"/>
          <w:szCs w:val="28"/>
          <w:lang w:eastAsia="ru-RU"/>
        </w:rPr>
      </w:pPr>
      <w:r w:rsidRPr="00286FB3">
        <w:rPr>
          <w:rFonts w:ascii="Times New Roman" w:eastAsia="Times New Roman" w:hAnsi="Times New Roman"/>
          <w:bCs/>
          <w:color w:val="2B2B2B"/>
          <w:sz w:val="24"/>
          <w:szCs w:val="28"/>
          <w:lang w:eastAsia="ru-RU"/>
        </w:rPr>
        <w:t>№_________________</w:t>
      </w:r>
    </w:p>
    <w:p w14:paraId="737E91B5" w14:textId="77777777" w:rsidR="007D0344" w:rsidRPr="007D0344" w:rsidRDefault="007D0344" w:rsidP="007D0344">
      <w:pPr>
        <w:shd w:val="clear" w:color="auto" w:fill="FFFFFF"/>
        <w:spacing w:after="0" w:line="240" w:lineRule="auto"/>
        <w:ind w:left="4248" w:firstLine="708"/>
        <w:rPr>
          <w:rFonts w:ascii="Times New Roman" w:eastAsia="Times New Roman" w:hAnsi="Times New Roman"/>
          <w:bCs/>
          <w:color w:val="2B2B2B"/>
          <w:sz w:val="24"/>
          <w:szCs w:val="28"/>
          <w:lang w:eastAsia="ru-RU"/>
        </w:rPr>
      </w:pPr>
    </w:p>
    <w:p w14:paraId="59A8C23D" w14:textId="77777777" w:rsidR="007D0344" w:rsidRPr="007D0344" w:rsidRDefault="007D0344" w:rsidP="007D0344">
      <w:pPr>
        <w:shd w:val="clear" w:color="auto" w:fill="FFFFFF"/>
        <w:spacing w:after="0" w:line="240" w:lineRule="auto"/>
        <w:ind w:left="4248" w:firstLine="708"/>
        <w:rPr>
          <w:rFonts w:ascii="Times New Roman" w:eastAsia="Times New Roman" w:hAnsi="Times New Roman"/>
          <w:bCs/>
          <w:color w:val="2B2B2B"/>
          <w:sz w:val="28"/>
          <w:szCs w:val="28"/>
          <w:lang w:eastAsia="ru-RU"/>
        </w:rPr>
      </w:pPr>
    </w:p>
    <w:p w14:paraId="3A30972C" w14:textId="77777777" w:rsidR="007D0344" w:rsidRPr="007D0344" w:rsidRDefault="007D0344" w:rsidP="007D0344">
      <w:pPr>
        <w:shd w:val="clear" w:color="auto" w:fill="FFFFFF"/>
        <w:spacing w:after="0" w:line="240" w:lineRule="auto"/>
        <w:ind w:left="4248" w:firstLine="708"/>
        <w:rPr>
          <w:rFonts w:ascii="Times New Roman" w:eastAsia="Times New Roman" w:hAnsi="Times New Roman"/>
          <w:bCs/>
          <w:color w:val="2B2B2B"/>
          <w:sz w:val="28"/>
          <w:szCs w:val="28"/>
          <w:lang w:eastAsia="ru-RU"/>
        </w:rPr>
      </w:pPr>
    </w:p>
    <w:p w14:paraId="752433DF" w14:textId="77777777" w:rsidR="007D0344" w:rsidRPr="007D0344" w:rsidRDefault="007D0344" w:rsidP="007D0344">
      <w:pPr>
        <w:spacing w:after="0" w:line="240" w:lineRule="auto"/>
        <w:jc w:val="center"/>
        <w:rPr>
          <w:rFonts w:ascii="Times New Roman CYR" w:eastAsia="Times New Roman" w:hAnsi="Times New Roman CYR"/>
          <w:b/>
          <w:sz w:val="28"/>
          <w:szCs w:val="20"/>
          <w:lang w:eastAsia="ru-RU"/>
        </w:rPr>
      </w:pPr>
      <w:r w:rsidRPr="007D0344">
        <w:rPr>
          <w:rFonts w:ascii="Times New Roman CYR" w:eastAsia="Times New Roman" w:hAnsi="Times New Roman CYR"/>
          <w:b/>
          <w:sz w:val="28"/>
          <w:szCs w:val="20"/>
          <w:lang w:eastAsia="ru-RU"/>
        </w:rPr>
        <w:t xml:space="preserve">КЫРГЫЗ РЕСПУБЛИКАСЫНЫН </w:t>
      </w:r>
    </w:p>
    <w:p w14:paraId="08E6D765" w14:textId="77777777" w:rsidR="007D0344" w:rsidRPr="007D0344" w:rsidRDefault="007D0344" w:rsidP="007D0344">
      <w:pPr>
        <w:spacing w:after="0" w:line="240" w:lineRule="auto"/>
        <w:jc w:val="center"/>
        <w:rPr>
          <w:rFonts w:ascii="Times New Roman CYR" w:eastAsia="Times New Roman" w:hAnsi="Times New Roman CYR"/>
          <w:b/>
          <w:sz w:val="28"/>
          <w:szCs w:val="20"/>
          <w:lang w:eastAsia="ru-RU"/>
        </w:rPr>
      </w:pPr>
      <w:r w:rsidRPr="007D0344">
        <w:rPr>
          <w:rFonts w:ascii="Times New Roman CYR" w:eastAsia="Times New Roman" w:hAnsi="Times New Roman CYR"/>
          <w:b/>
          <w:sz w:val="28"/>
          <w:szCs w:val="20"/>
          <w:lang w:eastAsia="ru-RU"/>
        </w:rPr>
        <w:t xml:space="preserve">БИЛИМ БЕРҮҮ ЖАНА ИЛИМ МИНИСТРЛИГИ </w:t>
      </w:r>
    </w:p>
    <w:p w14:paraId="1AE1E807" w14:textId="77777777" w:rsidR="007D0344" w:rsidRPr="007D0344" w:rsidRDefault="007D0344" w:rsidP="007D0344">
      <w:pPr>
        <w:spacing w:after="0" w:line="240" w:lineRule="auto"/>
        <w:jc w:val="right"/>
        <w:rPr>
          <w:rFonts w:ascii="Times New Roman" w:eastAsia="SimSun" w:hAnsi="Times New Roman"/>
          <w:b/>
          <w:color w:val="17365D"/>
          <w:sz w:val="24"/>
          <w:szCs w:val="24"/>
          <w:lang w:eastAsia="ru-RU"/>
        </w:rPr>
      </w:pPr>
    </w:p>
    <w:p w14:paraId="678F2012" w14:textId="77777777" w:rsidR="007D0344" w:rsidRPr="007D0344" w:rsidRDefault="007D0344" w:rsidP="007D0344">
      <w:pPr>
        <w:spacing w:after="0" w:line="240" w:lineRule="auto"/>
        <w:jc w:val="center"/>
        <w:rPr>
          <w:rFonts w:ascii="Times New Roman CYR" w:eastAsia="Times New Roman" w:hAnsi="Times New Roman CYR"/>
          <w:b/>
          <w:sz w:val="28"/>
          <w:szCs w:val="20"/>
          <w:lang w:eastAsia="ru-RU"/>
        </w:rPr>
      </w:pPr>
    </w:p>
    <w:p w14:paraId="78CE2FF9" w14:textId="77777777" w:rsidR="007D0344" w:rsidRPr="007D0344" w:rsidRDefault="007D0344" w:rsidP="007D0344">
      <w:pPr>
        <w:spacing w:after="0" w:line="240" w:lineRule="auto"/>
        <w:jc w:val="center"/>
        <w:rPr>
          <w:rFonts w:ascii="Times New Roman" w:eastAsia="Times New Roman" w:hAnsi="Times New Roman"/>
          <w:b/>
          <w:color w:val="17365D"/>
          <w:sz w:val="24"/>
          <w:szCs w:val="24"/>
          <w:lang w:eastAsia="ru-RU"/>
        </w:rPr>
      </w:pPr>
    </w:p>
    <w:p w14:paraId="191350B5" w14:textId="77777777" w:rsidR="007D0344" w:rsidRPr="007D0344" w:rsidRDefault="007D0344" w:rsidP="007D0344">
      <w:pPr>
        <w:spacing w:after="0" w:line="240" w:lineRule="auto"/>
        <w:jc w:val="center"/>
        <w:rPr>
          <w:rFonts w:ascii="Times New Roman" w:eastAsia="Times New Roman" w:hAnsi="Times New Roman"/>
          <w:b/>
          <w:color w:val="17365D"/>
          <w:sz w:val="24"/>
          <w:szCs w:val="24"/>
          <w:lang w:eastAsia="ru-RU"/>
        </w:rPr>
      </w:pPr>
    </w:p>
    <w:p w14:paraId="150BDCF0" w14:textId="77777777" w:rsidR="007D0344" w:rsidRPr="007D0344" w:rsidRDefault="007D0344" w:rsidP="007D0344">
      <w:pPr>
        <w:spacing w:after="0" w:line="240" w:lineRule="auto"/>
        <w:jc w:val="center"/>
        <w:rPr>
          <w:rFonts w:ascii="Times New Roman" w:eastAsia="Times New Roman" w:hAnsi="Times New Roman"/>
          <w:b/>
          <w:color w:val="17365D"/>
          <w:sz w:val="28"/>
          <w:szCs w:val="24"/>
          <w:lang w:eastAsia="ru-RU"/>
        </w:rPr>
      </w:pPr>
    </w:p>
    <w:p w14:paraId="0327AAF9" w14:textId="77777777" w:rsidR="007D0344" w:rsidRPr="007D0344" w:rsidRDefault="007D0344" w:rsidP="007D0344">
      <w:pPr>
        <w:spacing w:after="0" w:line="240" w:lineRule="auto"/>
        <w:jc w:val="center"/>
        <w:rPr>
          <w:rFonts w:ascii="Times New Roman" w:eastAsia="Times New Roman" w:hAnsi="Times New Roman"/>
          <w:b/>
          <w:color w:val="17365D"/>
          <w:sz w:val="28"/>
          <w:szCs w:val="24"/>
          <w:lang w:eastAsia="ru-RU"/>
        </w:rPr>
      </w:pPr>
    </w:p>
    <w:p w14:paraId="23D6C662" w14:textId="77777777" w:rsidR="007D0344" w:rsidRPr="007D0344" w:rsidRDefault="007D0344" w:rsidP="007D0344">
      <w:pPr>
        <w:spacing w:after="0" w:line="240" w:lineRule="auto"/>
        <w:jc w:val="center"/>
        <w:rPr>
          <w:rFonts w:ascii="Times New Roman" w:eastAsia="Times New Roman" w:hAnsi="Times New Roman"/>
          <w:b/>
          <w:sz w:val="28"/>
          <w:szCs w:val="28"/>
          <w:lang w:eastAsia="ru-RU"/>
        </w:rPr>
      </w:pPr>
      <w:r w:rsidRPr="007D0344">
        <w:rPr>
          <w:rFonts w:ascii="Times New Roman" w:eastAsia="Times New Roman" w:hAnsi="Times New Roman"/>
          <w:b/>
          <w:sz w:val="28"/>
          <w:szCs w:val="28"/>
          <w:lang w:eastAsia="ru-RU"/>
        </w:rPr>
        <w:t>ЖОГОРКУ КЕСИПТИК БИЛИМ БЕРҮҮНҮН</w:t>
      </w:r>
    </w:p>
    <w:p w14:paraId="018572BA" w14:textId="77777777" w:rsidR="007D0344" w:rsidRPr="007D0344" w:rsidRDefault="007D0344" w:rsidP="007D0344">
      <w:pPr>
        <w:spacing w:after="0" w:line="240" w:lineRule="auto"/>
        <w:jc w:val="center"/>
        <w:rPr>
          <w:rFonts w:ascii="Times New Roman" w:eastAsia="Times New Roman" w:hAnsi="Times New Roman"/>
          <w:b/>
          <w:sz w:val="28"/>
          <w:szCs w:val="28"/>
          <w:lang w:eastAsia="ru-RU"/>
        </w:rPr>
      </w:pPr>
      <w:r w:rsidRPr="007D0344">
        <w:rPr>
          <w:rFonts w:ascii="Times New Roman" w:eastAsia="Times New Roman" w:hAnsi="Times New Roman"/>
          <w:b/>
          <w:sz w:val="28"/>
          <w:szCs w:val="28"/>
          <w:lang w:eastAsia="ru-RU"/>
        </w:rPr>
        <w:t xml:space="preserve">МАМЛЕКЕТТИК БИЛИМ БЕРҮҮ СТАНДАРТЫ </w:t>
      </w:r>
    </w:p>
    <w:p w14:paraId="319361A0" w14:textId="453B0B17" w:rsidR="00945979" w:rsidRDefault="00945979" w:rsidP="006D2A1C">
      <w:pPr>
        <w:ind w:firstLine="851"/>
        <w:jc w:val="both"/>
        <w:rPr>
          <w:rFonts w:ascii="Times New Roman" w:hAnsi="Times New Roman"/>
          <w:sz w:val="24"/>
          <w:szCs w:val="24"/>
        </w:rPr>
      </w:pPr>
    </w:p>
    <w:p w14:paraId="05254115" w14:textId="77777777" w:rsidR="007D0344" w:rsidRPr="007D0344" w:rsidRDefault="007D0344" w:rsidP="006D2A1C">
      <w:pPr>
        <w:ind w:firstLine="851"/>
        <w:jc w:val="both"/>
        <w:rPr>
          <w:rFonts w:ascii="Times New Roman" w:hAnsi="Times New Roman"/>
          <w:sz w:val="24"/>
          <w:szCs w:val="24"/>
        </w:rPr>
      </w:pPr>
    </w:p>
    <w:p w14:paraId="07AAFCB0" w14:textId="77777777" w:rsidR="007D0344" w:rsidRPr="007D0344" w:rsidRDefault="007D0344" w:rsidP="007D0344">
      <w:pPr>
        <w:widowControl w:val="0"/>
        <w:autoSpaceDE w:val="0"/>
        <w:autoSpaceDN w:val="0"/>
        <w:adjustRightInd w:val="0"/>
        <w:spacing w:after="0" w:line="240" w:lineRule="auto"/>
        <w:jc w:val="center"/>
        <w:rPr>
          <w:rFonts w:ascii="Times New Roman" w:eastAsia="SimSun" w:hAnsi="Times New Roman"/>
          <w:b/>
          <w:sz w:val="28"/>
          <w:szCs w:val="24"/>
          <w:lang w:eastAsia="ru-RU"/>
        </w:rPr>
      </w:pPr>
      <w:r w:rsidRPr="007D0344">
        <w:rPr>
          <w:rFonts w:ascii="Times New Roman" w:eastAsia="Times New Roman" w:hAnsi="Times New Roman"/>
          <w:b/>
          <w:sz w:val="28"/>
          <w:szCs w:val="24"/>
          <w:lang w:eastAsia="ru-RU"/>
        </w:rPr>
        <w:t>Даярдоонун багыты: 570400 Дизайн</w:t>
      </w:r>
    </w:p>
    <w:p w14:paraId="45ACB31F" w14:textId="151DEED9" w:rsidR="007D0344" w:rsidRPr="007D0344" w:rsidRDefault="007D0344" w:rsidP="007D0344">
      <w:pPr>
        <w:spacing w:after="0" w:line="240" w:lineRule="auto"/>
        <w:jc w:val="center"/>
        <w:rPr>
          <w:rFonts w:ascii="Times New Roman" w:eastAsia="SimSun" w:hAnsi="Times New Roman"/>
          <w:b/>
          <w:sz w:val="28"/>
          <w:szCs w:val="28"/>
          <w:lang w:eastAsia="ru-RU"/>
        </w:rPr>
      </w:pPr>
      <w:r w:rsidRPr="007D0344">
        <w:rPr>
          <w:rFonts w:ascii="Times New Roman" w:eastAsia="Times New Roman" w:hAnsi="Times New Roman"/>
          <w:b/>
          <w:sz w:val="28"/>
          <w:szCs w:val="28"/>
          <w:lang w:eastAsia="ru-RU"/>
        </w:rPr>
        <w:t xml:space="preserve">Квалификациясы: </w:t>
      </w:r>
      <w:r>
        <w:rPr>
          <w:rFonts w:ascii="Times New Roman" w:eastAsia="SimSun" w:hAnsi="Times New Roman"/>
          <w:b/>
          <w:sz w:val="28"/>
          <w:szCs w:val="28"/>
          <w:lang w:eastAsia="ru-RU"/>
        </w:rPr>
        <w:t>магистр</w:t>
      </w:r>
    </w:p>
    <w:p w14:paraId="0D60752C" w14:textId="77777777" w:rsidR="007D0344" w:rsidRPr="007D0344" w:rsidRDefault="007D0344" w:rsidP="007D0344">
      <w:pPr>
        <w:spacing w:after="0" w:line="240" w:lineRule="auto"/>
        <w:rPr>
          <w:rFonts w:ascii="Times New Roman" w:eastAsia="Times New Roman" w:hAnsi="Times New Roman"/>
          <w:sz w:val="32"/>
          <w:szCs w:val="24"/>
          <w:lang w:eastAsia="ru-RU"/>
        </w:rPr>
      </w:pPr>
    </w:p>
    <w:p w14:paraId="2FEFA336" w14:textId="77777777" w:rsidR="00CC3E0C" w:rsidRPr="00CC3E0C" w:rsidRDefault="00CC3E0C" w:rsidP="00CC3E0C">
      <w:pPr>
        <w:spacing w:after="0" w:line="240" w:lineRule="auto"/>
        <w:rPr>
          <w:rFonts w:ascii="Times New Roman" w:eastAsia="Times New Roman" w:hAnsi="Times New Roman"/>
          <w:sz w:val="32"/>
          <w:szCs w:val="24"/>
          <w:lang w:eastAsia="ru-RU"/>
        </w:rPr>
      </w:pPr>
    </w:p>
    <w:p w14:paraId="6C6D78AC" w14:textId="77777777" w:rsidR="00B74E93" w:rsidRPr="00597EBF" w:rsidRDefault="00B74E93" w:rsidP="006D2A1C">
      <w:pPr>
        <w:ind w:left="5670" w:hanging="4819"/>
        <w:jc w:val="both"/>
        <w:rPr>
          <w:rFonts w:ascii="Times New Roman" w:hAnsi="Times New Roman"/>
          <w:sz w:val="24"/>
          <w:szCs w:val="24"/>
          <w:lang w:val="kk-KZ"/>
        </w:rPr>
      </w:pPr>
    </w:p>
    <w:p w14:paraId="3EBB53BF" w14:textId="77777777" w:rsidR="00B74E93" w:rsidRPr="00597EBF" w:rsidRDefault="00B74E93" w:rsidP="006D2A1C">
      <w:pPr>
        <w:ind w:left="5670" w:hanging="4819"/>
        <w:jc w:val="both"/>
        <w:rPr>
          <w:rFonts w:ascii="Times New Roman" w:hAnsi="Times New Roman"/>
          <w:sz w:val="24"/>
          <w:szCs w:val="24"/>
          <w:lang w:val="kk-KZ"/>
        </w:rPr>
      </w:pPr>
    </w:p>
    <w:p w14:paraId="3388AA91" w14:textId="77777777" w:rsidR="00B74E93" w:rsidRPr="00597EBF" w:rsidRDefault="00B74E93" w:rsidP="006D2A1C">
      <w:pPr>
        <w:ind w:left="5670" w:hanging="4819"/>
        <w:jc w:val="right"/>
        <w:rPr>
          <w:rFonts w:ascii="Times New Roman" w:hAnsi="Times New Roman"/>
          <w:sz w:val="24"/>
          <w:szCs w:val="24"/>
          <w:lang w:val="kk-KZ"/>
        </w:rPr>
      </w:pPr>
    </w:p>
    <w:p w14:paraId="1D0450E6" w14:textId="77777777" w:rsidR="00B74E93" w:rsidRPr="00597EBF" w:rsidRDefault="00B74E93" w:rsidP="006D2A1C">
      <w:pPr>
        <w:ind w:left="5670" w:hanging="4819"/>
        <w:jc w:val="right"/>
        <w:rPr>
          <w:rFonts w:ascii="Times New Roman" w:hAnsi="Times New Roman"/>
          <w:sz w:val="24"/>
          <w:szCs w:val="24"/>
          <w:lang w:val="kk-KZ"/>
        </w:rPr>
      </w:pPr>
    </w:p>
    <w:p w14:paraId="49A04153" w14:textId="77777777" w:rsidR="00B74E93" w:rsidRPr="00597EBF" w:rsidRDefault="00B74E93" w:rsidP="006D2A1C">
      <w:pPr>
        <w:pStyle w:val="1"/>
        <w:spacing w:line="276" w:lineRule="auto"/>
        <w:rPr>
          <w:rFonts w:ascii="Times New Roman" w:hAnsi="Times New Roman"/>
          <w:lang w:val="kk-KZ"/>
        </w:rPr>
      </w:pPr>
    </w:p>
    <w:p w14:paraId="23F6E8B7" w14:textId="77777777" w:rsidR="00B74E93" w:rsidRDefault="00B74E93" w:rsidP="006D2A1C">
      <w:pPr>
        <w:ind w:left="5670" w:hanging="4819"/>
        <w:jc w:val="both"/>
        <w:rPr>
          <w:rFonts w:ascii="Times New Roman" w:hAnsi="Times New Roman"/>
          <w:sz w:val="24"/>
          <w:szCs w:val="24"/>
          <w:lang w:val="kk-KZ"/>
        </w:rPr>
      </w:pPr>
    </w:p>
    <w:p w14:paraId="52234B69" w14:textId="77777777" w:rsidR="00CC3E0C" w:rsidRDefault="00CC3E0C" w:rsidP="006D2A1C">
      <w:pPr>
        <w:ind w:left="5670" w:hanging="4819"/>
        <w:jc w:val="both"/>
        <w:rPr>
          <w:rFonts w:ascii="Times New Roman" w:hAnsi="Times New Roman"/>
          <w:sz w:val="24"/>
          <w:szCs w:val="24"/>
          <w:lang w:val="kk-KZ"/>
        </w:rPr>
      </w:pPr>
    </w:p>
    <w:p w14:paraId="2F10EF6F" w14:textId="77777777" w:rsidR="00CC3E0C" w:rsidRDefault="00CC3E0C" w:rsidP="006D2A1C">
      <w:pPr>
        <w:ind w:left="5670" w:hanging="4819"/>
        <w:jc w:val="both"/>
        <w:rPr>
          <w:rFonts w:ascii="Times New Roman" w:hAnsi="Times New Roman"/>
          <w:sz w:val="24"/>
          <w:szCs w:val="24"/>
          <w:lang w:val="kk-KZ"/>
        </w:rPr>
      </w:pPr>
    </w:p>
    <w:p w14:paraId="37BE4B91" w14:textId="77777777" w:rsidR="00CC3E0C" w:rsidRDefault="00CC3E0C" w:rsidP="006D2A1C">
      <w:pPr>
        <w:ind w:left="5670" w:hanging="4819"/>
        <w:jc w:val="both"/>
        <w:rPr>
          <w:rFonts w:ascii="Times New Roman" w:hAnsi="Times New Roman"/>
          <w:sz w:val="24"/>
          <w:szCs w:val="24"/>
          <w:lang w:val="kk-KZ"/>
        </w:rPr>
      </w:pPr>
    </w:p>
    <w:p w14:paraId="1A65D624" w14:textId="77777777" w:rsidR="00CC3E0C" w:rsidRDefault="00CC3E0C" w:rsidP="006D2A1C">
      <w:pPr>
        <w:ind w:left="5670" w:hanging="4819"/>
        <w:jc w:val="both"/>
        <w:rPr>
          <w:rFonts w:ascii="Times New Roman" w:hAnsi="Times New Roman"/>
          <w:sz w:val="24"/>
          <w:szCs w:val="24"/>
          <w:lang w:val="kk-KZ"/>
        </w:rPr>
      </w:pPr>
    </w:p>
    <w:p w14:paraId="4FD4DC19" w14:textId="77777777" w:rsidR="00CC3E0C" w:rsidRPr="00597EBF" w:rsidRDefault="00CC3E0C" w:rsidP="006D2A1C">
      <w:pPr>
        <w:ind w:left="5670" w:hanging="4819"/>
        <w:jc w:val="both"/>
        <w:rPr>
          <w:rFonts w:ascii="Times New Roman" w:hAnsi="Times New Roman"/>
          <w:sz w:val="24"/>
          <w:szCs w:val="24"/>
          <w:lang w:val="kk-KZ"/>
        </w:rPr>
      </w:pPr>
    </w:p>
    <w:p w14:paraId="42A8DBEF" w14:textId="77777777" w:rsidR="00CC3E0C" w:rsidRDefault="003044C7" w:rsidP="006D2A1C">
      <w:pPr>
        <w:spacing w:after="0"/>
        <w:jc w:val="center"/>
        <w:rPr>
          <w:rFonts w:ascii="Times New Roman" w:eastAsia="Times New Roman" w:hAnsi="Times New Roman"/>
          <w:sz w:val="24"/>
          <w:szCs w:val="24"/>
          <w:lang w:val="kk-KZ" w:eastAsia="ru-RU"/>
        </w:rPr>
      </w:pPr>
      <w:r w:rsidRPr="00597EBF">
        <w:rPr>
          <w:rFonts w:ascii="Times New Roman" w:eastAsia="Times New Roman" w:hAnsi="Times New Roman"/>
          <w:sz w:val="24"/>
          <w:szCs w:val="24"/>
          <w:lang w:val="kk-KZ" w:eastAsia="ru-RU"/>
        </w:rPr>
        <w:tab/>
      </w:r>
    </w:p>
    <w:p w14:paraId="2289815B" w14:textId="5C2288C4" w:rsidR="00CC3E0C" w:rsidRPr="00CC3E0C" w:rsidRDefault="00CC3E0C" w:rsidP="00CC3E0C">
      <w:pPr>
        <w:tabs>
          <w:tab w:val="center" w:pos="4677"/>
          <w:tab w:val="left" w:pos="6028"/>
        </w:tabs>
        <w:spacing w:after="0" w:line="240" w:lineRule="auto"/>
        <w:rPr>
          <w:rFonts w:ascii="Times New Roman" w:eastAsia="Times New Roman" w:hAnsi="Times New Roman"/>
          <w:b/>
          <w:sz w:val="28"/>
          <w:szCs w:val="24"/>
          <w:lang w:val="ky-KG" w:eastAsia="ru-RU"/>
        </w:rPr>
      </w:pPr>
      <w:r w:rsidRPr="00CC3E0C">
        <w:rPr>
          <w:rFonts w:ascii="Times New Roman" w:eastAsia="Times New Roman" w:hAnsi="Times New Roman"/>
          <w:b/>
          <w:sz w:val="28"/>
          <w:szCs w:val="24"/>
          <w:lang w:val="ky-KG" w:eastAsia="ru-RU"/>
        </w:rPr>
        <w:tab/>
        <w:t>Бишкек 202</w:t>
      </w:r>
      <w:r w:rsidR="007D0344">
        <w:rPr>
          <w:rFonts w:ascii="Times New Roman" w:eastAsia="Times New Roman" w:hAnsi="Times New Roman"/>
          <w:b/>
          <w:sz w:val="28"/>
          <w:szCs w:val="24"/>
          <w:lang w:val="ky-KG" w:eastAsia="ru-RU"/>
        </w:rPr>
        <w:t>1</w:t>
      </w:r>
      <w:r w:rsidRPr="00CC3E0C">
        <w:rPr>
          <w:rFonts w:ascii="Times New Roman" w:eastAsia="Times New Roman" w:hAnsi="Times New Roman"/>
          <w:b/>
          <w:sz w:val="28"/>
          <w:szCs w:val="24"/>
          <w:lang w:val="ky-KG" w:eastAsia="ru-RU"/>
        </w:rPr>
        <w:tab/>
      </w:r>
    </w:p>
    <w:p w14:paraId="340C8DB0" w14:textId="77777777" w:rsidR="00CC3E0C" w:rsidRDefault="00CC3E0C" w:rsidP="006D2A1C">
      <w:pPr>
        <w:spacing w:after="0"/>
        <w:jc w:val="center"/>
        <w:rPr>
          <w:rFonts w:ascii="Times New Roman" w:eastAsia="Times New Roman" w:hAnsi="Times New Roman"/>
          <w:b/>
          <w:sz w:val="24"/>
          <w:szCs w:val="24"/>
          <w:lang w:val="ky-KG" w:eastAsia="ru-RU"/>
        </w:rPr>
      </w:pPr>
    </w:p>
    <w:p w14:paraId="60A47446" w14:textId="77777777" w:rsidR="00CC3E0C" w:rsidRDefault="00CC3E0C" w:rsidP="006D2A1C">
      <w:pPr>
        <w:spacing w:after="0"/>
        <w:jc w:val="center"/>
        <w:rPr>
          <w:rFonts w:ascii="Times New Roman" w:eastAsia="Times New Roman" w:hAnsi="Times New Roman"/>
          <w:b/>
          <w:sz w:val="24"/>
          <w:szCs w:val="24"/>
          <w:lang w:val="ky-KG" w:eastAsia="ru-RU"/>
        </w:rPr>
      </w:pPr>
    </w:p>
    <w:p w14:paraId="1B0A6F8E" w14:textId="5C3FA233" w:rsidR="00B9720C" w:rsidRPr="00597EBF" w:rsidRDefault="007D0344" w:rsidP="00CC3E0C">
      <w:pPr>
        <w:spacing w:after="0" w:line="240" w:lineRule="auto"/>
        <w:jc w:val="center"/>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lastRenderedPageBreak/>
        <w:t xml:space="preserve">1. </w:t>
      </w:r>
      <w:r w:rsidRPr="00597EBF">
        <w:rPr>
          <w:rFonts w:ascii="Times New Roman" w:eastAsia="Times New Roman" w:hAnsi="Times New Roman"/>
          <w:b/>
          <w:sz w:val="24"/>
          <w:szCs w:val="24"/>
          <w:lang w:val="ky-KG" w:eastAsia="ru-RU"/>
        </w:rPr>
        <w:t>ЖАЛПЫ ЖОБОЛОР</w:t>
      </w:r>
    </w:p>
    <w:p w14:paraId="4A2FB291" w14:textId="77777777" w:rsidR="007D0344" w:rsidRPr="007D0344" w:rsidRDefault="00B9720C" w:rsidP="007D0344">
      <w:pPr>
        <w:spacing w:after="0" w:line="240" w:lineRule="auto"/>
        <w:ind w:firstLine="708"/>
        <w:jc w:val="both"/>
        <w:rPr>
          <w:rFonts w:ascii="Times New Roman" w:eastAsia="Times New Roman" w:hAnsi="Times New Roman"/>
          <w:sz w:val="24"/>
          <w:szCs w:val="24"/>
          <w:lang w:val="ky-KG" w:eastAsia="ru-RU"/>
        </w:rPr>
      </w:pPr>
      <w:r w:rsidRPr="00597EBF">
        <w:rPr>
          <w:rFonts w:ascii="Times New Roman" w:hAnsi="Times New Roman"/>
          <w:b/>
          <w:sz w:val="24"/>
          <w:szCs w:val="24"/>
          <w:lang w:val="kk-KZ"/>
        </w:rPr>
        <w:t>1.1.</w:t>
      </w:r>
      <w:r w:rsidR="00CC3E0C">
        <w:rPr>
          <w:rFonts w:ascii="Times New Roman" w:hAnsi="Times New Roman"/>
          <w:b/>
          <w:sz w:val="24"/>
          <w:szCs w:val="24"/>
          <w:lang w:val="kk-KZ"/>
        </w:rPr>
        <w:tab/>
      </w:r>
      <w:r w:rsidRPr="00597EBF">
        <w:rPr>
          <w:rFonts w:ascii="Times New Roman" w:hAnsi="Times New Roman"/>
          <w:sz w:val="24"/>
          <w:szCs w:val="24"/>
          <w:lang w:val="kk-KZ"/>
        </w:rPr>
        <w:t xml:space="preserve"> </w:t>
      </w:r>
      <w:r w:rsidR="001C216C" w:rsidRPr="00597EBF">
        <w:rPr>
          <w:rFonts w:ascii="Times New Roman" w:hAnsi="Times New Roman"/>
          <w:sz w:val="24"/>
          <w:szCs w:val="24"/>
          <w:lang w:val="kk-KZ"/>
        </w:rPr>
        <w:t xml:space="preserve">Жогорку кесиптик билим берүүнүн </w:t>
      </w:r>
      <w:r w:rsidR="003306E3" w:rsidRPr="00597EBF">
        <w:rPr>
          <w:rFonts w:ascii="Times New Roman" w:hAnsi="Times New Roman"/>
          <w:b/>
          <w:sz w:val="24"/>
          <w:szCs w:val="24"/>
          <w:lang w:val="kk-KZ"/>
        </w:rPr>
        <w:t>570400</w:t>
      </w:r>
      <w:r w:rsidR="001C216C" w:rsidRPr="00597EBF">
        <w:rPr>
          <w:rFonts w:ascii="Times New Roman" w:hAnsi="Times New Roman"/>
          <w:b/>
          <w:sz w:val="24"/>
          <w:szCs w:val="24"/>
          <w:lang w:val="kk-KZ"/>
        </w:rPr>
        <w:t xml:space="preserve"> </w:t>
      </w:r>
      <w:r w:rsidR="003306E3" w:rsidRPr="00597EBF">
        <w:rPr>
          <w:rFonts w:ascii="Times New Roman" w:hAnsi="Times New Roman"/>
          <w:b/>
          <w:sz w:val="24"/>
          <w:szCs w:val="24"/>
          <w:lang w:val="kk-KZ"/>
        </w:rPr>
        <w:t>–</w:t>
      </w:r>
      <w:r w:rsidR="001C216C" w:rsidRPr="00597EBF">
        <w:rPr>
          <w:rFonts w:ascii="Times New Roman" w:hAnsi="Times New Roman"/>
          <w:b/>
          <w:sz w:val="24"/>
          <w:szCs w:val="24"/>
          <w:lang w:val="kk-KZ"/>
        </w:rPr>
        <w:t xml:space="preserve"> </w:t>
      </w:r>
      <w:r w:rsidR="003306E3" w:rsidRPr="00597EBF">
        <w:rPr>
          <w:rFonts w:ascii="Times New Roman" w:hAnsi="Times New Roman"/>
          <w:b/>
          <w:sz w:val="24"/>
          <w:szCs w:val="24"/>
          <w:lang w:val="kk-KZ"/>
        </w:rPr>
        <w:t>«Дизайн»</w:t>
      </w:r>
      <w:r w:rsidR="001C216C" w:rsidRPr="00597EBF">
        <w:rPr>
          <w:rFonts w:ascii="Times New Roman" w:hAnsi="Times New Roman"/>
          <w:sz w:val="24"/>
          <w:szCs w:val="24"/>
          <w:lang w:val="kk-KZ"/>
        </w:rPr>
        <w:t xml:space="preserve"> багыты боюнча Мамлекеттик билим берүү стандарты  “Билим берүү жөнүндө” Мыйзамга жана </w:t>
      </w:r>
      <w:r w:rsidR="007D0344" w:rsidRPr="007D0344">
        <w:rPr>
          <w:rFonts w:ascii="Times New Roman" w:eastAsia="Times New Roman" w:hAnsi="Times New Roman"/>
          <w:spacing w:val="-4"/>
          <w:sz w:val="24"/>
          <w:szCs w:val="24"/>
          <w:lang w:val="ky-KG" w:eastAsia="ru-RU"/>
        </w:rPr>
        <w:t>билим берүү чөйрөсүндөгү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чыкты жана Кыргыз Республикасынын Министрлер Кабинети тарабынан аныкталган тартипте бекитилген.</w:t>
      </w:r>
    </w:p>
    <w:p w14:paraId="69E20B79" w14:textId="16F182B2" w:rsidR="001C216C" w:rsidRPr="00597EBF" w:rsidRDefault="001C216C"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Бул Мамлекеттик билим берүү стандартын аткаруу </w:t>
      </w:r>
      <w:r w:rsidR="00231F13" w:rsidRPr="00597EBF">
        <w:rPr>
          <w:rFonts w:ascii="Times New Roman" w:hAnsi="Times New Roman"/>
          <w:sz w:val="24"/>
          <w:szCs w:val="24"/>
          <w:lang w:val="kk-KZ"/>
        </w:rPr>
        <w:t>магистр</w:t>
      </w:r>
      <w:r w:rsidR="00231F13" w:rsidRPr="00597EBF">
        <w:rPr>
          <w:rFonts w:ascii="Times New Roman" w:hAnsi="Times New Roman"/>
          <w:sz w:val="24"/>
          <w:szCs w:val="24"/>
          <w:lang w:val="ky-KG"/>
        </w:rPr>
        <w:t>лерди</w:t>
      </w:r>
      <w:r w:rsidRPr="00597EBF">
        <w:rPr>
          <w:rFonts w:ascii="Times New Roman" w:hAnsi="Times New Roman"/>
          <w:sz w:val="24"/>
          <w:szCs w:val="24"/>
          <w:lang w:val="kk-KZ"/>
        </w:rPr>
        <w:t xml:space="preserve">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48FD4DA2" w14:textId="65644700" w:rsidR="001C216C" w:rsidRPr="00597EBF" w:rsidRDefault="001C216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1.2.</w:t>
      </w:r>
      <w:r w:rsidRPr="00597EBF">
        <w:rPr>
          <w:rFonts w:ascii="Times New Roman" w:hAnsi="Times New Roman"/>
          <w:sz w:val="24"/>
          <w:szCs w:val="24"/>
          <w:lang w:val="kk-KZ"/>
        </w:rPr>
        <w:t xml:space="preserve"> </w:t>
      </w:r>
      <w:r w:rsidRPr="00CC3E0C">
        <w:rPr>
          <w:rFonts w:ascii="Times New Roman" w:hAnsi="Times New Roman"/>
          <w:b/>
          <w:sz w:val="24"/>
          <w:szCs w:val="24"/>
          <w:lang w:val="kk-KZ"/>
        </w:rPr>
        <w:t>Терминдер, аныктамалар, белгилөөлөр, кыскартуулар</w:t>
      </w:r>
      <w:r w:rsidR="00CC3E0C">
        <w:rPr>
          <w:rFonts w:ascii="Times New Roman" w:hAnsi="Times New Roman"/>
          <w:sz w:val="24"/>
          <w:szCs w:val="24"/>
          <w:lang w:val="kk-KZ"/>
        </w:rPr>
        <w:t>.</w:t>
      </w:r>
      <w:r w:rsidRPr="00597EBF">
        <w:rPr>
          <w:rFonts w:ascii="Times New Roman" w:hAnsi="Times New Roman"/>
          <w:sz w:val="24"/>
          <w:szCs w:val="24"/>
          <w:lang w:val="kk-KZ"/>
        </w:rPr>
        <w:t xml:space="preserve"> 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 </w:t>
      </w:r>
    </w:p>
    <w:p w14:paraId="38982229" w14:textId="65D212B4" w:rsidR="004D1F9C" w:rsidRPr="00597EBF" w:rsidRDefault="004D1F9C" w:rsidP="00CC3E0C">
      <w:pPr>
        <w:pStyle w:val="a9"/>
        <w:numPr>
          <w:ilvl w:val="0"/>
          <w:numId w:val="10"/>
        </w:numPr>
        <w:jc w:val="both"/>
        <w:rPr>
          <w:rFonts w:ascii="Times New Roman" w:hAnsi="Times New Roman"/>
          <w:sz w:val="24"/>
          <w:szCs w:val="24"/>
          <w:lang w:val="kk-KZ"/>
        </w:rPr>
      </w:pPr>
      <w:r w:rsidRPr="00CC3E0C">
        <w:rPr>
          <w:rFonts w:ascii="Times New Roman" w:hAnsi="Times New Roman"/>
          <w:b/>
          <w:sz w:val="24"/>
          <w:szCs w:val="24"/>
          <w:lang w:val="kk-KZ"/>
        </w:rPr>
        <w:t>негизги билим берүү программасы</w:t>
      </w:r>
      <w:r w:rsidRPr="00597EBF">
        <w:rPr>
          <w:rFonts w:ascii="Times New Roman" w:hAnsi="Times New Roman"/>
          <w:sz w:val="24"/>
          <w:szCs w:val="24"/>
          <w:lang w:val="kk-KZ"/>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14:paraId="3F633E5C" w14:textId="133F50DF"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даярдоонун багыты</w:t>
      </w:r>
      <w:r w:rsidRPr="00597EBF">
        <w:rPr>
          <w:rFonts w:ascii="Times New Roman" w:hAnsi="Times New Roman"/>
          <w:sz w:val="24"/>
          <w:szCs w:val="24"/>
          <w:lang w:val="kk-KZ"/>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14:paraId="5D5C237D" w14:textId="7F0E3FCB"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профили</w:t>
      </w:r>
      <w:r w:rsidRPr="00597EBF">
        <w:rPr>
          <w:rFonts w:ascii="Times New Roman" w:hAnsi="Times New Roman"/>
          <w:sz w:val="24"/>
          <w:szCs w:val="24"/>
          <w:lang w:val="kk-KZ"/>
        </w:rPr>
        <w:t xml:space="preserve"> - негизги билим берүү программасынын конкреттүү бир түргө багытталышы жана (же) кесиптик иш объекти;</w:t>
      </w:r>
    </w:p>
    <w:p w14:paraId="32CA6AF9" w14:textId="7AF6293E"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компетен</w:t>
      </w:r>
      <w:r w:rsidR="00E308EC" w:rsidRPr="00E308EC">
        <w:rPr>
          <w:rFonts w:ascii="Times New Roman" w:hAnsi="Times New Roman"/>
          <w:b/>
          <w:sz w:val="24"/>
          <w:szCs w:val="24"/>
          <w:lang w:val="kk-KZ"/>
        </w:rPr>
        <w:t>ция</w:t>
      </w:r>
      <w:r w:rsidRPr="00E308EC">
        <w:rPr>
          <w:rFonts w:ascii="Times New Roman" w:hAnsi="Times New Roman"/>
          <w:b/>
          <w:sz w:val="24"/>
          <w:szCs w:val="24"/>
          <w:lang w:val="kk-KZ"/>
        </w:rPr>
        <w:t xml:space="preserve"> </w:t>
      </w:r>
      <w:r w:rsidRPr="00597EBF">
        <w:rPr>
          <w:rFonts w:ascii="Times New Roman" w:hAnsi="Times New Roman"/>
          <w:sz w:val="24"/>
          <w:szCs w:val="24"/>
          <w:lang w:val="kk-KZ"/>
        </w:rPr>
        <w:t>-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14:paraId="1A768FE7" w14:textId="3215E2D6"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бакалавр</w:t>
      </w:r>
      <w:r w:rsidRPr="00597EBF">
        <w:rPr>
          <w:rFonts w:ascii="Times New Roman" w:hAnsi="Times New Roman"/>
          <w:sz w:val="24"/>
          <w:szCs w:val="24"/>
          <w:lang w:val="kk-KZ"/>
        </w:rPr>
        <w:t xml:space="preserve">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14:paraId="517B424C" w14:textId="50992C5B"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магистр</w:t>
      </w:r>
      <w:r w:rsidRPr="00597EBF">
        <w:rPr>
          <w:rFonts w:ascii="Times New Roman" w:hAnsi="Times New Roman"/>
          <w:sz w:val="24"/>
          <w:szCs w:val="24"/>
          <w:lang w:val="kk-KZ"/>
        </w:rPr>
        <w:t xml:space="preserve"> – жогорку кесиптик билимдин квалификациялык деңгээли, аспирантурага жана (же) негизги доктордук программасына (PhD</w:t>
      </w:r>
      <w:r w:rsidR="00E308EC">
        <w:rPr>
          <w:rFonts w:ascii="Times New Roman" w:hAnsi="Times New Roman"/>
          <w:sz w:val="24"/>
          <w:szCs w:val="24"/>
          <w:lang w:val="kk-KZ"/>
        </w:rPr>
        <w:t>-</w:t>
      </w:r>
      <w:r w:rsidRPr="00597EBF">
        <w:rPr>
          <w:rFonts w:ascii="Times New Roman" w:hAnsi="Times New Roman"/>
          <w:sz w:val="24"/>
          <w:szCs w:val="24"/>
          <w:lang w:val="kk-KZ"/>
        </w:rPr>
        <w:t xml:space="preserve"> / профили боюнча) кирүү укугун берүү жана кесиптик ишти жүзөгө ашыруу;</w:t>
      </w:r>
    </w:p>
    <w:p w14:paraId="00AB2BFD" w14:textId="3F254DE1"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кредит</w:t>
      </w:r>
      <w:r w:rsidRPr="00597EBF">
        <w:rPr>
          <w:rFonts w:ascii="Times New Roman" w:hAnsi="Times New Roman"/>
          <w:sz w:val="24"/>
          <w:szCs w:val="24"/>
          <w:lang w:val="kk-KZ"/>
        </w:rPr>
        <w:t xml:space="preserve"> - негизги кесиптик билим берүү программасынын сыйымдуулугунун шарттуу өлчөмү;</w:t>
      </w:r>
    </w:p>
    <w:p w14:paraId="41C33C3C" w14:textId="15297A52" w:rsidR="004D1F9C"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окутуунун натыйжалары</w:t>
      </w:r>
      <w:r w:rsidRPr="00597EBF">
        <w:rPr>
          <w:rFonts w:ascii="Times New Roman" w:hAnsi="Times New Roman"/>
          <w:sz w:val="24"/>
          <w:szCs w:val="24"/>
          <w:lang w:val="kk-KZ"/>
        </w:rPr>
        <w:t xml:space="preserve"> - негизги билим берүү программасы/модулу боюнча окуунун натыйжасында ээ болгон компетенциялар;</w:t>
      </w:r>
    </w:p>
    <w:p w14:paraId="25343506" w14:textId="45BDF169" w:rsidR="00C378B9" w:rsidRPr="00C378B9" w:rsidRDefault="00E308EC" w:rsidP="00C378B9">
      <w:pPr>
        <w:pStyle w:val="a9"/>
        <w:numPr>
          <w:ilvl w:val="0"/>
          <w:numId w:val="10"/>
        </w:numPr>
        <w:jc w:val="both"/>
        <w:rPr>
          <w:rFonts w:ascii="Times New Roman" w:hAnsi="Times New Roman"/>
          <w:sz w:val="24"/>
          <w:szCs w:val="24"/>
          <w:lang w:val="kk-KZ"/>
        </w:rPr>
      </w:pPr>
      <w:r w:rsidRPr="00C378B9">
        <w:rPr>
          <w:rFonts w:ascii="Times New Roman" w:hAnsi="Times New Roman"/>
          <w:b/>
          <w:sz w:val="24"/>
          <w:szCs w:val="24"/>
          <w:lang w:val="kk-KZ"/>
        </w:rPr>
        <w:t>деңгээлин тегиздөөчү курстар</w:t>
      </w:r>
      <w:r w:rsidRPr="00C378B9">
        <w:rPr>
          <w:rFonts w:ascii="Times New Roman" w:hAnsi="Times New Roman"/>
          <w:sz w:val="24"/>
          <w:szCs w:val="24"/>
          <w:lang w:val="kk-KZ"/>
        </w:rPr>
        <w:t xml:space="preserve"> </w:t>
      </w:r>
      <w:r w:rsidR="00C378B9" w:rsidRPr="00C378B9">
        <w:rPr>
          <w:rFonts w:ascii="Times New Roman" w:hAnsi="Times New Roman"/>
          <w:sz w:val="24"/>
          <w:szCs w:val="24"/>
          <w:lang w:val="kk-KZ"/>
        </w:rPr>
        <w:t>–</w:t>
      </w:r>
      <w:r w:rsidRPr="00C378B9">
        <w:rPr>
          <w:rFonts w:ascii="Times New Roman" w:hAnsi="Times New Roman"/>
          <w:sz w:val="24"/>
          <w:szCs w:val="24"/>
          <w:lang w:val="kk-KZ"/>
        </w:rPr>
        <w:t xml:space="preserve"> </w:t>
      </w:r>
      <w:r w:rsidR="00C378B9" w:rsidRPr="00C378B9">
        <w:rPr>
          <w:rFonts w:ascii="Times New Roman" w:hAnsi="Times New Roman"/>
          <w:sz w:val="24"/>
          <w:szCs w:val="24"/>
          <w:lang w:val="kk-KZ"/>
        </w:rPr>
        <w:t xml:space="preserve">тиешелүү багыт (адистик) боюнча базалык билими </w:t>
      </w:r>
      <w:r w:rsidR="00C378B9">
        <w:rPr>
          <w:rFonts w:ascii="Times New Roman" w:hAnsi="Times New Roman"/>
          <w:sz w:val="24"/>
          <w:szCs w:val="24"/>
          <w:lang w:val="kk-KZ"/>
        </w:rPr>
        <w:t xml:space="preserve">жок </w:t>
      </w:r>
      <w:r w:rsidR="00C378B9" w:rsidRPr="00C378B9">
        <w:rPr>
          <w:rFonts w:ascii="Times New Roman" w:hAnsi="Times New Roman"/>
          <w:sz w:val="24"/>
          <w:szCs w:val="24"/>
          <w:lang w:val="kk-KZ"/>
        </w:rPr>
        <w:t>студент-магистрант</w:t>
      </w:r>
      <w:r w:rsidR="00C378B9">
        <w:rPr>
          <w:rFonts w:ascii="Times New Roman" w:hAnsi="Times New Roman"/>
          <w:sz w:val="24"/>
          <w:szCs w:val="24"/>
          <w:lang w:val="kk-KZ"/>
        </w:rPr>
        <w:t>тар</w:t>
      </w:r>
      <w:r w:rsidR="00C378B9" w:rsidRPr="00C378B9">
        <w:rPr>
          <w:rFonts w:ascii="Times New Roman" w:hAnsi="Times New Roman"/>
          <w:sz w:val="24"/>
          <w:szCs w:val="24"/>
          <w:lang w:val="kk-KZ"/>
        </w:rPr>
        <w:t xml:space="preserve"> биринчи окуу жылында өздөштүргөн дисциплиналар, багыт боюнча магистрлерди даярдоонун базалык билим берүү программасын өздөштүрүү үчүн зарыл болгон негизги кесиптик билимге жана компетенцияларга ээ болуу үчүн;</w:t>
      </w:r>
    </w:p>
    <w:p w14:paraId="3C04454A" w14:textId="0D29FE5A"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жалпы илимий компетенциялар</w:t>
      </w:r>
      <w:r w:rsidRPr="00597EBF">
        <w:rPr>
          <w:rFonts w:ascii="Times New Roman" w:hAnsi="Times New Roman"/>
          <w:sz w:val="24"/>
          <w:szCs w:val="24"/>
          <w:lang w:val="kk-KZ"/>
        </w:rPr>
        <w:t xml:space="preserve"> - кесиптик иш-аракеттердин баарына (же көпчүлүгүнө) мүнөздүү мүнөздөмөлөр: үйрөнүү, талдоо жана синтездөө ж.б.</w:t>
      </w:r>
      <w:r w:rsidR="00E66FD3" w:rsidRPr="00597EBF">
        <w:rPr>
          <w:rFonts w:ascii="Times New Roman" w:hAnsi="Times New Roman"/>
          <w:sz w:val="24"/>
          <w:szCs w:val="24"/>
          <w:lang w:val="kk-KZ"/>
        </w:rPr>
        <w:t xml:space="preserve"> жөндөмдүүлүк;</w:t>
      </w:r>
      <w:r w:rsidR="00C378B9">
        <w:rPr>
          <w:rFonts w:ascii="Times New Roman" w:hAnsi="Times New Roman"/>
          <w:sz w:val="24"/>
          <w:szCs w:val="24"/>
          <w:lang w:val="kk-KZ"/>
        </w:rPr>
        <w:t xml:space="preserve"> </w:t>
      </w:r>
    </w:p>
    <w:p w14:paraId="0AE2ED58" w14:textId="6D7DDCCD"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инструменталдык компетенциялар</w:t>
      </w:r>
      <w:r w:rsidRPr="00597EBF">
        <w:rPr>
          <w:rFonts w:ascii="Times New Roman" w:hAnsi="Times New Roman"/>
          <w:sz w:val="24"/>
          <w:szCs w:val="24"/>
          <w:lang w:val="kk-KZ"/>
        </w:rPr>
        <w:t xml:space="preserve">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w:t>
      </w:r>
      <w:r w:rsidRPr="00597EBF">
        <w:rPr>
          <w:rFonts w:ascii="Times New Roman" w:hAnsi="Times New Roman"/>
          <w:sz w:val="24"/>
          <w:szCs w:val="24"/>
          <w:lang w:val="kk-KZ"/>
        </w:rPr>
        <w:lastRenderedPageBreak/>
        <w:t>билимдер жана маалыматты башкаруу мүмкүнчүлүктөрү; тилдик жөндөмдөр, коммуникативдик компетенциялар;</w:t>
      </w:r>
    </w:p>
    <w:p w14:paraId="3EB80B0E" w14:textId="108C947E" w:rsidR="004D1F9C" w:rsidRPr="00597EBF" w:rsidRDefault="004D1F9C" w:rsidP="00CC3E0C">
      <w:pPr>
        <w:pStyle w:val="a9"/>
        <w:numPr>
          <w:ilvl w:val="0"/>
          <w:numId w:val="10"/>
        </w:numPr>
        <w:jc w:val="both"/>
        <w:rPr>
          <w:rFonts w:ascii="Times New Roman" w:hAnsi="Times New Roman"/>
          <w:sz w:val="24"/>
          <w:szCs w:val="24"/>
          <w:lang w:val="kk-KZ"/>
        </w:rPr>
      </w:pPr>
      <w:r w:rsidRPr="00E308EC">
        <w:rPr>
          <w:rFonts w:ascii="Times New Roman" w:hAnsi="Times New Roman"/>
          <w:b/>
          <w:sz w:val="24"/>
          <w:szCs w:val="24"/>
          <w:lang w:val="kk-KZ"/>
        </w:rPr>
        <w:t>социалдык</w:t>
      </w:r>
      <w:r w:rsidR="004F1F44" w:rsidRPr="00E308EC">
        <w:rPr>
          <w:rFonts w:ascii="Times New Roman" w:hAnsi="Times New Roman"/>
          <w:b/>
          <w:sz w:val="24"/>
          <w:szCs w:val="24"/>
          <w:lang w:val="kk-KZ"/>
        </w:rPr>
        <w:t>-</w:t>
      </w:r>
      <w:r w:rsidRPr="00E308EC">
        <w:rPr>
          <w:rFonts w:ascii="Times New Roman" w:hAnsi="Times New Roman"/>
          <w:b/>
          <w:sz w:val="24"/>
          <w:szCs w:val="24"/>
          <w:lang w:val="kk-KZ"/>
        </w:rPr>
        <w:t>инсандык жана жалпы маданий компетенциялар</w:t>
      </w:r>
      <w:r w:rsidRPr="00597EBF">
        <w:rPr>
          <w:rFonts w:ascii="Times New Roman" w:hAnsi="Times New Roman"/>
          <w:sz w:val="24"/>
          <w:szCs w:val="24"/>
          <w:lang w:val="kk-KZ"/>
        </w:rPr>
        <w:t xml:space="preserve"> - 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14:paraId="358CF9DE" w14:textId="4C3B6D51" w:rsidR="001C216C" w:rsidRPr="00597EBF" w:rsidRDefault="004D1F9C" w:rsidP="00CC3E0C">
      <w:pPr>
        <w:pStyle w:val="a9"/>
        <w:numPr>
          <w:ilvl w:val="0"/>
          <w:numId w:val="10"/>
        </w:numPr>
        <w:jc w:val="both"/>
        <w:rPr>
          <w:rFonts w:ascii="Times New Roman" w:hAnsi="Times New Roman"/>
          <w:sz w:val="24"/>
          <w:szCs w:val="24"/>
          <w:lang w:val="kk-KZ"/>
        </w:rPr>
      </w:pPr>
      <w:r w:rsidRPr="00C378B9">
        <w:rPr>
          <w:rFonts w:ascii="Times New Roman" w:hAnsi="Times New Roman"/>
          <w:b/>
          <w:sz w:val="24"/>
          <w:szCs w:val="24"/>
          <w:lang w:val="kk-KZ"/>
        </w:rPr>
        <w:t>кесиптик стандарт</w:t>
      </w:r>
      <w:r w:rsidRPr="00597EBF">
        <w:rPr>
          <w:rFonts w:ascii="Times New Roman" w:hAnsi="Times New Roman"/>
          <w:sz w:val="24"/>
          <w:szCs w:val="24"/>
          <w:lang w:val="kk-KZ"/>
        </w:rPr>
        <w:t xml:space="preserve"> - 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r w:rsidR="00B116D6">
        <w:rPr>
          <w:rFonts w:ascii="Times New Roman" w:hAnsi="Times New Roman"/>
          <w:sz w:val="24"/>
          <w:szCs w:val="24"/>
          <w:lang w:val="kk-KZ"/>
        </w:rPr>
        <w:t>.</w:t>
      </w:r>
    </w:p>
    <w:p w14:paraId="7C5A950F" w14:textId="37502F90" w:rsidR="00B74B56" w:rsidRPr="00597EBF" w:rsidRDefault="00B9720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1.3.</w:t>
      </w:r>
      <w:r w:rsidRPr="00597EBF">
        <w:rPr>
          <w:rFonts w:ascii="Times New Roman" w:hAnsi="Times New Roman"/>
          <w:sz w:val="24"/>
          <w:szCs w:val="24"/>
          <w:lang w:val="kk-KZ"/>
        </w:rPr>
        <w:t xml:space="preserve"> </w:t>
      </w:r>
      <w:r w:rsidR="00B74B56" w:rsidRPr="00B116D6">
        <w:rPr>
          <w:rFonts w:ascii="Times New Roman" w:hAnsi="Times New Roman"/>
          <w:b/>
          <w:sz w:val="24"/>
          <w:szCs w:val="24"/>
          <w:lang w:val="kk-KZ"/>
        </w:rPr>
        <w:t>Кыскартуулар жана белгилөөлөр</w:t>
      </w:r>
      <w:r w:rsidR="00B116D6">
        <w:rPr>
          <w:rFonts w:ascii="Times New Roman" w:hAnsi="Times New Roman"/>
          <w:sz w:val="24"/>
          <w:szCs w:val="24"/>
          <w:lang w:val="kk-KZ"/>
        </w:rPr>
        <w:t>.</w:t>
      </w:r>
      <w:r w:rsidR="00B74B56" w:rsidRPr="00597EBF">
        <w:rPr>
          <w:rFonts w:ascii="Times New Roman" w:hAnsi="Times New Roman"/>
          <w:sz w:val="24"/>
          <w:szCs w:val="24"/>
          <w:lang w:val="kk-KZ"/>
        </w:rPr>
        <w:t xml:space="preserve"> </w:t>
      </w:r>
    </w:p>
    <w:p w14:paraId="3A15515E" w14:textId="77777777" w:rsidR="00B9720C" w:rsidRPr="00597EBF" w:rsidRDefault="001539DE"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Учурдагы мамлекеттик билим берүү стандартында колдонулган </w:t>
      </w:r>
      <w:r w:rsidR="00274460" w:rsidRPr="00597EBF">
        <w:rPr>
          <w:rFonts w:ascii="Times New Roman" w:hAnsi="Times New Roman"/>
          <w:sz w:val="24"/>
          <w:szCs w:val="24"/>
          <w:lang w:val="kk-KZ"/>
        </w:rPr>
        <w:t xml:space="preserve">төмөндөгү </w:t>
      </w:r>
      <w:r w:rsidR="00B74B56" w:rsidRPr="00597EBF">
        <w:rPr>
          <w:rFonts w:ascii="Times New Roman" w:hAnsi="Times New Roman"/>
          <w:sz w:val="24"/>
          <w:szCs w:val="24"/>
          <w:lang w:val="kk-KZ"/>
        </w:rPr>
        <w:t>кыскартуулар көрсөтүлөт:</w:t>
      </w:r>
    </w:p>
    <w:p w14:paraId="5EDF52CC" w14:textId="77777777" w:rsidR="00B9720C" w:rsidRPr="00597EBF" w:rsidRDefault="00B9720C" w:rsidP="00CC3E0C">
      <w:pPr>
        <w:pStyle w:val="a9"/>
        <w:ind w:firstLine="708"/>
        <w:jc w:val="both"/>
        <w:rPr>
          <w:rFonts w:ascii="Times New Roman" w:hAnsi="Times New Roman"/>
          <w:sz w:val="24"/>
          <w:szCs w:val="24"/>
        </w:rPr>
      </w:pPr>
      <w:r w:rsidRPr="00B116D6">
        <w:rPr>
          <w:rFonts w:ascii="Times New Roman" w:hAnsi="Times New Roman"/>
          <w:b/>
          <w:sz w:val="24"/>
          <w:szCs w:val="24"/>
          <w:lang w:val="kk-KZ"/>
        </w:rPr>
        <w:t>МББС</w:t>
      </w:r>
      <w:r w:rsidRPr="00B116D6">
        <w:rPr>
          <w:rFonts w:ascii="Times New Roman" w:hAnsi="Times New Roman"/>
          <w:sz w:val="24"/>
          <w:szCs w:val="24"/>
          <w:lang w:val="kk-KZ"/>
        </w:rPr>
        <w:t xml:space="preserve"> - Мамлекеттик билим берүү ст</w:t>
      </w:r>
      <w:r w:rsidRPr="00597EBF">
        <w:rPr>
          <w:rFonts w:ascii="Times New Roman" w:hAnsi="Times New Roman"/>
          <w:sz w:val="24"/>
          <w:szCs w:val="24"/>
        </w:rPr>
        <w:t xml:space="preserve">андарты; </w:t>
      </w:r>
    </w:p>
    <w:p w14:paraId="3878392C"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ЖКББ</w:t>
      </w:r>
      <w:r w:rsidRPr="00597EBF">
        <w:rPr>
          <w:rFonts w:ascii="Times New Roman" w:hAnsi="Times New Roman"/>
          <w:sz w:val="24"/>
          <w:szCs w:val="24"/>
        </w:rPr>
        <w:t xml:space="preserve"> - жогорку кесиптик билим берүү; </w:t>
      </w:r>
    </w:p>
    <w:p w14:paraId="77361763"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НББП</w:t>
      </w:r>
      <w:r w:rsidRPr="00597EBF">
        <w:rPr>
          <w:rFonts w:ascii="Times New Roman" w:hAnsi="Times New Roman"/>
          <w:sz w:val="24"/>
          <w:szCs w:val="24"/>
        </w:rPr>
        <w:t xml:space="preserve"> - негизги билим берүү программасы; </w:t>
      </w:r>
    </w:p>
    <w:p w14:paraId="712C18F6"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 xml:space="preserve">ОМБ </w:t>
      </w:r>
      <w:r w:rsidRPr="00597EBF">
        <w:rPr>
          <w:rFonts w:ascii="Times New Roman" w:hAnsi="Times New Roman"/>
          <w:sz w:val="24"/>
          <w:szCs w:val="24"/>
        </w:rPr>
        <w:t xml:space="preserve">- окуу-методикалык бирикме; </w:t>
      </w:r>
    </w:p>
    <w:p w14:paraId="35114C07"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ЖИК</w:t>
      </w:r>
      <w:r w:rsidRPr="00597EBF">
        <w:rPr>
          <w:rFonts w:ascii="Times New Roman" w:hAnsi="Times New Roman"/>
          <w:sz w:val="24"/>
          <w:szCs w:val="24"/>
        </w:rPr>
        <w:t xml:space="preserve"> - жалпы илимий компетенциялар; </w:t>
      </w:r>
    </w:p>
    <w:p w14:paraId="739E77D0"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ИК</w:t>
      </w:r>
      <w:r w:rsidRPr="00597EBF">
        <w:rPr>
          <w:rFonts w:ascii="Times New Roman" w:hAnsi="Times New Roman"/>
          <w:sz w:val="24"/>
          <w:szCs w:val="24"/>
        </w:rPr>
        <w:t xml:space="preserve"> - инструменталдык компетенциялар; </w:t>
      </w:r>
    </w:p>
    <w:p w14:paraId="21676D83"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КК</w:t>
      </w:r>
      <w:r w:rsidRPr="00597EBF">
        <w:rPr>
          <w:rFonts w:ascii="Times New Roman" w:hAnsi="Times New Roman"/>
          <w:sz w:val="24"/>
          <w:szCs w:val="24"/>
        </w:rPr>
        <w:t xml:space="preserve"> - кесиптик компетенциялар; </w:t>
      </w:r>
    </w:p>
    <w:p w14:paraId="17E0F350" w14:textId="77777777"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b/>
          <w:sz w:val="24"/>
          <w:szCs w:val="24"/>
        </w:rPr>
        <w:t>СИЖМК</w:t>
      </w:r>
      <w:r w:rsidRPr="00597EBF">
        <w:rPr>
          <w:rFonts w:ascii="Times New Roman" w:hAnsi="Times New Roman"/>
          <w:sz w:val="24"/>
          <w:szCs w:val="24"/>
        </w:rPr>
        <w:t xml:space="preserve"> - социалдык-инсандык жана жалпы маданий компетенциялар. </w:t>
      </w:r>
    </w:p>
    <w:p w14:paraId="4021F991" w14:textId="77777777" w:rsidR="004D1F9C" w:rsidRPr="00597EBF" w:rsidRDefault="004D1F9C" w:rsidP="00CC3E0C">
      <w:pPr>
        <w:pStyle w:val="a9"/>
        <w:jc w:val="center"/>
        <w:rPr>
          <w:rFonts w:ascii="Times New Roman" w:hAnsi="Times New Roman"/>
          <w:b/>
          <w:sz w:val="24"/>
          <w:szCs w:val="24"/>
        </w:rPr>
      </w:pPr>
    </w:p>
    <w:p w14:paraId="72701820" w14:textId="0979ED42" w:rsidR="00B9720C" w:rsidRPr="00597EBF" w:rsidRDefault="004057FB" w:rsidP="00CC3E0C">
      <w:pPr>
        <w:pStyle w:val="a9"/>
        <w:jc w:val="center"/>
        <w:rPr>
          <w:rFonts w:ascii="Times New Roman" w:hAnsi="Times New Roman"/>
          <w:b/>
          <w:sz w:val="24"/>
          <w:szCs w:val="24"/>
        </w:rPr>
      </w:pPr>
      <w:r w:rsidRPr="00597EBF">
        <w:rPr>
          <w:rFonts w:ascii="Times New Roman" w:hAnsi="Times New Roman"/>
          <w:b/>
          <w:sz w:val="24"/>
          <w:szCs w:val="24"/>
        </w:rPr>
        <w:t xml:space="preserve">2. </w:t>
      </w:r>
      <w:r w:rsidR="00DE5391" w:rsidRPr="00DE5391">
        <w:rPr>
          <w:rFonts w:ascii="Times New Roman" w:eastAsia="Times New Roman" w:hAnsi="Times New Roman"/>
          <w:b/>
          <w:sz w:val="24"/>
          <w:szCs w:val="24"/>
          <w:lang w:eastAsia="ru-RU"/>
        </w:rPr>
        <w:t>Колдонуу чөйрөсү</w:t>
      </w:r>
    </w:p>
    <w:p w14:paraId="13F12246" w14:textId="7B6B88F6" w:rsidR="00B74B56" w:rsidRPr="00597EBF" w:rsidRDefault="00B74B56" w:rsidP="00CC3E0C">
      <w:pPr>
        <w:pStyle w:val="a9"/>
        <w:ind w:firstLine="708"/>
        <w:jc w:val="both"/>
        <w:rPr>
          <w:rFonts w:ascii="Times New Roman" w:hAnsi="Times New Roman"/>
          <w:sz w:val="24"/>
          <w:szCs w:val="24"/>
        </w:rPr>
      </w:pPr>
      <w:r w:rsidRPr="00597EBF">
        <w:rPr>
          <w:rFonts w:ascii="Times New Roman" w:hAnsi="Times New Roman"/>
          <w:b/>
          <w:sz w:val="24"/>
          <w:szCs w:val="24"/>
        </w:rPr>
        <w:t>2.1.</w:t>
      </w:r>
      <w:r w:rsidRPr="00597EBF">
        <w:rPr>
          <w:rFonts w:ascii="Times New Roman" w:hAnsi="Times New Roman"/>
          <w:sz w:val="24"/>
          <w:szCs w:val="24"/>
        </w:rPr>
        <w:t xml:space="preserve"> Жогорку кесиптик билим берүүнүн ушул Мамлекеттик билим берүү стандарты  (мындан ары ЖКББ МББС) </w:t>
      </w:r>
      <w:r w:rsidR="00231F13" w:rsidRPr="00597EBF">
        <w:rPr>
          <w:rFonts w:ascii="Times New Roman" w:hAnsi="Times New Roman"/>
          <w:sz w:val="24"/>
          <w:szCs w:val="24"/>
          <w:lang w:val="ky-KG"/>
        </w:rPr>
        <w:t>магистрлерди</w:t>
      </w:r>
      <w:r w:rsidRPr="00597EBF">
        <w:rPr>
          <w:rFonts w:ascii="Times New Roman" w:hAnsi="Times New Roman"/>
          <w:sz w:val="24"/>
          <w:szCs w:val="24"/>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3306E3" w:rsidRPr="00597EBF">
        <w:rPr>
          <w:rFonts w:ascii="Times New Roman" w:hAnsi="Times New Roman"/>
          <w:b/>
          <w:sz w:val="24"/>
          <w:szCs w:val="24"/>
          <w:lang w:val="ky-KG"/>
        </w:rPr>
        <w:t>570400</w:t>
      </w:r>
      <w:r w:rsidRPr="00597EBF">
        <w:rPr>
          <w:rFonts w:ascii="Times New Roman" w:hAnsi="Times New Roman"/>
          <w:b/>
          <w:sz w:val="24"/>
          <w:szCs w:val="24"/>
        </w:rPr>
        <w:t xml:space="preserve"> </w:t>
      </w:r>
      <w:r w:rsidR="00B116D6">
        <w:rPr>
          <w:rFonts w:ascii="Times New Roman" w:hAnsi="Times New Roman"/>
          <w:b/>
          <w:sz w:val="24"/>
          <w:szCs w:val="24"/>
        </w:rPr>
        <w:t xml:space="preserve"> </w:t>
      </w:r>
      <w:r w:rsidR="003306E3" w:rsidRPr="00597EBF">
        <w:rPr>
          <w:rFonts w:ascii="Times New Roman" w:hAnsi="Times New Roman"/>
          <w:b/>
          <w:sz w:val="24"/>
          <w:szCs w:val="24"/>
          <w:lang w:val="ky-KG"/>
        </w:rPr>
        <w:t>Дизайн</w:t>
      </w:r>
      <w:r w:rsidRPr="00597EBF">
        <w:rPr>
          <w:rFonts w:ascii="Times New Roman" w:hAnsi="Times New Roman"/>
          <w:sz w:val="24"/>
          <w:szCs w:val="24"/>
        </w:rPr>
        <w:t xml:space="preserve"> уюштуруучулук-усулдук документтерди иштеп чыгуу, Кыргыз Республикасынын аймагында </w:t>
      </w:r>
      <w:r w:rsidR="00231F13" w:rsidRPr="00597EBF">
        <w:rPr>
          <w:rFonts w:ascii="Times New Roman" w:hAnsi="Times New Roman"/>
          <w:sz w:val="24"/>
          <w:szCs w:val="24"/>
          <w:lang w:val="ky-KG"/>
        </w:rPr>
        <w:t>магистр</w:t>
      </w:r>
      <w:r w:rsidRPr="00597EBF">
        <w:rPr>
          <w:rFonts w:ascii="Times New Roman" w:hAnsi="Times New Roman"/>
          <w:sz w:val="24"/>
          <w:szCs w:val="24"/>
        </w:rPr>
        <w:t xml:space="preserve"> даярдоонун тийиштүү багыты боюнча лицензиясы бар, бардык жогорку кесиптик билим берүүчү билим берүү мекемелеринин, менчик формасына жана ведомстволук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14:paraId="24BC8297" w14:textId="4201503B" w:rsidR="00B74B56" w:rsidRPr="00597EBF" w:rsidRDefault="00B74B56" w:rsidP="00CC3E0C">
      <w:pPr>
        <w:pStyle w:val="a9"/>
        <w:ind w:firstLine="708"/>
        <w:jc w:val="both"/>
        <w:rPr>
          <w:rFonts w:ascii="Times New Roman" w:hAnsi="Times New Roman"/>
          <w:sz w:val="24"/>
          <w:szCs w:val="24"/>
          <w:lang w:val="ky-KG"/>
        </w:rPr>
      </w:pPr>
      <w:r w:rsidRPr="00597EBF">
        <w:rPr>
          <w:rFonts w:ascii="Times New Roman" w:hAnsi="Times New Roman"/>
          <w:b/>
          <w:sz w:val="24"/>
          <w:szCs w:val="24"/>
        </w:rPr>
        <w:t>2.2.</w:t>
      </w:r>
      <w:r w:rsidRPr="00597EBF">
        <w:rPr>
          <w:rFonts w:ascii="Times New Roman" w:hAnsi="Times New Roman"/>
          <w:sz w:val="24"/>
          <w:szCs w:val="24"/>
        </w:rPr>
        <w:t xml:space="preserve"> Ушул ЖКББ МББСын </w:t>
      </w:r>
      <w:r w:rsidR="003306E3" w:rsidRPr="00597EBF">
        <w:rPr>
          <w:rFonts w:ascii="Times New Roman" w:hAnsi="Times New Roman"/>
          <w:b/>
          <w:sz w:val="24"/>
          <w:szCs w:val="24"/>
          <w:lang w:val="ky-KG"/>
        </w:rPr>
        <w:t>570400</w:t>
      </w:r>
      <w:r w:rsidR="00231F13" w:rsidRPr="00597EBF">
        <w:rPr>
          <w:rFonts w:ascii="Times New Roman" w:hAnsi="Times New Roman"/>
          <w:b/>
          <w:sz w:val="24"/>
          <w:szCs w:val="24"/>
        </w:rPr>
        <w:t xml:space="preserve"> </w:t>
      </w:r>
      <w:r w:rsidR="003306E3" w:rsidRPr="00597EBF">
        <w:rPr>
          <w:rFonts w:ascii="Times New Roman" w:hAnsi="Times New Roman"/>
          <w:b/>
          <w:sz w:val="24"/>
          <w:szCs w:val="24"/>
          <w:lang w:val="ky-KG"/>
        </w:rPr>
        <w:t>Дизайн</w:t>
      </w:r>
      <w:r w:rsidRPr="00597EBF">
        <w:rPr>
          <w:rFonts w:ascii="Times New Roman" w:hAnsi="Times New Roman"/>
          <w:sz w:val="24"/>
          <w:szCs w:val="24"/>
        </w:rPr>
        <w:t xml:space="preserve"> багыты боюнча негизги пайдалануучулар төмөнкүлөр болуп саналат: </w:t>
      </w:r>
      <w:r w:rsidR="00231F13" w:rsidRPr="00597EBF">
        <w:rPr>
          <w:rFonts w:ascii="Times New Roman" w:hAnsi="Times New Roman"/>
          <w:sz w:val="24"/>
          <w:szCs w:val="24"/>
          <w:lang w:val="ky-KG"/>
        </w:rPr>
        <w:t xml:space="preserve"> </w:t>
      </w:r>
    </w:p>
    <w:p w14:paraId="6EEAA64E" w14:textId="03C7117E" w:rsidR="00B74B56" w:rsidRPr="00597EBF" w:rsidRDefault="00B74B56" w:rsidP="00B116D6">
      <w:pPr>
        <w:pStyle w:val="a9"/>
        <w:numPr>
          <w:ilvl w:val="0"/>
          <w:numId w:val="11"/>
        </w:numPr>
        <w:jc w:val="both"/>
        <w:rPr>
          <w:rFonts w:ascii="Times New Roman" w:hAnsi="Times New Roman"/>
          <w:sz w:val="24"/>
          <w:szCs w:val="24"/>
          <w:lang w:val="ky-KG"/>
        </w:rPr>
      </w:pPr>
      <w:r w:rsidRPr="00597EBF">
        <w:rPr>
          <w:rFonts w:ascii="Times New Roman" w:hAnsi="Times New Roman"/>
          <w:sz w:val="24"/>
          <w:szCs w:val="24"/>
          <w:lang w:val="ky-KG"/>
        </w:rPr>
        <w:t xml:space="preserve">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14:paraId="3AFAFB2B" w14:textId="72B48751" w:rsidR="00B74B56" w:rsidRPr="00597EBF" w:rsidRDefault="00B116D6" w:rsidP="00B116D6">
      <w:pPr>
        <w:pStyle w:val="a9"/>
        <w:numPr>
          <w:ilvl w:val="0"/>
          <w:numId w:val="11"/>
        </w:numPr>
        <w:jc w:val="both"/>
        <w:rPr>
          <w:rFonts w:ascii="Times New Roman" w:hAnsi="Times New Roman"/>
          <w:sz w:val="24"/>
          <w:szCs w:val="24"/>
          <w:lang w:val="ky-KG"/>
        </w:rPr>
      </w:pPr>
      <w:r w:rsidRPr="00B116D6">
        <w:rPr>
          <w:rFonts w:ascii="Times New Roman" w:hAnsi="Times New Roman"/>
          <w:sz w:val="24"/>
          <w:szCs w:val="24"/>
          <w:lang w:val="ky-KG"/>
        </w:rPr>
        <w:t>ошол багытында жана  деңгээлинде даярдоонун жождун негизги билим берүү программасын өздөштүрүү үчүн өзүнүн окуу ишин натыйжалуу ишке ашыруу үчүн жооптуу студенттер</w:t>
      </w:r>
      <w:r w:rsidR="00B74B56" w:rsidRPr="00597EBF">
        <w:rPr>
          <w:rFonts w:ascii="Times New Roman" w:hAnsi="Times New Roman"/>
          <w:sz w:val="24"/>
          <w:szCs w:val="24"/>
          <w:lang w:val="ky-KG"/>
        </w:rPr>
        <w:t xml:space="preserve">; </w:t>
      </w:r>
    </w:p>
    <w:p w14:paraId="49826BC6" w14:textId="46D032CB" w:rsidR="00B74B56" w:rsidRPr="00597EBF" w:rsidRDefault="00B74B56" w:rsidP="00B116D6">
      <w:pPr>
        <w:pStyle w:val="a9"/>
        <w:numPr>
          <w:ilvl w:val="0"/>
          <w:numId w:val="11"/>
        </w:numPr>
        <w:jc w:val="both"/>
        <w:rPr>
          <w:rFonts w:ascii="Times New Roman" w:hAnsi="Times New Roman"/>
          <w:sz w:val="24"/>
          <w:szCs w:val="24"/>
          <w:lang w:val="ky-KG"/>
        </w:rPr>
      </w:pPr>
      <w:r w:rsidRPr="00597EBF">
        <w:rPr>
          <w:rFonts w:ascii="Times New Roman" w:hAnsi="Times New Roman"/>
          <w:sz w:val="24"/>
          <w:szCs w:val="24"/>
          <w:lang w:val="ky-KG"/>
        </w:rPr>
        <w:t xml:space="preserve">тийиштүү  кесиптик иш чөйрөсүндөгү  адистердин жана иш берүүчүлөрдүн  бирикмелери; </w:t>
      </w:r>
    </w:p>
    <w:p w14:paraId="2B6D6BE3" w14:textId="3C397FFF" w:rsidR="00B74B56" w:rsidRPr="00597EBF" w:rsidRDefault="00B74B56" w:rsidP="00B116D6">
      <w:pPr>
        <w:pStyle w:val="a9"/>
        <w:numPr>
          <w:ilvl w:val="0"/>
          <w:numId w:val="11"/>
        </w:numPr>
        <w:jc w:val="both"/>
        <w:rPr>
          <w:rFonts w:ascii="Times New Roman" w:hAnsi="Times New Roman"/>
          <w:sz w:val="24"/>
          <w:szCs w:val="24"/>
          <w:lang w:val="ky-KG"/>
        </w:rPr>
      </w:pPr>
      <w:r w:rsidRPr="00597EBF">
        <w:rPr>
          <w:rFonts w:ascii="Times New Roman" w:hAnsi="Times New Roman"/>
          <w:sz w:val="24"/>
          <w:szCs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14:paraId="1FD0BEF4" w14:textId="04F022D8" w:rsidR="00B74B56" w:rsidRPr="00597EBF" w:rsidRDefault="00B74B56" w:rsidP="00B116D6">
      <w:pPr>
        <w:pStyle w:val="a9"/>
        <w:numPr>
          <w:ilvl w:val="0"/>
          <w:numId w:val="11"/>
        </w:numPr>
        <w:jc w:val="both"/>
        <w:rPr>
          <w:rFonts w:ascii="Times New Roman" w:hAnsi="Times New Roman"/>
          <w:sz w:val="24"/>
          <w:szCs w:val="24"/>
          <w:lang w:val="ky-KG"/>
        </w:rPr>
      </w:pPr>
      <w:r w:rsidRPr="00597EBF">
        <w:rPr>
          <w:rFonts w:ascii="Times New Roman" w:hAnsi="Times New Roman"/>
          <w:sz w:val="24"/>
          <w:szCs w:val="24"/>
          <w:lang w:val="ky-KG"/>
        </w:rPr>
        <w:t xml:space="preserve">жогорку кесиптик билим берүүнү каржылоону камсыз кылуучу аткаруу бийлигинин мамлекеттик органдары; </w:t>
      </w:r>
    </w:p>
    <w:p w14:paraId="263A682A" w14:textId="6FBB6F3D" w:rsidR="004D1F9C" w:rsidRPr="00597EBF" w:rsidRDefault="004D1F9C" w:rsidP="00B116D6">
      <w:pPr>
        <w:pStyle w:val="a9"/>
        <w:numPr>
          <w:ilvl w:val="0"/>
          <w:numId w:val="11"/>
        </w:numPr>
        <w:jc w:val="both"/>
        <w:rPr>
          <w:rFonts w:ascii="Times New Roman" w:hAnsi="Times New Roman"/>
          <w:sz w:val="24"/>
          <w:szCs w:val="24"/>
          <w:lang w:val="ky-KG"/>
        </w:rPr>
      </w:pPr>
      <w:r w:rsidRPr="00597EBF">
        <w:rPr>
          <w:rFonts w:ascii="Times New Roman" w:hAnsi="Times New Roman"/>
          <w:sz w:val="24"/>
          <w:szCs w:val="24"/>
          <w:lang w:val="ky-KG"/>
        </w:rPr>
        <w:lastRenderedPageBreak/>
        <w:t>аткаруу бийлигинин мамлекеттик жогорку кесиптик билим берүү системасында мыйзамдардын сакталышына контролду камсыз кылуучу ыйгарым укуктуу органдары;</w:t>
      </w:r>
    </w:p>
    <w:p w14:paraId="29BADEB6" w14:textId="68498787" w:rsidR="00B74B56" w:rsidRPr="00964368" w:rsidRDefault="00964368" w:rsidP="00964368">
      <w:pPr>
        <w:pStyle w:val="a9"/>
        <w:numPr>
          <w:ilvl w:val="0"/>
          <w:numId w:val="11"/>
        </w:numPr>
        <w:jc w:val="both"/>
        <w:rPr>
          <w:rFonts w:ascii="Times New Roman" w:hAnsi="Times New Roman"/>
          <w:sz w:val="24"/>
          <w:szCs w:val="24"/>
          <w:lang w:val="ky-KG"/>
        </w:rPr>
      </w:pPr>
      <w:r w:rsidRPr="00964368">
        <w:rPr>
          <w:rFonts w:ascii="Times New Roman" w:hAnsi="Times New Roman"/>
          <w:sz w:val="24"/>
          <w:szCs w:val="24"/>
          <w:lang w:val="ky-KG"/>
        </w:rPr>
        <w:t xml:space="preserve">жогорку кесиптик билим берүү жаатындагы билим берүү программаларын жана уюмдарын аккредитациялоону </w:t>
      </w:r>
      <w:r>
        <w:rPr>
          <w:rFonts w:ascii="Times New Roman" w:hAnsi="Times New Roman"/>
          <w:sz w:val="24"/>
          <w:szCs w:val="24"/>
          <w:lang w:val="ky-KG"/>
        </w:rPr>
        <w:t>ишке</w:t>
      </w:r>
      <w:r w:rsidRPr="00964368">
        <w:rPr>
          <w:rFonts w:ascii="Times New Roman" w:hAnsi="Times New Roman"/>
          <w:sz w:val="24"/>
          <w:szCs w:val="24"/>
          <w:lang w:val="ky-KG"/>
        </w:rPr>
        <w:t xml:space="preserve"> ашыруучу аккредитациялоо агенттиктери.</w:t>
      </w:r>
    </w:p>
    <w:p w14:paraId="00FEC297" w14:textId="431DCC70" w:rsidR="00B74B56" w:rsidRPr="007D0344" w:rsidRDefault="00B74B56" w:rsidP="00964368">
      <w:pPr>
        <w:pStyle w:val="a9"/>
        <w:ind w:left="720"/>
        <w:jc w:val="both"/>
        <w:rPr>
          <w:rFonts w:ascii="Times New Roman" w:hAnsi="Times New Roman"/>
          <w:sz w:val="24"/>
          <w:szCs w:val="24"/>
          <w:lang w:val="ky-KG"/>
        </w:rPr>
      </w:pPr>
      <w:r w:rsidRPr="007D0344">
        <w:rPr>
          <w:rFonts w:ascii="Times New Roman" w:hAnsi="Times New Roman"/>
          <w:b/>
          <w:sz w:val="24"/>
          <w:szCs w:val="24"/>
          <w:lang w:val="ky-KG"/>
        </w:rPr>
        <w:t>2.3.</w:t>
      </w:r>
      <w:r w:rsidRPr="007D0344">
        <w:rPr>
          <w:rFonts w:ascii="Times New Roman" w:hAnsi="Times New Roman"/>
          <w:sz w:val="24"/>
          <w:szCs w:val="24"/>
          <w:lang w:val="ky-KG"/>
        </w:rPr>
        <w:t xml:space="preserve"> </w:t>
      </w:r>
      <w:r w:rsidRPr="007D0344">
        <w:rPr>
          <w:rFonts w:ascii="Times New Roman" w:hAnsi="Times New Roman"/>
          <w:b/>
          <w:sz w:val="24"/>
          <w:szCs w:val="24"/>
          <w:lang w:val="ky-KG"/>
        </w:rPr>
        <w:t>Абитуриенттердин даярдыгынын деңгээлине талаптар</w:t>
      </w:r>
    </w:p>
    <w:p w14:paraId="487BBF7F" w14:textId="6938B3F6" w:rsidR="00B74B56" w:rsidRPr="007D0344" w:rsidRDefault="00B74B56" w:rsidP="00CC3E0C">
      <w:pPr>
        <w:pStyle w:val="a9"/>
        <w:ind w:firstLine="708"/>
        <w:jc w:val="both"/>
        <w:rPr>
          <w:rFonts w:ascii="Times New Roman" w:hAnsi="Times New Roman"/>
          <w:sz w:val="24"/>
          <w:szCs w:val="24"/>
          <w:lang w:val="ky-KG"/>
        </w:rPr>
      </w:pPr>
      <w:r w:rsidRPr="007D0344">
        <w:rPr>
          <w:rFonts w:ascii="Times New Roman" w:hAnsi="Times New Roman"/>
          <w:b/>
          <w:sz w:val="24"/>
          <w:szCs w:val="24"/>
          <w:lang w:val="ky-KG"/>
        </w:rPr>
        <w:t>2.3.1.</w:t>
      </w:r>
      <w:r w:rsidRPr="007D0344">
        <w:rPr>
          <w:rFonts w:ascii="Times New Roman" w:hAnsi="Times New Roman"/>
          <w:sz w:val="24"/>
          <w:szCs w:val="24"/>
          <w:lang w:val="ky-KG"/>
        </w:rPr>
        <w:t xml:space="preserve"> </w:t>
      </w:r>
      <w:r w:rsidR="00E1130E" w:rsidRPr="007D0344">
        <w:rPr>
          <w:rFonts w:ascii="Times New Roman" w:hAnsi="Times New Roman"/>
          <w:sz w:val="24"/>
          <w:szCs w:val="24"/>
          <w:lang w:val="ky-KG"/>
        </w:rPr>
        <w:t xml:space="preserve">"Магистр" </w:t>
      </w:r>
      <w:r w:rsidR="003306E3" w:rsidRPr="007D0344">
        <w:rPr>
          <w:rFonts w:ascii="Times New Roman" w:hAnsi="Times New Roman"/>
          <w:sz w:val="24"/>
          <w:szCs w:val="24"/>
          <w:lang w:val="ky-KG"/>
        </w:rPr>
        <w:t>квалификациясын</w:t>
      </w:r>
      <w:r w:rsidR="00E1130E" w:rsidRPr="007D0344">
        <w:rPr>
          <w:rFonts w:ascii="Times New Roman" w:hAnsi="Times New Roman"/>
          <w:sz w:val="24"/>
          <w:szCs w:val="24"/>
          <w:lang w:val="ky-KG"/>
        </w:rPr>
        <w:t xml:space="preserve"> ыйгаруу менен жогорку кесиптик билим алууга талапкер абитуриенттин билим деңгээли тийиштүү багыт боюнча "бакалавр" </w:t>
      </w:r>
      <w:r w:rsidR="003306E3" w:rsidRPr="007D0344">
        <w:rPr>
          <w:rFonts w:ascii="Times New Roman" w:hAnsi="Times New Roman"/>
          <w:sz w:val="24"/>
          <w:szCs w:val="24"/>
          <w:lang w:val="ky-KG"/>
        </w:rPr>
        <w:t>квалификациясы</w:t>
      </w:r>
      <w:r w:rsidR="00E1130E" w:rsidRPr="007D0344">
        <w:rPr>
          <w:rFonts w:ascii="Times New Roman" w:hAnsi="Times New Roman"/>
          <w:sz w:val="24"/>
          <w:szCs w:val="24"/>
          <w:lang w:val="ky-KG"/>
        </w:rPr>
        <w:t xml:space="preserve"> ыйгарылган же өз адистиги боюнча "адис" квалификациясы ыйгарылган жогорку кесиптик билим. </w:t>
      </w:r>
    </w:p>
    <w:p w14:paraId="4E6E3E28" w14:textId="3F5CC4F3" w:rsidR="00C67B44" w:rsidRPr="007D0344" w:rsidRDefault="00B74B56" w:rsidP="00CC3E0C">
      <w:pPr>
        <w:pStyle w:val="a9"/>
        <w:ind w:firstLine="708"/>
        <w:jc w:val="both"/>
        <w:rPr>
          <w:rFonts w:ascii="Times New Roman" w:hAnsi="Times New Roman"/>
          <w:b/>
          <w:sz w:val="24"/>
          <w:szCs w:val="24"/>
          <w:lang w:val="ky-KG"/>
        </w:rPr>
      </w:pPr>
      <w:r w:rsidRPr="007D0344">
        <w:rPr>
          <w:rFonts w:ascii="Times New Roman" w:hAnsi="Times New Roman"/>
          <w:b/>
          <w:sz w:val="24"/>
          <w:szCs w:val="24"/>
          <w:lang w:val="ky-KG"/>
        </w:rPr>
        <w:t>2.3.2.</w:t>
      </w:r>
      <w:r w:rsidRPr="007D0344">
        <w:rPr>
          <w:rFonts w:ascii="Times New Roman" w:hAnsi="Times New Roman"/>
          <w:sz w:val="24"/>
          <w:szCs w:val="24"/>
          <w:lang w:val="ky-KG"/>
        </w:rPr>
        <w:t xml:space="preserve"> </w:t>
      </w:r>
      <w:r w:rsidR="006D2A1C" w:rsidRPr="007D0344">
        <w:rPr>
          <w:rFonts w:ascii="Times New Roman" w:hAnsi="Times New Roman"/>
          <w:sz w:val="24"/>
          <w:szCs w:val="24"/>
          <w:lang w:val="ky-KG"/>
        </w:rPr>
        <w:t xml:space="preserve">Абитуриенттин тийиштүү багыт боюнча жогорку кесиптик "бакалавр" </w:t>
      </w:r>
      <w:r w:rsidR="003306E3" w:rsidRPr="007D0344">
        <w:rPr>
          <w:rFonts w:ascii="Times New Roman" w:hAnsi="Times New Roman"/>
          <w:sz w:val="24"/>
          <w:szCs w:val="24"/>
          <w:lang w:val="ky-KG"/>
        </w:rPr>
        <w:t>квалификациясы</w:t>
      </w:r>
      <w:r w:rsidR="006D2A1C" w:rsidRPr="007D0344">
        <w:rPr>
          <w:rFonts w:ascii="Times New Roman" w:hAnsi="Times New Roman"/>
          <w:sz w:val="24"/>
          <w:szCs w:val="24"/>
          <w:lang w:val="ky-KG"/>
        </w:rPr>
        <w:t xml:space="preserve"> же ылайыктуу адистик боюнча «адис» квалификациясы ыйгарылган билими тууралуу мамлекеттик үлгүдөгү документи болушу керек.</w:t>
      </w:r>
    </w:p>
    <w:p w14:paraId="765373B9" w14:textId="77777777" w:rsidR="00B74B56" w:rsidRPr="007D0344" w:rsidRDefault="00B74B56" w:rsidP="00CC3E0C">
      <w:pPr>
        <w:pStyle w:val="a9"/>
        <w:jc w:val="center"/>
        <w:rPr>
          <w:rFonts w:ascii="Times New Roman" w:hAnsi="Times New Roman"/>
          <w:b/>
          <w:sz w:val="24"/>
          <w:szCs w:val="24"/>
          <w:lang w:val="ky-KG"/>
        </w:rPr>
      </w:pPr>
    </w:p>
    <w:p w14:paraId="7A8B6F53" w14:textId="77777777" w:rsidR="00B9720C" w:rsidRPr="00286FB3" w:rsidRDefault="00B9720C" w:rsidP="00CC3E0C">
      <w:pPr>
        <w:pStyle w:val="a9"/>
        <w:jc w:val="center"/>
        <w:rPr>
          <w:rFonts w:ascii="Times New Roman" w:hAnsi="Times New Roman"/>
          <w:b/>
          <w:sz w:val="24"/>
          <w:szCs w:val="24"/>
          <w:lang w:val="ky-KG"/>
        </w:rPr>
      </w:pPr>
      <w:r w:rsidRPr="00286FB3">
        <w:rPr>
          <w:rFonts w:ascii="Times New Roman" w:hAnsi="Times New Roman"/>
          <w:b/>
          <w:sz w:val="24"/>
          <w:szCs w:val="24"/>
          <w:lang w:val="ky-KG"/>
        </w:rPr>
        <w:t>3. Даярдоонун багыттарынын жалпы мүнөздөмөсү</w:t>
      </w:r>
    </w:p>
    <w:p w14:paraId="523AAB60" w14:textId="148757BA" w:rsidR="00597178" w:rsidRPr="00597EBF" w:rsidRDefault="00207138" w:rsidP="00CC3E0C">
      <w:pPr>
        <w:pStyle w:val="a9"/>
        <w:ind w:firstLine="708"/>
        <w:jc w:val="both"/>
        <w:rPr>
          <w:rFonts w:ascii="Times New Roman" w:hAnsi="Times New Roman"/>
          <w:sz w:val="24"/>
          <w:szCs w:val="24"/>
          <w:lang w:val="ky-KG"/>
        </w:rPr>
      </w:pPr>
      <w:r w:rsidRPr="00286FB3">
        <w:rPr>
          <w:rFonts w:ascii="Times New Roman" w:hAnsi="Times New Roman"/>
          <w:b/>
          <w:sz w:val="24"/>
          <w:szCs w:val="24"/>
          <w:lang w:val="ky-KG"/>
        </w:rPr>
        <w:t>3.1.</w:t>
      </w:r>
      <w:r w:rsidRPr="00286FB3">
        <w:rPr>
          <w:rFonts w:ascii="Times New Roman" w:hAnsi="Times New Roman"/>
          <w:sz w:val="24"/>
          <w:szCs w:val="24"/>
          <w:lang w:val="ky-KG"/>
        </w:rPr>
        <w:t xml:space="preserve"> Кыргыз Республикасында </w:t>
      </w:r>
      <w:r w:rsidR="003306E3" w:rsidRPr="00597EBF">
        <w:rPr>
          <w:rFonts w:ascii="Times New Roman" w:hAnsi="Times New Roman"/>
          <w:b/>
          <w:sz w:val="24"/>
          <w:szCs w:val="24"/>
          <w:lang w:val="ky-KG"/>
        </w:rPr>
        <w:t>570400</w:t>
      </w:r>
      <w:r w:rsidR="00964368">
        <w:rPr>
          <w:rFonts w:ascii="Times New Roman" w:hAnsi="Times New Roman"/>
          <w:b/>
          <w:sz w:val="24"/>
          <w:szCs w:val="24"/>
          <w:lang w:val="ky-KG"/>
        </w:rPr>
        <w:t xml:space="preserve"> </w:t>
      </w:r>
      <w:r w:rsidR="003306E3" w:rsidRPr="00597EBF">
        <w:rPr>
          <w:rFonts w:ascii="Times New Roman" w:hAnsi="Times New Roman"/>
          <w:b/>
          <w:sz w:val="24"/>
          <w:szCs w:val="24"/>
          <w:lang w:val="ky-KG"/>
        </w:rPr>
        <w:t>Дизайн</w:t>
      </w:r>
      <w:r w:rsidR="00964368">
        <w:rPr>
          <w:rFonts w:ascii="Times New Roman" w:hAnsi="Times New Roman"/>
          <w:b/>
          <w:sz w:val="24"/>
          <w:szCs w:val="24"/>
          <w:lang w:val="ky-KG"/>
        </w:rPr>
        <w:t xml:space="preserve"> </w:t>
      </w:r>
      <w:r w:rsidR="00231F13" w:rsidRPr="00286FB3">
        <w:rPr>
          <w:rFonts w:ascii="Times New Roman" w:hAnsi="Times New Roman"/>
          <w:sz w:val="24"/>
          <w:szCs w:val="24"/>
          <w:lang w:val="ky-KG"/>
        </w:rPr>
        <w:t xml:space="preserve"> </w:t>
      </w:r>
      <w:r w:rsidRPr="00286FB3">
        <w:rPr>
          <w:rFonts w:ascii="Times New Roman" w:hAnsi="Times New Roman"/>
          <w:sz w:val="24"/>
          <w:szCs w:val="24"/>
          <w:lang w:val="ky-KG"/>
        </w:rPr>
        <w:t xml:space="preserve">даярдоо багыты боюнча </w:t>
      </w:r>
      <w:r w:rsidR="00597178" w:rsidRPr="00286FB3">
        <w:rPr>
          <w:rFonts w:ascii="Times New Roman" w:hAnsi="Times New Roman"/>
          <w:sz w:val="24"/>
          <w:szCs w:val="24"/>
          <w:lang w:val="ky-KG"/>
        </w:rPr>
        <w:t>төмөнкүлөр ишке ашырылат:</w:t>
      </w:r>
      <w:r w:rsidR="00231F13" w:rsidRPr="00597EBF">
        <w:rPr>
          <w:rFonts w:ascii="Times New Roman" w:hAnsi="Times New Roman"/>
          <w:sz w:val="24"/>
          <w:szCs w:val="24"/>
          <w:lang w:val="ky-KG"/>
        </w:rPr>
        <w:t xml:space="preserve"> </w:t>
      </w:r>
    </w:p>
    <w:p w14:paraId="2FCD7531" w14:textId="77777777" w:rsidR="00B9720C" w:rsidRPr="00597EBF" w:rsidRDefault="00597178"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 xml:space="preserve">- </w:t>
      </w:r>
      <w:r w:rsidR="00AC45A3" w:rsidRPr="00597EBF">
        <w:rPr>
          <w:rFonts w:ascii="Times New Roman" w:hAnsi="Times New Roman"/>
          <w:sz w:val="24"/>
          <w:szCs w:val="24"/>
          <w:lang w:val="ky-KG"/>
        </w:rPr>
        <w:t xml:space="preserve">Бакалаврларды даярдоо боюнча </w:t>
      </w:r>
      <w:r w:rsidRPr="00597EBF">
        <w:rPr>
          <w:rFonts w:ascii="Times New Roman" w:hAnsi="Times New Roman"/>
          <w:sz w:val="24"/>
          <w:szCs w:val="24"/>
          <w:lang w:val="ky-KG"/>
        </w:rPr>
        <w:t>ЖКББ НББП;</w:t>
      </w:r>
    </w:p>
    <w:p w14:paraId="7815A12E" w14:textId="77777777" w:rsidR="00597178" w:rsidRPr="00597EBF" w:rsidRDefault="00597178"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 </w:t>
      </w:r>
      <w:r w:rsidR="00AC45A3" w:rsidRPr="00597EBF">
        <w:rPr>
          <w:rFonts w:ascii="Times New Roman" w:hAnsi="Times New Roman"/>
          <w:sz w:val="24"/>
          <w:szCs w:val="24"/>
        </w:rPr>
        <w:t xml:space="preserve">Магистрлерди даярдоо боюнча </w:t>
      </w:r>
      <w:r w:rsidRPr="00597EBF">
        <w:rPr>
          <w:rFonts w:ascii="Times New Roman" w:hAnsi="Times New Roman"/>
          <w:sz w:val="24"/>
          <w:szCs w:val="24"/>
        </w:rPr>
        <w:t>ЖКББ НББП.</w:t>
      </w:r>
    </w:p>
    <w:p w14:paraId="70D54D61" w14:textId="77777777" w:rsidR="007B4C63" w:rsidRPr="00597EBF" w:rsidRDefault="007B4C63"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 </w:t>
      </w:r>
    </w:p>
    <w:p w14:paraId="42068331" w14:textId="70FC425E" w:rsidR="00B9720C" w:rsidRPr="00597EBF" w:rsidRDefault="00B9720C"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sidR="003306E3" w:rsidRPr="00597EBF">
        <w:rPr>
          <w:rFonts w:ascii="Times New Roman" w:hAnsi="Times New Roman"/>
          <w:sz w:val="24"/>
          <w:szCs w:val="24"/>
        </w:rPr>
        <w:t>квалификациясы</w:t>
      </w:r>
      <w:r w:rsidRPr="00597EBF">
        <w:rPr>
          <w:rFonts w:ascii="Times New Roman" w:hAnsi="Times New Roman"/>
          <w:sz w:val="24"/>
          <w:szCs w:val="24"/>
        </w:rPr>
        <w:t xml:space="preserve"> ыйгарылуу менен жогорку билими тууралуу диплом берилет. </w:t>
      </w:r>
    </w:p>
    <w:p w14:paraId="0EE3B982" w14:textId="77777777" w:rsidR="007B4C63" w:rsidRPr="00597EBF" w:rsidRDefault="007B4C63" w:rsidP="00CC3E0C">
      <w:pPr>
        <w:pStyle w:val="a9"/>
        <w:ind w:firstLine="708"/>
        <w:jc w:val="both"/>
        <w:rPr>
          <w:rFonts w:ascii="Times New Roman" w:hAnsi="Times New Roman"/>
          <w:sz w:val="24"/>
          <w:szCs w:val="24"/>
        </w:rPr>
      </w:pPr>
      <w:r w:rsidRPr="00597EBF">
        <w:rPr>
          <w:rFonts w:ascii="Times New Roman" w:hAnsi="Times New Roman"/>
          <w:sz w:val="24"/>
          <w:szCs w:val="24"/>
        </w:rPr>
        <w:t>Магистрлерди</w:t>
      </w:r>
      <w:r w:rsidRPr="00597EBF">
        <w:rPr>
          <w:rFonts w:ascii="Arial" w:hAnsi="Arial" w:cs="Arial"/>
          <w:color w:val="000000"/>
          <w:sz w:val="24"/>
          <w:szCs w:val="24"/>
          <w:shd w:val="clear" w:color="auto" w:fill="FFFFFF"/>
        </w:rPr>
        <w:t xml:space="preserve"> </w:t>
      </w:r>
      <w:r w:rsidRPr="00597EBF">
        <w:rPr>
          <w:rFonts w:ascii="Times New Roman" w:hAnsi="Times New Roman"/>
          <w:sz w:val="24"/>
          <w:szCs w:val="24"/>
        </w:rPr>
        <w:t>даярдоонун багытынын алкагында, ЖКББ НББПнын профилдери университет тарабынан тармактык/</w:t>
      </w:r>
      <w:r w:rsidR="001F6BBF" w:rsidRPr="00597EBF">
        <w:rPr>
          <w:rFonts w:ascii="Times New Roman" w:hAnsi="Times New Roman"/>
          <w:sz w:val="24"/>
          <w:szCs w:val="24"/>
        </w:rPr>
        <w:t>сектордук</w:t>
      </w:r>
      <w:r w:rsidRPr="00597EBF">
        <w:rPr>
          <w:rFonts w:ascii="Times New Roman" w:hAnsi="Times New Roman"/>
          <w:sz w:val="24"/>
          <w:szCs w:val="24"/>
        </w:rPr>
        <w:t xml:space="preserve"> квалификациянын алкагына (эгер болсо) негизделет.</w:t>
      </w:r>
    </w:p>
    <w:p w14:paraId="51506760" w14:textId="181D517B" w:rsidR="00B9720C" w:rsidRPr="00597EBF" w:rsidRDefault="00207138" w:rsidP="00CC3E0C">
      <w:pPr>
        <w:pStyle w:val="a9"/>
        <w:ind w:firstLine="708"/>
        <w:jc w:val="both"/>
        <w:rPr>
          <w:rFonts w:ascii="Times New Roman" w:hAnsi="Times New Roman"/>
          <w:sz w:val="24"/>
          <w:szCs w:val="24"/>
          <w:lang w:val="ky-KG"/>
        </w:rPr>
      </w:pPr>
      <w:r w:rsidRPr="00597EBF">
        <w:rPr>
          <w:rFonts w:ascii="Times New Roman" w:hAnsi="Times New Roman"/>
          <w:b/>
          <w:sz w:val="24"/>
          <w:szCs w:val="24"/>
        </w:rPr>
        <w:t xml:space="preserve">3.2. </w:t>
      </w:r>
      <w:r w:rsidRPr="00597EBF">
        <w:rPr>
          <w:rFonts w:ascii="Times New Roman" w:hAnsi="Times New Roman"/>
          <w:sz w:val="24"/>
          <w:szCs w:val="24"/>
        </w:rPr>
        <w:t>Күндүзгү окуу формасындагы</w:t>
      </w:r>
      <w:r w:rsidR="001F7FE1" w:rsidRPr="00597EBF">
        <w:rPr>
          <w:rFonts w:ascii="Times New Roman" w:hAnsi="Times New Roman"/>
          <w:sz w:val="24"/>
          <w:szCs w:val="24"/>
        </w:rPr>
        <w:t xml:space="preserve"> </w:t>
      </w:r>
      <w:r w:rsidR="00964368">
        <w:rPr>
          <w:rFonts w:ascii="Times New Roman" w:hAnsi="Times New Roman"/>
          <w:sz w:val="24"/>
          <w:szCs w:val="24"/>
        </w:rPr>
        <w:t>ЖКББнын</w:t>
      </w:r>
      <w:r w:rsidRPr="00597EBF">
        <w:rPr>
          <w:rFonts w:ascii="Times New Roman" w:hAnsi="Times New Roman"/>
          <w:sz w:val="24"/>
          <w:szCs w:val="24"/>
        </w:rPr>
        <w:t xml:space="preserve"> базасында </w:t>
      </w:r>
      <w:r w:rsidR="004A5FCE" w:rsidRPr="00597EBF">
        <w:rPr>
          <w:rFonts w:ascii="Times New Roman" w:hAnsi="Times New Roman"/>
          <w:b/>
          <w:sz w:val="24"/>
          <w:szCs w:val="24"/>
          <w:lang w:val="ky-KG"/>
        </w:rPr>
        <w:t>570400</w:t>
      </w:r>
      <w:r w:rsidR="003855E5" w:rsidRPr="00597EBF">
        <w:rPr>
          <w:rFonts w:ascii="Times New Roman" w:hAnsi="Times New Roman"/>
          <w:b/>
          <w:sz w:val="24"/>
          <w:szCs w:val="24"/>
        </w:rPr>
        <w:t xml:space="preserve"> </w:t>
      </w:r>
      <w:r w:rsidR="004A5FCE" w:rsidRPr="00597EBF">
        <w:rPr>
          <w:rFonts w:ascii="Times New Roman" w:hAnsi="Times New Roman"/>
          <w:b/>
          <w:sz w:val="24"/>
          <w:szCs w:val="24"/>
          <w:lang w:val="ky-KG"/>
        </w:rPr>
        <w:t>Дизайн</w:t>
      </w:r>
      <w:r w:rsidR="003855E5" w:rsidRPr="00597EBF">
        <w:rPr>
          <w:rFonts w:ascii="Times New Roman" w:hAnsi="Times New Roman"/>
          <w:sz w:val="24"/>
          <w:szCs w:val="24"/>
          <w:lang w:val="kk-KZ"/>
        </w:rPr>
        <w:t xml:space="preserve"> </w:t>
      </w:r>
      <w:r w:rsidR="00B9720C" w:rsidRPr="00597EBF">
        <w:rPr>
          <w:rFonts w:ascii="Times New Roman" w:hAnsi="Times New Roman"/>
          <w:sz w:val="24"/>
          <w:szCs w:val="24"/>
          <w:lang w:val="kk-KZ"/>
        </w:rPr>
        <w:t xml:space="preserve">багыты боюнча </w:t>
      </w:r>
      <w:r w:rsidR="00B9720C" w:rsidRPr="00597EBF">
        <w:rPr>
          <w:rFonts w:ascii="Times New Roman" w:hAnsi="Times New Roman"/>
          <w:sz w:val="24"/>
          <w:szCs w:val="24"/>
        </w:rPr>
        <w:t>магистрлерди даярдоо</w:t>
      </w:r>
      <w:r w:rsidR="00AC45A3" w:rsidRPr="00597EBF">
        <w:rPr>
          <w:rFonts w:ascii="Times New Roman" w:hAnsi="Times New Roman"/>
          <w:sz w:val="24"/>
          <w:szCs w:val="24"/>
        </w:rPr>
        <w:t xml:space="preserve"> боюнча</w:t>
      </w:r>
      <w:r w:rsidR="00B9720C" w:rsidRPr="00597EBF">
        <w:rPr>
          <w:rFonts w:ascii="Times New Roman" w:hAnsi="Times New Roman"/>
          <w:sz w:val="24"/>
          <w:szCs w:val="24"/>
        </w:rPr>
        <w:t xml:space="preserve"> ЖКББ НББПны өздөштүрүүнүн ченемдик мөөнөтү </w:t>
      </w:r>
      <w:r w:rsidR="006D2A1C" w:rsidRPr="00597EBF">
        <w:rPr>
          <w:rFonts w:ascii="Times New Roman" w:hAnsi="Times New Roman"/>
          <w:sz w:val="24"/>
          <w:szCs w:val="24"/>
        </w:rPr>
        <w:t xml:space="preserve">күндүзгү окуу формасындагы жалпы орто же кесиптик орто билим базасында </w:t>
      </w:r>
      <w:r w:rsidR="006D2A1C" w:rsidRPr="00597EBF">
        <w:rPr>
          <w:rFonts w:ascii="Times New Roman" w:hAnsi="Times New Roman"/>
          <w:b/>
          <w:sz w:val="24"/>
          <w:szCs w:val="24"/>
        </w:rPr>
        <w:t>6</w:t>
      </w:r>
      <w:r w:rsidR="006D2A1C" w:rsidRPr="00597EBF">
        <w:rPr>
          <w:rFonts w:ascii="Times New Roman" w:hAnsi="Times New Roman"/>
          <w:sz w:val="24"/>
          <w:szCs w:val="24"/>
        </w:rPr>
        <w:t xml:space="preserve"> жылдан кем эмести түзөт, </w:t>
      </w:r>
      <w:r w:rsidR="00B9720C" w:rsidRPr="00597EBF">
        <w:rPr>
          <w:rFonts w:ascii="Times New Roman" w:hAnsi="Times New Roman"/>
          <w:sz w:val="24"/>
          <w:szCs w:val="24"/>
        </w:rPr>
        <w:t xml:space="preserve">"бакалавр" </w:t>
      </w:r>
      <w:r w:rsidR="0049305B" w:rsidRPr="00597EBF">
        <w:rPr>
          <w:rFonts w:ascii="Times New Roman" w:hAnsi="Times New Roman"/>
          <w:sz w:val="24"/>
          <w:szCs w:val="24"/>
        </w:rPr>
        <w:t>квалификациясы</w:t>
      </w:r>
      <w:r w:rsidR="00B9720C" w:rsidRPr="00597EBF">
        <w:rPr>
          <w:rFonts w:ascii="Times New Roman" w:hAnsi="Times New Roman"/>
          <w:sz w:val="24"/>
          <w:szCs w:val="24"/>
        </w:rPr>
        <w:t xml:space="preserve"> ыйгарылган</w:t>
      </w:r>
      <w:r w:rsidR="00B9720C" w:rsidRPr="00597EBF">
        <w:rPr>
          <w:rFonts w:ascii="Times New Roman" w:hAnsi="Times New Roman"/>
          <w:sz w:val="24"/>
          <w:szCs w:val="24"/>
          <w:lang w:val="kk-KZ"/>
        </w:rPr>
        <w:t xml:space="preserve"> </w:t>
      </w:r>
      <w:r w:rsidR="006D2A1C" w:rsidRPr="00597EBF">
        <w:rPr>
          <w:rFonts w:ascii="Times New Roman" w:hAnsi="Times New Roman"/>
          <w:sz w:val="24"/>
          <w:szCs w:val="24"/>
          <w:lang w:val="kk-KZ"/>
        </w:rPr>
        <w:t>жо</w:t>
      </w:r>
      <w:r w:rsidR="006D2A1C" w:rsidRPr="00597EBF">
        <w:rPr>
          <w:rFonts w:ascii="Times New Roman" w:hAnsi="Times New Roman"/>
          <w:sz w:val="24"/>
          <w:szCs w:val="24"/>
        </w:rPr>
        <w:t xml:space="preserve">горку кесиптик билим берүү базасында - </w:t>
      </w:r>
      <w:r w:rsidR="0049305B" w:rsidRPr="00597EBF">
        <w:rPr>
          <w:rFonts w:ascii="Times New Roman" w:hAnsi="Times New Roman"/>
          <w:b/>
          <w:sz w:val="24"/>
          <w:szCs w:val="24"/>
        </w:rPr>
        <w:t>2</w:t>
      </w:r>
      <w:r w:rsidR="0049305B" w:rsidRPr="00597EBF">
        <w:rPr>
          <w:rFonts w:ascii="Times New Roman" w:hAnsi="Times New Roman"/>
          <w:sz w:val="24"/>
          <w:szCs w:val="24"/>
        </w:rPr>
        <w:t xml:space="preserve"> жылдан кем эмести түзөт.</w:t>
      </w:r>
      <w:r w:rsidR="003855E5" w:rsidRPr="00597EBF">
        <w:rPr>
          <w:rFonts w:ascii="Times New Roman" w:hAnsi="Times New Roman"/>
          <w:sz w:val="24"/>
          <w:szCs w:val="24"/>
          <w:lang w:val="ky-KG"/>
        </w:rPr>
        <w:t xml:space="preserve"> </w:t>
      </w:r>
    </w:p>
    <w:p w14:paraId="149A9BBA" w14:textId="77777777" w:rsidR="00B9720C" w:rsidRPr="00597EBF" w:rsidRDefault="00B9720C"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 xml:space="preserve">"Бакалавр" </w:t>
      </w:r>
      <w:r w:rsidRPr="00597EBF">
        <w:rPr>
          <w:rFonts w:ascii="Times New Roman" w:hAnsi="Times New Roman"/>
          <w:sz w:val="24"/>
          <w:szCs w:val="24"/>
          <w:lang w:val="kk-KZ"/>
        </w:rPr>
        <w:t xml:space="preserve">квалификациясын </w:t>
      </w:r>
      <w:r w:rsidRPr="00597EBF">
        <w:rPr>
          <w:rFonts w:ascii="Times New Roman" w:hAnsi="Times New Roman"/>
          <w:sz w:val="24"/>
          <w:szCs w:val="24"/>
          <w:lang w:val="ky-KG"/>
        </w:rPr>
        <w:t xml:space="preserve">ыйгаруу менен ырасталган, жогорку кесиптик билимдин базасында күндүзгү-сырттан (кечки) жана сырттан окуу формалары боюнча магистрлерди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Pr="00597EBF">
        <w:rPr>
          <w:rFonts w:ascii="Times New Roman" w:hAnsi="Times New Roman"/>
          <w:b/>
          <w:sz w:val="24"/>
          <w:szCs w:val="24"/>
          <w:lang w:val="ky-KG"/>
        </w:rPr>
        <w:t>жарым</w:t>
      </w:r>
      <w:r w:rsidRPr="00597EBF">
        <w:rPr>
          <w:rFonts w:ascii="Times New Roman" w:hAnsi="Times New Roman"/>
          <w:sz w:val="24"/>
          <w:szCs w:val="24"/>
          <w:lang w:val="ky-KG"/>
        </w:rPr>
        <w:t xml:space="preserve"> жылга узартылат. </w:t>
      </w:r>
    </w:p>
    <w:p w14:paraId="0A54FDD9" w14:textId="77777777" w:rsidR="0049305B" w:rsidRPr="00597EBF" w:rsidRDefault="003D0880"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 xml:space="preserve">Толук жогорку кесиптик билимдин негизинде "адис" квалификациясы менен магистрлерди даярдоо үчүн ЖКББ НББПны өздөштүрүү мөөнөтү </w:t>
      </w:r>
      <w:r w:rsidRPr="00597EBF">
        <w:rPr>
          <w:rFonts w:ascii="Times New Roman" w:hAnsi="Times New Roman"/>
          <w:b/>
          <w:sz w:val="24"/>
          <w:szCs w:val="24"/>
          <w:lang w:val="ky-KG"/>
        </w:rPr>
        <w:t xml:space="preserve">бир </w:t>
      </w:r>
      <w:r w:rsidRPr="00597EBF">
        <w:rPr>
          <w:rFonts w:ascii="Times New Roman" w:hAnsi="Times New Roman"/>
          <w:sz w:val="24"/>
          <w:szCs w:val="24"/>
          <w:lang w:val="ky-KG"/>
        </w:rPr>
        <w:t>жылдан кем эмес.</w:t>
      </w:r>
    </w:p>
    <w:p w14:paraId="46087DCC" w14:textId="5D975451" w:rsidR="00FD1271" w:rsidRPr="00597EBF" w:rsidRDefault="00D40270" w:rsidP="00CC3E0C">
      <w:pPr>
        <w:pStyle w:val="HTML"/>
        <w:shd w:val="clear" w:color="auto" w:fill="F8F9FA"/>
        <w:jc w:val="both"/>
        <w:rPr>
          <w:rFonts w:ascii="Times New Roman" w:hAnsi="Times New Roman" w:cs="Times New Roman"/>
          <w:color w:val="222222"/>
          <w:sz w:val="24"/>
          <w:szCs w:val="24"/>
          <w:lang w:val="ky-KG"/>
        </w:rPr>
      </w:pPr>
      <w:r w:rsidRPr="00597EBF">
        <w:rPr>
          <w:sz w:val="24"/>
          <w:szCs w:val="24"/>
          <w:lang w:val="ky-KG"/>
        </w:rPr>
        <w:tab/>
      </w:r>
      <w:r w:rsidR="003D0880" w:rsidRPr="00597EBF">
        <w:rPr>
          <w:rFonts w:ascii="Times New Roman" w:hAnsi="Times New Roman"/>
          <w:sz w:val="24"/>
          <w:szCs w:val="24"/>
          <w:lang w:val="ky-KG"/>
        </w:rPr>
        <w:t xml:space="preserve">Бакалаврды даярдоонун жана адистиктердин байланышы жок </w:t>
      </w:r>
      <w:r w:rsidRPr="00597EBF">
        <w:rPr>
          <w:rFonts w:ascii="Times New Roman" w:hAnsi="Times New Roman"/>
          <w:sz w:val="24"/>
          <w:szCs w:val="24"/>
          <w:lang w:val="ky-KG"/>
        </w:rPr>
        <w:t>багыттары боюнча</w:t>
      </w:r>
      <w:r w:rsidR="003D0880" w:rsidRPr="00597EBF">
        <w:rPr>
          <w:rFonts w:ascii="Times New Roman" w:hAnsi="Times New Roman"/>
          <w:sz w:val="24"/>
          <w:szCs w:val="24"/>
          <w:lang w:val="ky-KG"/>
        </w:rPr>
        <w:t xml:space="preserve"> жогорку кесиптик билими бар абитуриенттер үчүн билим берүү программасын өздөштүрүү мөөнөтү тиешелүү </w:t>
      </w:r>
      <w:r w:rsidRPr="00597EBF">
        <w:rPr>
          <w:rFonts w:ascii="Times New Roman" w:hAnsi="Times New Roman"/>
          <w:sz w:val="24"/>
          <w:szCs w:val="24"/>
          <w:lang w:val="ky-KG"/>
        </w:rPr>
        <w:t>багыттагы</w:t>
      </w:r>
      <w:r w:rsidR="003D0880" w:rsidRPr="00597EBF">
        <w:rPr>
          <w:rFonts w:ascii="Times New Roman" w:hAnsi="Times New Roman"/>
          <w:sz w:val="24"/>
          <w:szCs w:val="24"/>
          <w:lang w:val="ky-KG"/>
        </w:rPr>
        <w:t xml:space="preserve"> магистрлерди даярдоо </w:t>
      </w:r>
      <w:r w:rsidRPr="00597EBF">
        <w:rPr>
          <w:rFonts w:ascii="Times New Roman" w:hAnsi="Times New Roman"/>
          <w:sz w:val="24"/>
          <w:szCs w:val="24"/>
          <w:lang w:val="ky-KG"/>
        </w:rPr>
        <w:t>боюнча</w:t>
      </w:r>
      <w:r w:rsidR="003D0880" w:rsidRPr="00597EBF">
        <w:rPr>
          <w:rFonts w:ascii="Times New Roman" w:hAnsi="Times New Roman"/>
          <w:sz w:val="24"/>
          <w:szCs w:val="24"/>
          <w:lang w:val="ky-KG"/>
        </w:rPr>
        <w:t xml:space="preserve"> ЖКББ НББПнын базалык кесиптик билимин жана компетен</w:t>
      </w:r>
      <w:r w:rsidR="00964368">
        <w:rPr>
          <w:rFonts w:ascii="Times New Roman" w:hAnsi="Times New Roman"/>
          <w:sz w:val="24"/>
          <w:szCs w:val="24"/>
          <w:lang w:val="ky-KG"/>
        </w:rPr>
        <w:t>цияларын</w:t>
      </w:r>
      <w:r w:rsidR="003D0880" w:rsidRPr="00597EBF">
        <w:rPr>
          <w:rFonts w:ascii="Times New Roman" w:hAnsi="Times New Roman"/>
          <w:sz w:val="24"/>
          <w:szCs w:val="24"/>
          <w:lang w:val="ky-KG"/>
        </w:rPr>
        <w:t xml:space="preserve"> түзүүчү </w:t>
      </w:r>
      <w:r w:rsidR="00964368">
        <w:rPr>
          <w:rFonts w:ascii="Times New Roman" w:hAnsi="Times New Roman"/>
          <w:sz w:val="24"/>
          <w:szCs w:val="24"/>
          <w:lang w:val="ky-KG"/>
        </w:rPr>
        <w:t xml:space="preserve"> </w:t>
      </w:r>
      <w:r w:rsidR="00964368" w:rsidRPr="00964368">
        <w:rPr>
          <w:rFonts w:ascii="Times New Roman" w:hAnsi="Times New Roman"/>
          <w:sz w:val="24"/>
          <w:szCs w:val="24"/>
          <w:lang w:val="ky-KG"/>
        </w:rPr>
        <w:tab/>
        <w:t>деңгээлин</w:t>
      </w:r>
      <w:r w:rsidR="00964368">
        <w:rPr>
          <w:rFonts w:ascii="Times New Roman" w:hAnsi="Times New Roman"/>
          <w:sz w:val="24"/>
          <w:szCs w:val="24"/>
          <w:lang w:val="ky-KG"/>
        </w:rPr>
        <w:t xml:space="preserve"> </w:t>
      </w:r>
      <w:r w:rsidR="00964368" w:rsidRPr="00964368">
        <w:rPr>
          <w:rFonts w:ascii="Times New Roman" w:hAnsi="Times New Roman"/>
          <w:sz w:val="24"/>
          <w:szCs w:val="24"/>
          <w:lang w:val="ky-KG"/>
        </w:rPr>
        <w:t>тегиздөөчү курстар</w:t>
      </w:r>
      <w:r w:rsidR="003D0880" w:rsidRPr="00597EBF">
        <w:rPr>
          <w:rFonts w:ascii="Times New Roman" w:hAnsi="Times New Roman"/>
          <w:sz w:val="24"/>
          <w:szCs w:val="24"/>
          <w:lang w:val="ky-KG"/>
        </w:rPr>
        <w:t>ды өздөштүрүү</w:t>
      </w:r>
      <w:r w:rsidRPr="00597EBF">
        <w:rPr>
          <w:rFonts w:ascii="Times New Roman" w:hAnsi="Times New Roman"/>
          <w:sz w:val="24"/>
          <w:szCs w:val="24"/>
          <w:lang w:val="ky-KG"/>
        </w:rPr>
        <w:t>нүн эсебинен</w:t>
      </w:r>
      <w:r w:rsidR="003D0880" w:rsidRPr="00597EBF">
        <w:rPr>
          <w:rFonts w:ascii="Times New Roman" w:hAnsi="Times New Roman"/>
          <w:sz w:val="24"/>
          <w:szCs w:val="24"/>
          <w:lang w:val="ky-KG"/>
        </w:rPr>
        <w:t xml:space="preserve"> көбөйөт.</w:t>
      </w:r>
      <w:r w:rsidR="003855E5" w:rsidRPr="00597EBF">
        <w:rPr>
          <w:rFonts w:ascii="Times New Roman" w:hAnsi="Times New Roman"/>
          <w:sz w:val="24"/>
          <w:szCs w:val="24"/>
          <w:lang w:val="ky-KG"/>
        </w:rPr>
        <w:t xml:space="preserve"> </w:t>
      </w:r>
    </w:p>
    <w:p w14:paraId="505C59BB" w14:textId="77777777" w:rsidR="0049305B" w:rsidRPr="00597EBF" w:rsidRDefault="0049305B"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 xml:space="preserve">Жеке окуу планына ылайык окууда, билиминин формасына карабастан, окуу мөөнөтүн университет өз алдынча белгилейт. </w:t>
      </w:r>
    </w:p>
    <w:p w14:paraId="01EB4111" w14:textId="77777777" w:rsidR="0049305B" w:rsidRPr="00597EBF" w:rsidRDefault="0049305B"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lastRenderedPageBreak/>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392BCC65" w14:textId="266E7D84" w:rsidR="0049305B" w:rsidRPr="00597EBF" w:rsidRDefault="0049305B"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 xml:space="preserve">Магистрлерди даярдоо багытында ЖКББ НББПнын билим берүү программасын иштеп чыгуунун башка ченемдик шарттары Кыргыз Республикасынын </w:t>
      </w:r>
      <w:r w:rsidR="00DE5391" w:rsidRPr="00DE5391">
        <w:rPr>
          <w:rFonts w:ascii="Times New Roman" w:hAnsi="Times New Roman"/>
          <w:sz w:val="24"/>
          <w:szCs w:val="24"/>
          <w:lang w:val="ky-KG"/>
        </w:rPr>
        <w:t>Министрлер Кабинети</w:t>
      </w:r>
      <w:r w:rsidRPr="00DE5391">
        <w:rPr>
          <w:rFonts w:ascii="Times New Roman" w:hAnsi="Times New Roman"/>
          <w:sz w:val="24"/>
          <w:szCs w:val="24"/>
          <w:lang w:val="ky-KG"/>
        </w:rPr>
        <w:t xml:space="preserve"> </w:t>
      </w:r>
      <w:r w:rsidRPr="00597EBF">
        <w:rPr>
          <w:rFonts w:ascii="Times New Roman" w:hAnsi="Times New Roman"/>
          <w:sz w:val="24"/>
          <w:szCs w:val="24"/>
          <w:lang w:val="ky-KG"/>
        </w:rPr>
        <w:t>тарабынан белгиленет.</w:t>
      </w:r>
    </w:p>
    <w:p w14:paraId="604D0067" w14:textId="1DDE7FAF" w:rsidR="00B9720C" w:rsidRPr="00597EBF" w:rsidRDefault="00B9720C" w:rsidP="00CC3E0C">
      <w:pPr>
        <w:pStyle w:val="a9"/>
        <w:ind w:firstLine="708"/>
        <w:jc w:val="both"/>
        <w:rPr>
          <w:rFonts w:ascii="Times New Roman" w:hAnsi="Times New Roman"/>
          <w:sz w:val="24"/>
          <w:szCs w:val="24"/>
          <w:lang w:val="ky-KG"/>
        </w:rPr>
      </w:pPr>
      <w:r w:rsidRPr="00597EBF">
        <w:rPr>
          <w:rFonts w:ascii="Times New Roman" w:hAnsi="Times New Roman"/>
          <w:b/>
          <w:sz w:val="24"/>
          <w:szCs w:val="24"/>
          <w:lang w:val="ky-KG"/>
        </w:rPr>
        <w:t>3.3.</w:t>
      </w:r>
      <w:r w:rsidRPr="00597EBF">
        <w:rPr>
          <w:rFonts w:ascii="Times New Roman" w:hAnsi="Times New Roman"/>
          <w:sz w:val="24"/>
          <w:szCs w:val="24"/>
          <w:lang w:val="ky-KG"/>
        </w:rPr>
        <w:t xml:space="preserve"> </w:t>
      </w:r>
      <w:r w:rsidR="00861DB9" w:rsidRPr="00597EBF">
        <w:rPr>
          <w:rFonts w:ascii="Times New Roman" w:hAnsi="Times New Roman"/>
          <w:sz w:val="24"/>
          <w:szCs w:val="24"/>
          <w:lang w:val="ky-KG"/>
        </w:rPr>
        <w:t xml:space="preserve">Күндүзгү билим берүүчү орто жалпы же орто кесиптик билимдин базасында </w:t>
      </w:r>
      <w:r w:rsidR="00861DB9" w:rsidRPr="00597EBF">
        <w:rPr>
          <w:rFonts w:ascii="Times New Roman" w:hAnsi="Times New Roman"/>
          <w:sz w:val="24"/>
          <w:szCs w:val="24"/>
          <w:lang w:val="kk-KZ"/>
        </w:rPr>
        <w:t>м</w:t>
      </w:r>
      <w:r w:rsidR="00861DB9" w:rsidRPr="00597EBF">
        <w:rPr>
          <w:rFonts w:ascii="Times New Roman" w:hAnsi="Times New Roman"/>
          <w:sz w:val="24"/>
          <w:szCs w:val="24"/>
          <w:lang w:val="ky-KG"/>
        </w:rPr>
        <w:t xml:space="preserve">агистрлерди даярдоодогу НББПны өздөштүрүүнүн жалпы эмгек сыйымдуулугу </w:t>
      </w:r>
      <w:r w:rsidR="00861DB9" w:rsidRPr="00597EBF">
        <w:rPr>
          <w:rFonts w:ascii="Times New Roman" w:hAnsi="Times New Roman"/>
          <w:b/>
          <w:sz w:val="24"/>
          <w:szCs w:val="24"/>
          <w:lang w:val="ky-KG"/>
        </w:rPr>
        <w:t>360</w:t>
      </w:r>
      <w:r w:rsidR="00E87394" w:rsidRPr="00597EBF">
        <w:rPr>
          <w:rFonts w:ascii="Times New Roman" w:hAnsi="Times New Roman"/>
          <w:sz w:val="24"/>
          <w:szCs w:val="24"/>
          <w:lang w:val="ky-KG"/>
        </w:rPr>
        <w:t xml:space="preserve"> кредиттен</w:t>
      </w:r>
      <w:r w:rsidR="00861DB9" w:rsidRPr="00597EBF">
        <w:rPr>
          <w:rFonts w:ascii="Times New Roman" w:hAnsi="Times New Roman"/>
          <w:sz w:val="24"/>
          <w:szCs w:val="24"/>
          <w:lang w:val="ky-KG"/>
        </w:rPr>
        <w:t xml:space="preserve"> кем эмес жана</w:t>
      </w:r>
      <w:r w:rsidRPr="00597EBF">
        <w:rPr>
          <w:rFonts w:ascii="Times New Roman" w:hAnsi="Times New Roman"/>
          <w:sz w:val="24"/>
          <w:szCs w:val="24"/>
          <w:lang w:val="ky-KG"/>
        </w:rPr>
        <w:t xml:space="preserve"> "бакалавр" </w:t>
      </w:r>
      <w:r w:rsidRPr="00597EBF">
        <w:rPr>
          <w:rFonts w:ascii="Times New Roman" w:hAnsi="Times New Roman"/>
          <w:sz w:val="24"/>
          <w:szCs w:val="24"/>
          <w:lang w:val="kk-KZ"/>
        </w:rPr>
        <w:t>квалификациясы</w:t>
      </w:r>
      <w:r w:rsidRPr="00597EBF">
        <w:rPr>
          <w:rFonts w:ascii="Times New Roman" w:hAnsi="Times New Roman"/>
          <w:sz w:val="24"/>
          <w:szCs w:val="24"/>
          <w:lang w:val="ky-KG"/>
        </w:rPr>
        <w:t xml:space="preserve"> ыйгарылган жогорку кесиптик билимдин базасында </w:t>
      </w:r>
      <w:r w:rsidRPr="00597EBF">
        <w:rPr>
          <w:rFonts w:ascii="Times New Roman" w:hAnsi="Times New Roman"/>
          <w:b/>
          <w:sz w:val="24"/>
          <w:szCs w:val="24"/>
          <w:lang w:val="ky-KG"/>
        </w:rPr>
        <w:t>120</w:t>
      </w:r>
      <w:r w:rsidRPr="00597EBF">
        <w:rPr>
          <w:rFonts w:ascii="Times New Roman" w:hAnsi="Times New Roman"/>
          <w:sz w:val="24"/>
          <w:szCs w:val="24"/>
          <w:lang w:val="kk-KZ"/>
        </w:rPr>
        <w:t xml:space="preserve"> </w:t>
      </w:r>
      <w:r w:rsidR="003855E5" w:rsidRPr="00597EBF">
        <w:rPr>
          <w:rFonts w:ascii="Times New Roman" w:hAnsi="Times New Roman"/>
          <w:sz w:val="24"/>
          <w:szCs w:val="24"/>
          <w:lang w:val="kk-KZ"/>
        </w:rPr>
        <w:t>кредиттен кем</w:t>
      </w:r>
      <w:r w:rsidRPr="00597EBF">
        <w:rPr>
          <w:rFonts w:ascii="Times New Roman" w:hAnsi="Times New Roman"/>
          <w:sz w:val="24"/>
          <w:szCs w:val="24"/>
          <w:lang w:val="ky-KG"/>
        </w:rPr>
        <w:t xml:space="preserve"> эмести түзөт. </w:t>
      </w:r>
    </w:p>
    <w:p w14:paraId="05156BBA" w14:textId="2C1DF247" w:rsidR="00861DB9" w:rsidRPr="00597EBF" w:rsidRDefault="00861DB9"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Күндүзгү окуу формасы боюнча окуу жылындагы ЖКББ НББПнын эмгек сыйымдуулугу 60тан кем эмес кредитке барабар. </w:t>
      </w:r>
    </w:p>
    <w:p w14:paraId="21D27F29" w14:textId="77777777" w:rsidR="00861DB9" w:rsidRPr="00597EBF" w:rsidRDefault="00861DB9"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Бир окуу семестринин </w:t>
      </w:r>
      <w:r w:rsidR="007C2D1F" w:rsidRPr="00597EBF">
        <w:rPr>
          <w:rFonts w:ascii="Times New Roman" w:hAnsi="Times New Roman"/>
          <w:sz w:val="24"/>
          <w:szCs w:val="24"/>
          <w:lang w:val="kk-KZ"/>
        </w:rPr>
        <w:t xml:space="preserve">эмгек сыйымдуулугу </w:t>
      </w:r>
      <w:r w:rsidRPr="00597EBF">
        <w:rPr>
          <w:rFonts w:ascii="Times New Roman" w:hAnsi="Times New Roman"/>
          <w:sz w:val="24"/>
          <w:szCs w:val="24"/>
          <w:lang w:val="kk-KZ"/>
        </w:rPr>
        <w:t>30</w:t>
      </w:r>
      <w:r w:rsidR="007C2D1F" w:rsidRPr="00597EBF">
        <w:rPr>
          <w:rFonts w:ascii="Times New Roman" w:hAnsi="Times New Roman"/>
          <w:sz w:val="24"/>
          <w:szCs w:val="24"/>
          <w:lang w:val="kk-KZ"/>
        </w:rPr>
        <w:t>дан кем эмес</w:t>
      </w:r>
      <w:r w:rsidRPr="00597EBF">
        <w:rPr>
          <w:rFonts w:ascii="Times New Roman" w:hAnsi="Times New Roman"/>
          <w:sz w:val="24"/>
          <w:szCs w:val="24"/>
          <w:lang w:val="kk-KZ"/>
        </w:rPr>
        <w:t xml:space="preserve"> кредитке барабар (окуу </w:t>
      </w:r>
      <w:r w:rsidR="007C2D1F" w:rsidRPr="00597EBF">
        <w:rPr>
          <w:rFonts w:ascii="Times New Roman" w:hAnsi="Times New Roman"/>
          <w:sz w:val="24"/>
          <w:szCs w:val="24"/>
          <w:lang w:val="kk-KZ"/>
        </w:rPr>
        <w:t xml:space="preserve">процесси </w:t>
      </w:r>
      <w:r w:rsidRPr="00597EBF">
        <w:rPr>
          <w:rFonts w:ascii="Times New Roman" w:hAnsi="Times New Roman"/>
          <w:sz w:val="24"/>
          <w:szCs w:val="24"/>
          <w:lang w:val="kk-KZ"/>
        </w:rPr>
        <w:t>эки семестр</w:t>
      </w:r>
      <w:r w:rsidR="007C2D1F" w:rsidRPr="00597EBF">
        <w:rPr>
          <w:rFonts w:ascii="Times New Roman" w:hAnsi="Times New Roman"/>
          <w:sz w:val="24"/>
          <w:szCs w:val="24"/>
          <w:lang w:val="kk-KZ"/>
        </w:rPr>
        <w:t xml:space="preserve"> болуп курулганда</w:t>
      </w:r>
      <w:r w:rsidRPr="00597EBF">
        <w:rPr>
          <w:rFonts w:ascii="Times New Roman" w:hAnsi="Times New Roman"/>
          <w:sz w:val="24"/>
          <w:szCs w:val="24"/>
          <w:lang w:val="kk-KZ"/>
        </w:rPr>
        <w:t xml:space="preserve">). </w:t>
      </w:r>
    </w:p>
    <w:p w14:paraId="23651167" w14:textId="77777777" w:rsidR="00861DB9" w:rsidRPr="00597EBF" w:rsidRDefault="00861DB9"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Бир кредит </w:t>
      </w:r>
      <w:r w:rsidR="007C2D1F" w:rsidRPr="00597EBF">
        <w:rPr>
          <w:rFonts w:ascii="Times New Roman" w:hAnsi="Times New Roman"/>
          <w:sz w:val="24"/>
          <w:szCs w:val="24"/>
          <w:lang w:val="kk-KZ"/>
        </w:rPr>
        <w:t xml:space="preserve">студенттин окуу ишинин </w:t>
      </w:r>
      <w:r w:rsidRPr="00597EBF">
        <w:rPr>
          <w:rFonts w:ascii="Times New Roman" w:hAnsi="Times New Roman"/>
          <w:sz w:val="24"/>
          <w:szCs w:val="24"/>
          <w:lang w:val="kk-KZ"/>
        </w:rPr>
        <w:t>30 саат</w:t>
      </w:r>
      <w:r w:rsidR="007C2D1F" w:rsidRPr="00597EBF">
        <w:rPr>
          <w:rFonts w:ascii="Times New Roman" w:hAnsi="Times New Roman"/>
          <w:sz w:val="24"/>
          <w:szCs w:val="24"/>
          <w:lang w:val="kk-KZ"/>
        </w:rPr>
        <w:t>ына</w:t>
      </w:r>
      <w:r w:rsidRPr="00597EBF">
        <w:rPr>
          <w:rFonts w:ascii="Times New Roman" w:hAnsi="Times New Roman"/>
          <w:sz w:val="24"/>
          <w:szCs w:val="24"/>
          <w:lang w:val="kk-KZ"/>
        </w:rPr>
        <w:t xml:space="preserve"> </w:t>
      </w:r>
      <w:r w:rsidR="007C2D1F" w:rsidRPr="00597EBF">
        <w:rPr>
          <w:rFonts w:ascii="Times New Roman" w:hAnsi="Times New Roman"/>
          <w:sz w:val="24"/>
          <w:szCs w:val="24"/>
          <w:lang w:val="kk-KZ"/>
        </w:rPr>
        <w:t>эквиваленттүү</w:t>
      </w:r>
      <w:r w:rsidRPr="00597EBF">
        <w:rPr>
          <w:rFonts w:ascii="Times New Roman" w:hAnsi="Times New Roman"/>
          <w:sz w:val="24"/>
          <w:szCs w:val="24"/>
          <w:lang w:val="kk-KZ"/>
        </w:rPr>
        <w:t xml:space="preserve"> (анын ичинде анын </w:t>
      </w:r>
      <w:r w:rsidR="007C2D1F" w:rsidRPr="00597EBF">
        <w:rPr>
          <w:rFonts w:ascii="Times New Roman" w:hAnsi="Times New Roman"/>
          <w:sz w:val="24"/>
          <w:szCs w:val="24"/>
          <w:lang w:val="kk-KZ"/>
        </w:rPr>
        <w:t>аудиториялык</w:t>
      </w:r>
      <w:r w:rsidRPr="00597EBF">
        <w:rPr>
          <w:rFonts w:ascii="Times New Roman" w:hAnsi="Times New Roman"/>
          <w:sz w:val="24"/>
          <w:szCs w:val="24"/>
          <w:lang w:val="kk-KZ"/>
        </w:rPr>
        <w:t>, өз алдынча иш</w:t>
      </w:r>
      <w:r w:rsidR="007C2D1F" w:rsidRPr="00597EBF">
        <w:rPr>
          <w:rFonts w:ascii="Times New Roman" w:hAnsi="Times New Roman"/>
          <w:sz w:val="24"/>
          <w:szCs w:val="24"/>
          <w:lang w:val="kk-KZ"/>
        </w:rPr>
        <w:t>тер</w:t>
      </w:r>
      <w:r w:rsidRPr="00597EBF">
        <w:rPr>
          <w:rFonts w:ascii="Times New Roman" w:hAnsi="Times New Roman"/>
          <w:sz w:val="24"/>
          <w:szCs w:val="24"/>
          <w:lang w:val="kk-KZ"/>
        </w:rPr>
        <w:t>и жана аттестациянын бардык түрлөрү).</w:t>
      </w:r>
    </w:p>
    <w:p w14:paraId="77595729" w14:textId="4FF3222E" w:rsidR="00861DB9" w:rsidRDefault="00861DB9"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Күндүзгү-сырттан (кечки) жана сырттан окуу формалары боюнча </w:t>
      </w:r>
      <w:r w:rsidR="00806A27" w:rsidRPr="00597EBF">
        <w:rPr>
          <w:rFonts w:ascii="Times New Roman" w:hAnsi="Times New Roman"/>
          <w:sz w:val="24"/>
          <w:szCs w:val="24"/>
          <w:lang w:val="kk-KZ"/>
        </w:rPr>
        <w:t>НББПнын</w:t>
      </w:r>
      <w:r w:rsidRPr="00597EBF">
        <w:rPr>
          <w:rFonts w:ascii="Times New Roman" w:hAnsi="Times New Roman"/>
          <w:sz w:val="24"/>
          <w:szCs w:val="24"/>
          <w:lang w:val="kk-KZ"/>
        </w:rPr>
        <w:t>, ошондой эле окутуунун ар түрдүү формалары айкалышкан учурдагы эмгек сыйымдуулугу окуу жылы</w:t>
      </w:r>
      <w:r w:rsidR="00806A27" w:rsidRPr="00597EBF">
        <w:rPr>
          <w:rFonts w:ascii="Times New Roman" w:hAnsi="Times New Roman"/>
          <w:sz w:val="24"/>
          <w:szCs w:val="24"/>
          <w:lang w:val="kk-KZ"/>
        </w:rPr>
        <w:t>нда</w:t>
      </w:r>
      <w:r w:rsidRPr="00597EBF">
        <w:rPr>
          <w:rFonts w:ascii="Times New Roman" w:hAnsi="Times New Roman"/>
          <w:sz w:val="24"/>
          <w:szCs w:val="24"/>
          <w:lang w:val="kk-KZ"/>
        </w:rPr>
        <w:t xml:space="preserve"> 48</w:t>
      </w:r>
      <w:r w:rsidR="00806A27" w:rsidRPr="00597EBF">
        <w:rPr>
          <w:rFonts w:ascii="Times New Roman" w:hAnsi="Times New Roman"/>
          <w:sz w:val="24"/>
          <w:szCs w:val="24"/>
          <w:lang w:val="kk-KZ"/>
        </w:rPr>
        <w:t>ден</w:t>
      </w:r>
      <w:r w:rsidRPr="00597EBF">
        <w:rPr>
          <w:rFonts w:ascii="Times New Roman" w:hAnsi="Times New Roman"/>
          <w:sz w:val="24"/>
          <w:szCs w:val="24"/>
          <w:lang w:val="kk-KZ"/>
        </w:rPr>
        <w:t xml:space="preserve"> кем эмес </w:t>
      </w:r>
      <w:r w:rsidR="00806A27" w:rsidRPr="00597EBF">
        <w:rPr>
          <w:rFonts w:ascii="Times New Roman" w:hAnsi="Times New Roman"/>
          <w:sz w:val="24"/>
          <w:szCs w:val="24"/>
          <w:lang w:val="kk-KZ"/>
        </w:rPr>
        <w:t xml:space="preserve">кредитти </w:t>
      </w:r>
      <w:r w:rsidRPr="00597EBF">
        <w:rPr>
          <w:rFonts w:ascii="Times New Roman" w:hAnsi="Times New Roman"/>
          <w:sz w:val="24"/>
          <w:szCs w:val="24"/>
          <w:lang w:val="kk-KZ"/>
        </w:rPr>
        <w:t xml:space="preserve">түзөт. </w:t>
      </w:r>
      <w:r w:rsidR="00D642D0" w:rsidRPr="00D642D0">
        <w:rPr>
          <w:rFonts w:ascii="Times New Roman" w:hAnsi="Times New Roman"/>
          <w:sz w:val="24"/>
          <w:szCs w:val="24"/>
          <w:lang w:val="kk-KZ"/>
        </w:rPr>
        <w:t xml:space="preserve">Окуунун акыркы жылынын </w:t>
      </w:r>
      <w:r w:rsidR="00D642D0">
        <w:rPr>
          <w:rFonts w:ascii="Times New Roman" w:hAnsi="Times New Roman"/>
          <w:sz w:val="24"/>
          <w:szCs w:val="24"/>
          <w:lang w:val="kk-KZ"/>
        </w:rPr>
        <w:t>э</w:t>
      </w:r>
      <w:r w:rsidR="00D642D0" w:rsidRPr="00D642D0">
        <w:rPr>
          <w:rFonts w:ascii="Times New Roman" w:hAnsi="Times New Roman"/>
          <w:sz w:val="24"/>
          <w:szCs w:val="24"/>
          <w:lang w:val="kk-KZ"/>
        </w:rPr>
        <w:t xml:space="preserve">мгек сыйымдуулугу </w:t>
      </w:r>
      <w:r w:rsidR="00D642D0">
        <w:rPr>
          <w:rFonts w:ascii="Times New Roman" w:hAnsi="Times New Roman"/>
          <w:sz w:val="24"/>
          <w:szCs w:val="24"/>
          <w:lang w:val="kk-KZ"/>
        </w:rPr>
        <w:t>НББПнын</w:t>
      </w:r>
      <w:r w:rsidR="00D642D0" w:rsidRPr="00D642D0">
        <w:rPr>
          <w:rFonts w:ascii="Times New Roman" w:hAnsi="Times New Roman"/>
          <w:sz w:val="24"/>
          <w:szCs w:val="24"/>
          <w:lang w:val="kk-KZ"/>
        </w:rPr>
        <w:t xml:space="preserve"> жалпы татаалдыгын камсыз кылуу зарылчылыгын эске алуу менен аныкталат.</w:t>
      </w:r>
    </w:p>
    <w:p w14:paraId="3971A952" w14:textId="0CE77AB1" w:rsidR="00D36A73" w:rsidRPr="00597EBF" w:rsidRDefault="00D36A73"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3.4.</w:t>
      </w:r>
      <w:r w:rsidRPr="00597EBF">
        <w:rPr>
          <w:rFonts w:ascii="Times New Roman" w:hAnsi="Times New Roman"/>
          <w:sz w:val="24"/>
          <w:szCs w:val="24"/>
          <w:lang w:val="kk-KZ"/>
        </w:rPr>
        <w:t xml:space="preserve"> </w:t>
      </w:r>
      <w:r w:rsidR="00E87394" w:rsidRPr="00597EBF">
        <w:rPr>
          <w:rFonts w:ascii="Times New Roman" w:hAnsi="Times New Roman"/>
          <w:b/>
          <w:sz w:val="24"/>
          <w:szCs w:val="24"/>
          <w:lang w:val="ky-KG"/>
        </w:rPr>
        <w:t>570400</w:t>
      </w:r>
      <w:r w:rsidR="00F634BE" w:rsidRPr="00597EBF">
        <w:rPr>
          <w:rFonts w:ascii="Times New Roman" w:hAnsi="Times New Roman"/>
          <w:b/>
          <w:sz w:val="24"/>
          <w:szCs w:val="24"/>
          <w:lang w:val="kk-KZ"/>
        </w:rPr>
        <w:t xml:space="preserve"> </w:t>
      </w:r>
      <w:r w:rsidR="00E87394" w:rsidRPr="00597EBF">
        <w:rPr>
          <w:rFonts w:ascii="Times New Roman" w:hAnsi="Times New Roman"/>
          <w:b/>
          <w:sz w:val="24"/>
          <w:szCs w:val="24"/>
          <w:lang w:val="ky-KG"/>
        </w:rPr>
        <w:t>Дизайн</w:t>
      </w:r>
      <w:r w:rsidR="00F634BE" w:rsidRPr="00597EBF">
        <w:rPr>
          <w:rFonts w:ascii="Times New Roman" w:hAnsi="Times New Roman"/>
          <w:sz w:val="24"/>
          <w:szCs w:val="24"/>
          <w:lang w:val="kk-KZ"/>
        </w:rPr>
        <w:t xml:space="preserve"> </w:t>
      </w:r>
      <w:r w:rsidR="00E54B75" w:rsidRPr="00597EBF">
        <w:rPr>
          <w:rFonts w:ascii="Times New Roman" w:hAnsi="Times New Roman"/>
          <w:sz w:val="24"/>
          <w:szCs w:val="24"/>
          <w:lang w:val="kk-KZ"/>
        </w:rPr>
        <w:t xml:space="preserve">багыты боюнча даярдоонун </w:t>
      </w:r>
      <w:r w:rsidRPr="00597EBF">
        <w:rPr>
          <w:rFonts w:ascii="Times New Roman" w:hAnsi="Times New Roman"/>
          <w:sz w:val="24"/>
          <w:szCs w:val="24"/>
          <w:lang w:val="kk-KZ"/>
        </w:rPr>
        <w:t xml:space="preserve">ЖКББ НББПнын инсанды окутуу жана тарбиялоо жаатындагы максаттары. </w:t>
      </w:r>
      <w:r w:rsidR="00F634BE" w:rsidRPr="00597EBF">
        <w:rPr>
          <w:rFonts w:ascii="Times New Roman" w:hAnsi="Times New Roman"/>
          <w:sz w:val="24"/>
          <w:szCs w:val="24"/>
          <w:lang w:val="kk-KZ"/>
        </w:rPr>
        <w:t xml:space="preserve"> </w:t>
      </w:r>
    </w:p>
    <w:p w14:paraId="58797825" w14:textId="1F0DCBB0" w:rsidR="00806A27" w:rsidRPr="00597EBF" w:rsidRDefault="00D36A73"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3.4.1.</w:t>
      </w:r>
      <w:r w:rsidRPr="00597EBF">
        <w:rPr>
          <w:rFonts w:ascii="Times New Roman" w:hAnsi="Times New Roman"/>
          <w:sz w:val="24"/>
          <w:szCs w:val="24"/>
          <w:lang w:val="kk-KZ"/>
        </w:rPr>
        <w:t xml:space="preserve"> </w:t>
      </w:r>
      <w:r w:rsidR="00744A6E" w:rsidRPr="00597EBF">
        <w:rPr>
          <w:rFonts w:ascii="Times New Roman" w:hAnsi="Times New Roman"/>
          <w:b/>
          <w:sz w:val="24"/>
          <w:szCs w:val="24"/>
          <w:lang w:val="ky-KG"/>
        </w:rPr>
        <w:t>570400</w:t>
      </w:r>
      <w:r w:rsidR="00D642D0">
        <w:rPr>
          <w:rFonts w:ascii="Times New Roman" w:hAnsi="Times New Roman"/>
          <w:b/>
          <w:sz w:val="24"/>
          <w:szCs w:val="24"/>
          <w:lang w:val="ky-KG"/>
        </w:rPr>
        <w:t xml:space="preserve"> </w:t>
      </w:r>
      <w:r w:rsidR="00744A6E" w:rsidRPr="00597EBF">
        <w:rPr>
          <w:rFonts w:ascii="Times New Roman" w:hAnsi="Times New Roman"/>
          <w:b/>
          <w:sz w:val="24"/>
          <w:szCs w:val="24"/>
          <w:lang w:val="ky-KG"/>
        </w:rPr>
        <w:t xml:space="preserve">Дизайн </w:t>
      </w:r>
      <w:r w:rsidR="00AC45A3" w:rsidRPr="00597EBF">
        <w:rPr>
          <w:rFonts w:ascii="Times New Roman" w:hAnsi="Times New Roman"/>
          <w:sz w:val="24"/>
          <w:szCs w:val="24"/>
          <w:lang w:val="kk-KZ"/>
        </w:rPr>
        <w:t xml:space="preserve">багыты боюнча </w:t>
      </w:r>
      <w:r w:rsidRPr="00597EBF">
        <w:rPr>
          <w:rFonts w:ascii="Times New Roman" w:hAnsi="Times New Roman"/>
          <w:sz w:val="24"/>
          <w:szCs w:val="24"/>
          <w:lang w:val="kk-KZ"/>
        </w:rPr>
        <w:t>ЖКББ НББПнын окутуу жаатындагы даярдоонун максаты</w:t>
      </w:r>
      <w:r w:rsidR="00806A27" w:rsidRPr="00597EBF">
        <w:rPr>
          <w:rFonts w:ascii="Times New Roman" w:hAnsi="Times New Roman"/>
          <w:sz w:val="24"/>
          <w:szCs w:val="24"/>
          <w:lang w:val="kk-KZ"/>
        </w:rPr>
        <w:t xml:space="preserve">: </w:t>
      </w:r>
    </w:p>
    <w:p w14:paraId="137CD9A7" w14:textId="5D94C702" w:rsidR="000452BA" w:rsidRDefault="000452BA" w:rsidP="00CC3E0C">
      <w:pPr>
        <w:pStyle w:val="a9"/>
        <w:ind w:firstLine="708"/>
        <w:jc w:val="both"/>
        <w:rPr>
          <w:rFonts w:ascii="Times New Roman" w:hAnsi="Times New Roman"/>
          <w:sz w:val="24"/>
          <w:szCs w:val="24"/>
          <w:lang w:val="kk-KZ"/>
        </w:rPr>
      </w:pPr>
      <w:r>
        <w:rPr>
          <w:rFonts w:ascii="Times New Roman" w:hAnsi="Times New Roman"/>
          <w:sz w:val="24"/>
          <w:szCs w:val="24"/>
          <w:lang w:val="kk-KZ"/>
        </w:rPr>
        <w:t>дизайн</w:t>
      </w:r>
      <w:r w:rsidRPr="000452BA">
        <w:rPr>
          <w:rFonts w:ascii="Times New Roman" w:hAnsi="Times New Roman"/>
          <w:sz w:val="24"/>
          <w:szCs w:val="24"/>
          <w:lang w:val="kk-KZ"/>
        </w:rPr>
        <w:t xml:space="preserve"> жаатында инновациялык кесиптик ишмердүүлүктү жүргүзүүгө жөндөмдүү, социалдык мобилдүүлүгүнө жана эмгек рыногундагы туруктуулугуна көмөктөшкөн универсалдуу жана кесиптик компетен</w:t>
      </w:r>
      <w:r>
        <w:rPr>
          <w:rFonts w:ascii="Times New Roman" w:hAnsi="Times New Roman"/>
          <w:sz w:val="24"/>
          <w:szCs w:val="24"/>
          <w:lang w:val="kk-KZ"/>
        </w:rPr>
        <w:t>цияларына</w:t>
      </w:r>
      <w:r w:rsidRPr="000452BA">
        <w:rPr>
          <w:rFonts w:ascii="Times New Roman" w:hAnsi="Times New Roman"/>
          <w:sz w:val="24"/>
          <w:szCs w:val="24"/>
          <w:lang w:val="kk-KZ"/>
        </w:rPr>
        <w:t xml:space="preserve"> ээ ма</w:t>
      </w:r>
      <w:r>
        <w:rPr>
          <w:rFonts w:ascii="Times New Roman" w:hAnsi="Times New Roman"/>
          <w:sz w:val="24"/>
          <w:szCs w:val="24"/>
          <w:lang w:val="kk-KZ"/>
        </w:rPr>
        <w:t>гистер</w:t>
      </w:r>
      <w:r w:rsidRPr="000452BA">
        <w:rPr>
          <w:rFonts w:ascii="Times New Roman" w:hAnsi="Times New Roman"/>
          <w:sz w:val="24"/>
          <w:szCs w:val="24"/>
          <w:lang w:val="kk-KZ"/>
        </w:rPr>
        <w:t>лерди даярдоо.</w:t>
      </w:r>
    </w:p>
    <w:p w14:paraId="57BBB056" w14:textId="1B851F1A" w:rsidR="00D36A73" w:rsidRDefault="00D36A73"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3.4.2.</w:t>
      </w:r>
      <w:r w:rsidRPr="00597EBF">
        <w:rPr>
          <w:rFonts w:ascii="Times New Roman" w:hAnsi="Times New Roman"/>
          <w:sz w:val="24"/>
          <w:szCs w:val="24"/>
          <w:lang w:val="kk-KZ"/>
        </w:rPr>
        <w:t xml:space="preserve"> </w:t>
      </w:r>
      <w:r w:rsidR="00744A6E" w:rsidRPr="00597EBF">
        <w:rPr>
          <w:rFonts w:ascii="Times New Roman" w:hAnsi="Times New Roman"/>
          <w:b/>
          <w:sz w:val="24"/>
          <w:szCs w:val="24"/>
          <w:lang w:val="ky-KG"/>
        </w:rPr>
        <w:t xml:space="preserve">570400 Дизайн </w:t>
      </w:r>
      <w:r w:rsidR="00AC45A3" w:rsidRPr="00597EBF">
        <w:rPr>
          <w:rFonts w:ascii="Times New Roman" w:hAnsi="Times New Roman"/>
          <w:sz w:val="24"/>
          <w:szCs w:val="24"/>
          <w:lang w:val="kk-KZ"/>
        </w:rPr>
        <w:t xml:space="preserve">багыты боюнча </w:t>
      </w:r>
      <w:r w:rsidRPr="00597EBF">
        <w:rPr>
          <w:rFonts w:ascii="Times New Roman" w:hAnsi="Times New Roman"/>
          <w:sz w:val="24"/>
          <w:szCs w:val="24"/>
          <w:lang w:val="kk-KZ"/>
        </w:rPr>
        <w:t xml:space="preserve">ЖКББ НББПнын инсанды тарбиялоо жаатындагы даярдоонун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F634BE" w:rsidRPr="00597EBF">
        <w:rPr>
          <w:rFonts w:ascii="Times New Roman" w:hAnsi="Times New Roman"/>
          <w:sz w:val="24"/>
          <w:szCs w:val="24"/>
          <w:lang w:val="kk-KZ"/>
        </w:rPr>
        <w:t xml:space="preserve"> </w:t>
      </w:r>
      <w:r w:rsidR="00744A6E" w:rsidRPr="00597EBF">
        <w:rPr>
          <w:rFonts w:ascii="Times New Roman" w:hAnsi="Times New Roman"/>
          <w:sz w:val="24"/>
          <w:szCs w:val="24"/>
          <w:lang w:val="kk-KZ"/>
        </w:rPr>
        <w:t xml:space="preserve"> </w:t>
      </w:r>
    </w:p>
    <w:p w14:paraId="3FEBF801" w14:textId="621BA73A" w:rsidR="00484C8F" w:rsidRPr="00597EBF" w:rsidRDefault="00484C8F" w:rsidP="00CC3E0C">
      <w:pPr>
        <w:pStyle w:val="a9"/>
        <w:ind w:firstLine="708"/>
        <w:jc w:val="both"/>
        <w:rPr>
          <w:rFonts w:ascii="Times New Roman" w:hAnsi="Times New Roman"/>
          <w:sz w:val="24"/>
          <w:szCs w:val="24"/>
          <w:lang w:val="kk-KZ"/>
        </w:rPr>
      </w:pPr>
      <w:r>
        <w:rPr>
          <w:rFonts w:ascii="Times New Roman" w:hAnsi="Times New Roman"/>
          <w:sz w:val="24"/>
          <w:szCs w:val="24"/>
          <w:lang w:val="kk-KZ"/>
        </w:rPr>
        <w:t>И</w:t>
      </w:r>
      <w:r w:rsidRPr="00484C8F">
        <w:rPr>
          <w:rFonts w:ascii="Times New Roman" w:hAnsi="Times New Roman"/>
          <w:sz w:val="24"/>
          <w:szCs w:val="24"/>
          <w:lang w:val="kk-KZ"/>
        </w:rPr>
        <w:t xml:space="preserve">нсанды тарбиялоо жаатында 570400 Дизайнды окутуу багытындагы </w:t>
      </w:r>
      <w:r w:rsidR="00E8209A" w:rsidRPr="00E8209A">
        <w:rPr>
          <w:rFonts w:ascii="Times New Roman" w:hAnsi="Times New Roman"/>
          <w:sz w:val="24"/>
          <w:szCs w:val="24"/>
          <w:lang w:val="kk-KZ"/>
        </w:rPr>
        <w:t>ЖКББ НББПнын</w:t>
      </w:r>
      <w:r w:rsidRPr="00484C8F">
        <w:rPr>
          <w:rFonts w:ascii="Times New Roman" w:hAnsi="Times New Roman"/>
          <w:sz w:val="24"/>
          <w:szCs w:val="24"/>
          <w:lang w:val="kk-KZ"/>
        </w:rPr>
        <w:t xml:space="preserve"> максаты бүтүрүүчүлөрдүн социалдык жана </w:t>
      </w:r>
      <w:r w:rsidR="00E8209A">
        <w:rPr>
          <w:rFonts w:ascii="Times New Roman" w:hAnsi="Times New Roman"/>
          <w:sz w:val="24"/>
          <w:szCs w:val="24"/>
          <w:lang w:val="kk-KZ"/>
        </w:rPr>
        <w:t>инсандык</w:t>
      </w:r>
      <w:r w:rsidRPr="00484C8F">
        <w:rPr>
          <w:rFonts w:ascii="Times New Roman" w:hAnsi="Times New Roman"/>
          <w:sz w:val="24"/>
          <w:szCs w:val="24"/>
          <w:lang w:val="kk-KZ"/>
        </w:rPr>
        <w:t xml:space="preserve"> сапаттарын калыптандыруу: максатка умтулуу, уюшкандык, эмгекчилдик, </w:t>
      </w:r>
      <w:r w:rsidR="00E8209A" w:rsidRPr="00E8209A">
        <w:rPr>
          <w:rFonts w:ascii="Times New Roman" w:hAnsi="Times New Roman"/>
          <w:sz w:val="24"/>
          <w:szCs w:val="24"/>
          <w:lang w:val="kk-KZ"/>
        </w:rPr>
        <w:t xml:space="preserve">жоопкерчиликтүүлүк, жарандуулук, коммуникативдүүлүк, </w:t>
      </w:r>
      <w:r w:rsidRPr="00484C8F">
        <w:rPr>
          <w:rFonts w:ascii="Times New Roman" w:hAnsi="Times New Roman"/>
          <w:sz w:val="24"/>
          <w:szCs w:val="24"/>
          <w:lang w:val="kk-KZ"/>
        </w:rPr>
        <w:t>толеранттуулук</w:t>
      </w:r>
      <w:r w:rsidR="00E8209A">
        <w:rPr>
          <w:rFonts w:ascii="Times New Roman" w:hAnsi="Times New Roman"/>
          <w:sz w:val="24"/>
          <w:szCs w:val="24"/>
          <w:lang w:val="kk-KZ"/>
        </w:rPr>
        <w:t xml:space="preserve">, жалпы маданиятты өркүндөтүү </w:t>
      </w:r>
      <w:r w:rsidR="00E8209A" w:rsidRPr="00E8209A">
        <w:rPr>
          <w:rFonts w:ascii="Times New Roman" w:hAnsi="Times New Roman"/>
          <w:sz w:val="24"/>
          <w:szCs w:val="24"/>
          <w:lang w:val="kk-KZ"/>
        </w:rPr>
        <w:t xml:space="preserve">эсептелинет.   </w:t>
      </w:r>
      <w:r w:rsidR="00E8209A">
        <w:rPr>
          <w:rFonts w:ascii="Times New Roman" w:hAnsi="Times New Roman"/>
          <w:sz w:val="24"/>
          <w:szCs w:val="24"/>
          <w:lang w:val="kk-KZ"/>
        </w:rPr>
        <w:t xml:space="preserve"> </w:t>
      </w:r>
    </w:p>
    <w:p w14:paraId="4B82C987" w14:textId="33291328" w:rsidR="00C969DE" w:rsidRPr="00597EBF" w:rsidRDefault="00C969DE"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3.5.</w:t>
      </w:r>
      <w:r w:rsidRPr="00597EBF">
        <w:rPr>
          <w:rFonts w:ascii="Times New Roman" w:hAnsi="Times New Roman"/>
          <w:sz w:val="24"/>
          <w:szCs w:val="24"/>
          <w:lang w:val="kk-KZ"/>
        </w:rPr>
        <w:t xml:space="preserve"> </w:t>
      </w:r>
      <w:r w:rsidRPr="00597EBF">
        <w:rPr>
          <w:rFonts w:ascii="Times New Roman" w:hAnsi="Times New Roman"/>
          <w:b/>
          <w:sz w:val="24"/>
          <w:szCs w:val="24"/>
          <w:lang w:val="kk-KZ"/>
        </w:rPr>
        <w:t>Бүтүрүүчүлөрдүн кесиптик иш чөйрөсү</w:t>
      </w:r>
    </w:p>
    <w:p w14:paraId="15582B51" w14:textId="7A124E59" w:rsidR="00C969DE" w:rsidRPr="00597EBF" w:rsidRDefault="00C969DE"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Бүтүрүүчүлөрдүн кесиптик иш чөйрөсү</w:t>
      </w:r>
      <w:r w:rsidRPr="00597EBF">
        <w:rPr>
          <w:rFonts w:ascii="Times New Roman" w:hAnsi="Times New Roman"/>
          <w:b/>
          <w:sz w:val="24"/>
          <w:szCs w:val="24"/>
          <w:lang w:val="kk-KZ"/>
        </w:rPr>
        <w:t xml:space="preserve"> </w:t>
      </w:r>
      <w:r w:rsidR="00744A6E" w:rsidRPr="00597EBF">
        <w:rPr>
          <w:rFonts w:ascii="Times New Roman" w:hAnsi="Times New Roman"/>
          <w:b/>
          <w:sz w:val="24"/>
          <w:szCs w:val="24"/>
          <w:lang w:val="kk-KZ"/>
        </w:rPr>
        <w:t xml:space="preserve">570400 </w:t>
      </w:r>
      <w:r w:rsidR="00E8209A">
        <w:rPr>
          <w:rFonts w:ascii="Times New Roman" w:hAnsi="Times New Roman"/>
          <w:b/>
          <w:sz w:val="24"/>
          <w:szCs w:val="24"/>
          <w:lang w:val="kk-KZ"/>
        </w:rPr>
        <w:t xml:space="preserve"> </w:t>
      </w:r>
      <w:r w:rsidR="00744A6E" w:rsidRPr="00597EBF">
        <w:rPr>
          <w:rFonts w:ascii="Times New Roman" w:hAnsi="Times New Roman"/>
          <w:b/>
          <w:sz w:val="24"/>
          <w:szCs w:val="24"/>
          <w:lang w:val="kk-KZ"/>
        </w:rPr>
        <w:t xml:space="preserve">Дизайн </w:t>
      </w:r>
      <w:r w:rsidRPr="00597EBF">
        <w:rPr>
          <w:rFonts w:ascii="Times New Roman" w:hAnsi="Times New Roman"/>
          <w:sz w:val="24"/>
          <w:szCs w:val="24"/>
          <w:lang w:val="kk-KZ"/>
        </w:rPr>
        <w:t>даярдоо багыты боюнча төмөнкүлөрдү камтыйт:</w:t>
      </w:r>
      <w:r w:rsidR="00E8209A">
        <w:rPr>
          <w:rFonts w:ascii="Times New Roman" w:hAnsi="Times New Roman"/>
          <w:sz w:val="24"/>
          <w:szCs w:val="24"/>
          <w:lang w:val="kk-KZ"/>
        </w:rPr>
        <w:t xml:space="preserve"> </w:t>
      </w:r>
    </w:p>
    <w:p w14:paraId="4011E956" w14:textId="191FE166" w:rsidR="00F634BE" w:rsidRPr="00597EBF" w:rsidRDefault="00F634B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w:t>
      </w:r>
      <w:r w:rsidR="00744A6E" w:rsidRPr="00597EBF">
        <w:rPr>
          <w:rFonts w:ascii="Times New Roman" w:hAnsi="Times New Roman"/>
          <w:sz w:val="24"/>
          <w:szCs w:val="24"/>
          <w:lang w:val="kk-KZ"/>
        </w:rPr>
        <w:t>Архитектура,</w:t>
      </w:r>
      <w:r w:rsidR="00C26516" w:rsidRPr="00597EBF">
        <w:rPr>
          <w:rFonts w:ascii="Times New Roman" w:hAnsi="Times New Roman"/>
          <w:sz w:val="24"/>
          <w:szCs w:val="24"/>
          <w:lang w:val="kk-KZ"/>
        </w:rPr>
        <w:t xml:space="preserve"> долбоорлоо, </w:t>
      </w:r>
      <w:r w:rsidR="00744A6E" w:rsidRPr="00597EBF">
        <w:rPr>
          <w:rFonts w:ascii="Times New Roman" w:hAnsi="Times New Roman"/>
          <w:sz w:val="24"/>
          <w:szCs w:val="24"/>
          <w:lang w:val="kk-KZ"/>
        </w:rPr>
        <w:t>геодезия, топография</w:t>
      </w:r>
      <w:r w:rsidR="00C26516" w:rsidRPr="00597EBF">
        <w:rPr>
          <w:rFonts w:ascii="Times New Roman" w:hAnsi="Times New Roman"/>
          <w:sz w:val="24"/>
          <w:szCs w:val="24"/>
          <w:lang w:val="kk-KZ"/>
        </w:rPr>
        <w:t xml:space="preserve"> жана </w:t>
      </w:r>
      <w:r w:rsidR="00744A6E" w:rsidRPr="00597EBF">
        <w:rPr>
          <w:rFonts w:ascii="Times New Roman" w:hAnsi="Times New Roman"/>
          <w:sz w:val="24"/>
          <w:szCs w:val="24"/>
          <w:lang w:val="kk-KZ"/>
        </w:rPr>
        <w:t>дизайн (дизайн чөйрөсүндө</w:t>
      </w:r>
      <w:r w:rsidR="00C4657E" w:rsidRPr="00597EBF">
        <w:rPr>
          <w:rFonts w:ascii="Times New Roman" w:hAnsi="Times New Roman"/>
          <w:sz w:val="24"/>
          <w:szCs w:val="24"/>
          <w:lang w:val="kk-KZ"/>
        </w:rPr>
        <w:t xml:space="preserve"> – тармактар боюнча)</w:t>
      </w:r>
      <w:r w:rsidR="00C26516" w:rsidRPr="00597EBF">
        <w:rPr>
          <w:rFonts w:ascii="Times New Roman" w:hAnsi="Times New Roman"/>
          <w:sz w:val="24"/>
          <w:szCs w:val="24"/>
          <w:lang w:val="kk-KZ"/>
        </w:rPr>
        <w:t>;</w:t>
      </w:r>
      <w:r w:rsidR="00C26516" w:rsidRPr="00597EBF">
        <w:rPr>
          <w:rFonts w:ascii="Times New Roman" w:hAnsi="Times New Roman"/>
          <w:sz w:val="24"/>
          <w:szCs w:val="24"/>
          <w:lang w:val="ky-KG"/>
        </w:rPr>
        <w:t xml:space="preserve"> </w:t>
      </w:r>
    </w:p>
    <w:p w14:paraId="14E15544" w14:textId="0519F9AE" w:rsidR="00C4657E" w:rsidRPr="00597EBF" w:rsidRDefault="00C26516"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w:t>
      </w:r>
      <w:r w:rsidR="00C4657E" w:rsidRPr="00597EBF">
        <w:rPr>
          <w:rFonts w:ascii="Times New Roman" w:hAnsi="Times New Roman"/>
          <w:sz w:val="24"/>
          <w:szCs w:val="24"/>
          <w:lang w:val="kk-KZ"/>
        </w:rPr>
        <w:t>Маданият жана искусство (сүрөт жана заманбап искусство, чыгармачылык жана маданий-агартуучулук иш-чаралар);</w:t>
      </w:r>
    </w:p>
    <w:p w14:paraId="3433F85E" w14:textId="5CA68D69"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Байланыш, маалыматтык жана коммуникациялык технологиялар (</w:t>
      </w:r>
      <w:r w:rsidR="00A26EA1" w:rsidRPr="00597EBF">
        <w:rPr>
          <w:rFonts w:ascii="Times New Roman" w:hAnsi="Times New Roman"/>
          <w:sz w:val="24"/>
          <w:szCs w:val="24"/>
          <w:lang w:val="kk-KZ"/>
        </w:rPr>
        <w:t>графикалык жана колдонуучу интерфейсинин дизайнын иштеп чыгуу</w:t>
      </w:r>
      <w:r w:rsidRPr="00597EBF">
        <w:rPr>
          <w:rFonts w:ascii="Times New Roman" w:hAnsi="Times New Roman"/>
          <w:sz w:val="24"/>
          <w:szCs w:val="24"/>
          <w:lang w:val="kk-KZ"/>
        </w:rPr>
        <w:t>);</w:t>
      </w:r>
    </w:p>
    <w:p w14:paraId="386137FC" w14:textId="77777777"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Билим берүү жана илим (чөйрөдө: мектепке чейинки, баштапкы жалпы, негизги жалпы, орто жалпы билим берүү, кесиптик билим берүү, кесиптик билим берүү, кошумча билим берүү; илимий изилдөө); </w:t>
      </w:r>
    </w:p>
    <w:p w14:paraId="5E952C60" w14:textId="6D85EC0E"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Жалпыга маалымдоо каражаттары, басмакана жана полиграфия (</w:t>
      </w:r>
      <w:r w:rsidR="0002249F" w:rsidRPr="00597EBF">
        <w:rPr>
          <w:rFonts w:ascii="Times New Roman" w:hAnsi="Times New Roman"/>
          <w:sz w:val="24"/>
          <w:szCs w:val="24"/>
          <w:lang w:val="kk-KZ"/>
        </w:rPr>
        <w:t>объекттерди жана визуалдык маалымат, идентификация жана байланыш тутумдарын долбоорлоо жаатында</w:t>
      </w:r>
      <w:r w:rsidRPr="00597EBF">
        <w:rPr>
          <w:rFonts w:ascii="Times New Roman" w:hAnsi="Times New Roman"/>
          <w:sz w:val="24"/>
          <w:szCs w:val="24"/>
          <w:lang w:val="kk-KZ"/>
        </w:rPr>
        <w:t xml:space="preserve">); </w:t>
      </w:r>
    </w:p>
    <w:p w14:paraId="72C68C85" w14:textId="11D7E0F6"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Жеңил жана текстиль өнөр жайы (</w:t>
      </w:r>
      <w:r w:rsidR="0002249F" w:rsidRPr="00597EBF">
        <w:rPr>
          <w:rFonts w:ascii="Times New Roman" w:hAnsi="Times New Roman"/>
          <w:sz w:val="24"/>
          <w:szCs w:val="24"/>
          <w:lang w:val="kk-KZ"/>
        </w:rPr>
        <w:t xml:space="preserve">балдардын кийимдерин жана бут кийимдерин, </w:t>
      </w:r>
      <w:r w:rsidR="0002249F" w:rsidRPr="00597EBF">
        <w:rPr>
          <w:rFonts w:ascii="Times New Roman" w:hAnsi="Times New Roman"/>
          <w:sz w:val="24"/>
          <w:szCs w:val="24"/>
          <w:lang w:val="kk-KZ"/>
        </w:rPr>
        <w:lastRenderedPageBreak/>
        <w:t>балдардын оюн чөйрөсүн жана буюмдарын ж.б. өнөр жайлык долбоорлоо жаатында</w:t>
      </w:r>
      <w:r w:rsidRPr="00597EBF">
        <w:rPr>
          <w:rFonts w:ascii="Times New Roman" w:hAnsi="Times New Roman"/>
          <w:sz w:val="24"/>
          <w:szCs w:val="24"/>
          <w:lang w:val="kk-KZ"/>
        </w:rPr>
        <w:t>);</w:t>
      </w:r>
    </w:p>
    <w:p w14:paraId="0DC055C0" w14:textId="19382066"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Жыгач иштетүү жана целлюлоза-кагаз өнөр жайы, эмерек өндүрүү (</w:t>
      </w:r>
      <w:r w:rsidR="00E41C18" w:rsidRPr="00597EBF">
        <w:rPr>
          <w:rFonts w:ascii="Times New Roman" w:hAnsi="Times New Roman"/>
          <w:sz w:val="24"/>
          <w:szCs w:val="24"/>
          <w:lang w:val="kk-KZ"/>
        </w:rPr>
        <w:t>сериялуу жана атайын өндүрүшүнүн шартында эмеректерди жана жыгач иштетүү дизайн жаатында</w:t>
      </w:r>
      <w:r w:rsidRPr="00597EBF">
        <w:rPr>
          <w:rFonts w:ascii="Times New Roman" w:hAnsi="Times New Roman"/>
          <w:sz w:val="24"/>
          <w:szCs w:val="24"/>
          <w:lang w:val="kk-KZ"/>
        </w:rPr>
        <w:t xml:space="preserve">); </w:t>
      </w:r>
    </w:p>
    <w:p w14:paraId="3E3597BA" w14:textId="77777777"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Автомобилдик өнөр жай (транспорт каражаттарын өндүрүү боюнча дизайн долбоорлорду иштеп чыгуу); </w:t>
      </w:r>
    </w:p>
    <w:p w14:paraId="4EF7E8BB" w14:textId="46ADAF86" w:rsidR="00C4657E" w:rsidRPr="00597EBF" w:rsidRDefault="00C4657E"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Өнөр жайдагы кесиптик иштин кескин түрлөрү (өнөр жай </w:t>
      </w:r>
      <w:r w:rsidR="00D3669C" w:rsidRPr="00597EBF">
        <w:rPr>
          <w:rFonts w:ascii="Times New Roman" w:hAnsi="Times New Roman"/>
          <w:sz w:val="24"/>
          <w:szCs w:val="24"/>
          <w:lang w:val="kk-KZ"/>
        </w:rPr>
        <w:t xml:space="preserve">дизайн жана эргономика </w:t>
      </w:r>
      <w:r w:rsidRPr="00597EBF">
        <w:rPr>
          <w:rFonts w:ascii="Times New Roman" w:hAnsi="Times New Roman"/>
          <w:sz w:val="24"/>
          <w:szCs w:val="24"/>
          <w:lang w:val="kk-KZ"/>
        </w:rPr>
        <w:t>жаатында);</w:t>
      </w:r>
    </w:p>
    <w:p w14:paraId="113902F6" w14:textId="45E7500F" w:rsidR="00796C57" w:rsidRPr="00597EBF" w:rsidRDefault="00796C57"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Кызматтар (илимий жана технологиялык кызматтар жана аларга байланыштуу изилдөө жана иштеп чыгуу; өнөр жай талдоо жана изилдөө кызматтары; компьютерлерди жана программалык камсыздоолорду иштеп чыгуу жана иштеп чыгуу - интерьер дизайны, өнөр жай дизайны, көркөм дизайн, таңгактоо жаатындагы дизайн кызматтары, сүрөт түзүү кызматтары) (өнөр жай эстетикасы)).</w:t>
      </w:r>
    </w:p>
    <w:p w14:paraId="134A3A0E" w14:textId="2390CD20" w:rsidR="00F634BE" w:rsidRPr="00597EBF" w:rsidRDefault="00C26516" w:rsidP="004C4FE5">
      <w:pPr>
        <w:widowControl w:val="0"/>
        <w:autoSpaceDE w:val="0"/>
        <w:autoSpaceDN w:val="0"/>
        <w:adjustRightInd w:val="0"/>
        <w:spacing w:after="0" w:line="240" w:lineRule="auto"/>
        <w:ind w:firstLine="567"/>
        <w:jc w:val="both"/>
        <w:rPr>
          <w:rFonts w:ascii="Times New Roman" w:hAnsi="Times New Roman"/>
          <w:sz w:val="24"/>
          <w:szCs w:val="24"/>
          <w:lang w:val="ky-KG"/>
        </w:rPr>
      </w:pPr>
      <w:r w:rsidRPr="00597EBF">
        <w:rPr>
          <w:rFonts w:ascii="Times New Roman" w:hAnsi="Times New Roman"/>
          <w:sz w:val="24"/>
          <w:szCs w:val="24"/>
          <w:lang w:val="ky-KG"/>
        </w:rPr>
        <w:t>Бүтүрүүчүлөр</w:t>
      </w:r>
      <w:r w:rsidR="00CE2BED" w:rsidRPr="00597EBF">
        <w:rPr>
          <w:rFonts w:ascii="Times New Roman" w:hAnsi="Times New Roman"/>
          <w:sz w:val="24"/>
          <w:szCs w:val="24"/>
          <w:lang w:val="ky-KG"/>
        </w:rPr>
        <w:t xml:space="preserve"> билим деңгээли жана алган компетенциялары кызматкердин квалификациясынын талаптарына ылайык келүү шарты менен</w:t>
      </w:r>
      <w:r w:rsidRPr="00597EBF">
        <w:rPr>
          <w:rFonts w:ascii="Times New Roman" w:hAnsi="Times New Roman"/>
          <w:sz w:val="24"/>
          <w:szCs w:val="24"/>
          <w:lang w:val="ky-KG"/>
        </w:rPr>
        <w:t xml:space="preserve"> кесиптик ишти башка тармактарда жана (же) кесиптик иш чөйрөсүндө жүзөгө ашыра алышат.</w:t>
      </w:r>
    </w:p>
    <w:p w14:paraId="347468A2" w14:textId="6F5EDB3E" w:rsidR="00CE2BED" w:rsidRDefault="00CE2BED" w:rsidP="004C4FE5">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97EBF">
        <w:rPr>
          <w:rFonts w:ascii="Times New Roman" w:hAnsi="Times New Roman"/>
          <w:b/>
          <w:sz w:val="24"/>
          <w:szCs w:val="24"/>
          <w:lang w:val="ky-KG"/>
        </w:rPr>
        <w:t>3.6. Магистрдик программаны өздөштүргөн бүтүрүүчүлөр</w:t>
      </w:r>
      <w:r w:rsidR="00E8209A">
        <w:rPr>
          <w:rFonts w:ascii="Times New Roman" w:hAnsi="Times New Roman"/>
          <w:b/>
          <w:sz w:val="24"/>
          <w:szCs w:val="24"/>
          <w:lang w:val="ky-KG"/>
        </w:rPr>
        <w:t xml:space="preserve">дүн кесиптик </w:t>
      </w:r>
      <w:r w:rsidR="00E8209A" w:rsidRPr="00E8209A">
        <w:rPr>
          <w:rFonts w:ascii="Times New Roman" w:hAnsi="Times New Roman"/>
          <w:b/>
          <w:sz w:val="24"/>
          <w:szCs w:val="24"/>
          <w:lang w:val="ky-KG"/>
        </w:rPr>
        <w:t>ишмердүүлүгүнүн</w:t>
      </w:r>
      <w:r w:rsidR="00E8209A">
        <w:rPr>
          <w:rFonts w:ascii="Times New Roman" w:hAnsi="Times New Roman"/>
          <w:b/>
          <w:sz w:val="24"/>
          <w:szCs w:val="24"/>
          <w:lang w:val="ky-KG"/>
        </w:rPr>
        <w:t xml:space="preserve"> объектилери</w:t>
      </w:r>
    </w:p>
    <w:p w14:paraId="48E9E839" w14:textId="26B07839" w:rsidR="00E8209A" w:rsidRPr="00E8209A" w:rsidRDefault="00E8209A" w:rsidP="004C4FE5">
      <w:pPr>
        <w:widowControl w:val="0"/>
        <w:autoSpaceDE w:val="0"/>
        <w:autoSpaceDN w:val="0"/>
        <w:adjustRightInd w:val="0"/>
        <w:spacing w:after="0" w:line="240" w:lineRule="auto"/>
        <w:ind w:firstLine="567"/>
        <w:jc w:val="both"/>
        <w:rPr>
          <w:rFonts w:ascii="Times New Roman" w:hAnsi="Times New Roman"/>
          <w:sz w:val="24"/>
          <w:szCs w:val="24"/>
          <w:lang w:val="ky-KG"/>
        </w:rPr>
      </w:pPr>
      <w:r w:rsidRPr="00E8209A">
        <w:rPr>
          <w:rFonts w:ascii="Times New Roman" w:hAnsi="Times New Roman"/>
          <w:sz w:val="24"/>
          <w:szCs w:val="24"/>
          <w:lang w:val="ky-KG"/>
        </w:rPr>
        <w:t>570400 Дизайнды даярдоо багытындагы бүтүрүүчүлөрдүн кесиптик ишмердүүлүгүнүн объектилери:</w:t>
      </w:r>
    </w:p>
    <w:p w14:paraId="13F7C253" w14:textId="77777777" w:rsidR="003459AE" w:rsidRPr="00597EBF" w:rsidRDefault="003459AE" w:rsidP="004C4FE5">
      <w:pPr>
        <w:pStyle w:val="a9"/>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 xml:space="preserve">предметтик-мейкиндик чөйрөсүнүн комплекстери жана системалары ( ар түрдүү багыттагы имараттардын интерьери; имараттардын жана курулуштардын ички мейкиндиктери, ачык мейкиндиктери; шаар чөйрөсүнүн, ландшафт чөйросүнүн дизайн объектилери жана комплекстери); </w:t>
      </w:r>
    </w:p>
    <w:p w14:paraId="02D58B33" w14:textId="77777777" w:rsidR="003459AE" w:rsidRPr="00597EBF" w:rsidRDefault="003459AE" w:rsidP="004C4FE5">
      <w:pPr>
        <w:pStyle w:val="a9"/>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калктын керектөө товарларынын жана маданий-тиричилик багытындагы буюмдардын, транспорт каражаттарынын, полиграфиялык жана башка басмалардын ар кандай түрлөрүнүн – өнөр жай продукцияларынын концепциялары жана системалары;</w:t>
      </w:r>
    </w:p>
    <w:p w14:paraId="0E903E9B" w14:textId="77777777" w:rsidR="003459AE" w:rsidRPr="00597EBF" w:rsidRDefault="003459AE" w:rsidP="004C4FE5">
      <w:pPr>
        <w:pStyle w:val="a9"/>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тармактык жана маалыматтык мейкиндиктин, визуалдык-коммуникативдик чөйрөнүн комплекстери жана системалары;</w:t>
      </w:r>
    </w:p>
    <w:p w14:paraId="7EF62EF3" w14:textId="77777777" w:rsidR="003459AE" w:rsidRPr="00597EBF" w:rsidRDefault="003459AE" w:rsidP="004C4FE5">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маданий, социалдык жаан гуманитардык кубулуштар, процесстер жана мамилелер;</w:t>
      </w:r>
    </w:p>
    <w:p w14:paraId="13EC3666" w14:textId="77777777" w:rsidR="003459AE" w:rsidRPr="00597EBF" w:rsidRDefault="003459AE" w:rsidP="004C4FE5">
      <w:pPr>
        <w:pStyle w:val="a9"/>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массалык, маданий, маркетинг окуялары жана иш-чаралары;</w:t>
      </w:r>
    </w:p>
    <w:p w14:paraId="60751787" w14:textId="334AC56B" w:rsidR="003459AE" w:rsidRPr="00597EBF" w:rsidRDefault="003459AE" w:rsidP="004C4FE5">
      <w:pPr>
        <w:pStyle w:val="a9"/>
        <w:jc w:val="both"/>
        <w:rPr>
          <w:rFonts w:ascii="Times New Roman" w:hAnsi="Times New Roman"/>
          <w:sz w:val="24"/>
          <w:szCs w:val="24"/>
          <w:lang w:val="ky-KG"/>
        </w:rPr>
      </w:pPr>
      <w:r w:rsidRPr="00597EBF">
        <w:rPr>
          <w:rFonts w:ascii="Times New Roman" w:hAnsi="Times New Roman"/>
          <w:sz w:val="24"/>
          <w:szCs w:val="24"/>
          <w:lang w:val="ky-KG"/>
        </w:rPr>
        <w:t>-</w:t>
      </w:r>
      <w:r w:rsidRPr="00597EBF">
        <w:rPr>
          <w:rFonts w:ascii="Times New Roman" w:hAnsi="Times New Roman"/>
          <w:sz w:val="24"/>
          <w:szCs w:val="24"/>
          <w:lang w:val="ky-KG"/>
        </w:rPr>
        <w:tab/>
        <w:t>билим берүү жана изилдөө долбоорлор жана программалар.</w:t>
      </w:r>
    </w:p>
    <w:p w14:paraId="6C9C9349" w14:textId="0C6BF6B4" w:rsidR="00A67EBF" w:rsidRPr="00597EBF" w:rsidRDefault="00A67EBF" w:rsidP="004C4FE5">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 xml:space="preserve">3.7. </w:t>
      </w:r>
      <w:r w:rsidR="00E8209A">
        <w:rPr>
          <w:rFonts w:ascii="Times New Roman" w:hAnsi="Times New Roman"/>
          <w:b/>
          <w:sz w:val="24"/>
          <w:szCs w:val="24"/>
          <w:lang w:val="kk-KZ"/>
        </w:rPr>
        <w:t>Б</w:t>
      </w:r>
      <w:r w:rsidRPr="00597EBF">
        <w:rPr>
          <w:rFonts w:ascii="Times New Roman" w:hAnsi="Times New Roman"/>
          <w:b/>
          <w:sz w:val="24"/>
          <w:szCs w:val="24"/>
          <w:lang w:val="kk-KZ"/>
        </w:rPr>
        <w:t xml:space="preserve">үтүрүүчүлөрдүн кесиптик </w:t>
      </w:r>
      <w:r w:rsidR="004C4FE5" w:rsidRPr="004C4FE5">
        <w:rPr>
          <w:rFonts w:ascii="Times New Roman" w:hAnsi="Times New Roman"/>
          <w:b/>
          <w:sz w:val="24"/>
          <w:szCs w:val="24"/>
          <w:lang w:val="kk-KZ"/>
        </w:rPr>
        <w:t>ишмердүүлүгүнүн</w:t>
      </w:r>
      <w:r w:rsidRPr="00597EBF">
        <w:rPr>
          <w:rFonts w:ascii="Times New Roman" w:hAnsi="Times New Roman"/>
          <w:b/>
          <w:sz w:val="24"/>
          <w:szCs w:val="24"/>
          <w:lang w:val="kk-KZ"/>
        </w:rPr>
        <w:t xml:space="preserve"> түрлөрү:</w:t>
      </w:r>
    </w:p>
    <w:p w14:paraId="1E772BCC" w14:textId="2CC42146" w:rsidR="003459AE" w:rsidRPr="004C4FE5" w:rsidRDefault="00315B90" w:rsidP="004C4FE5">
      <w:pPr>
        <w:widowControl w:val="0"/>
        <w:autoSpaceDE w:val="0"/>
        <w:autoSpaceDN w:val="0"/>
        <w:adjustRightInd w:val="0"/>
        <w:spacing w:after="0" w:line="240" w:lineRule="auto"/>
        <w:jc w:val="both"/>
        <w:rPr>
          <w:rFonts w:ascii="Times New Roman" w:hAnsi="Times New Roman"/>
          <w:sz w:val="24"/>
          <w:szCs w:val="24"/>
          <w:lang w:val="kk-KZ"/>
        </w:rPr>
      </w:pPr>
      <w:r w:rsidRPr="00597EBF">
        <w:rPr>
          <w:rFonts w:ascii="Times New Roman" w:hAnsi="Times New Roman"/>
          <w:b/>
          <w:i/>
          <w:sz w:val="24"/>
          <w:szCs w:val="24"/>
          <w:lang w:val="kk-KZ"/>
        </w:rPr>
        <w:t xml:space="preserve">- </w:t>
      </w:r>
      <w:r w:rsidR="00471706">
        <w:rPr>
          <w:rFonts w:ascii="Times New Roman" w:hAnsi="Times New Roman"/>
          <w:b/>
          <w:i/>
          <w:sz w:val="24"/>
          <w:szCs w:val="24"/>
          <w:lang w:val="kk-KZ"/>
        </w:rPr>
        <w:tab/>
      </w:r>
      <w:r w:rsidR="003459AE" w:rsidRPr="004C4FE5">
        <w:rPr>
          <w:rFonts w:ascii="Times New Roman" w:hAnsi="Times New Roman"/>
          <w:sz w:val="24"/>
          <w:szCs w:val="24"/>
          <w:lang w:val="kk-KZ"/>
        </w:rPr>
        <w:t>чыгармачыл, долбоордук жана инновациялык;</w:t>
      </w:r>
    </w:p>
    <w:p w14:paraId="49175B6F" w14:textId="3216B901" w:rsidR="00315B90" w:rsidRPr="004C4FE5" w:rsidRDefault="003459AE" w:rsidP="004C4FE5">
      <w:pPr>
        <w:widowControl w:val="0"/>
        <w:autoSpaceDE w:val="0"/>
        <w:autoSpaceDN w:val="0"/>
        <w:adjustRightInd w:val="0"/>
        <w:spacing w:after="0" w:line="240" w:lineRule="auto"/>
        <w:jc w:val="both"/>
        <w:rPr>
          <w:rFonts w:ascii="Times New Roman" w:hAnsi="Times New Roman"/>
          <w:sz w:val="24"/>
          <w:szCs w:val="24"/>
          <w:lang w:val="kk-KZ"/>
        </w:rPr>
      </w:pPr>
      <w:r w:rsidRPr="004C4FE5">
        <w:rPr>
          <w:rFonts w:ascii="Times New Roman" w:hAnsi="Times New Roman"/>
          <w:sz w:val="24"/>
          <w:szCs w:val="24"/>
          <w:lang w:val="kk-KZ"/>
        </w:rPr>
        <w:t xml:space="preserve">- </w:t>
      </w:r>
      <w:r w:rsidR="00471706">
        <w:rPr>
          <w:rFonts w:ascii="Times New Roman" w:hAnsi="Times New Roman"/>
          <w:sz w:val="24"/>
          <w:szCs w:val="24"/>
          <w:lang w:val="kk-KZ"/>
        </w:rPr>
        <w:tab/>
      </w:r>
      <w:r w:rsidR="00471706" w:rsidRPr="00471706">
        <w:rPr>
          <w:rFonts w:ascii="Times New Roman" w:hAnsi="Times New Roman"/>
          <w:sz w:val="24"/>
          <w:szCs w:val="24"/>
          <w:lang w:val="kk-KZ"/>
        </w:rPr>
        <w:t>уюштуруучулук-башкаруучулук</w:t>
      </w:r>
      <w:r w:rsidRPr="004C4FE5">
        <w:rPr>
          <w:rFonts w:ascii="Times New Roman" w:hAnsi="Times New Roman"/>
          <w:sz w:val="24"/>
          <w:szCs w:val="24"/>
          <w:lang w:val="ky-KG"/>
        </w:rPr>
        <w:t>;</w:t>
      </w:r>
      <w:r w:rsidRPr="004C4FE5">
        <w:rPr>
          <w:rFonts w:ascii="Times New Roman" w:hAnsi="Times New Roman"/>
          <w:sz w:val="24"/>
          <w:szCs w:val="24"/>
          <w:lang w:val="kk-KZ"/>
        </w:rPr>
        <w:t xml:space="preserve"> </w:t>
      </w:r>
    </w:p>
    <w:p w14:paraId="5A550BD6" w14:textId="584DB164" w:rsidR="00315B90" w:rsidRPr="00597EBF" w:rsidRDefault="00315B90" w:rsidP="004C4FE5">
      <w:pPr>
        <w:widowControl w:val="0"/>
        <w:autoSpaceDE w:val="0"/>
        <w:autoSpaceDN w:val="0"/>
        <w:adjustRightInd w:val="0"/>
        <w:spacing w:after="0" w:line="240" w:lineRule="auto"/>
        <w:jc w:val="both"/>
        <w:rPr>
          <w:rFonts w:ascii="Times New Roman" w:hAnsi="Times New Roman"/>
          <w:b/>
          <w:i/>
          <w:sz w:val="24"/>
          <w:szCs w:val="24"/>
          <w:lang w:val="kk-KZ"/>
        </w:rPr>
      </w:pPr>
      <w:r w:rsidRPr="00597EBF">
        <w:rPr>
          <w:rFonts w:ascii="Times New Roman" w:hAnsi="Times New Roman"/>
          <w:b/>
          <w:i/>
          <w:sz w:val="24"/>
          <w:szCs w:val="24"/>
          <w:lang w:val="kk-KZ"/>
        </w:rPr>
        <w:t xml:space="preserve">- </w:t>
      </w:r>
      <w:r w:rsidR="00471706">
        <w:rPr>
          <w:rFonts w:ascii="Times New Roman" w:hAnsi="Times New Roman"/>
          <w:b/>
          <w:i/>
          <w:sz w:val="24"/>
          <w:szCs w:val="24"/>
          <w:lang w:val="kk-KZ"/>
        </w:rPr>
        <w:tab/>
      </w:r>
      <w:r w:rsidR="006844D6" w:rsidRPr="00471706">
        <w:rPr>
          <w:rFonts w:ascii="Times New Roman" w:hAnsi="Times New Roman"/>
          <w:sz w:val="24"/>
          <w:szCs w:val="24"/>
          <w:lang w:val="ky-KG"/>
        </w:rPr>
        <w:t>илимий-</w:t>
      </w:r>
      <w:r w:rsidRPr="00471706">
        <w:rPr>
          <w:rFonts w:ascii="Times New Roman" w:hAnsi="Times New Roman"/>
          <w:sz w:val="24"/>
          <w:szCs w:val="24"/>
          <w:lang w:val="kk-KZ"/>
        </w:rPr>
        <w:t>изилдөө</w:t>
      </w:r>
      <w:r w:rsidR="006844D6" w:rsidRPr="00471706">
        <w:rPr>
          <w:rFonts w:ascii="Times New Roman" w:hAnsi="Times New Roman"/>
          <w:sz w:val="24"/>
          <w:szCs w:val="24"/>
          <w:lang w:val="ky-KG"/>
        </w:rPr>
        <w:t>чүлүк</w:t>
      </w:r>
      <w:r w:rsidRPr="00471706">
        <w:rPr>
          <w:rFonts w:ascii="Times New Roman" w:hAnsi="Times New Roman"/>
          <w:sz w:val="24"/>
          <w:szCs w:val="24"/>
          <w:lang w:val="kk-KZ"/>
        </w:rPr>
        <w:t xml:space="preserve"> жана </w:t>
      </w:r>
      <w:r w:rsidR="003459AE" w:rsidRPr="00471706">
        <w:rPr>
          <w:rFonts w:ascii="Times New Roman" w:hAnsi="Times New Roman"/>
          <w:sz w:val="24"/>
          <w:szCs w:val="24"/>
          <w:lang w:val="kk-KZ"/>
        </w:rPr>
        <w:t>педагогикалык.</w:t>
      </w:r>
    </w:p>
    <w:p w14:paraId="3C60C9A8" w14:textId="0852ACE7" w:rsidR="00F634BE" w:rsidRPr="00597EBF" w:rsidRDefault="006844D6" w:rsidP="004C4FE5">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Бүтүрүүчү негизинен даярда</w:t>
      </w:r>
      <w:r w:rsidRPr="00597EBF">
        <w:rPr>
          <w:rFonts w:ascii="Times New Roman" w:hAnsi="Times New Roman"/>
          <w:sz w:val="24"/>
          <w:szCs w:val="24"/>
          <w:lang w:val="ky-KG"/>
        </w:rPr>
        <w:t>лы</w:t>
      </w:r>
      <w:r w:rsidRPr="00597EBF">
        <w:rPr>
          <w:rFonts w:ascii="Times New Roman" w:hAnsi="Times New Roman"/>
          <w:sz w:val="24"/>
          <w:szCs w:val="24"/>
          <w:lang w:val="kk-KZ"/>
        </w:rPr>
        <w:t xml:space="preserve">п жаткан кесиптик иш-аракеттердин </w:t>
      </w:r>
      <w:r w:rsidR="005410BD">
        <w:rPr>
          <w:rFonts w:ascii="Times New Roman" w:hAnsi="Times New Roman"/>
          <w:sz w:val="24"/>
          <w:szCs w:val="24"/>
          <w:lang w:val="kk-KZ"/>
        </w:rPr>
        <w:t>конкреттуу</w:t>
      </w:r>
      <w:r w:rsidRPr="00597EBF">
        <w:rPr>
          <w:rFonts w:ascii="Times New Roman" w:hAnsi="Times New Roman"/>
          <w:sz w:val="24"/>
          <w:szCs w:val="24"/>
          <w:lang w:val="kk-KZ"/>
        </w:rPr>
        <w:t xml:space="preserve"> түрлөрү </w:t>
      </w:r>
      <w:r w:rsidRPr="00597EBF">
        <w:rPr>
          <w:rFonts w:ascii="Times New Roman" w:hAnsi="Times New Roman"/>
          <w:sz w:val="24"/>
          <w:szCs w:val="24"/>
          <w:lang w:val="ky-KG"/>
        </w:rPr>
        <w:t>жогорку окуу жайы</w:t>
      </w:r>
      <w:r w:rsidRPr="00597EBF">
        <w:rPr>
          <w:rFonts w:ascii="Times New Roman" w:hAnsi="Times New Roman"/>
          <w:sz w:val="24"/>
          <w:szCs w:val="24"/>
          <w:lang w:val="kk-KZ"/>
        </w:rPr>
        <w:t xml:space="preserve"> тарабынан тийиштүү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14:paraId="05E6A22D" w14:textId="63C19FCA" w:rsidR="00EC2B37" w:rsidRPr="005410BD" w:rsidRDefault="00EC2B37" w:rsidP="005410BD">
      <w:pPr>
        <w:shd w:val="clear" w:color="auto" w:fill="FFFFFF"/>
        <w:spacing w:after="0" w:line="240" w:lineRule="auto"/>
        <w:ind w:firstLine="567"/>
        <w:jc w:val="both"/>
        <w:rPr>
          <w:rFonts w:ascii="Times New Roman" w:hAnsi="Times New Roman"/>
          <w:sz w:val="24"/>
          <w:szCs w:val="24"/>
          <w:lang w:val="kk-KZ"/>
        </w:rPr>
      </w:pPr>
      <w:r w:rsidRPr="005410BD">
        <w:rPr>
          <w:rFonts w:ascii="Times New Roman" w:hAnsi="Times New Roman"/>
          <w:sz w:val="24"/>
          <w:szCs w:val="24"/>
          <w:lang w:val="kk-KZ"/>
        </w:rPr>
        <w:t>3.8. Бүтүрүүчүлө</w:t>
      </w:r>
      <w:r w:rsidR="005410BD" w:rsidRPr="005410BD">
        <w:rPr>
          <w:rFonts w:ascii="Times New Roman" w:hAnsi="Times New Roman"/>
          <w:sz w:val="24"/>
          <w:szCs w:val="24"/>
          <w:lang w:val="kk-KZ"/>
        </w:rPr>
        <w:t>рдүн кесиптик ишинин милдеттери:</w:t>
      </w:r>
    </w:p>
    <w:p w14:paraId="4A9630FC" w14:textId="0F2397E8" w:rsidR="002800AB" w:rsidRPr="005410BD" w:rsidRDefault="00EC6ADF" w:rsidP="005410BD">
      <w:pPr>
        <w:widowControl w:val="0"/>
        <w:autoSpaceDE w:val="0"/>
        <w:autoSpaceDN w:val="0"/>
        <w:adjustRightInd w:val="0"/>
        <w:spacing w:after="0" w:line="240" w:lineRule="auto"/>
        <w:ind w:firstLine="567"/>
        <w:jc w:val="both"/>
        <w:rPr>
          <w:rFonts w:ascii="Times New Roman" w:hAnsi="Times New Roman"/>
          <w:b/>
          <w:sz w:val="24"/>
          <w:szCs w:val="24"/>
          <w:lang w:val="kk-KZ"/>
        </w:rPr>
      </w:pPr>
      <w:r w:rsidRPr="005410BD">
        <w:rPr>
          <w:rFonts w:ascii="Times New Roman" w:hAnsi="Times New Roman"/>
          <w:b/>
          <w:sz w:val="24"/>
          <w:szCs w:val="24"/>
          <w:lang w:val="kk-KZ"/>
        </w:rPr>
        <w:t>чыгармачыл, долбоордук жана инновациялык</w:t>
      </w:r>
      <w:r w:rsidR="002800AB" w:rsidRPr="005410BD">
        <w:rPr>
          <w:rFonts w:ascii="Times New Roman" w:hAnsi="Times New Roman"/>
          <w:b/>
          <w:sz w:val="24"/>
          <w:szCs w:val="24"/>
          <w:lang w:val="kk-KZ"/>
        </w:rPr>
        <w:t xml:space="preserve"> </w:t>
      </w:r>
      <w:r w:rsidR="006A6A37" w:rsidRPr="005410BD">
        <w:rPr>
          <w:rFonts w:ascii="Times New Roman" w:hAnsi="Times New Roman"/>
          <w:b/>
          <w:sz w:val="24"/>
          <w:szCs w:val="24"/>
          <w:lang w:val="kk-KZ"/>
        </w:rPr>
        <w:t>иш-чөйрөсүндө</w:t>
      </w:r>
      <w:r w:rsidR="002800AB" w:rsidRPr="005410BD">
        <w:rPr>
          <w:rFonts w:ascii="Times New Roman" w:hAnsi="Times New Roman"/>
          <w:b/>
          <w:sz w:val="24"/>
          <w:szCs w:val="24"/>
          <w:lang w:val="kk-KZ"/>
        </w:rPr>
        <w:t>:</w:t>
      </w:r>
    </w:p>
    <w:p w14:paraId="2761C0FC" w14:textId="7B353CC3" w:rsidR="00EC6ADF" w:rsidRPr="00597EBF" w:rsidRDefault="002800AB"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w:t>
      </w:r>
      <w:r w:rsidR="00EC6ADF" w:rsidRPr="00597EBF">
        <w:rPr>
          <w:rFonts w:ascii="Times New Roman" w:hAnsi="Times New Roman"/>
          <w:sz w:val="24"/>
          <w:szCs w:val="24"/>
          <w:lang w:val="kk-KZ"/>
        </w:rPr>
        <w:t>долбоор алдында изилдөөнүн негизинде, дизайн-көйгөйлөрдү жана алардын чечимдерин көз карандысыз издөө, концепцияларды жана программаларды түзүү;</w:t>
      </w:r>
    </w:p>
    <w:p w14:paraId="091EE956" w14:textId="7A40E70B" w:rsidR="00EC6ADF" w:rsidRPr="00597EBF" w:rsidRDefault="00EC6ADF"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адекваттуу деңгээлде ( анын ичинде көркөм, маданий же маалыматтык мүнөздөгү) чыгармачылык долбоорлорду, иштерди</w:t>
      </w:r>
      <w:r w:rsidR="00A34278">
        <w:rPr>
          <w:rFonts w:ascii="Times New Roman" w:hAnsi="Times New Roman"/>
          <w:sz w:val="24"/>
          <w:szCs w:val="24"/>
          <w:lang w:val="kk-KZ"/>
        </w:rPr>
        <w:t xml:space="preserve"> </w:t>
      </w:r>
      <w:r w:rsidRPr="00597EBF">
        <w:rPr>
          <w:rFonts w:ascii="Times New Roman" w:hAnsi="Times New Roman"/>
          <w:sz w:val="24"/>
          <w:szCs w:val="24"/>
          <w:lang w:val="kk-KZ"/>
        </w:rPr>
        <w:t xml:space="preserve"> түзүү;</w:t>
      </w:r>
    </w:p>
    <w:p w14:paraId="55F63484" w14:textId="1D7053D2" w:rsidR="00EC6ADF" w:rsidRPr="00597EBF" w:rsidRDefault="00EC6ADF"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актуалдуу, ата мекендик жана чет элдик дизайн профессионалдык контекстине татыктуу, объекттерди, процесстерди жана системаларды түзүү, трансформациялоо жана узак мөөнөттүү өнүктүрүү үчүн </w:t>
      </w:r>
      <w:r w:rsidR="001B3351" w:rsidRPr="00597EBF">
        <w:rPr>
          <w:rFonts w:ascii="Times New Roman" w:hAnsi="Times New Roman"/>
          <w:sz w:val="24"/>
          <w:szCs w:val="24"/>
          <w:lang w:val="kk-KZ"/>
        </w:rPr>
        <w:t>дизайн</w:t>
      </w:r>
      <w:r w:rsidRPr="00597EBF">
        <w:rPr>
          <w:rFonts w:ascii="Times New Roman" w:hAnsi="Times New Roman"/>
          <w:sz w:val="24"/>
          <w:szCs w:val="24"/>
          <w:lang w:val="kk-KZ"/>
        </w:rPr>
        <w:t xml:space="preserve"> долбоорлорду иштеп чыгуу;</w:t>
      </w:r>
    </w:p>
    <w:p w14:paraId="088920AB" w14:textId="4E62BB51" w:rsidR="001B3351" w:rsidRPr="00597EBF" w:rsidRDefault="001B3351"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эксперименталдык же инновациялык мүнөздөгү долбоорлорду иштеп чыгуу жана демилгелөө;</w:t>
      </w:r>
    </w:p>
    <w:p w14:paraId="633D89F3" w14:textId="29915030" w:rsidR="001B3351" w:rsidRPr="00597EBF" w:rsidRDefault="001B3351"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b/>
          <w:i/>
          <w:sz w:val="24"/>
          <w:szCs w:val="24"/>
          <w:lang w:val="kk-KZ"/>
        </w:rPr>
        <w:t xml:space="preserve">- </w:t>
      </w:r>
      <w:r w:rsidR="00A34278" w:rsidRPr="00A34278">
        <w:rPr>
          <w:rFonts w:ascii="Times New Roman" w:hAnsi="Times New Roman"/>
          <w:b/>
          <w:i/>
          <w:sz w:val="24"/>
          <w:szCs w:val="24"/>
          <w:lang w:val="kk-KZ"/>
        </w:rPr>
        <w:t xml:space="preserve">уюштуруучулук-башкаруучулук </w:t>
      </w:r>
      <w:r w:rsidRPr="00597EBF">
        <w:rPr>
          <w:rFonts w:ascii="Times New Roman" w:hAnsi="Times New Roman"/>
          <w:b/>
          <w:i/>
          <w:sz w:val="24"/>
          <w:szCs w:val="24"/>
          <w:lang w:val="kk-KZ"/>
        </w:rPr>
        <w:t>иш-чөйрөсүндө:</w:t>
      </w:r>
    </w:p>
    <w:p w14:paraId="7826CF1B" w14:textId="5190F871" w:rsidR="00A34278" w:rsidRDefault="001B3351"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lastRenderedPageBreak/>
        <w:t>- коллективдүү кесиптик ишмердүүлүктү пла</w:t>
      </w:r>
      <w:r w:rsidR="00A34278">
        <w:rPr>
          <w:rFonts w:ascii="Times New Roman" w:hAnsi="Times New Roman"/>
          <w:sz w:val="24"/>
          <w:szCs w:val="24"/>
          <w:lang w:val="kk-KZ"/>
        </w:rPr>
        <w:t>н</w:t>
      </w:r>
      <w:r w:rsidRPr="00597EBF">
        <w:rPr>
          <w:rFonts w:ascii="Times New Roman" w:hAnsi="Times New Roman"/>
          <w:sz w:val="24"/>
          <w:szCs w:val="24"/>
          <w:lang w:val="kk-KZ"/>
        </w:rPr>
        <w:t xml:space="preserve">даштыруу жана уюштуруу;  </w:t>
      </w:r>
    </w:p>
    <w:p w14:paraId="5D2E45E2" w14:textId="4C627800" w:rsidR="001B3351" w:rsidRPr="00597EBF" w:rsidRDefault="00A34278"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w:t>
      </w:r>
      <w:r w:rsidR="001B3351" w:rsidRPr="00597EBF">
        <w:rPr>
          <w:rFonts w:ascii="Times New Roman" w:hAnsi="Times New Roman"/>
          <w:sz w:val="24"/>
          <w:szCs w:val="24"/>
          <w:lang w:val="kk-KZ"/>
        </w:rPr>
        <w:t xml:space="preserve">дизайн  тармагында </w:t>
      </w:r>
      <w:r>
        <w:rPr>
          <w:rFonts w:ascii="Times New Roman" w:hAnsi="Times New Roman"/>
          <w:sz w:val="24"/>
          <w:szCs w:val="24"/>
          <w:lang w:val="kk-KZ"/>
        </w:rPr>
        <w:t>долборлорду иштеп чыгуу</w:t>
      </w:r>
      <w:r w:rsidR="001B3351" w:rsidRPr="00597EBF">
        <w:rPr>
          <w:rFonts w:ascii="Times New Roman" w:hAnsi="Times New Roman"/>
          <w:sz w:val="24"/>
          <w:szCs w:val="24"/>
          <w:lang w:val="kk-KZ"/>
        </w:rPr>
        <w:t xml:space="preserve"> менен алектенген фирмаларда, уюмдарда, мекемелердин структуралык бөлүмдөрүндө же дизайн-студияларынын чыгармачыл коллективин, долбоор</w:t>
      </w:r>
      <w:r>
        <w:rPr>
          <w:rFonts w:ascii="Times New Roman" w:hAnsi="Times New Roman"/>
          <w:sz w:val="24"/>
          <w:szCs w:val="24"/>
          <w:lang w:val="kk-KZ"/>
        </w:rPr>
        <w:t>д</w:t>
      </w:r>
      <w:r w:rsidR="001B3351" w:rsidRPr="00597EBF">
        <w:rPr>
          <w:rFonts w:ascii="Times New Roman" w:hAnsi="Times New Roman"/>
          <w:sz w:val="24"/>
          <w:szCs w:val="24"/>
          <w:lang w:val="kk-KZ"/>
        </w:rPr>
        <w:t>ук ишмердүүлүгүн башкаруу;</w:t>
      </w:r>
    </w:p>
    <w:p w14:paraId="0F79F1A1" w14:textId="5670B83E" w:rsidR="001B3351" w:rsidRPr="00597EBF" w:rsidRDefault="001B3351"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профиль чөйрөсүндө долбоорлоо иштерин башкаруу;</w:t>
      </w:r>
    </w:p>
    <w:p w14:paraId="5900B06C" w14:textId="13165AFD" w:rsidR="00082C47" w:rsidRPr="00597EBF" w:rsidRDefault="00082C47" w:rsidP="005410BD">
      <w:pPr>
        <w:widowControl w:val="0"/>
        <w:autoSpaceDE w:val="0"/>
        <w:autoSpaceDN w:val="0"/>
        <w:adjustRightInd w:val="0"/>
        <w:spacing w:after="0" w:line="240" w:lineRule="auto"/>
        <w:ind w:firstLine="567"/>
        <w:jc w:val="both"/>
        <w:rPr>
          <w:rFonts w:ascii="Times New Roman" w:hAnsi="Times New Roman"/>
          <w:sz w:val="24"/>
          <w:szCs w:val="24"/>
          <w:lang w:val="kk-KZ"/>
        </w:rPr>
      </w:pPr>
      <w:r w:rsidRPr="00597EBF">
        <w:rPr>
          <w:rFonts w:ascii="Times New Roman" w:hAnsi="Times New Roman"/>
          <w:sz w:val="24"/>
          <w:szCs w:val="24"/>
          <w:lang w:val="kk-KZ"/>
        </w:rPr>
        <w:t xml:space="preserve">- </w:t>
      </w:r>
      <w:r w:rsidRPr="00597EBF">
        <w:rPr>
          <w:rFonts w:ascii="Times New Roman" w:hAnsi="Times New Roman"/>
          <w:sz w:val="24"/>
          <w:szCs w:val="24"/>
          <w:lang w:val="ky-KG"/>
        </w:rPr>
        <w:t>д</w:t>
      </w:r>
      <w:r w:rsidRPr="00597EBF">
        <w:rPr>
          <w:rFonts w:ascii="Times New Roman" w:hAnsi="Times New Roman"/>
          <w:sz w:val="24"/>
          <w:szCs w:val="24"/>
          <w:lang w:val="kk-KZ"/>
        </w:rPr>
        <w:t>олбоорду</w:t>
      </w:r>
      <w:r w:rsidRPr="00597EBF">
        <w:rPr>
          <w:rFonts w:ascii="Times New Roman" w:hAnsi="Times New Roman"/>
          <w:sz w:val="24"/>
          <w:szCs w:val="24"/>
          <w:lang w:val="ky-KG"/>
        </w:rPr>
        <w:t>н</w:t>
      </w:r>
      <w:r w:rsidRPr="00597EBF">
        <w:rPr>
          <w:rFonts w:ascii="Times New Roman" w:hAnsi="Times New Roman"/>
          <w:sz w:val="24"/>
          <w:szCs w:val="24"/>
          <w:lang w:val="kk-KZ"/>
        </w:rPr>
        <w:t xml:space="preserve"> ишке ашыр</w:t>
      </w:r>
      <w:r w:rsidRPr="00597EBF">
        <w:rPr>
          <w:rFonts w:ascii="Times New Roman" w:hAnsi="Times New Roman"/>
          <w:sz w:val="24"/>
          <w:szCs w:val="24"/>
          <w:lang w:val="ky-KG"/>
        </w:rPr>
        <w:t>ылышын</w:t>
      </w:r>
      <w:r w:rsidRPr="00597EBF">
        <w:rPr>
          <w:rFonts w:ascii="Times New Roman" w:hAnsi="Times New Roman"/>
          <w:sz w:val="24"/>
          <w:szCs w:val="24"/>
          <w:lang w:val="kk-KZ"/>
        </w:rPr>
        <w:t xml:space="preserve">а </w:t>
      </w:r>
      <w:r w:rsidRPr="00597EBF">
        <w:rPr>
          <w:rFonts w:ascii="Times New Roman" w:hAnsi="Times New Roman"/>
          <w:sz w:val="24"/>
          <w:szCs w:val="24"/>
          <w:lang w:val="ky-KG"/>
        </w:rPr>
        <w:t>автордук</w:t>
      </w:r>
      <w:r w:rsidRPr="00597EBF">
        <w:rPr>
          <w:rFonts w:ascii="Times New Roman" w:hAnsi="Times New Roman"/>
          <w:sz w:val="24"/>
          <w:szCs w:val="24"/>
          <w:lang w:val="kk-KZ"/>
        </w:rPr>
        <w:t xml:space="preserve"> көзөмөл жүргүзүү.</w:t>
      </w:r>
    </w:p>
    <w:p w14:paraId="675B731B" w14:textId="05D402FC" w:rsidR="00082C47" w:rsidRPr="00597EBF" w:rsidRDefault="00082C47" w:rsidP="005410BD">
      <w:pPr>
        <w:widowControl w:val="0"/>
        <w:autoSpaceDE w:val="0"/>
        <w:autoSpaceDN w:val="0"/>
        <w:adjustRightInd w:val="0"/>
        <w:spacing w:after="0" w:line="240" w:lineRule="auto"/>
        <w:ind w:firstLine="567"/>
        <w:jc w:val="both"/>
        <w:rPr>
          <w:rFonts w:ascii="Times New Roman" w:hAnsi="Times New Roman"/>
          <w:b/>
          <w:i/>
          <w:sz w:val="24"/>
          <w:szCs w:val="24"/>
          <w:lang w:val="kk-KZ"/>
        </w:rPr>
      </w:pPr>
      <w:r w:rsidRPr="00597EBF">
        <w:rPr>
          <w:rFonts w:ascii="Times New Roman" w:hAnsi="Times New Roman"/>
          <w:b/>
          <w:i/>
          <w:sz w:val="24"/>
          <w:szCs w:val="24"/>
          <w:lang w:val="kk-KZ"/>
        </w:rPr>
        <w:t xml:space="preserve">- </w:t>
      </w:r>
      <w:r w:rsidR="00A34278" w:rsidRPr="00A34278">
        <w:rPr>
          <w:rFonts w:ascii="Times New Roman" w:hAnsi="Times New Roman"/>
          <w:b/>
          <w:i/>
          <w:sz w:val="24"/>
          <w:szCs w:val="24"/>
          <w:lang w:val="kk-KZ"/>
        </w:rPr>
        <w:t xml:space="preserve">илимий-изилдөөчүлүк </w:t>
      </w:r>
      <w:r w:rsidR="006A6A37" w:rsidRPr="00597EBF">
        <w:rPr>
          <w:rFonts w:ascii="Times New Roman" w:hAnsi="Times New Roman"/>
          <w:b/>
          <w:i/>
          <w:sz w:val="24"/>
          <w:szCs w:val="24"/>
          <w:lang w:val="kk-KZ"/>
        </w:rPr>
        <w:t>иш-чөйрөсүндө</w:t>
      </w:r>
      <w:r w:rsidRPr="00597EBF">
        <w:rPr>
          <w:rFonts w:ascii="Times New Roman" w:hAnsi="Times New Roman"/>
          <w:b/>
          <w:i/>
          <w:sz w:val="24"/>
          <w:szCs w:val="24"/>
          <w:lang w:val="kk-KZ"/>
        </w:rPr>
        <w:t>:</w:t>
      </w:r>
    </w:p>
    <w:p w14:paraId="6C0F4999" w14:textId="4685237C" w:rsidR="00152678" w:rsidRPr="00152678" w:rsidRDefault="00152678" w:rsidP="00152678">
      <w:pPr>
        <w:widowControl w:val="0"/>
        <w:autoSpaceDE w:val="0"/>
        <w:autoSpaceDN w:val="0"/>
        <w:adjustRightInd w:val="0"/>
        <w:spacing w:after="0" w:line="240" w:lineRule="auto"/>
        <w:ind w:firstLine="567"/>
        <w:jc w:val="both"/>
        <w:rPr>
          <w:rFonts w:ascii="Times New Roman" w:hAnsi="Times New Roman"/>
          <w:sz w:val="24"/>
          <w:szCs w:val="24"/>
          <w:lang w:val="kk-KZ"/>
        </w:rPr>
      </w:pPr>
      <w:r w:rsidRPr="00152678">
        <w:rPr>
          <w:rFonts w:ascii="Times New Roman" w:hAnsi="Times New Roman"/>
          <w:sz w:val="24"/>
          <w:szCs w:val="24"/>
          <w:lang w:val="kk-KZ"/>
        </w:rPr>
        <w:t xml:space="preserve">- заманбап илимий-техникалык маалыматтарды чогултуу, </w:t>
      </w:r>
      <w:r w:rsidR="00C2616F" w:rsidRPr="00C2616F">
        <w:rPr>
          <w:rFonts w:ascii="Times New Roman" w:hAnsi="Times New Roman"/>
          <w:sz w:val="24"/>
          <w:szCs w:val="24"/>
          <w:lang w:val="kk-KZ"/>
        </w:rPr>
        <w:t>системалаштыруу</w:t>
      </w:r>
      <w:r w:rsidR="00C2616F">
        <w:rPr>
          <w:rFonts w:ascii="Times New Roman" w:hAnsi="Times New Roman"/>
          <w:sz w:val="24"/>
          <w:szCs w:val="24"/>
          <w:lang w:val="kk-KZ"/>
        </w:rPr>
        <w:t xml:space="preserve"> жана талдоо, анын ичинде</w:t>
      </w:r>
      <w:r w:rsidRPr="00152678">
        <w:rPr>
          <w:rFonts w:ascii="Times New Roman" w:hAnsi="Times New Roman"/>
          <w:sz w:val="24"/>
          <w:szCs w:val="24"/>
          <w:lang w:val="kk-KZ"/>
        </w:rPr>
        <w:t xml:space="preserve"> алдыңкы ата мекендик жана чет өлкөлүк дизайн тажрыйбасы жаатында (программанын профилине ылайык);</w:t>
      </w:r>
    </w:p>
    <w:p w14:paraId="21876586" w14:textId="41A270E6" w:rsidR="00152678" w:rsidRPr="00152678" w:rsidRDefault="00152678" w:rsidP="00152678">
      <w:pPr>
        <w:widowControl w:val="0"/>
        <w:autoSpaceDE w:val="0"/>
        <w:autoSpaceDN w:val="0"/>
        <w:adjustRightInd w:val="0"/>
        <w:spacing w:after="0" w:line="240" w:lineRule="auto"/>
        <w:ind w:firstLine="567"/>
        <w:jc w:val="both"/>
        <w:rPr>
          <w:rFonts w:ascii="Times New Roman" w:hAnsi="Times New Roman"/>
          <w:sz w:val="24"/>
          <w:szCs w:val="24"/>
          <w:lang w:val="kk-KZ"/>
        </w:rPr>
      </w:pPr>
      <w:r w:rsidRPr="00152678">
        <w:rPr>
          <w:rFonts w:ascii="Times New Roman" w:hAnsi="Times New Roman"/>
          <w:sz w:val="24"/>
          <w:szCs w:val="24"/>
          <w:lang w:val="kk-KZ"/>
        </w:rPr>
        <w:t xml:space="preserve">- кардарлардын (жана / же келечектеги колдонуучулардын) долбоорлонгон объектилерге жана </w:t>
      </w:r>
      <w:r w:rsidR="00C2616F" w:rsidRPr="00C2616F">
        <w:rPr>
          <w:rFonts w:ascii="Times New Roman" w:hAnsi="Times New Roman"/>
          <w:sz w:val="24"/>
          <w:szCs w:val="24"/>
          <w:lang w:val="kk-KZ"/>
        </w:rPr>
        <w:t>системаларга карата</w:t>
      </w:r>
      <w:r w:rsidRPr="00152678">
        <w:rPr>
          <w:rFonts w:ascii="Times New Roman" w:hAnsi="Times New Roman"/>
          <w:sz w:val="24"/>
          <w:szCs w:val="24"/>
          <w:lang w:val="kk-KZ"/>
        </w:rPr>
        <w:t xml:space="preserve"> болгон талаптарын же муктаждыктарын изилдөө;</w:t>
      </w:r>
    </w:p>
    <w:p w14:paraId="624E91BB" w14:textId="0FD1FBDA" w:rsidR="00152678" w:rsidRPr="00152678" w:rsidRDefault="00152678" w:rsidP="00152678">
      <w:pPr>
        <w:widowControl w:val="0"/>
        <w:autoSpaceDE w:val="0"/>
        <w:autoSpaceDN w:val="0"/>
        <w:adjustRightInd w:val="0"/>
        <w:spacing w:after="0" w:line="240" w:lineRule="auto"/>
        <w:ind w:firstLine="567"/>
        <w:jc w:val="both"/>
        <w:rPr>
          <w:rFonts w:ascii="Times New Roman" w:hAnsi="Times New Roman"/>
          <w:sz w:val="24"/>
          <w:szCs w:val="24"/>
          <w:lang w:val="kk-KZ"/>
        </w:rPr>
      </w:pPr>
      <w:r w:rsidRPr="00152678">
        <w:rPr>
          <w:rFonts w:ascii="Times New Roman" w:hAnsi="Times New Roman"/>
          <w:sz w:val="24"/>
          <w:szCs w:val="24"/>
          <w:lang w:val="kk-KZ"/>
        </w:rPr>
        <w:t xml:space="preserve">- </w:t>
      </w:r>
      <w:r w:rsidR="00C2616F">
        <w:rPr>
          <w:rFonts w:ascii="Times New Roman" w:hAnsi="Times New Roman"/>
          <w:sz w:val="24"/>
          <w:szCs w:val="24"/>
          <w:lang w:val="kk-KZ"/>
        </w:rPr>
        <w:t xml:space="preserve"> д</w:t>
      </w:r>
      <w:r w:rsidRPr="00152678">
        <w:rPr>
          <w:rFonts w:ascii="Times New Roman" w:hAnsi="Times New Roman"/>
          <w:sz w:val="24"/>
          <w:szCs w:val="24"/>
          <w:lang w:val="kk-KZ"/>
        </w:rPr>
        <w:t>изайн жаатында долбоорлоо алдындагы, долбоорлоо жана дизайндан кийинки изилдөөлөрдү жүргүзүү; алардын натыйжаларын талдоо;</w:t>
      </w:r>
      <w:r w:rsidR="00C2616F">
        <w:rPr>
          <w:rFonts w:ascii="Times New Roman" w:hAnsi="Times New Roman"/>
          <w:sz w:val="24"/>
          <w:szCs w:val="24"/>
          <w:lang w:val="kk-KZ"/>
        </w:rPr>
        <w:t xml:space="preserve"> </w:t>
      </w:r>
    </w:p>
    <w:p w14:paraId="5A35F2BB" w14:textId="7A8E700B" w:rsidR="00152678" w:rsidRDefault="00152678" w:rsidP="00152678">
      <w:pPr>
        <w:widowControl w:val="0"/>
        <w:autoSpaceDE w:val="0"/>
        <w:autoSpaceDN w:val="0"/>
        <w:adjustRightInd w:val="0"/>
        <w:spacing w:after="0" w:line="240" w:lineRule="auto"/>
        <w:ind w:firstLine="567"/>
        <w:jc w:val="both"/>
        <w:rPr>
          <w:rFonts w:ascii="Times New Roman" w:hAnsi="Times New Roman"/>
          <w:sz w:val="24"/>
          <w:szCs w:val="24"/>
          <w:lang w:val="kk-KZ"/>
        </w:rPr>
      </w:pPr>
      <w:r w:rsidRPr="00152678">
        <w:rPr>
          <w:rFonts w:ascii="Times New Roman" w:hAnsi="Times New Roman"/>
          <w:sz w:val="24"/>
          <w:szCs w:val="24"/>
          <w:lang w:val="kk-KZ"/>
        </w:rPr>
        <w:t>- отчеттор, макалалар түрүндө жүргүзүлгөн изилдөөлөрдүн натыйжаларын көрсөтүү</w:t>
      </w:r>
      <w:r w:rsidR="00C2616F">
        <w:rPr>
          <w:rFonts w:ascii="Times New Roman" w:hAnsi="Times New Roman"/>
          <w:sz w:val="24"/>
          <w:szCs w:val="24"/>
          <w:lang w:val="kk-KZ"/>
        </w:rPr>
        <w:t>;</w:t>
      </w:r>
    </w:p>
    <w:p w14:paraId="41D129B4" w14:textId="13406B62" w:rsidR="00C2616F" w:rsidRPr="00597EBF" w:rsidRDefault="00C2616F" w:rsidP="00C2616F">
      <w:pPr>
        <w:widowControl w:val="0"/>
        <w:autoSpaceDE w:val="0"/>
        <w:autoSpaceDN w:val="0"/>
        <w:adjustRightInd w:val="0"/>
        <w:spacing w:after="0" w:line="240" w:lineRule="auto"/>
        <w:ind w:firstLine="567"/>
        <w:jc w:val="both"/>
        <w:rPr>
          <w:rFonts w:ascii="Times New Roman" w:hAnsi="Times New Roman"/>
          <w:b/>
          <w:i/>
          <w:sz w:val="24"/>
          <w:szCs w:val="24"/>
          <w:lang w:val="kk-KZ"/>
        </w:rPr>
      </w:pPr>
      <w:r w:rsidRPr="00597EBF">
        <w:rPr>
          <w:rFonts w:ascii="Times New Roman" w:hAnsi="Times New Roman"/>
          <w:b/>
          <w:i/>
          <w:sz w:val="24"/>
          <w:szCs w:val="24"/>
          <w:lang w:val="kk-KZ"/>
        </w:rPr>
        <w:t xml:space="preserve">- </w:t>
      </w:r>
      <w:r>
        <w:rPr>
          <w:rFonts w:ascii="Times New Roman" w:hAnsi="Times New Roman"/>
          <w:b/>
          <w:i/>
          <w:sz w:val="24"/>
          <w:szCs w:val="24"/>
          <w:lang w:val="kk-KZ"/>
        </w:rPr>
        <w:t>педагогикалык</w:t>
      </w:r>
      <w:r w:rsidRPr="00A34278">
        <w:rPr>
          <w:rFonts w:ascii="Times New Roman" w:hAnsi="Times New Roman"/>
          <w:b/>
          <w:i/>
          <w:sz w:val="24"/>
          <w:szCs w:val="24"/>
          <w:lang w:val="kk-KZ"/>
        </w:rPr>
        <w:t xml:space="preserve"> </w:t>
      </w:r>
      <w:r w:rsidRPr="00597EBF">
        <w:rPr>
          <w:rFonts w:ascii="Times New Roman" w:hAnsi="Times New Roman"/>
          <w:b/>
          <w:i/>
          <w:sz w:val="24"/>
          <w:szCs w:val="24"/>
          <w:lang w:val="kk-KZ"/>
        </w:rPr>
        <w:t>иш-чөйрөсүндө:</w:t>
      </w:r>
    </w:p>
    <w:p w14:paraId="2EA999B7" w14:textId="29643FD5" w:rsidR="00C2616F" w:rsidRPr="00C2616F" w:rsidRDefault="00C2616F" w:rsidP="00C2616F">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 </w:t>
      </w:r>
      <w:r w:rsidRPr="00C2616F">
        <w:rPr>
          <w:rFonts w:ascii="Times New Roman" w:hAnsi="Times New Roman"/>
          <w:sz w:val="24"/>
          <w:szCs w:val="24"/>
          <w:lang w:val="kk-KZ"/>
        </w:rPr>
        <w:t>билим берүү программаларын жана жекече билим берүү траекториясын түзүүгө катышуу;</w:t>
      </w:r>
    </w:p>
    <w:p w14:paraId="3B7AC72A" w14:textId="77777777" w:rsidR="00C2616F" w:rsidRPr="00C2616F" w:rsidRDefault="00C2616F" w:rsidP="00C2616F">
      <w:pPr>
        <w:widowControl w:val="0"/>
        <w:autoSpaceDE w:val="0"/>
        <w:autoSpaceDN w:val="0"/>
        <w:adjustRightInd w:val="0"/>
        <w:spacing w:after="0" w:line="240" w:lineRule="auto"/>
        <w:ind w:firstLine="567"/>
        <w:jc w:val="both"/>
        <w:rPr>
          <w:rFonts w:ascii="Times New Roman" w:hAnsi="Times New Roman"/>
          <w:sz w:val="24"/>
          <w:szCs w:val="24"/>
          <w:lang w:val="kk-KZ"/>
        </w:rPr>
      </w:pPr>
      <w:r w:rsidRPr="00C2616F">
        <w:rPr>
          <w:rFonts w:ascii="Times New Roman" w:hAnsi="Times New Roman"/>
          <w:sz w:val="24"/>
          <w:szCs w:val="24"/>
          <w:lang w:val="kk-KZ"/>
        </w:rPr>
        <w:t>- студенттердин кесиптик жана адистештирилген даярдыгы үчүн, анын ичинде маалыматтык технологияларды колдонуу менен, жаңы сабактардын жана факультативдик курстардын мазмунун түзүүгө катышуу;</w:t>
      </w:r>
    </w:p>
    <w:p w14:paraId="70376D3F" w14:textId="77777777" w:rsidR="00C2616F" w:rsidRPr="00C2616F" w:rsidRDefault="00C2616F" w:rsidP="00C2616F">
      <w:pPr>
        <w:widowControl w:val="0"/>
        <w:autoSpaceDE w:val="0"/>
        <w:autoSpaceDN w:val="0"/>
        <w:adjustRightInd w:val="0"/>
        <w:spacing w:after="0" w:line="240" w:lineRule="auto"/>
        <w:ind w:firstLine="567"/>
        <w:jc w:val="both"/>
        <w:rPr>
          <w:rFonts w:ascii="Times New Roman" w:hAnsi="Times New Roman"/>
          <w:sz w:val="24"/>
          <w:szCs w:val="24"/>
          <w:lang w:val="kk-KZ"/>
        </w:rPr>
      </w:pPr>
      <w:r w:rsidRPr="00C2616F">
        <w:rPr>
          <w:rFonts w:ascii="Times New Roman" w:hAnsi="Times New Roman"/>
          <w:sz w:val="24"/>
          <w:szCs w:val="24"/>
          <w:lang w:val="kk-KZ"/>
        </w:rPr>
        <w:t>- багыттагы сабактар ​​боюнча лабораториялык иштерди жана семинарларды уюштуруу жана модернизациялоо;</w:t>
      </w:r>
    </w:p>
    <w:p w14:paraId="196705AC" w14:textId="77777777" w:rsidR="00C2616F" w:rsidRPr="00C2616F" w:rsidRDefault="00C2616F" w:rsidP="00C2616F">
      <w:pPr>
        <w:widowControl w:val="0"/>
        <w:autoSpaceDE w:val="0"/>
        <w:autoSpaceDN w:val="0"/>
        <w:adjustRightInd w:val="0"/>
        <w:spacing w:after="0" w:line="240" w:lineRule="auto"/>
        <w:ind w:firstLine="567"/>
        <w:jc w:val="both"/>
        <w:rPr>
          <w:rFonts w:ascii="Times New Roman" w:hAnsi="Times New Roman"/>
          <w:sz w:val="24"/>
          <w:szCs w:val="24"/>
          <w:lang w:val="kk-KZ"/>
        </w:rPr>
      </w:pPr>
      <w:r w:rsidRPr="00C2616F">
        <w:rPr>
          <w:rFonts w:ascii="Times New Roman" w:hAnsi="Times New Roman"/>
          <w:sz w:val="24"/>
          <w:szCs w:val="24"/>
          <w:lang w:val="kk-KZ"/>
        </w:rPr>
        <w:t>- кесиптик жана адистештирилген дисциплиналар боюнча окуу-методикалык куралды иштеп чыгуу;</w:t>
      </w:r>
    </w:p>
    <w:p w14:paraId="6BF3E16A" w14:textId="20514DA9" w:rsidR="00152678" w:rsidRDefault="00C2616F" w:rsidP="00C2616F">
      <w:pPr>
        <w:widowControl w:val="0"/>
        <w:autoSpaceDE w:val="0"/>
        <w:autoSpaceDN w:val="0"/>
        <w:adjustRightInd w:val="0"/>
        <w:spacing w:after="0" w:line="240" w:lineRule="auto"/>
        <w:ind w:firstLine="567"/>
        <w:jc w:val="both"/>
        <w:rPr>
          <w:rFonts w:ascii="Times New Roman" w:hAnsi="Times New Roman"/>
          <w:sz w:val="24"/>
          <w:szCs w:val="24"/>
          <w:lang w:val="kk-KZ"/>
        </w:rPr>
      </w:pPr>
      <w:r w:rsidRPr="00C2616F">
        <w:rPr>
          <w:rFonts w:ascii="Times New Roman" w:hAnsi="Times New Roman"/>
          <w:sz w:val="24"/>
          <w:szCs w:val="24"/>
          <w:lang w:val="kk-KZ"/>
        </w:rPr>
        <w:t>- окуу сабактарын өткөрүү.</w:t>
      </w:r>
    </w:p>
    <w:p w14:paraId="38C40127" w14:textId="77777777" w:rsidR="00DE5391" w:rsidRDefault="00DE5391" w:rsidP="005410BD">
      <w:pPr>
        <w:pStyle w:val="a9"/>
        <w:ind w:firstLine="708"/>
        <w:jc w:val="both"/>
        <w:rPr>
          <w:rFonts w:ascii="Times New Roman" w:hAnsi="Times New Roman"/>
          <w:b/>
          <w:sz w:val="24"/>
          <w:szCs w:val="24"/>
          <w:lang w:val="kk-KZ"/>
        </w:rPr>
      </w:pPr>
    </w:p>
    <w:p w14:paraId="020D6505" w14:textId="75903812" w:rsidR="006B6E9C" w:rsidRPr="00597EBF" w:rsidRDefault="006B6E9C" w:rsidP="00DE5391">
      <w:pPr>
        <w:pStyle w:val="a9"/>
        <w:ind w:firstLine="708"/>
        <w:jc w:val="center"/>
        <w:rPr>
          <w:rFonts w:ascii="Times New Roman" w:hAnsi="Times New Roman"/>
          <w:b/>
          <w:sz w:val="24"/>
          <w:szCs w:val="24"/>
          <w:lang w:val="kk-KZ"/>
        </w:rPr>
      </w:pPr>
      <w:r w:rsidRPr="00597EBF">
        <w:rPr>
          <w:rFonts w:ascii="Times New Roman" w:hAnsi="Times New Roman"/>
          <w:b/>
          <w:sz w:val="24"/>
          <w:szCs w:val="24"/>
          <w:lang w:val="kk-KZ"/>
        </w:rPr>
        <w:t>4. НББПны ишке ашыруунун шарттарына карата жалпы талаптар</w:t>
      </w:r>
    </w:p>
    <w:p w14:paraId="56E910CF" w14:textId="77777777" w:rsidR="006B6E9C" w:rsidRPr="00C2616F" w:rsidRDefault="00AC45A3" w:rsidP="00CC3E0C">
      <w:pPr>
        <w:pStyle w:val="a9"/>
        <w:ind w:firstLine="708"/>
        <w:jc w:val="both"/>
        <w:rPr>
          <w:rFonts w:ascii="Times New Roman" w:hAnsi="Times New Roman"/>
          <w:sz w:val="24"/>
          <w:szCs w:val="24"/>
          <w:lang w:val="kk-KZ"/>
        </w:rPr>
      </w:pPr>
      <w:r w:rsidRPr="00C2616F">
        <w:rPr>
          <w:rFonts w:ascii="Times New Roman" w:hAnsi="Times New Roman"/>
          <w:sz w:val="24"/>
          <w:szCs w:val="24"/>
          <w:lang w:val="kk-KZ"/>
        </w:rPr>
        <w:t xml:space="preserve">4.1. </w:t>
      </w:r>
      <w:r w:rsidR="006B6E9C" w:rsidRPr="00C2616F">
        <w:rPr>
          <w:rFonts w:ascii="Times New Roman" w:hAnsi="Times New Roman"/>
          <w:sz w:val="24"/>
          <w:szCs w:val="24"/>
          <w:lang w:val="kk-KZ"/>
        </w:rPr>
        <w:t xml:space="preserve">Жождун НББПны ишке ашыруудагы укуктарына жана милдеттүүлүктөрүнө карата жалпы талаптар. </w:t>
      </w:r>
    </w:p>
    <w:p w14:paraId="4636C48C" w14:textId="1F00C9DC"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4.1.1.</w:t>
      </w:r>
      <w:r w:rsidRPr="00597EBF">
        <w:rPr>
          <w:rFonts w:ascii="Times New Roman" w:hAnsi="Times New Roman"/>
          <w:sz w:val="24"/>
          <w:szCs w:val="24"/>
          <w:lang w:val="kk-KZ"/>
        </w:rPr>
        <w:t xml:space="preserve"> Жождор даярдоонун багыты боюнча </w:t>
      </w:r>
      <w:r w:rsidR="00C2616F">
        <w:rPr>
          <w:rFonts w:ascii="Times New Roman" w:hAnsi="Times New Roman"/>
          <w:sz w:val="24"/>
          <w:szCs w:val="24"/>
          <w:lang w:val="kk-KZ"/>
        </w:rPr>
        <w:t>НББПны</w:t>
      </w:r>
      <w:r w:rsidRPr="00597EBF">
        <w:rPr>
          <w:rFonts w:ascii="Times New Roman" w:hAnsi="Times New Roman"/>
          <w:sz w:val="24"/>
          <w:szCs w:val="24"/>
          <w:lang w:val="kk-KZ"/>
        </w:rPr>
        <w:t xml:space="preserve"> өз алдынча иштеп чыгышат. НББП Кыргыз Республикасынын даярдоо багыт</w:t>
      </w:r>
      <w:r w:rsidR="008347BC" w:rsidRPr="00597EBF">
        <w:rPr>
          <w:rFonts w:ascii="Times New Roman" w:hAnsi="Times New Roman"/>
          <w:sz w:val="24"/>
          <w:szCs w:val="24"/>
          <w:lang w:val="kk-KZ"/>
        </w:rPr>
        <w:t>тар</w:t>
      </w:r>
      <w:r w:rsidRPr="00597EBF">
        <w:rPr>
          <w:rFonts w:ascii="Times New Roman" w:hAnsi="Times New Roman"/>
          <w:sz w:val="24"/>
          <w:szCs w:val="24"/>
          <w:lang w:val="kk-KZ"/>
        </w:rPr>
        <w:t xml:space="preserve">ы боюнча тийиштүү </w:t>
      </w:r>
      <w:r w:rsidR="008347BC" w:rsidRPr="00597EBF">
        <w:rPr>
          <w:rFonts w:ascii="Times New Roman" w:hAnsi="Times New Roman"/>
          <w:sz w:val="24"/>
          <w:szCs w:val="24"/>
          <w:lang w:val="kk-KZ"/>
        </w:rPr>
        <w:t>м</w:t>
      </w:r>
      <w:r w:rsidRPr="00597EBF">
        <w:rPr>
          <w:rFonts w:ascii="Times New Roman" w:hAnsi="Times New Roman"/>
          <w:sz w:val="24"/>
          <w:szCs w:val="24"/>
          <w:lang w:val="kk-KZ"/>
        </w:rPr>
        <w:t xml:space="preserve">амлекеттик билим берүү стандартынын негизинде иштелип чыгат жана жождун окумуштуулар кеңешинде бекитилет. </w:t>
      </w:r>
    </w:p>
    <w:p w14:paraId="3E1EF631"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 камтылган сунуш-көрсөтмөлөрдү кармануу менен кеминде 5 жылда бир жолу</w:t>
      </w:r>
      <w:r w:rsidR="008347BC" w:rsidRPr="00597EBF">
        <w:rPr>
          <w:rFonts w:ascii="Times New Roman" w:hAnsi="Times New Roman"/>
          <w:sz w:val="24"/>
          <w:szCs w:val="24"/>
          <w:lang w:val="kk-KZ"/>
        </w:rPr>
        <w:t>дан кем эмес</w:t>
      </w:r>
      <w:r w:rsidRPr="00597EBF">
        <w:rPr>
          <w:rFonts w:ascii="Times New Roman" w:hAnsi="Times New Roman"/>
          <w:sz w:val="24"/>
          <w:szCs w:val="24"/>
          <w:lang w:val="kk-KZ"/>
        </w:rPr>
        <w:t xml:space="preserve"> жаңылап турууга милдеттүү:</w:t>
      </w:r>
    </w:p>
    <w:p w14:paraId="44D78CA5" w14:textId="043118B1" w:rsidR="006B6E9C" w:rsidRPr="00597EBF" w:rsidRDefault="006B6E9C" w:rsidP="00382FAE">
      <w:pPr>
        <w:pStyle w:val="a9"/>
        <w:numPr>
          <w:ilvl w:val="0"/>
          <w:numId w:val="13"/>
        </w:numPr>
        <w:tabs>
          <w:tab w:val="left" w:pos="284"/>
        </w:tabs>
        <w:jc w:val="both"/>
        <w:rPr>
          <w:rFonts w:ascii="Times New Roman" w:hAnsi="Times New Roman"/>
          <w:sz w:val="24"/>
          <w:szCs w:val="24"/>
          <w:lang w:val="kk-KZ"/>
        </w:rPr>
      </w:pPr>
      <w:r w:rsidRPr="00597EBF">
        <w:rPr>
          <w:rFonts w:ascii="Times New Roman" w:hAnsi="Times New Roman"/>
          <w:sz w:val="24"/>
          <w:szCs w:val="24"/>
          <w:lang w:val="kk-KZ"/>
        </w:rPr>
        <w:t>бүтүрүүчүлөрдү даярдоонун сапатын камсыз кылуу боюнча стратегиялардын иштелишинде;</w:t>
      </w:r>
    </w:p>
    <w:p w14:paraId="1C3B5D6D" w14:textId="37BDD738" w:rsidR="006B6E9C" w:rsidRPr="00597EBF" w:rsidRDefault="006B6E9C" w:rsidP="00382FAE">
      <w:pPr>
        <w:pStyle w:val="a9"/>
        <w:numPr>
          <w:ilvl w:val="0"/>
          <w:numId w:val="13"/>
        </w:numPr>
        <w:tabs>
          <w:tab w:val="left" w:pos="284"/>
        </w:tabs>
        <w:jc w:val="both"/>
        <w:rPr>
          <w:rFonts w:ascii="Times New Roman" w:hAnsi="Times New Roman"/>
          <w:sz w:val="24"/>
          <w:szCs w:val="24"/>
          <w:lang w:val="kk-KZ"/>
        </w:rPr>
      </w:pPr>
      <w:r w:rsidRPr="00597EBF">
        <w:rPr>
          <w:rFonts w:ascii="Times New Roman" w:hAnsi="Times New Roman"/>
          <w:sz w:val="24"/>
          <w:szCs w:val="24"/>
          <w:lang w:val="kk-KZ"/>
        </w:rPr>
        <w:t>билим берүү программаларын мониторингдөөдө, мезгил-мезгили менен рецензиялоодо;</w:t>
      </w:r>
    </w:p>
    <w:p w14:paraId="2C7BDD04" w14:textId="08F6554A" w:rsidR="006B6E9C" w:rsidRPr="00597EBF" w:rsidRDefault="006B6E9C" w:rsidP="00382FAE">
      <w:pPr>
        <w:pStyle w:val="a9"/>
        <w:numPr>
          <w:ilvl w:val="0"/>
          <w:numId w:val="13"/>
        </w:numPr>
        <w:tabs>
          <w:tab w:val="left" w:pos="284"/>
        </w:tabs>
        <w:jc w:val="both"/>
        <w:rPr>
          <w:rFonts w:ascii="Times New Roman" w:hAnsi="Times New Roman"/>
          <w:sz w:val="24"/>
          <w:szCs w:val="24"/>
          <w:lang w:val="kk-KZ"/>
        </w:rPr>
      </w:pPr>
      <w:r w:rsidRPr="00597EBF">
        <w:rPr>
          <w:rFonts w:ascii="Times New Roman" w:hAnsi="Times New Roman"/>
          <w:sz w:val="24"/>
          <w:szCs w:val="24"/>
          <w:lang w:val="kk-KZ"/>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иштелишинде;</w:t>
      </w:r>
    </w:p>
    <w:p w14:paraId="26DAA1B2" w14:textId="6D32B878" w:rsidR="006B6E9C" w:rsidRPr="00597EBF" w:rsidRDefault="006B6E9C" w:rsidP="00382FAE">
      <w:pPr>
        <w:pStyle w:val="a9"/>
        <w:numPr>
          <w:ilvl w:val="0"/>
          <w:numId w:val="13"/>
        </w:numPr>
        <w:tabs>
          <w:tab w:val="left" w:pos="284"/>
        </w:tabs>
        <w:jc w:val="both"/>
        <w:rPr>
          <w:rFonts w:ascii="Times New Roman" w:hAnsi="Times New Roman"/>
          <w:sz w:val="24"/>
          <w:szCs w:val="24"/>
          <w:lang w:val="kk-KZ"/>
        </w:rPr>
      </w:pPr>
      <w:r w:rsidRPr="00597EBF">
        <w:rPr>
          <w:rFonts w:ascii="Times New Roman" w:hAnsi="Times New Roman"/>
          <w:sz w:val="24"/>
          <w:szCs w:val="24"/>
          <w:lang w:val="kk-KZ"/>
        </w:rPr>
        <w:t>окутуучулук курамдын сапатын жана компетенттүүлүгүн камсыз кылууда;</w:t>
      </w:r>
    </w:p>
    <w:p w14:paraId="245C5C49" w14:textId="77777777" w:rsidR="00382FAE" w:rsidRDefault="006B6E9C" w:rsidP="00382FAE">
      <w:pPr>
        <w:pStyle w:val="a9"/>
        <w:numPr>
          <w:ilvl w:val="0"/>
          <w:numId w:val="13"/>
        </w:numPr>
        <w:tabs>
          <w:tab w:val="left" w:pos="284"/>
        </w:tabs>
        <w:jc w:val="both"/>
        <w:rPr>
          <w:rFonts w:ascii="Times New Roman" w:hAnsi="Times New Roman"/>
          <w:sz w:val="24"/>
          <w:szCs w:val="24"/>
          <w:lang w:val="kk-KZ"/>
        </w:rPr>
      </w:pPr>
      <w:r w:rsidRPr="00597EBF">
        <w:rPr>
          <w:rFonts w:ascii="Times New Roman" w:hAnsi="Times New Roman"/>
          <w:sz w:val="24"/>
          <w:szCs w:val="24"/>
          <w:lang w:val="kk-KZ"/>
        </w:rPr>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14:paraId="4DC9B132" w14:textId="77777777" w:rsidR="00382FAE" w:rsidRDefault="006B6E9C" w:rsidP="00382FAE">
      <w:pPr>
        <w:pStyle w:val="a9"/>
        <w:numPr>
          <w:ilvl w:val="0"/>
          <w:numId w:val="13"/>
        </w:numPr>
        <w:tabs>
          <w:tab w:val="left" w:pos="284"/>
        </w:tabs>
        <w:jc w:val="both"/>
        <w:rPr>
          <w:rFonts w:ascii="Times New Roman" w:hAnsi="Times New Roman"/>
          <w:sz w:val="24"/>
          <w:szCs w:val="24"/>
          <w:lang w:val="kk-KZ"/>
        </w:rPr>
      </w:pPr>
      <w:r w:rsidRPr="00382FAE">
        <w:rPr>
          <w:rFonts w:ascii="Times New Roman" w:hAnsi="Times New Roman"/>
          <w:sz w:val="24"/>
          <w:szCs w:val="24"/>
          <w:lang w:val="kk-KZ"/>
        </w:rPr>
        <w:lastRenderedPageBreak/>
        <w:t>өз ишин (стратегиясын) баалоо үчүн макулдашылган критерийлер боюнча өзүн өзү изилдөөнү жана башка билим берүү мекемелери менен салыштыруу аркылуу үзгүлтүксүз жүргүзүүдө;</w:t>
      </w:r>
    </w:p>
    <w:p w14:paraId="1E8B4916" w14:textId="4D9FBBC8" w:rsidR="006B6E9C" w:rsidRPr="00382FAE" w:rsidRDefault="006B6E9C" w:rsidP="00382FAE">
      <w:pPr>
        <w:pStyle w:val="a9"/>
        <w:numPr>
          <w:ilvl w:val="0"/>
          <w:numId w:val="13"/>
        </w:numPr>
        <w:tabs>
          <w:tab w:val="left" w:pos="284"/>
        </w:tabs>
        <w:jc w:val="both"/>
        <w:rPr>
          <w:rFonts w:ascii="Times New Roman" w:hAnsi="Times New Roman"/>
          <w:sz w:val="24"/>
          <w:szCs w:val="24"/>
          <w:lang w:val="kk-KZ"/>
        </w:rPr>
      </w:pPr>
      <w:r w:rsidRPr="00382FAE">
        <w:rPr>
          <w:rFonts w:ascii="Times New Roman" w:hAnsi="Times New Roman"/>
          <w:sz w:val="24"/>
          <w:szCs w:val="24"/>
          <w:lang w:val="kk-KZ"/>
        </w:rPr>
        <w:t xml:space="preserve">коомчулукту өзүнүн изилдөөлөрүнүн жыйынтыктары, пландары, жаңылоолору тууралуу маалымдоодо. </w:t>
      </w:r>
    </w:p>
    <w:p w14:paraId="607F8CEF" w14:textId="5871E67D"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4.1.2.</w:t>
      </w:r>
      <w:r w:rsidRPr="00597EBF">
        <w:rPr>
          <w:rFonts w:ascii="Times New Roman" w:hAnsi="Times New Roman"/>
          <w:sz w:val="24"/>
          <w:szCs w:val="24"/>
          <w:lang w:val="kk-KZ"/>
        </w:rPr>
        <w:t xml:space="preserve"> </w:t>
      </w:r>
      <w:r w:rsidR="00382FAE">
        <w:rPr>
          <w:rFonts w:ascii="Times New Roman" w:hAnsi="Times New Roman"/>
          <w:sz w:val="24"/>
          <w:szCs w:val="24"/>
          <w:lang w:val="kk-KZ"/>
        </w:rPr>
        <w:t>С</w:t>
      </w:r>
      <w:r w:rsidRPr="00597EBF">
        <w:rPr>
          <w:rFonts w:ascii="Times New Roman" w:hAnsi="Times New Roman"/>
          <w:sz w:val="24"/>
          <w:szCs w:val="24"/>
          <w:lang w:val="kk-KZ"/>
        </w:rPr>
        <w:t>туденттерди</w:t>
      </w:r>
      <w:r w:rsidR="00382FAE">
        <w:rPr>
          <w:rFonts w:ascii="Times New Roman" w:hAnsi="Times New Roman"/>
          <w:sz w:val="24"/>
          <w:szCs w:val="24"/>
          <w:lang w:val="kk-KZ"/>
        </w:rPr>
        <w:t>н</w:t>
      </w:r>
      <w:r w:rsidRPr="00597EBF">
        <w:rPr>
          <w:rFonts w:ascii="Times New Roman" w:hAnsi="Times New Roman"/>
          <w:sz w:val="24"/>
          <w:szCs w:val="24"/>
          <w:lang w:val="kk-KZ"/>
        </w:rPr>
        <w:t xml:space="preserve"> жана бүтүрүүчүлөрдү</w:t>
      </w:r>
      <w:r w:rsidR="00382FAE">
        <w:rPr>
          <w:rFonts w:ascii="Times New Roman" w:hAnsi="Times New Roman"/>
          <w:sz w:val="24"/>
          <w:szCs w:val="24"/>
          <w:lang w:val="kk-KZ"/>
        </w:rPr>
        <w:t>н</w:t>
      </w:r>
      <w:r w:rsidRPr="00597EBF">
        <w:rPr>
          <w:rFonts w:ascii="Times New Roman" w:hAnsi="Times New Roman"/>
          <w:sz w:val="24"/>
          <w:szCs w:val="24"/>
          <w:lang w:val="kk-KZ"/>
        </w:rPr>
        <w:t xml:space="preserve"> даярдоонун сапатын баалоо алардын </w:t>
      </w:r>
      <w:r w:rsidR="008347BC" w:rsidRPr="00597EBF">
        <w:rPr>
          <w:rFonts w:ascii="Times New Roman" w:hAnsi="Times New Roman"/>
          <w:sz w:val="24"/>
          <w:szCs w:val="24"/>
          <w:lang w:val="kk-KZ"/>
        </w:rPr>
        <w:t>учурдагы</w:t>
      </w:r>
      <w:r w:rsidRPr="00597EBF">
        <w:rPr>
          <w:rFonts w:ascii="Times New Roman" w:hAnsi="Times New Roman"/>
          <w:sz w:val="24"/>
          <w:szCs w:val="24"/>
          <w:lang w:val="kk-KZ"/>
        </w:rPr>
        <w:t xml:space="preserve">, </w:t>
      </w:r>
      <w:r w:rsidR="008347BC" w:rsidRPr="00597EBF">
        <w:rPr>
          <w:rFonts w:ascii="Times New Roman" w:hAnsi="Times New Roman"/>
          <w:sz w:val="24"/>
          <w:szCs w:val="24"/>
          <w:lang w:val="kk-KZ"/>
        </w:rPr>
        <w:t xml:space="preserve">орто </w:t>
      </w:r>
      <w:r w:rsidRPr="00597EBF">
        <w:rPr>
          <w:rFonts w:ascii="Times New Roman" w:hAnsi="Times New Roman"/>
          <w:sz w:val="24"/>
          <w:szCs w:val="24"/>
          <w:lang w:val="kk-KZ"/>
        </w:rPr>
        <w:t>аралык жана жыйынтыктоочу мамлекеттик аттестация</w:t>
      </w:r>
      <w:r w:rsidR="008347BC" w:rsidRPr="00597EBF">
        <w:rPr>
          <w:rFonts w:ascii="Times New Roman" w:hAnsi="Times New Roman"/>
          <w:sz w:val="24"/>
          <w:szCs w:val="24"/>
          <w:lang w:val="kk-KZ"/>
        </w:rPr>
        <w:t>сын к</w:t>
      </w:r>
      <w:r w:rsidRPr="00597EBF">
        <w:rPr>
          <w:rFonts w:ascii="Times New Roman" w:hAnsi="Times New Roman"/>
          <w:sz w:val="24"/>
          <w:szCs w:val="24"/>
          <w:lang w:val="kk-KZ"/>
        </w:rPr>
        <w:t xml:space="preserve">амтышы керек. </w:t>
      </w:r>
      <w:r w:rsidR="008347BC" w:rsidRPr="00597EBF">
        <w:rPr>
          <w:rFonts w:ascii="Times New Roman" w:hAnsi="Times New Roman"/>
          <w:sz w:val="24"/>
          <w:szCs w:val="24"/>
          <w:lang w:val="kk-KZ"/>
        </w:rPr>
        <w:t xml:space="preserve"> Баалоочу каражаттардын базасы жож тарабынан иштелип чыгат жана бекитилет.</w:t>
      </w:r>
    </w:p>
    <w:p w14:paraId="184E92A8" w14:textId="77777777" w:rsidR="006B6E9C" w:rsidRPr="00597EBF" w:rsidRDefault="008347BC"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Студенттерди жана бүтүрүүчүлөрдү аттестациялоого,  бүтүрүүчү квалификациялык иштердин мазмунуна, көлөмүнө </w:t>
      </w:r>
      <w:r w:rsidR="006B6E9C" w:rsidRPr="00597EBF">
        <w:rPr>
          <w:rFonts w:ascii="Times New Roman" w:hAnsi="Times New Roman"/>
          <w:sz w:val="24"/>
          <w:szCs w:val="24"/>
          <w:lang w:val="kk-KZ"/>
        </w:rPr>
        <w:t xml:space="preserve">жана түзүмүнө </w:t>
      </w:r>
      <w:r w:rsidRPr="00597EBF">
        <w:rPr>
          <w:rFonts w:ascii="Times New Roman" w:hAnsi="Times New Roman"/>
          <w:sz w:val="24"/>
          <w:szCs w:val="24"/>
          <w:lang w:val="kk-KZ"/>
        </w:rPr>
        <w:t>коюлуучу</w:t>
      </w:r>
      <w:r w:rsidR="006B6E9C" w:rsidRPr="00597EBF">
        <w:rPr>
          <w:rFonts w:ascii="Times New Roman" w:hAnsi="Times New Roman"/>
          <w:sz w:val="24"/>
          <w:szCs w:val="24"/>
          <w:lang w:val="kk-KZ"/>
        </w:rPr>
        <w:t xml:space="preserve"> талаптар </w:t>
      </w:r>
      <w:r w:rsidRPr="00597EBF">
        <w:rPr>
          <w:rFonts w:ascii="Times New Roman" w:hAnsi="Times New Roman"/>
          <w:sz w:val="24"/>
          <w:szCs w:val="24"/>
          <w:lang w:val="kk-KZ"/>
        </w:rPr>
        <w:t xml:space="preserve">жождун бүтүрүүчүлөрүн </w:t>
      </w:r>
      <w:r w:rsidR="006B6E9C" w:rsidRPr="00597EBF">
        <w:rPr>
          <w:rFonts w:ascii="Times New Roman" w:hAnsi="Times New Roman"/>
          <w:sz w:val="24"/>
          <w:szCs w:val="24"/>
          <w:lang w:val="kk-KZ"/>
        </w:rPr>
        <w:t xml:space="preserve">жыйынтыктоочу мамлекеттик аттестациялоо боюнча  </w:t>
      </w:r>
      <w:r w:rsidRPr="00597EBF">
        <w:rPr>
          <w:rFonts w:ascii="Times New Roman" w:hAnsi="Times New Roman"/>
          <w:sz w:val="24"/>
          <w:szCs w:val="24"/>
          <w:lang w:val="kk-KZ"/>
        </w:rPr>
        <w:t>жобону</w:t>
      </w:r>
      <w:r w:rsidR="006B6E9C" w:rsidRPr="00597EBF">
        <w:rPr>
          <w:rFonts w:ascii="Times New Roman" w:hAnsi="Times New Roman"/>
          <w:sz w:val="24"/>
          <w:szCs w:val="24"/>
          <w:lang w:val="kk-KZ"/>
        </w:rPr>
        <w:t xml:space="preserve"> эске алуу менен аныкталат. </w:t>
      </w:r>
    </w:p>
    <w:p w14:paraId="195CE4BD"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4.1.3.</w:t>
      </w:r>
      <w:r w:rsidRPr="00597EBF">
        <w:rPr>
          <w:rFonts w:ascii="Times New Roman" w:hAnsi="Times New Roman"/>
          <w:sz w:val="24"/>
          <w:szCs w:val="24"/>
          <w:lang w:val="kk-KZ"/>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чөйрөнү түзүп калыптандырууга, инсандын ар тараптуу өнүгүүсү үчүн зарыл шарттарды түзүүгө милдеттүү. </w:t>
      </w:r>
    </w:p>
    <w:p w14:paraId="2EBACD5D"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4.1.4.</w:t>
      </w:r>
      <w:r w:rsidRPr="00597EBF">
        <w:rPr>
          <w:rFonts w:ascii="Times New Roman" w:hAnsi="Times New Roman"/>
          <w:sz w:val="24"/>
          <w:szCs w:val="24"/>
          <w:lang w:val="kk-KZ"/>
        </w:rPr>
        <w:t xml:space="preserve"> Жогорку окуу жайынын НББПсында студенттин тандоосу боюнча дисциплиналарды камтылыш керек. Студенттин каалоосу боюнча дисциплиналарды түзүүнүн тартибин жождун окумуштуулар кеңеши аныктайт. </w:t>
      </w:r>
    </w:p>
    <w:p w14:paraId="4F654087" w14:textId="24A4244D"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4.1.5.</w:t>
      </w:r>
      <w:r w:rsidRPr="00597EBF">
        <w:rPr>
          <w:rFonts w:ascii="Times New Roman" w:hAnsi="Times New Roman"/>
          <w:sz w:val="24"/>
          <w:szCs w:val="24"/>
          <w:lang w:val="kk-KZ"/>
        </w:rPr>
        <w:t xml:space="preserve"> Жож студенттердин өзүнүн окуу программасын түзүүгө катышуусуна реалдуу мүмкүнчүлүк камсыз кылууга милдеттүү. </w:t>
      </w:r>
    </w:p>
    <w:p w14:paraId="7A69496A" w14:textId="60773E49"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4.1.6.</w:t>
      </w:r>
      <w:r w:rsidRPr="00597EBF">
        <w:rPr>
          <w:rFonts w:ascii="Times New Roman" w:hAnsi="Times New Roman"/>
          <w:sz w:val="24"/>
          <w:szCs w:val="24"/>
          <w:lang w:val="kk-KZ"/>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14:paraId="34326790"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4.2.</w:t>
      </w:r>
      <w:r w:rsidRPr="00597EBF">
        <w:rPr>
          <w:rFonts w:ascii="Times New Roman" w:hAnsi="Times New Roman"/>
          <w:sz w:val="24"/>
          <w:szCs w:val="24"/>
          <w:lang w:val="kk-KZ"/>
        </w:rPr>
        <w:t xml:space="preserve"> Студенттин НББПны ишке ашыруудагы укуктарына жана милдеттерине карата жалпы талаптар. </w:t>
      </w:r>
    </w:p>
    <w:p w14:paraId="0CBBC320"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4.2.1.</w:t>
      </w:r>
      <w:r w:rsidRPr="00597EBF">
        <w:rPr>
          <w:rFonts w:ascii="Times New Roman" w:hAnsi="Times New Roman"/>
          <w:sz w:val="24"/>
          <w:szCs w:val="24"/>
          <w:lang w:val="kk-KZ"/>
        </w:rPr>
        <w:t xml:space="preserve">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14:paraId="1A3964DD"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4.2.2.</w:t>
      </w:r>
      <w:r w:rsidRPr="00597EBF">
        <w:rPr>
          <w:rFonts w:ascii="Times New Roman" w:hAnsi="Times New Roman"/>
          <w:sz w:val="24"/>
          <w:szCs w:val="24"/>
          <w:lang w:val="kk-KZ"/>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14:paraId="26DF3BA4" w14:textId="2F2C09D8"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4.2.3.</w:t>
      </w:r>
      <w:r w:rsidRPr="00597EBF">
        <w:rPr>
          <w:rFonts w:ascii="Times New Roman" w:hAnsi="Times New Roman"/>
          <w:sz w:val="24"/>
          <w:szCs w:val="24"/>
          <w:lang w:val="kk-KZ"/>
        </w:rPr>
        <w:t xml:space="preserve"> </w:t>
      </w:r>
      <w:r w:rsidR="00382FAE" w:rsidRPr="00597EBF">
        <w:rPr>
          <w:rFonts w:ascii="Times New Roman" w:hAnsi="Times New Roman"/>
          <w:sz w:val="24"/>
          <w:szCs w:val="24"/>
          <w:lang w:val="kk-KZ"/>
        </w:rPr>
        <w:t>Студенттер жождун НББПсында алдын ала каралган бардык тапшырмаларды белгиленген мөөнөттөрдө аткарууга милдеттүү.</w:t>
      </w:r>
    </w:p>
    <w:p w14:paraId="5DB7F20D"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4.3.</w:t>
      </w:r>
      <w:r w:rsidRPr="00597EBF">
        <w:rPr>
          <w:rFonts w:ascii="Times New Roman" w:hAnsi="Times New Roman"/>
          <w:sz w:val="24"/>
          <w:szCs w:val="24"/>
          <w:lang w:val="kk-KZ"/>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14:paraId="74CDCB9D" w14:textId="05A466DC"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sz w:val="24"/>
          <w:szCs w:val="24"/>
          <w:lang w:val="kk-KZ"/>
        </w:rPr>
        <w:t xml:space="preserve">Жумасына аудиториялык сабактардын күндүзгү окуу формасындагы көлөмүн </w:t>
      </w:r>
      <w:r w:rsidR="00382FAE">
        <w:rPr>
          <w:rFonts w:ascii="Times New Roman" w:hAnsi="Times New Roman"/>
          <w:sz w:val="24"/>
          <w:szCs w:val="24"/>
          <w:lang w:val="kk-KZ"/>
        </w:rPr>
        <w:t>МББ</w:t>
      </w:r>
      <w:r w:rsidR="002020F1">
        <w:rPr>
          <w:rFonts w:ascii="Times New Roman" w:hAnsi="Times New Roman"/>
          <w:sz w:val="24"/>
          <w:szCs w:val="24"/>
          <w:lang w:val="kk-KZ"/>
        </w:rPr>
        <w:t>С</w:t>
      </w:r>
      <w:r w:rsidRPr="00597EBF">
        <w:rPr>
          <w:rFonts w:ascii="Times New Roman" w:hAnsi="Times New Roman"/>
          <w:sz w:val="24"/>
          <w:szCs w:val="24"/>
          <w:lang w:val="kk-KZ"/>
        </w:rPr>
        <w:t xml:space="preserve"> аныктайт, ЖКББнын деңгээлин жана даярдоонун багытынын спецификасын эсепке алуу менен, ар бир окуу дисциплинасын үйрөнүүгө бөлүнгөн жалпы көлөмд</w:t>
      </w:r>
      <w:r w:rsidR="002B60FE" w:rsidRPr="00597EBF">
        <w:rPr>
          <w:rFonts w:ascii="Times New Roman" w:hAnsi="Times New Roman"/>
          <w:sz w:val="24"/>
          <w:szCs w:val="24"/>
          <w:lang w:val="kk-KZ"/>
        </w:rPr>
        <w:t>ү</w:t>
      </w:r>
      <w:r w:rsidRPr="00597EBF">
        <w:rPr>
          <w:rFonts w:ascii="Times New Roman" w:hAnsi="Times New Roman"/>
          <w:sz w:val="24"/>
          <w:szCs w:val="24"/>
          <w:lang w:val="kk-KZ"/>
        </w:rPr>
        <w:t xml:space="preserve">н </w:t>
      </w:r>
      <w:r w:rsidR="002B60FE" w:rsidRPr="00597EBF">
        <w:rPr>
          <w:rFonts w:ascii="Times New Roman" w:hAnsi="Times New Roman"/>
          <w:sz w:val="24"/>
          <w:szCs w:val="24"/>
          <w:lang w:val="kk-KZ"/>
        </w:rPr>
        <w:t>2</w:t>
      </w:r>
      <w:r w:rsidR="005101D6" w:rsidRPr="00597EBF">
        <w:rPr>
          <w:rFonts w:ascii="Times New Roman" w:hAnsi="Times New Roman"/>
          <w:sz w:val="24"/>
          <w:szCs w:val="24"/>
          <w:lang w:val="kk-KZ"/>
        </w:rPr>
        <w:t>5</w:t>
      </w:r>
      <w:r w:rsidR="002B60FE" w:rsidRPr="00597EBF">
        <w:rPr>
          <w:rFonts w:ascii="Times New Roman" w:hAnsi="Times New Roman"/>
          <w:sz w:val="24"/>
          <w:szCs w:val="24"/>
          <w:lang w:val="kk-KZ"/>
        </w:rPr>
        <w:t xml:space="preserve"> пайызынан </w:t>
      </w:r>
      <w:r w:rsidR="005101D6" w:rsidRPr="00597EBF">
        <w:rPr>
          <w:rFonts w:ascii="Times New Roman" w:hAnsi="Times New Roman"/>
          <w:sz w:val="24"/>
          <w:szCs w:val="24"/>
          <w:lang w:val="kk-KZ"/>
        </w:rPr>
        <w:t>кем эмес</w:t>
      </w:r>
      <w:r w:rsidR="002B60FE" w:rsidRPr="00597EBF">
        <w:rPr>
          <w:rFonts w:ascii="Times New Roman" w:hAnsi="Times New Roman"/>
          <w:sz w:val="24"/>
          <w:szCs w:val="24"/>
          <w:lang w:val="kk-KZ"/>
        </w:rPr>
        <w:t>ин</w:t>
      </w:r>
      <w:r w:rsidRPr="00597EBF">
        <w:rPr>
          <w:rFonts w:ascii="Times New Roman" w:hAnsi="Times New Roman"/>
          <w:sz w:val="24"/>
          <w:szCs w:val="24"/>
          <w:lang w:val="kk-KZ"/>
        </w:rPr>
        <w:t xml:space="preserve"> түзөт.</w:t>
      </w:r>
    </w:p>
    <w:p w14:paraId="16093FA6" w14:textId="77777777"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4.4.</w:t>
      </w:r>
      <w:r w:rsidRPr="00597EBF">
        <w:rPr>
          <w:rFonts w:ascii="Times New Roman" w:hAnsi="Times New Roman"/>
          <w:sz w:val="24"/>
          <w:szCs w:val="24"/>
          <w:lang w:val="kk-KZ"/>
        </w:rPr>
        <w:t xml:space="preserve"> Күндүзгү-сырттан (кечки) окуу формасында аудитор</w:t>
      </w:r>
      <w:r w:rsidR="002B60FE" w:rsidRPr="00597EBF">
        <w:rPr>
          <w:rFonts w:ascii="Times New Roman" w:hAnsi="Times New Roman"/>
          <w:sz w:val="24"/>
          <w:szCs w:val="24"/>
          <w:lang w:val="kk-KZ"/>
        </w:rPr>
        <w:t>иялык</w:t>
      </w:r>
      <w:r w:rsidRPr="00597EBF">
        <w:rPr>
          <w:rFonts w:ascii="Times New Roman" w:hAnsi="Times New Roman"/>
          <w:sz w:val="24"/>
          <w:szCs w:val="24"/>
          <w:lang w:val="kk-KZ"/>
        </w:rPr>
        <w:t xml:space="preserve"> сабактардын көлөмү жумасына 16 сааттан аз болбошу керек. </w:t>
      </w:r>
    </w:p>
    <w:p w14:paraId="7BDB6F49" w14:textId="0F0AB189" w:rsidR="006B6E9C"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4.5.</w:t>
      </w:r>
      <w:r w:rsidRPr="00597EBF">
        <w:rPr>
          <w:rFonts w:ascii="Times New Roman" w:hAnsi="Times New Roman"/>
          <w:sz w:val="24"/>
          <w:szCs w:val="24"/>
          <w:lang w:val="kk-KZ"/>
        </w:rPr>
        <w:t xml:space="preserve"> Сырттан окуу формасында окутуучу менен сабак окуу мүмкүнчүлүгү студентке жылына 160 сааттан аз эмес көлөмдө камсыз кылынуусу керек. </w:t>
      </w:r>
    </w:p>
    <w:p w14:paraId="2C493543" w14:textId="093D012A" w:rsidR="00401F56" w:rsidRPr="00597EBF" w:rsidRDefault="006B6E9C"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4.6.</w:t>
      </w:r>
      <w:r w:rsidRPr="00597EBF">
        <w:rPr>
          <w:rFonts w:ascii="Times New Roman" w:hAnsi="Times New Roman"/>
          <w:sz w:val="24"/>
          <w:szCs w:val="24"/>
          <w:lang w:val="kk-KZ"/>
        </w:rPr>
        <w:t xml:space="preserve"> Окуу жылындагы каникулдук убакыттын жалпы көлөмү 7-10 жума</w:t>
      </w:r>
      <w:r w:rsidR="002020F1">
        <w:rPr>
          <w:rFonts w:ascii="Times New Roman" w:hAnsi="Times New Roman"/>
          <w:sz w:val="24"/>
          <w:szCs w:val="24"/>
          <w:lang w:val="kk-KZ"/>
        </w:rPr>
        <w:t>дан кем эмес</w:t>
      </w:r>
      <w:r w:rsidRPr="00597EBF">
        <w:rPr>
          <w:rFonts w:ascii="Times New Roman" w:hAnsi="Times New Roman"/>
          <w:sz w:val="24"/>
          <w:szCs w:val="24"/>
          <w:lang w:val="kk-KZ"/>
        </w:rPr>
        <w:t xml:space="preserve">, мунун ичинде кыш мезгилинде 2 жумадан кем эмес </w:t>
      </w:r>
      <w:r w:rsidR="002020F1">
        <w:rPr>
          <w:rFonts w:ascii="Times New Roman" w:hAnsi="Times New Roman"/>
          <w:sz w:val="24"/>
          <w:szCs w:val="24"/>
          <w:lang w:val="kk-KZ"/>
        </w:rPr>
        <w:t>жана 4 жумадан кем эмес дипломдон кийинки каникул у</w:t>
      </w:r>
      <w:r w:rsidRPr="00597EBF">
        <w:rPr>
          <w:rFonts w:ascii="Times New Roman" w:hAnsi="Times New Roman"/>
          <w:sz w:val="24"/>
          <w:szCs w:val="24"/>
          <w:lang w:val="kk-KZ"/>
        </w:rPr>
        <w:t>бакытты түзүүсү керек.</w:t>
      </w:r>
      <w:r w:rsidR="002020F1">
        <w:rPr>
          <w:rFonts w:ascii="Times New Roman" w:hAnsi="Times New Roman"/>
          <w:sz w:val="24"/>
          <w:szCs w:val="24"/>
          <w:lang w:val="kk-KZ"/>
        </w:rPr>
        <w:t xml:space="preserve"> </w:t>
      </w:r>
    </w:p>
    <w:p w14:paraId="0F8D1AFE" w14:textId="77777777" w:rsidR="006B6E9C" w:rsidRPr="00597EBF" w:rsidRDefault="006B6E9C" w:rsidP="00CC3E0C">
      <w:pPr>
        <w:spacing w:after="0" w:line="240" w:lineRule="auto"/>
        <w:jc w:val="center"/>
        <w:rPr>
          <w:rFonts w:ascii="Times New Roman" w:hAnsi="Times New Roman"/>
          <w:b/>
          <w:sz w:val="24"/>
          <w:szCs w:val="24"/>
          <w:lang w:val="kk-KZ"/>
        </w:rPr>
      </w:pPr>
    </w:p>
    <w:p w14:paraId="335138F9" w14:textId="77777777" w:rsidR="00B9720C" w:rsidRPr="00597EBF" w:rsidRDefault="00B9720C" w:rsidP="00CC3E0C">
      <w:pPr>
        <w:spacing w:after="0" w:line="240" w:lineRule="auto"/>
        <w:jc w:val="center"/>
        <w:rPr>
          <w:rFonts w:ascii="Times New Roman" w:hAnsi="Times New Roman"/>
          <w:b/>
          <w:sz w:val="24"/>
          <w:szCs w:val="24"/>
          <w:lang w:val="kk-KZ"/>
        </w:rPr>
      </w:pPr>
      <w:r w:rsidRPr="00597EBF">
        <w:rPr>
          <w:rFonts w:ascii="Times New Roman" w:hAnsi="Times New Roman"/>
          <w:b/>
          <w:sz w:val="24"/>
          <w:szCs w:val="24"/>
          <w:lang w:val="kk-KZ"/>
        </w:rPr>
        <w:lastRenderedPageBreak/>
        <w:t>5. Магистрлерди даярдоо</w:t>
      </w:r>
      <w:r w:rsidR="00DC07B2" w:rsidRPr="00597EBF">
        <w:rPr>
          <w:rFonts w:ascii="Times New Roman" w:hAnsi="Times New Roman"/>
          <w:b/>
          <w:sz w:val="24"/>
          <w:szCs w:val="24"/>
          <w:lang w:val="kk-KZ"/>
        </w:rPr>
        <w:t xml:space="preserve"> боюнча</w:t>
      </w:r>
      <w:r w:rsidRPr="00597EBF">
        <w:rPr>
          <w:rFonts w:ascii="Times New Roman" w:hAnsi="Times New Roman"/>
          <w:b/>
          <w:sz w:val="24"/>
          <w:szCs w:val="24"/>
          <w:lang w:val="kk-KZ"/>
        </w:rPr>
        <w:t xml:space="preserve"> НББП</w:t>
      </w:r>
      <w:r w:rsidR="00DC07B2" w:rsidRPr="00597EBF">
        <w:rPr>
          <w:rFonts w:ascii="Times New Roman" w:hAnsi="Times New Roman"/>
          <w:b/>
          <w:sz w:val="24"/>
          <w:szCs w:val="24"/>
          <w:lang w:val="kk-KZ"/>
        </w:rPr>
        <w:t>ны</w:t>
      </w:r>
      <w:r w:rsidR="002B60FE" w:rsidRPr="00597EBF">
        <w:rPr>
          <w:rFonts w:ascii="Times New Roman" w:hAnsi="Times New Roman"/>
          <w:b/>
          <w:sz w:val="24"/>
          <w:szCs w:val="24"/>
          <w:lang w:val="kk-KZ"/>
        </w:rPr>
        <w:t>н</w:t>
      </w:r>
      <w:r w:rsidR="00DC07B2" w:rsidRPr="00597EBF">
        <w:rPr>
          <w:rFonts w:ascii="Times New Roman" w:hAnsi="Times New Roman"/>
          <w:b/>
          <w:sz w:val="24"/>
          <w:szCs w:val="24"/>
          <w:lang w:val="kk-KZ"/>
        </w:rPr>
        <w:t xml:space="preserve"> </w:t>
      </w:r>
      <w:r w:rsidRPr="00597EBF">
        <w:rPr>
          <w:rFonts w:ascii="Times New Roman" w:hAnsi="Times New Roman"/>
          <w:b/>
          <w:sz w:val="24"/>
          <w:szCs w:val="24"/>
          <w:lang w:val="kk-KZ"/>
        </w:rPr>
        <w:t>талаптар</w:t>
      </w:r>
      <w:r w:rsidR="002B60FE" w:rsidRPr="00597EBF">
        <w:rPr>
          <w:rFonts w:ascii="Times New Roman" w:hAnsi="Times New Roman"/>
          <w:b/>
          <w:sz w:val="24"/>
          <w:szCs w:val="24"/>
          <w:lang w:val="kk-KZ"/>
        </w:rPr>
        <w:t>ы</w:t>
      </w:r>
    </w:p>
    <w:p w14:paraId="4E0372DC" w14:textId="77777777" w:rsidR="002B60FE" w:rsidRPr="00597EBF" w:rsidRDefault="00B9720C" w:rsidP="00CC3E0C">
      <w:pPr>
        <w:pStyle w:val="tkTekst"/>
        <w:spacing w:line="240" w:lineRule="auto"/>
        <w:rPr>
          <w:rFonts w:ascii="Times New Roman" w:hAnsi="Times New Roman" w:cs="Times New Roman"/>
          <w:b/>
          <w:sz w:val="24"/>
          <w:szCs w:val="24"/>
          <w:lang w:val="kk-KZ"/>
        </w:rPr>
      </w:pPr>
      <w:r w:rsidRPr="00597EBF">
        <w:rPr>
          <w:rFonts w:ascii="Times New Roman" w:hAnsi="Times New Roman"/>
          <w:b/>
          <w:sz w:val="24"/>
          <w:szCs w:val="24"/>
          <w:lang w:val="kk-KZ"/>
        </w:rPr>
        <w:t>5.1.</w:t>
      </w:r>
      <w:r w:rsidRPr="00597EBF">
        <w:rPr>
          <w:rFonts w:ascii="Times New Roman" w:hAnsi="Times New Roman"/>
          <w:sz w:val="24"/>
          <w:szCs w:val="24"/>
          <w:lang w:val="kk-KZ"/>
        </w:rPr>
        <w:t xml:space="preserve"> </w:t>
      </w:r>
      <w:r w:rsidR="002B60FE" w:rsidRPr="00597EBF">
        <w:rPr>
          <w:rFonts w:ascii="Times New Roman" w:hAnsi="Times New Roman" w:cs="Times New Roman"/>
          <w:b/>
          <w:sz w:val="24"/>
          <w:szCs w:val="24"/>
          <w:lang w:val="kk-KZ"/>
        </w:rPr>
        <w:t>Магистрлерди даярдоо боюнча НББПны өздөштүрүүнүн натыйжаларына коюлуучу талаптар.</w:t>
      </w:r>
    </w:p>
    <w:p w14:paraId="755A49EB" w14:textId="155564A7" w:rsidR="006D7E9D" w:rsidRPr="00597EBF" w:rsidRDefault="003D38BA" w:rsidP="00CC3E0C">
      <w:pPr>
        <w:pStyle w:val="a9"/>
        <w:ind w:firstLine="708"/>
        <w:jc w:val="both"/>
        <w:rPr>
          <w:rFonts w:ascii="Times New Roman" w:hAnsi="Times New Roman"/>
          <w:sz w:val="24"/>
          <w:szCs w:val="24"/>
          <w:lang w:val="kk-KZ"/>
        </w:rPr>
      </w:pPr>
      <w:r w:rsidRPr="00597EBF">
        <w:rPr>
          <w:rFonts w:ascii="Times New Roman" w:hAnsi="Times New Roman"/>
          <w:b/>
          <w:sz w:val="24"/>
          <w:szCs w:val="24"/>
          <w:lang w:val="kk-KZ"/>
        </w:rPr>
        <w:t xml:space="preserve">570400 Дизайн </w:t>
      </w:r>
      <w:r w:rsidR="002B60FE" w:rsidRPr="00597EBF">
        <w:rPr>
          <w:rFonts w:ascii="Times New Roman" w:hAnsi="Times New Roman"/>
          <w:sz w:val="24"/>
          <w:szCs w:val="24"/>
          <w:lang w:val="kk-KZ"/>
        </w:rPr>
        <w:t>багыты боюнча НББПнын максаттарына ылайык «магистр» квалификациясына ээ болгон</w:t>
      </w:r>
      <w:r w:rsidR="002B60FE" w:rsidRPr="00597EBF">
        <w:rPr>
          <w:rFonts w:ascii="Times New Roman" w:hAnsi="Times New Roman"/>
          <w:b/>
          <w:sz w:val="24"/>
          <w:szCs w:val="24"/>
          <w:lang w:val="kk-KZ"/>
        </w:rPr>
        <w:t xml:space="preserve"> </w:t>
      </w:r>
      <w:r w:rsidR="00CD2A8A" w:rsidRPr="00597EBF">
        <w:rPr>
          <w:rFonts w:ascii="Times New Roman" w:hAnsi="Times New Roman"/>
          <w:sz w:val="24"/>
          <w:szCs w:val="24"/>
          <w:lang w:val="kk-KZ"/>
        </w:rPr>
        <w:t xml:space="preserve">бүтүрүүчү </w:t>
      </w:r>
      <w:r w:rsidR="00B9720C" w:rsidRPr="00597EBF">
        <w:rPr>
          <w:rFonts w:ascii="Times New Roman" w:hAnsi="Times New Roman"/>
          <w:sz w:val="24"/>
          <w:szCs w:val="24"/>
          <w:lang w:val="kk-KZ"/>
        </w:rPr>
        <w:t xml:space="preserve">ушул ЖКББ МББСнын 3.4 жана 3.8-пункттарында көрсөтүлгөн кесиптик иштин </w:t>
      </w:r>
      <w:r w:rsidR="00DC07B2" w:rsidRPr="00597EBF">
        <w:rPr>
          <w:rFonts w:ascii="Times New Roman" w:hAnsi="Times New Roman"/>
          <w:sz w:val="24"/>
          <w:szCs w:val="24"/>
          <w:lang w:val="kk-KZ"/>
        </w:rPr>
        <w:t>милдеттерине</w:t>
      </w:r>
      <w:r w:rsidR="00B9720C" w:rsidRPr="00597EBF">
        <w:rPr>
          <w:rFonts w:ascii="Times New Roman" w:hAnsi="Times New Roman"/>
          <w:sz w:val="24"/>
          <w:szCs w:val="24"/>
          <w:lang w:val="kk-KZ"/>
        </w:rPr>
        <w:t xml:space="preserve"> ылайык төмөндөгү компетенцияларга ээ болушу керек: </w:t>
      </w:r>
    </w:p>
    <w:p w14:paraId="2E7FCEBD" w14:textId="17BB5D3D" w:rsidR="00B14C1E" w:rsidRPr="00597EBF" w:rsidRDefault="00B14C1E" w:rsidP="00CC3E0C">
      <w:pPr>
        <w:pStyle w:val="tkTekst"/>
        <w:spacing w:line="240" w:lineRule="auto"/>
        <w:ind w:firstLine="708"/>
        <w:rPr>
          <w:rFonts w:ascii="Times New Roman" w:hAnsi="Times New Roman" w:cs="Times New Roman"/>
          <w:b/>
          <w:sz w:val="24"/>
          <w:szCs w:val="24"/>
        </w:rPr>
      </w:pPr>
      <w:r w:rsidRPr="00597EBF">
        <w:rPr>
          <w:rFonts w:ascii="Times New Roman" w:hAnsi="Times New Roman" w:cs="Times New Roman"/>
          <w:b/>
          <w:sz w:val="24"/>
          <w:szCs w:val="24"/>
        </w:rPr>
        <w:t>а) универсал</w:t>
      </w:r>
      <w:r w:rsidR="009C228A" w:rsidRPr="00597EBF">
        <w:rPr>
          <w:rFonts w:ascii="Times New Roman" w:hAnsi="Times New Roman" w:cs="Times New Roman"/>
          <w:b/>
          <w:sz w:val="24"/>
          <w:szCs w:val="24"/>
          <w:lang w:val="ky-KG"/>
        </w:rPr>
        <w:t>д</w:t>
      </w:r>
      <w:r w:rsidR="0077109D" w:rsidRPr="00597EBF">
        <w:rPr>
          <w:rFonts w:ascii="Times New Roman" w:hAnsi="Times New Roman" w:cs="Times New Roman"/>
          <w:b/>
          <w:sz w:val="24"/>
          <w:szCs w:val="24"/>
          <w:lang w:val="ky-KG"/>
        </w:rPr>
        <w:t>уу</w:t>
      </w:r>
      <w:r w:rsidRPr="00597EBF">
        <w:rPr>
          <w:rFonts w:ascii="Times New Roman" w:hAnsi="Times New Roman" w:cs="Times New Roman"/>
          <w:b/>
          <w:sz w:val="24"/>
          <w:szCs w:val="24"/>
        </w:rPr>
        <w:t>:</w:t>
      </w:r>
      <w:r w:rsidR="003D38BA" w:rsidRPr="00597EBF">
        <w:rPr>
          <w:rFonts w:ascii="Times New Roman" w:hAnsi="Times New Roman" w:cs="Times New Roman"/>
          <w:b/>
          <w:sz w:val="24"/>
          <w:szCs w:val="24"/>
        </w:rPr>
        <w:t xml:space="preserve"> </w:t>
      </w:r>
    </w:p>
    <w:p w14:paraId="782AE7BF" w14:textId="2CD249A9" w:rsidR="00B14C1E" w:rsidRDefault="00B14C1E" w:rsidP="001A059B">
      <w:pPr>
        <w:widowControl w:val="0"/>
        <w:autoSpaceDE w:val="0"/>
        <w:autoSpaceDN w:val="0"/>
        <w:adjustRightInd w:val="0"/>
        <w:spacing w:after="0" w:line="240" w:lineRule="auto"/>
        <w:ind w:firstLine="567"/>
        <w:jc w:val="both"/>
        <w:rPr>
          <w:rFonts w:ascii="Times New Roman" w:hAnsi="Times New Roman"/>
          <w:b/>
          <w:sz w:val="24"/>
          <w:szCs w:val="24"/>
        </w:rPr>
      </w:pPr>
      <w:r w:rsidRPr="00597EBF">
        <w:rPr>
          <w:rFonts w:ascii="Times New Roman" w:hAnsi="Times New Roman"/>
          <w:b/>
          <w:sz w:val="24"/>
          <w:szCs w:val="24"/>
        </w:rPr>
        <w:t xml:space="preserve">– </w:t>
      </w:r>
      <w:r w:rsidR="009C228A" w:rsidRPr="001A059B">
        <w:rPr>
          <w:rFonts w:ascii="Times New Roman" w:hAnsi="Times New Roman"/>
          <w:b/>
          <w:i/>
          <w:sz w:val="24"/>
          <w:szCs w:val="24"/>
        </w:rPr>
        <w:t>жалпы илимий</w:t>
      </w:r>
      <w:r w:rsidR="009C228A" w:rsidRPr="00597EBF">
        <w:rPr>
          <w:rFonts w:ascii="Times New Roman" w:hAnsi="Times New Roman"/>
          <w:b/>
          <w:sz w:val="24"/>
          <w:szCs w:val="24"/>
        </w:rPr>
        <w:t xml:space="preserve"> </w:t>
      </w:r>
      <w:r w:rsidRPr="00597EBF">
        <w:rPr>
          <w:rFonts w:ascii="Times New Roman" w:hAnsi="Times New Roman"/>
          <w:b/>
          <w:sz w:val="24"/>
          <w:szCs w:val="24"/>
        </w:rPr>
        <w:t>(</w:t>
      </w:r>
      <w:r w:rsidR="0077109D" w:rsidRPr="00597EBF">
        <w:rPr>
          <w:rFonts w:ascii="Times New Roman" w:hAnsi="Times New Roman"/>
          <w:b/>
          <w:sz w:val="24"/>
          <w:szCs w:val="24"/>
          <w:lang w:val="ky-KG"/>
        </w:rPr>
        <w:t>ЖИК</w:t>
      </w:r>
      <w:r w:rsidRPr="00597EBF">
        <w:rPr>
          <w:rFonts w:ascii="Times New Roman" w:hAnsi="Times New Roman"/>
          <w:b/>
          <w:sz w:val="24"/>
          <w:szCs w:val="24"/>
        </w:rPr>
        <w:t>):</w:t>
      </w:r>
    </w:p>
    <w:p w14:paraId="2E093521" w14:textId="42D1CA35" w:rsidR="001A059B" w:rsidRPr="001A059B" w:rsidRDefault="001A059B" w:rsidP="001A059B">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 xml:space="preserve">ЖИК-1. </w:t>
      </w:r>
      <w:r w:rsidRPr="001A059B">
        <w:rPr>
          <w:rFonts w:ascii="Times New Roman" w:hAnsi="Times New Roman"/>
          <w:sz w:val="24"/>
          <w:szCs w:val="24"/>
        </w:rPr>
        <w:t xml:space="preserve">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w:t>
      </w:r>
      <w:r>
        <w:rPr>
          <w:rFonts w:ascii="Times New Roman" w:hAnsi="Times New Roman"/>
          <w:sz w:val="24"/>
          <w:szCs w:val="24"/>
        </w:rPr>
        <w:t>жеке</w:t>
      </w:r>
      <w:r w:rsidRPr="001A059B">
        <w:rPr>
          <w:rFonts w:ascii="Times New Roman" w:hAnsi="Times New Roman"/>
          <w:sz w:val="24"/>
          <w:szCs w:val="24"/>
        </w:rPr>
        <w:t xml:space="preserve"> маанилүү көйгөйлөрдү чечүүгө багытталган стратегиялык милдеттерди талдай жана чече алат;</w:t>
      </w:r>
    </w:p>
    <w:p w14:paraId="496CEC5B" w14:textId="21994F59" w:rsidR="00B14C1E" w:rsidRPr="001A059B" w:rsidRDefault="00B14C1E" w:rsidP="001A059B">
      <w:pPr>
        <w:widowControl w:val="0"/>
        <w:autoSpaceDE w:val="0"/>
        <w:autoSpaceDN w:val="0"/>
        <w:adjustRightInd w:val="0"/>
        <w:spacing w:after="0" w:line="240" w:lineRule="auto"/>
        <w:ind w:firstLine="567"/>
        <w:jc w:val="both"/>
        <w:rPr>
          <w:rFonts w:ascii="Times New Roman" w:hAnsi="Times New Roman"/>
          <w:b/>
          <w:i/>
          <w:sz w:val="24"/>
          <w:szCs w:val="24"/>
        </w:rPr>
      </w:pPr>
      <w:r w:rsidRPr="001A059B">
        <w:rPr>
          <w:rFonts w:ascii="Times New Roman" w:hAnsi="Times New Roman"/>
          <w:b/>
          <w:i/>
          <w:sz w:val="24"/>
          <w:szCs w:val="24"/>
        </w:rPr>
        <w:t>- инструментал</w:t>
      </w:r>
      <w:r w:rsidR="0077109D" w:rsidRPr="001A059B">
        <w:rPr>
          <w:rFonts w:ascii="Times New Roman" w:hAnsi="Times New Roman"/>
          <w:b/>
          <w:i/>
          <w:sz w:val="24"/>
          <w:szCs w:val="24"/>
          <w:lang w:val="ky-KG"/>
        </w:rPr>
        <w:t>дык</w:t>
      </w:r>
      <w:r w:rsidRPr="001A059B">
        <w:rPr>
          <w:rFonts w:ascii="Times New Roman" w:hAnsi="Times New Roman"/>
          <w:b/>
          <w:i/>
          <w:sz w:val="24"/>
          <w:szCs w:val="24"/>
        </w:rPr>
        <w:t xml:space="preserve"> (ИК):</w:t>
      </w:r>
    </w:p>
    <w:p w14:paraId="5B464CD0" w14:textId="77777777" w:rsidR="001A059B" w:rsidRDefault="001A059B" w:rsidP="001A059B">
      <w:pPr>
        <w:pStyle w:val="a9"/>
        <w:jc w:val="both"/>
        <w:rPr>
          <w:rFonts w:ascii="Times New Roman" w:hAnsi="Times New Roman"/>
          <w:sz w:val="24"/>
          <w:szCs w:val="24"/>
        </w:rPr>
      </w:pPr>
      <w:r w:rsidRPr="001A059B">
        <w:rPr>
          <w:rFonts w:ascii="Times New Roman" w:hAnsi="Times New Roman"/>
          <w:b/>
          <w:sz w:val="24"/>
          <w:szCs w:val="24"/>
        </w:rPr>
        <w:t>ИК-1.</w:t>
      </w:r>
      <w:r w:rsidR="001B78A4" w:rsidRPr="00597EBF">
        <w:rPr>
          <w:rFonts w:ascii="Times New Roman" w:hAnsi="Times New Roman"/>
          <w:sz w:val="24"/>
          <w:szCs w:val="24"/>
        </w:rPr>
        <w:t xml:space="preserve"> </w:t>
      </w:r>
      <w:r w:rsidRPr="001A059B">
        <w:rPr>
          <w:rFonts w:ascii="Times New Roman" w:hAnsi="Times New Roman"/>
          <w:sz w:val="24"/>
          <w:szCs w:val="24"/>
        </w:rPr>
        <w:t xml:space="preserve">Чет тилдердин биринде адистештирилген жана чектеш тармактардын деңгээлинде кесипкөй талкууларды жүргүзө алат; </w:t>
      </w:r>
    </w:p>
    <w:p w14:paraId="4A9B1642" w14:textId="6102C176" w:rsidR="001A059B" w:rsidRDefault="001A059B" w:rsidP="001A059B">
      <w:pPr>
        <w:pStyle w:val="a9"/>
        <w:jc w:val="both"/>
        <w:rPr>
          <w:rFonts w:ascii="Times New Roman" w:hAnsi="Times New Roman"/>
          <w:sz w:val="24"/>
          <w:szCs w:val="24"/>
        </w:rPr>
      </w:pPr>
      <w:r w:rsidRPr="001A059B">
        <w:rPr>
          <w:rFonts w:ascii="Times New Roman" w:hAnsi="Times New Roman"/>
          <w:b/>
          <w:sz w:val="24"/>
          <w:szCs w:val="24"/>
        </w:rPr>
        <w:t>ИК-2.</w:t>
      </w:r>
      <w:r>
        <w:rPr>
          <w:rFonts w:ascii="Times New Roman" w:hAnsi="Times New Roman"/>
          <w:sz w:val="24"/>
          <w:szCs w:val="24"/>
        </w:rPr>
        <w:t xml:space="preserve"> </w:t>
      </w:r>
      <w:r w:rsidRPr="001A059B">
        <w:rPr>
          <w:rFonts w:ascii="Times New Roman" w:hAnsi="Times New Roman"/>
          <w:sz w:val="24"/>
          <w:szCs w:val="24"/>
        </w:rPr>
        <w:t>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14:paraId="69B4E606" w14:textId="32A824D0" w:rsidR="001541CD" w:rsidRPr="00597EBF" w:rsidRDefault="001A059B" w:rsidP="00CC3E0C">
      <w:pPr>
        <w:pStyle w:val="a9"/>
        <w:ind w:firstLine="708"/>
        <w:jc w:val="both"/>
        <w:rPr>
          <w:rFonts w:ascii="Times New Roman" w:hAnsi="Times New Roman"/>
          <w:b/>
          <w:i/>
          <w:sz w:val="24"/>
          <w:szCs w:val="24"/>
        </w:rPr>
      </w:pPr>
      <w:r>
        <w:rPr>
          <w:rFonts w:ascii="Times New Roman" w:hAnsi="Times New Roman"/>
          <w:b/>
          <w:i/>
          <w:sz w:val="24"/>
          <w:szCs w:val="24"/>
        </w:rPr>
        <w:t>-</w:t>
      </w:r>
      <w:r w:rsidR="001541CD" w:rsidRPr="00597EBF">
        <w:rPr>
          <w:rFonts w:ascii="Times New Roman" w:hAnsi="Times New Roman"/>
          <w:b/>
          <w:i/>
          <w:sz w:val="24"/>
          <w:szCs w:val="24"/>
        </w:rPr>
        <w:t>социалдык-</w:t>
      </w:r>
      <w:proofErr w:type="gramStart"/>
      <w:r w:rsidR="001541CD" w:rsidRPr="00597EBF">
        <w:rPr>
          <w:rFonts w:ascii="Times New Roman" w:hAnsi="Times New Roman"/>
          <w:b/>
          <w:i/>
          <w:sz w:val="24"/>
          <w:szCs w:val="24"/>
        </w:rPr>
        <w:t>инсандык  жана</w:t>
      </w:r>
      <w:proofErr w:type="gramEnd"/>
      <w:r w:rsidR="001541CD" w:rsidRPr="00597EBF">
        <w:rPr>
          <w:rFonts w:ascii="Times New Roman" w:hAnsi="Times New Roman"/>
          <w:b/>
          <w:i/>
          <w:sz w:val="24"/>
          <w:szCs w:val="24"/>
        </w:rPr>
        <w:t xml:space="preserve"> жалпы маданий (СИЖМК):</w:t>
      </w:r>
    </w:p>
    <w:p w14:paraId="779901F2" w14:textId="78868DB7" w:rsidR="001A059B" w:rsidRDefault="008F41F4" w:rsidP="001A059B">
      <w:pPr>
        <w:pStyle w:val="a9"/>
        <w:jc w:val="both"/>
        <w:rPr>
          <w:rFonts w:ascii="Times New Roman" w:hAnsi="Times New Roman"/>
          <w:sz w:val="24"/>
          <w:szCs w:val="24"/>
        </w:rPr>
      </w:pPr>
      <w:r w:rsidRPr="008F41F4">
        <w:rPr>
          <w:rFonts w:ascii="Times New Roman" w:hAnsi="Times New Roman"/>
          <w:b/>
          <w:sz w:val="24"/>
          <w:szCs w:val="24"/>
        </w:rPr>
        <w:t>СИЖМК-1.</w:t>
      </w:r>
      <w:r>
        <w:rPr>
          <w:rFonts w:ascii="Times New Roman" w:hAnsi="Times New Roman"/>
          <w:sz w:val="24"/>
          <w:szCs w:val="24"/>
        </w:rPr>
        <w:t xml:space="preserve"> </w:t>
      </w:r>
      <w:r w:rsidR="001A059B" w:rsidRPr="001A059B">
        <w:rPr>
          <w:rFonts w:ascii="Times New Roman" w:hAnsi="Times New Roman"/>
          <w:sz w:val="24"/>
          <w:szCs w:val="24"/>
        </w:rPr>
        <w:t>Максатка жетүү үчүн эксперттик / кесиптик топтордун / уюмдардын ишин уюштурууга жөндөмдүү</w:t>
      </w:r>
      <w:r>
        <w:rPr>
          <w:rFonts w:ascii="Times New Roman" w:hAnsi="Times New Roman"/>
          <w:sz w:val="24"/>
          <w:szCs w:val="24"/>
        </w:rPr>
        <w:t>;</w:t>
      </w:r>
    </w:p>
    <w:p w14:paraId="68497634" w14:textId="77777777" w:rsidR="001541CD" w:rsidRPr="00597EBF" w:rsidRDefault="001541CD" w:rsidP="00CC3E0C">
      <w:pPr>
        <w:pStyle w:val="a9"/>
        <w:ind w:firstLine="708"/>
        <w:rPr>
          <w:rFonts w:ascii="Times New Roman" w:hAnsi="Times New Roman"/>
          <w:b/>
          <w:sz w:val="24"/>
          <w:szCs w:val="24"/>
        </w:rPr>
      </w:pPr>
      <w:r w:rsidRPr="00597EBF">
        <w:rPr>
          <w:rFonts w:ascii="Times New Roman" w:hAnsi="Times New Roman"/>
          <w:b/>
          <w:sz w:val="24"/>
          <w:szCs w:val="24"/>
        </w:rPr>
        <w:t>б) кесиптик (КК):</w:t>
      </w:r>
    </w:p>
    <w:p w14:paraId="203FB8D3" w14:textId="41E4252E" w:rsidR="003D38BA" w:rsidRPr="00597EBF" w:rsidRDefault="003D38BA" w:rsidP="00CC3E0C">
      <w:pPr>
        <w:widowControl w:val="0"/>
        <w:autoSpaceDE w:val="0"/>
        <w:autoSpaceDN w:val="0"/>
        <w:adjustRightInd w:val="0"/>
        <w:spacing w:line="240" w:lineRule="auto"/>
        <w:ind w:firstLine="567"/>
        <w:jc w:val="both"/>
        <w:rPr>
          <w:rFonts w:ascii="Times New Roman" w:hAnsi="Times New Roman"/>
          <w:b/>
          <w:i/>
          <w:sz w:val="24"/>
          <w:szCs w:val="24"/>
          <w:lang w:val="kk-KZ"/>
        </w:rPr>
      </w:pPr>
      <w:r w:rsidRPr="00597EBF">
        <w:rPr>
          <w:rFonts w:ascii="Times New Roman" w:hAnsi="Times New Roman"/>
          <w:b/>
          <w:i/>
          <w:sz w:val="24"/>
          <w:szCs w:val="24"/>
          <w:lang w:val="kk-KZ"/>
        </w:rPr>
        <w:t>чыгармачыл, долбоордук жана инновациялык иш-чөйрөсүндө:</w:t>
      </w:r>
    </w:p>
    <w:p w14:paraId="40A37E7D" w14:textId="7F91474C" w:rsidR="00B14C1E" w:rsidRDefault="008F41F4" w:rsidP="008F41F4">
      <w:pPr>
        <w:widowControl w:val="0"/>
        <w:autoSpaceDE w:val="0"/>
        <w:autoSpaceDN w:val="0"/>
        <w:adjustRightInd w:val="0"/>
        <w:spacing w:line="240" w:lineRule="auto"/>
        <w:jc w:val="both"/>
        <w:rPr>
          <w:rFonts w:ascii="Times New Roman" w:hAnsi="Times New Roman"/>
          <w:sz w:val="24"/>
          <w:szCs w:val="24"/>
          <w:lang w:val="kk-KZ"/>
        </w:rPr>
      </w:pPr>
      <w:r w:rsidRPr="008F41F4">
        <w:rPr>
          <w:rFonts w:ascii="Times New Roman" w:hAnsi="Times New Roman"/>
          <w:b/>
          <w:sz w:val="24"/>
          <w:szCs w:val="24"/>
          <w:lang w:val="kk-KZ"/>
        </w:rPr>
        <w:t>КК-1.</w:t>
      </w:r>
      <w:r>
        <w:rPr>
          <w:rFonts w:ascii="Times New Roman" w:hAnsi="Times New Roman"/>
          <w:sz w:val="24"/>
          <w:szCs w:val="24"/>
          <w:lang w:val="kk-KZ"/>
        </w:rPr>
        <w:t xml:space="preserve"> </w:t>
      </w:r>
      <w:r w:rsidR="00DE5594">
        <w:rPr>
          <w:rFonts w:ascii="Times New Roman" w:hAnsi="Times New Roman"/>
          <w:sz w:val="24"/>
          <w:szCs w:val="24"/>
          <w:lang w:val="kk-KZ"/>
        </w:rPr>
        <w:t>З</w:t>
      </w:r>
      <w:r w:rsidR="00DE5594" w:rsidRPr="00DE5594">
        <w:rPr>
          <w:rFonts w:ascii="Times New Roman" w:hAnsi="Times New Roman"/>
          <w:sz w:val="24"/>
          <w:szCs w:val="24"/>
          <w:lang w:val="kk-KZ"/>
        </w:rPr>
        <w:t>аманбап дизайн контекстинде актуалдуу, өнүгүү тенденцияларына, милдеттерине     адекваттуу   долбоорлоо жүргүзүүгө жөндөмдүү - объекттерди, процесстерди жана системаларды түзүү жана трансформациялоо боюнча</w:t>
      </w:r>
      <w:r w:rsidR="00B14C1E" w:rsidRPr="00597EBF">
        <w:rPr>
          <w:rFonts w:ascii="Times New Roman" w:hAnsi="Times New Roman"/>
          <w:sz w:val="24"/>
          <w:szCs w:val="24"/>
          <w:lang w:val="kk-KZ"/>
        </w:rPr>
        <w:t>;</w:t>
      </w:r>
      <w:r w:rsidR="00C56C57" w:rsidRPr="00597EBF">
        <w:rPr>
          <w:rFonts w:ascii="Times New Roman" w:hAnsi="Times New Roman"/>
          <w:sz w:val="24"/>
          <w:szCs w:val="24"/>
          <w:lang w:val="kk-KZ"/>
        </w:rPr>
        <w:t xml:space="preserve"> </w:t>
      </w:r>
    </w:p>
    <w:p w14:paraId="0B6453A3" w14:textId="77777777" w:rsidR="00DE5594" w:rsidRDefault="00DE5594" w:rsidP="00DE5594">
      <w:pPr>
        <w:widowControl w:val="0"/>
        <w:autoSpaceDE w:val="0"/>
        <w:autoSpaceDN w:val="0"/>
        <w:adjustRightInd w:val="0"/>
        <w:spacing w:line="240" w:lineRule="auto"/>
        <w:jc w:val="both"/>
        <w:rPr>
          <w:rFonts w:ascii="Times New Roman" w:hAnsi="Times New Roman"/>
          <w:sz w:val="24"/>
          <w:szCs w:val="24"/>
          <w:lang w:val="kk-KZ"/>
        </w:rPr>
      </w:pPr>
      <w:r w:rsidRPr="00DE5594">
        <w:rPr>
          <w:rFonts w:ascii="Times New Roman" w:hAnsi="Times New Roman"/>
          <w:b/>
          <w:sz w:val="24"/>
          <w:szCs w:val="24"/>
          <w:lang w:val="kk-KZ"/>
        </w:rPr>
        <w:t>КК-2.</w:t>
      </w:r>
      <w:r>
        <w:rPr>
          <w:rFonts w:ascii="Times New Roman" w:hAnsi="Times New Roman"/>
          <w:sz w:val="24"/>
          <w:szCs w:val="24"/>
          <w:lang w:val="kk-KZ"/>
        </w:rPr>
        <w:t xml:space="preserve"> К</w:t>
      </w:r>
      <w:r w:rsidRPr="00DE5594">
        <w:rPr>
          <w:rFonts w:ascii="Times New Roman" w:hAnsi="Times New Roman"/>
          <w:sz w:val="24"/>
          <w:szCs w:val="24"/>
          <w:lang w:val="kk-KZ"/>
        </w:rPr>
        <w:t>өйгөйдү издөөнү жүргүзүүгө, изилдөөгө, дизай  ишмердүүлүк сферасына ар түрдүү дисциплиналардын билимдерин киргизүүгө жана интеграциялоого негизделген, заманбап жана перспективалуу дизайн өнүгүүсүн контекстинде долбоордун идеяларын жана чечимдерин чыгармачылык менен синтездөөгө жөндөмдүү</w:t>
      </w:r>
      <w:r>
        <w:rPr>
          <w:rFonts w:ascii="Times New Roman" w:hAnsi="Times New Roman"/>
          <w:sz w:val="24"/>
          <w:szCs w:val="24"/>
          <w:lang w:val="kk-KZ"/>
        </w:rPr>
        <w:t>;</w:t>
      </w:r>
    </w:p>
    <w:p w14:paraId="591ED742" w14:textId="40B3E587" w:rsidR="00BA2F7F" w:rsidRPr="00DE5594" w:rsidRDefault="00DE5594" w:rsidP="00DE5594">
      <w:pPr>
        <w:widowControl w:val="0"/>
        <w:autoSpaceDE w:val="0"/>
        <w:autoSpaceDN w:val="0"/>
        <w:adjustRightInd w:val="0"/>
        <w:spacing w:line="240" w:lineRule="auto"/>
        <w:jc w:val="both"/>
        <w:rPr>
          <w:rFonts w:ascii="Times New Roman" w:hAnsi="Times New Roman"/>
          <w:sz w:val="24"/>
          <w:szCs w:val="24"/>
          <w:lang w:val="kk-KZ"/>
        </w:rPr>
      </w:pPr>
      <w:r w:rsidRPr="00DE5594">
        <w:rPr>
          <w:rFonts w:ascii="Times New Roman" w:hAnsi="Times New Roman"/>
          <w:b/>
          <w:sz w:val="24"/>
          <w:szCs w:val="24"/>
          <w:lang w:val="kk-KZ"/>
        </w:rPr>
        <w:t>КК-3.</w:t>
      </w:r>
      <w:r>
        <w:rPr>
          <w:rFonts w:ascii="Times New Roman" w:hAnsi="Times New Roman"/>
          <w:sz w:val="24"/>
          <w:szCs w:val="24"/>
          <w:lang w:val="kk-KZ"/>
        </w:rPr>
        <w:t xml:space="preserve"> </w:t>
      </w:r>
      <w:r w:rsidR="00BA2F7F" w:rsidRPr="00597EBF">
        <w:rPr>
          <w:sz w:val="24"/>
          <w:szCs w:val="24"/>
          <w:lang w:val="kk-KZ"/>
        </w:rPr>
        <w:t xml:space="preserve"> </w:t>
      </w:r>
      <w:r w:rsidR="00BA2F7F" w:rsidRPr="00597EBF">
        <w:rPr>
          <w:rFonts w:ascii="Times New Roman" w:hAnsi="Times New Roman"/>
          <w:sz w:val="24"/>
          <w:szCs w:val="24"/>
          <w:lang w:val="ky-KG"/>
        </w:rPr>
        <w:t xml:space="preserve">чыгармачылык долбоорлорду, иштерди ( анын ичинде көрком, маданий же маалыматтык мүнөздөгү) </w:t>
      </w:r>
      <w:r>
        <w:rPr>
          <w:rFonts w:ascii="Times New Roman" w:hAnsi="Times New Roman"/>
          <w:sz w:val="24"/>
          <w:szCs w:val="24"/>
          <w:lang w:val="ky-KG"/>
        </w:rPr>
        <w:t xml:space="preserve">адекваттуу </w:t>
      </w:r>
      <w:r w:rsidRPr="00DE5594">
        <w:rPr>
          <w:rFonts w:ascii="Times New Roman" w:hAnsi="Times New Roman"/>
          <w:sz w:val="24"/>
          <w:szCs w:val="24"/>
          <w:lang w:val="ky-KG"/>
        </w:rPr>
        <w:t>деңгээлде</w:t>
      </w:r>
      <w:r>
        <w:rPr>
          <w:rFonts w:ascii="Times New Roman" w:hAnsi="Times New Roman"/>
          <w:sz w:val="24"/>
          <w:szCs w:val="24"/>
          <w:lang w:val="ky-KG"/>
        </w:rPr>
        <w:t xml:space="preserve"> </w:t>
      </w:r>
      <w:r w:rsidR="00BA2F7F" w:rsidRPr="00597EBF">
        <w:rPr>
          <w:rFonts w:ascii="Times New Roman" w:hAnsi="Times New Roman"/>
          <w:sz w:val="24"/>
          <w:szCs w:val="24"/>
          <w:lang w:val="ky-KG"/>
        </w:rPr>
        <w:t>түзүүгө жөндөмдүү</w:t>
      </w:r>
      <w:r w:rsidR="00BA2F7F" w:rsidRPr="00597EBF">
        <w:rPr>
          <w:rFonts w:ascii="Times New Roman" w:hAnsi="Times New Roman"/>
          <w:b/>
          <w:sz w:val="24"/>
          <w:szCs w:val="24"/>
          <w:lang w:val="ky-KG"/>
        </w:rPr>
        <w:t>;</w:t>
      </w:r>
    </w:p>
    <w:p w14:paraId="71254B55" w14:textId="380346FE" w:rsidR="00183A2A" w:rsidRPr="00597EBF" w:rsidRDefault="00DE5594" w:rsidP="00DE5594">
      <w:pPr>
        <w:widowControl w:val="0"/>
        <w:autoSpaceDE w:val="0"/>
        <w:autoSpaceDN w:val="0"/>
        <w:adjustRightInd w:val="0"/>
        <w:spacing w:line="240" w:lineRule="auto"/>
        <w:jc w:val="both"/>
        <w:rPr>
          <w:rFonts w:ascii="Times New Roman" w:hAnsi="Times New Roman"/>
          <w:b/>
          <w:sz w:val="24"/>
          <w:szCs w:val="24"/>
          <w:lang w:val="ky-KG"/>
        </w:rPr>
      </w:pPr>
      <w:r>
        <w:rPr>
          <w:rFonts w:ascii="Times New Roman" w:hAnsi="Times New Roman"/>
          <w:b/>
          <w:sz w:val="24"/>
          <w:szCs w:val="24"/>
          <w:lang w:val="kk-KZ"/>
        </w:rPr>
        <w:t xml:space="preserve">КК-4. </w:t>
      </w:r>
      <w:r w:rsidRPr="00DE5594">
        <w:rPr>
          <w:rFonts w:ascii="Times New Roman" w:hAnsi="Times New Roman"/>
          <w:sz w:val="24"/>
          <w:szCs w:val="24"/>
          <w:lang w:val="kk-KZ"/>
        </w:rPr>
        <w:t>И</w:t>
      </w:r>
      <w:r w:rsidR="00183A2A" w:rsidRPr="00597EBF">
        <w:rPr>
          <w:rFonts w:ascii="Times New Roman" w:hAnsi="Times New Roman"/>
          <w:sz w:val="24"/>
          <w:szCs w:val="24"/>
          <w:lang w:val="ky-KG"/>
        </w:rPr>
        <w:t>нновациялык же эксперименталдык долбоорлорду иштеп чыгууга жана демилгелөөгө жөндөмдүү</w:t>
      </w:r>
      <w:r w:rsidR="00183A2A" w:rsidRPr="00597EBF">
        <w:rPr>
          <w:rFonts w:ascii="Times New Roman" w:hAnsi="Times New Roman"/>
          <w:b/>
          <w:sz w:val="24"/>
          <w:szCs w:val="24"/>
          <w:lang w:val="ky-KG"/>
        </w:rPr>
        <w:t>;</w:t>
      </w:r>
    </w:p>
    <w:p w14:paraId="432FDA87" w14:textId="77777777" w:rsidR="004267CC" w:rsidRDefault="00793D8E" w:rsidP="004267CC">
      <w:pPr>
        <w:widowControl w:val="0"/>
        <w:autoSpaceDE w:val="0"/>
        <w:autoSpaceDN w:val="0"/>
        <w:adjustRightInd w:val="0"/>
        <w:spacing w:line="240" w:lineRule="auto"/>
        <w:ind w:firstLine="567"/>
        <w:jc w:val="both"/>
        <w:rPr>
          <w:rFonts w:ascii="Times New Roman" w:hAnsi="Times New Roman"/>
          <w:b/>
          <w:i/>
          <w:sz w:val="24"/>
          <w:szCs w:val="24"/>
          <w:lang w:val="kk-KZ"/>
        </w:rPr>
      </w:pPr>
      <w:r w:rsidRPr="00597EBF">
        <w:rPr>
          <w:rFonts w:ascii="Times New Roman" w:hAnsi="Times New Roman"/>
          <w:b/>
          <w:i/>
          <w:sz w:val="24"/>
          <w:szCs w:val="24"/>
          <w:lang w:val="kk-KZ"/>
        </w:rPr>
        <w:t xml:space="preserve">- </w:t>
      </w:r>
      <w:r w:rsidR="004267CC" w:rsidRPr="004267CC">
        <w:rPr>
          <w:rFonts w:ascii="Times New Roman" w:hAnsi="Times New Roman"/>
          <w:b/>
          <w:i/>
          <w:sz w:val="24"/>
          <w:szCs w:val="24"/>
          <w:lang w:val="kk-KZ"/>
        </w:rPr>
        <w:t>уюштуруучулук-башкаруучулук</w:t>
      </w:r>
      <w:r w:rsidR="004267CC" w:rsidRPr="00597EBF">
        <w:rPr>
          <w:rFonts w:ascii="Times New Roman" w:hAnsi="Times New Roman"/>
          <w:b/>
          <w:i/>
          <w:sz w:val="24"/>
          <w:szCs w:val="24"/>
          <w:lang w:val="kk-KZ"/>
        </w:rPr>
        <w:t xml:space="preserve"> </w:t>
      </w:r>
      <w:r w:rsidRPr="00597EBF">
        <w:rPr>
          <w:rFonts w:ascii="Times New Roman" w:hAnsi="Times New Roman"/>
          <w:b/>
          <w:i/>
          <w:sz w:val="24"/>
          <w:szCs w:val="24"/>
          <w:lang w:val="kk-KZ"/>
        </w:rPr>
        <w:t>иш-чөйрөсүндө:</w:t>
      </w:r>
    </w:p>
    <w:p w14:paraId="1A3DCC43" w14:textId="169E5E18" w:rsidR="004267CC" w:rsidRDefault="004267CC" w:rsidP="004267CC">
      <w:pPr>
        <w:widowControl w:val="0"/>
        <w:autoSpaceDE w:val="0"/>
        <w:autoSpaceDN w:val="0"/>
        <w:adjustRightInd w:val="0"/>
        <w:spacing w:line="240" w:lineRule="auto"/>
        <w:jc w:val="both"/>
        <w:rPr>
          <w:rFonts w:ascii="Times New Roman" w:hAnsi="Times New Roman"/>
          <w:sz w:val="24"/>
          <w:szCs w:val="24"/>
          <w:lang w:val="kk-KZ"/>
        </w:rPr>
      </w:pPr>
      <w:r>
        <w:rPr>
          <w:rFonts w:ascii="Times New Roman" w:hAnsi="Times New Roman"/>
          <w:b/>
          <w:sz w:val="24"/>
          <w:szCs w:val="24"/>
          <w:lang w:val="kk-KZ"/>
        </w:rPr>
        <w:t xml:space="preserve">КК-5. </w:t>
      </w:r>
      <w:r w:rsidRPr="004267CC">
        <w:rPr>
          <w:rFonts w:ascii="Times New Roman" w:hAnsi="Times New Roman"/>
          <w:b/>
          <w:i/>
          <w:sz w:val="24"/>
          <w:szCs w:val="24"/>
          <w:lang w:val="kk-KZ"/>
        </w:rPr>
        <w:t xml:space="preserve"> </w:t>
      </w:r>
      <w:r w:rsidRPr="004267CC">
        <w:rPr>
          <w:rFonts w:ascii="Times New Roman" w:hAnsi="Times New Roman"/>
          <w:sz w:val="24"/>
          <w:szCs w:val="24"/>
          <w:lang w:val="kk-KZ"/>
        </w:rPr>
        <w:t>Жамааттык кесиптик иш-чараларды пландаштырууга жана уюштурууга жөндөмдүү;</w:t>
      </w:r>
    </w:p>
    <w:p w14:paraId="548C7BC9" w14:textId="5DB9CDA0" w:rsidR="004267CC" w:rsidRDefault="004267CC" w:rsidP="004267CC">
      <w:pPr>
        <w:widowControl w:val="0"/>
        <w:autoSpaceDE w:val="0"/>
        <w:autoSpaceDN w:val="0"/>
        <w:adjustRightInd w:val="0"/>
        <w:spacing w:line="240" w:lineRule="auto"/>
        <w:jc w:val="both"/>
        <w:rPr>
          <w:rFonts w:ascii="Times New Roman" w:hAnsi="Times New Roman"/>
          <w:sz w:val="24"/>
          <w:szCs w:val="24"/>
          <w:lang w:val="kk-KZ"/>
        </w:rPr>
      </w:pPr>
      <w:r w:rsidRPr="004267CC">
        <w:rPr>
          <w:rFonts w:ascii="Times New Roman" w:hAnsi="Times New Roman"/>
          <w:b/>
          <w:sz w:val="24"/>
          <w:szCs w:val="24"/>
          <w:lang w:val="kk-KZ"/>
        </w:rPr>
        <w:t>КК-6.</w:t>
      </w:r>
      <w:r w:rsidRPr="004267CC">
        <w:rPr>
          <w:lang w:val="kk-KZ"/>
        </w:rPr>
        <w:t xml:space="preserve"> </w:t>
      </w:r>
      <w:r w:rsidRPr="004267CC">
        <w:rPr>
          <w:rFonts w:ascii="Times New Roman" w:hAnsi="Times New Roman"/>
          <w:sz w:val="24"/>
          <w:szCs w:val="24"/>
          <w:lang w:val="kk-KZ"/>
        </w:rPr>
        <w:t>Долбоордук ишмердүүлүктү, дизайн студи</w:t>
      </w:r>
      <w:r>
        <w:rPr>
          <w:rFonts w:ascii="Times New Roman" w:hAnsi="Times New Roman"/>
          <w:sz w:val="24"/>
          <w:szCs w:val="24"/>
          <w:lang w:val="kk-KZ"/>
        </w:rPr>
        <w:t>ялардын</w:t>
      </w:r>
      <w:r w:rsidRPr="004267CC">
        <w:rPr>
          <w:rFonts w:ascii="Times New Roman" w:hAnsi="Times New Roman"/>
          <w:sz w:val="24"/>
          <w:szCs w:val="24"/>
          <w:lang w:val="kk-KZ"/>
        </w:rPr>
        <w:t xml:space="preserve"> же мекемелер</w:t>
      </w:r>
      <w:r>
        <w:rPr>
          <w:rFonts w:ascii="Times New Roman" w:hAnsi="Times New Roman"/>
          <w:sz w:val="24"/>
          <w:szCs w:val="24"/>
          <w:lang w:val="kk-KZ"/>
        </w:rPr>
        <w:t>дин</w:t>
      </w:r>
      <w:r w:rsidRPr="004267CC">
        <w:rPr>
          <w:rFonts w:ascii="Times New Roman" w:hAnsi="Times New Roman"/>
          <w:sz w:val="24"/>
          <w:szCs w:val="24"/>
          <w:lang w:val="kk-KZ"/>
        </w:rPr>
        <w:t>, уюмдард</w:t>
      </w:r>
      <w:r>
        <w:rPr>
          <w:rFonts w:ascii="Times New Roman" w:hAnsi="Times New Roman"/>
          <w:sz w:val="24"/>
          <w:szCs w:val="24"/>
          <w:lang w:val="kk-KZ"/>
        </w:rPr>
        <w:t>ын</w:t>
      </w:r>
      <w:r w:rsidRPr="004267CC">
        <w:rPr>
          <w:rFonts w:ascii="Times New Roman" w:hAnsi="Times New Roman"/>
          <w:sz w:val="24"/>
          <w:szCs w:val="24"/>
          <w:lang w:val="kk-KZ"/>
        </w:rPr>
        <w:t xml:space="preserve">, дизайн жаатында иштеп чыгуу менен алектенген фирмаларда </w:t>
      </w:r>
      <w:r>
        <w:rPr>
          <w:rFonts w:ascii="Times New Roman" w:hAnsi="Times New Roman"/>
          <w:sz w:val="24"/>
          <w:szCs w:val="24"/>
          <w:lang w:val="kk-KZ"/>
        </w:rPr>
        <w:t>структуралык</w:t>
      </w:r>
      <w:r w:rsidRPr="004267CC">
        <w:rPr>
          <w:rFonts w:ascii="Times New Roman" w:hAnsi="Times New Roman"/>
          <w:sz w:val="24"/>
          <w:szCs w:val="24"/>
          <w:lang w:val="kk-KZ"/>
        </w:rPr>
        <w:t xml:space="preserve"> бөлүмдөрдү</w:t>
      </w:r>
      <w:r>
        <w:rPr>
          <w:rFonts w:ascii="Times New Roman" w:hAnsi="Times New Roman"/>
          <w:sz w:val="24"/>
          <w:szCs w:val="24"/>
          <w:lang w:val="kk-KZ"/>
        </w:rPr>
        <w:t>н</w:t>
      </w:r>
      <w:r w:rsidRPr="004267CC">
        <w:rPr>
          <w:rFonts w:ascii="Times New Roman" w:hAnsi="Times New Roman"/>
          <w:sz w:val="24"/>
          <w:szCs w:val="24"/>
          <w:lang w:val="kk-KZ"/>
        </w:rPr>
        <w:t xml:space="preserve"> чыгармачыл то</w:t>
      </w:r>
      <w:r>
        <w:rPr>
          <w:rFonts w:ascii="Times New Roman" w:hAnsi="Times New Roman"/>
          <w:sz w:val="24"/>
          <w:szCs w:val="24"/>
          <w:lang w:val="kk-KZ"/>
        </w:rPr>
        <w:t>пторун</w:t>
      </w:r>
      <w:r w:rsidRPr="004267CC">
        <w:rPr>
          <w:rFonts w:ascii="Times New Roman" w:hAnsi="Times New Roman"/>
          <w:sz w:val="24"/>
          <w:szCs w:val="24"/>
          <w:lang w:val="kk-KZ"/>
        </w:rPr>
        <w:t xml:space="preserve"> башкарууга жөндөмдүү;</w:t>
      </w:r>
      <w:r>
        <w:rPr>
          <w:rFonts w:ascii="Times New Roman" w:hAnsi="Times New Roman"/>
          <w:sz w:val="24"/>
          <w:szCs w:val="24"/>
          <w:lang w:val="kk-KZ"/>
        </w:rPr>
        <w:t xml:space="preserve"> </w:t>
      </w:r>
    </w:p>
    <w:p w14:paraId="7B67FD5E" w14:textId="463B1D65" w:rsidR="004267CC" w:rsidRDefault="004267CC" w:rsidP="004267CC">
      <w:pPr>
        <w:widowControl w:val="0"/>
        <w:autoSpaceDE w:val="0"/>
        <w:autoSpaceDN w:val="0"/>
        <w:adjustRightInd w:val="0"/>
        <w:spacing w:line="240" w:lineRule="auto"/>
        <w:jc w:val="both"/>
        <w:rPr>
          <w:rFonts w:ascii="Times New Roman" w:hAnsi="Times New Roman"/>
          <w:sz w:val="24"/>
          <w:szCs w:val="24"/>
          <w:lang w:val="kk-KZ"/>
        </w:rPr>
      </w:pPr>
      <w:r w:rsidRPr="004267CC">
        <w:rPr>
          <w:rFonts w:ascii="Times New Roman" w:hAnsi="Times New Roman"/>
          <w:b/>
          <w:sz w:val="24"/>
          <w:szCs w:val="24"/>
          <w:lang w:val="kk-KZ"/>
        </w:rPr>
        <w:t>КК-7.</w:t>
      </w:r>
      <w:r>
        <w:rPr>
          <w:rFonts w:ascii="Times New Roman" w:hAnsi="Times New Roman"/>
          <w:sz w:val="24"/>
          <w:szCs w:val="24"/>
          <w:lang w:val="kk-KZ"/>
        </w:rPr>
        <w:t xml:space="preserve"> </w:t>
      </w:r>
      <w:r w:rsidRPr="004267CC">
        <w:rPr>
          <w:rFonts w:ascii="Times New Roman" w:hAnsi="Times New Roman"/>
          <w:sz w:val="24"/>
          <w:szCs w:val="24"/>
          <w:lang w:val="kk-KZ"/>
        </w:rPr>
        <w:t>Адистештирилген тармакта долбоорлоо иштерин башкарууга жөндөмдүү;</w:t>
      </w:r>
    </w:p>
    <w:p w14:paraId="64E37F4F" w14:textId="63C767B6" w:rsidR="004267CC" w:rsidRPr="004267CC" w:rsidRDefault="004267CC" w:rsidP="004267CC">
      <w:pPr>
        <w:widowControl w:val="0"/>
        <w:autoSpaceDE w:val="0"/>
        <w:autoSpaceDN w:val="0"/>
        <w:adjustRightInd w:val="0"/>
        <w:spacing w:line="240" w:lineRule="auto"/>
        <w:jc w:val="both"/>
        <w:rPr>
          <w:rFonts w:ascii="Times New Roman" w:hAnsi="Times New Roman"/>
          <w:sz w:val="24"/>
          <w:szCs w:val="24"/>
          <w:lang w:val="kk-KZ"/>
        </w:rPr>
      </w:pPr>
      <w:r w:rsidRPr="000658D5">
        <w:rPr>
          <w:rFonts w:ascii="Times New Roman" w:hAnsi="Times New Roman"/>
          <w:b/>
          <w:sz w:val="24"/>
          <w:szCs w:val="24"/>
          <w:lang w:val="kk-KZ"/>
        </w:rPr>
        <w:t>КК-8.</w:t>
      </w:r>
      <w:r>
        <w:rPr>
          <w:rFonts w:ascii="Times New Roman" w:hAnsi="Times New Roman"/>
          <w:sz w:val="24"/>
          <w:szCs w:val="24"/>
          <w:lang w:val="kk-KZ"/>
        </w:rPr>
        <w:t xml:space="preserve"> </w:t>
      </w:r>
      <w:r w:rsidRPr="004267CC">
        <w:rPr>
          <w:rFonts w:ascii="Times New Roman" w:hAnsi="Times New Roman"/>
          <w:sz w:val="24"/>
          <w:szCs w:val="24"/>
          <w:lang w:val="kk-KZ"/>
        </w:rPr>
        <w:t>Комплекстүү долбоорлорду, анын ичинде эксперименталдык же инновациялык</w:t>
      </w:r>
      <w:r w:rsidR="000658D5">
        <w:rPr>
          <w:rFonts w:ascii="Times New Roman" w:hAnsi="Times New Roman"/>
          <w:sz w:val="24"/>
          <w:szCs w:val="24"/>
          <w:lang w:val="kk-KZ"/>
        </w:rPr>
        <w:t xml:space="preserve">, </w:t>
      </w:r>
      <w:r w:rsidRPr="004267CC">
        <w:rPr>
          <w:rFonts w:ascii="Times New Roman" w:hAnsi="Times New Roman"/>
          <w:sz w:val="24"/>
          <w:szCs w:val="24"/>
          <w:lang w:val="kk-KZ"/>
        </w:rPr>
        <w:t xml:space="preserve"> </w:t>
      </w:r>
      <w:r w:rsidR="000658D5">
        <w:rPr>
          <w:rFonts w:ascii="Times New Roman" w:hAnsi="Times New Roman"/>
          <w:sz w:val="24"/>
          <w:szCs w:val="24"/>
          <w:lang w:val="kk-KZ"/>
        </w:rPr>
        <w:t>ишке</w:t>
      </w:r>
      <w:r w:rsidRPr="004267CC">
        <w:rPr>
          <w:rFonts w:ascii="Times New Roman" w:hAnsi="Times New Roman"/>
          <w:sz w:val="24"/>
          <w:szCs w:val="24"/>
          <w:lang w:val="kk-KZ"/>
        </w:rPr>
        <w:t xml:space="preserve"> ашырууга </w:t>
      </w:r>
      <w:r w:rsidR="000658D5">
        <w:rPr>
          <w:rFonts w:ascii="Times New Roman" w:hAnsi="Times New Roman"/>
          <w:sz w:val="24"/>
          <w:szCs w:val="24"/>
          <w:lang w:val="kk-KZ"/>
        </w:rPr>
        <w:t xml:space="preserve">автордук </w:t>
      </w:r>
      <w:r w:rsidRPr="004267CC">
        <w:rPr>
          <w:rFonts w:ascii="Times New Roman" w:hAnsi="Times New Roman"/>
          <w:sz w:val="24"/>
          <w:szCs w:val="24"/>
          <w:lang w:val="kk-KZ"/>
        </w:rPr>
        <w:t>көзөмөл жүргүз</w:t>
      </w:r>
      <w:r w:rsidR="000658D5" w:rsidRPr="000658D5">
        <w:rPr>
          <w:rFonts w:ascii="Times New Roman" w:hAnsi="Times New Roman"/>
          <w:sz w:val="24"/>
          <w:szCs w:val="24"/>
          <w:lang w:val="kk-KZ"/>
        </w:rPr>
        <w:t>ү</w:t>
      </w:r>
      <w:r w:rsidR="000658D5">
        <w:rPr>
          <w:rFonts w:ascii="Times New Roman" w:hAnsi="Times New Roman"/>
          <w:sz w:val="24"/>
          <w:szCs w:val="24"/>
          <w:lang w:val="kk-KZ"/>
        </w:rPr>
        <w:t>г</w:t>
      </w:r>
      <w:r w:rsidRPr="004267CC">
        <w:rPr>
          <w:rFonts w:ascii="Times New Roman" w:hAnsi="Times New Roman"/>
          <w:sz w:val="24"/>
          <w:szCs w:val="24"/>
          <w:lang w:val="kk-KZ"/>
        </w:rPr>
        <w:t xml:space="preserve">ө </w:t>
      </w:r>
      <w:r w:rsidR="000658D5" w:rsidRPr="000658D5">
        <w:rPr>
          <w:rFonts w:ascii="Times New Roman" w:hAnsi="Times New Roman"/>
          <w:sz w:val="24"/>
          <w:szCs w:val="24"/>
          <w:lang w:val="kk-KZ"/>
        </w:rPr>
        <w:t>жөндөмдүү;</w:t>
      </w:r>
    </w:p>
    <w:p w14:paraId="69B890A1" w14:textId="77777777" w:rsidR="000658D5" w:rsidRDefault="004267CC" w:rsidP="004267CC">
      <w:pPr>
        <w:widowControl w:val="0"/>
        <w:autoSpaceDE w:val="0"/>
        <w:autoSpaceDN w:val="0"/>
        <w:adjustRightInd w:val="0"/>
        <w:spacing w:line="240" w:lineRule="auto"/>
        <w:ind w:firstLine="567"/>
        <w:jc w:val="both"/>
        <w:rPr>
          <w:rFonts w:ascii="Times New Roman" w:hAnsi="Times New Roman"/>
          <w:b/>
          <w:i/>
          <w:sz w:val="24"/>
          <w:szCs w:val="24"/>
          <w:lang w:val="kk-KZ"/>
        </w:rPr>
      </w:pPr>
      <w:r w:rsidRPr="004267CC">
        <w:rPr>
          <w:rFonts w:ascii="Times New Roman" w:hAnsi="Times New Roman"/>
          <w:b/>
          <w:i/>
          <w:sz w:val="24"/>
          <w:szCs w:val="24"/>
          <w:lang w:val="kk-KZ"/>
        </w:rPr>
        <w:t xml:space="preserve">- </w:t>
      </w:r>
      <w:r w:rsidRPr="004267CC">
        <w:rPr>
          <w:rFonts w:ascii="Times New Roman" w:hAnsi="Times New Roman"/>
          <w:b/>
          <w:i/>
          <w:sz w:val="24"/>
          <w:szCs w:val="24"/>
          <w:lang w:val="kk-KZ"/>
        </w:rPr>
        <w:tab/>
        <w:t xml:space="preserve">илимий-изилдөөчүлүк </w:t>
      </w:r>
      <w:r w:rsidR="000658D5" w:rsidRPr="000658D5">
        <w:rPr>
          <w:rFonts w:ascii="Times New Roman" w:hAnsi="Times New Roman"/>
          <w:b/>
          <w:i/>
          <w:sz w:val="24"/>
          <w:szCs w:val="24"/>
          <w:lang w:val="kk-KZ"/>
        </w:rPr>
        <w:t>иш-чөйрөсүндө:</w:t>
      </w:r>
    </w:p>
    <w:p w14:paraId="62558345" w14:textId="7470417A" w:rsidR="000658D5" w:rsidRDefault="000658D5" w:rsidP="000658D5">
      <w:pPr>
        <w:widowControl w:val="0"/>
        <w:autoSpaceDE w:val="0"/>
        <w:autoSpaceDN w:val="0"/>
        <w:adjustRightInd w:val="0"/>
        <w:spacing w:line="240" w:lineRule="auto"/>
        <w:jc w:val="both"/>
        <w:rPr>
          <w:rFonts w:ascii="Times New Roman" w:hAnsi="Times New Roman"/>
          <w:sz w:val="24"/>
          <w:szCs w:val="24"/>
          <w:lang w:val="kk-KZ"/>
        </w:rPr>
      </w:pPr>
      <w:r>
        <w:rPr>
          <w:rFonts w:ascii="Times New Roman" w:hAnsi="Times New Roman"/>
          <w:b/>
          <w:sz w:val="24"/>
          <w:szCs w:val="24"/>
          <w:lang w:val="kk-KZ"/>
        </w:rPr>
        <w:lastRenderedPageBreak/>
        <w:t xml:space="preserve">КК-9. </w:t>
      </w:r>
      <w:r w:rsidRPr="000658D5">
        <w:rPr>
          <w:rFonts w:ascii="Times New Roman" w:hAnsi="Times New Roman"/>
          <w:sz w:val="24"/>
          <w:szCs w:val="24"/>
          <w:lang w:val="kk-KZ"/>
        </w:rPr>
        <w:t>Заманбап илимий-техникалык маалыматтарды, анын ичинде алдыңкы ата мекендик жана чет өлкөлүк дизайн тажрыйбасы жаатында маалыматтарды чогултууга, системалаштыруу жана талдоого жөндөмдүү (программанын профилине ылайык);</w:t>
      </w:r>
    </w:p>
    <w:p w14:paraId="118CCAC7" w14:textId="7A0E314E" w:rsidR="000658D5" w:rsidRDefault="000658D5" w:rsidP="000658D5">
      <w:pPr>
        <w:widowControl w:val="0"/>
        <w:autoSpaceDE w:val="0"/>
        <w:autoSpaceDN w:val="0"/>
        <w:adjustRightInd w:val="0"/>
        <w:spacing w:line="240" w:lineRule="auto"/>
        <w:jc w:val="both"/>
        <w:rPr>
          <w:rFonts w:ascii="Times New Roman" w:hAnsi="Times New Roman"/>
          <w:sz w:val="24"/>
          <w:szCs w:val="24"/>
          <w:lang w:val="kk-KZ"/>
        </w:rPr>
      </w:pPr>
      <w:r w:rsidRPr="000658D5">
        <w:rPr>
          <w:rFonts w:ascii="Times New Roman" w:hAnsi="Times New Roman"/>
          <w:b/>
          <w:sz w:val="24"/>
          <w:szCs w:val="24"/>
          <w:lang w:val="kk-KZ"/>
        </w:rPr>
        <w:t xml:space="preserve">КК-10. </w:t>
      </w:r>
      <w:r w:rsidRPr="000658D5">
        <w:rPr>
          <w:rFonts w:ascii="Times New Roman" w:hAnsi="Times New Roman"/>
          <w:sz w:val="24"/>
          <w:szCs w:val="24"/>
          <w:lang w:val="kk-KZ"/>
        </w:rPr>
        <w:t xml:space="preserve">Кардарлардын (жана / же келечектеги колдонуучулардын) болжолдонгон объектилерге жана </w:t>
      </w:r>
      <w:r w:rsidR="00C73E70">
        <w:rPr>
          <w:rFonts w:ascii="Times New Roman" w:hAnsi="Times New Roman"/>
          <w:sz w:val="24"/>
          <w:szCs w:val="24"/>
          <w:lang w:val="kk-KZ"/>
        </w:rPr>
        <w:t>системал</w:t>
      </w:r>
      <w:r w:rsidRPr="000658D5">
        <w:rPr>
          <w:rFonts w:ascii="Times New Roman" w:hAnsi="Times New Roman"/>
          <w:sz w:val="24"/>
          <w:szCs w:val="24"/>
          <w:lang w:val="kk-KZ"/>
        </w:rPr>
        <w:t>арга болгон талаптарын же муктаждыктарын изилдөөгө даяр;</w:t>
      </w:r>
    </w:p>
    <w:p w14:paraId="78DBFECA" w14:textId="3D640FDD" w:rsidR="00C73E70" w:rsidRDefault="00C73E70" w:rsidP="000658D5">
      <w:pPr>
        <w:widowControl w:val="0"/>
        <w:autoSpaceDE w:val="0"/>
        <w:autoSpaceDN w:val="0"/>
        <w:adjustRightInd w:val="0"/>
        <w:spacing w:line="240" w:lineRule="auto"/>
        <w:jc w:val="both"/>
        <w:rPr>
          <w:rFonts w:ascii="Times New Roman" w:hAnsi="Times New Roman"/>
          <w:sz w:val="24"/>
          <w:szCs w:val="24"/>
          <w:lang w:val="kk-KZ"/>
        </w:rPr>
      </w:pPr>
      <w:r w:rsidRPr="00C73E70">
        <w:rPr>
          <w:rFonts w:ascii="Times New Roman" w:hAnsi="Times New Roman"/>
          <w:b/>
          <w:sz w:val="24"/>
          <w:szCs w:val="24"/>
          <w:lang w:val="kk-KZ"/>
        </w:rPr>
        <w:t>КК-11.</w:t>
      </w:r>
      <w:r>
        <w:rPr>
          <w:rFonts w:ascii="Times New Roman" w:hAnsi="Times New Roman"/>
          <w:sz w:val="24"/>
          <w:szCs w:val="24"/>
          <w:lang w:val="kk-KZ"/>
        </w:rPr>
        <w:t xml:space="preserve"> </w:t>
      </w:r>
      <w:r w:rsidRPr="00C73E70">
        <w:rPr>
          <w:rFonts w:ascii="Times New Roman" w:hAnsi="Times New Roman"/>
          <w:sz w:val="24"/>
          <w:szCs w:val="24"/>
          <w:lang w:val="kk-KZ"/>
        </w:rPr>
        <w:t>Дизайн жаатында долбоорлоо алдындагы, долбоорлоо жана дизайндан кийинки изилдөөлөрдү жүргүзүүгө жөндөмдүү; алардын натыйжаларын талдоо;</w:t>
      </w:r>
    </w:p>
    <w:p w14:paraId="42C1643B" w14:textId="05EF008D" w:rsidR="00C73E70" w:rsidRDefault="00C73E70" w:rsidP="000658D5">
      <w:pPr>
        <w:widowControl w:val="0"/>
        <w:autoSpaceDE w:val="0"/>
        <w:autoSpaceDN w:val="0"/>
        <w:adjustRightInd w:val="0"/>
        <w:spacing w:line="240" w:lineRule="auto"/>
        <w:jc w:val="both"/>
        <w:rPr>
          <w:rFonts w:ascii="Times New Roman" w:hAnsi="Times New Roman"/>
          <w:sz w:val="24"/>
          <w:szCs w:val="24"/>
          <w:lang w:val="kk-KZ"/>
        </w:rPr>
      </w:pPr>
      <w:r w:rsidRPr="00C73E70">
        <w:rPr>
          <w:rFonts w:ascii="Times New Roman" w:hAnsi="Times New Roman"/>
          <w:b/>
          <w:sz w:val="24"/>
          <w:szCs w:val="24"/>
          <w:lang w:val="kk-KZ"/>
        </w:rPr>
        <w:t>КК-12.</w:t>
      </w:r>
      <w:r>
        <w:rPr>
          <w:rFonts w:ascii="Times New Roman" w:hAnsi="Times New Roman"/>
          <w:sz w:val="24"/>
          <w:szCs w:val="24"/>
          <w:lang w:val="kk-KZ"/>
        </w:rPr>
        <w:t xml:space="preserve"> Ж</w:t>
      </w:r>
      <w:r w:rsidRPr="00C73E70">
        <w:rPr>
          <w:rFonts w:ascii="Times New Roman" w:hAnsi="Times New Roman"/>
          <w:sz w:val="24"/>
          <w:szCs w:val="24"/>
          <w:lang w:val="kk-KZ"/>
        </w:rPr>
        <w:t>үргүзүлгөн изилдөөлөрдүн натыйжаларын доклад, макала түрүндө сунуштоого жөндөмдүү;</w:t>
      </w:r>
    </w:p>
    <w:p w14:paraId="6FFDCA90" w14:textId="296743FB" w:rsidR="00793D8E" w:rsidRDefault="00793D8E" w:rsidP="00CC3E0C">
      <w:pPr>
        <w:widowControl w:val="0"/>
        <w:autoSpaceDE w:val="0"/>
        <w:autoSpaceDN w:val="0"/>
        <w:adjustRightInd w:val="0"/>
        <w:spacing w:line="240" w:lineRule="auto"/>
        <w:ind w:firstLine="567"/>
        <w:jc w:val="both"/>
        <w:rPr>
          <w:rFonts w:ascii="Times New Roman" w:hAnsi="Times New Roman"/>
          <w:b/>
          <w:i/>
          <w:sz w:val="24"/>
          <w:szCs w:val="24"/>
          <w:lang w:val="kk-KZ"/>
        </w:rPr>
      </w:pPr>
      <w:r w:rsidRPr="00597EBF">
        <w:rPr>
          <w:rFonts w:ascii="Times New Roman" w:hAnsi="Times New Roman"/>
          <w:b/>
          <w:i/>
          <w:sz w:val="24"/>
          <w:szCs w:val="24"/>
          <w:lang w:val="kk-KZ"/>
        </w:rPr>
        <w:t>- педагогикалык иш-чөйрөсүндө:</w:t>
      </w:r>
    </w:p>
    <w:p w14:paraId="5D2E3970" w14:textId="3CEB1A84" w:rsidR="00C73E70" w:rsidRPr="00C73E70" w:rsidRDefault="00C73E70" w:rsidP="00C73E70">
      <w:pPr>
        <w:widowControl w:val="0"/>
        <w:autoSpaceDE w:val="0"/>
        <w:autoSpaceDN w:val="0"/>
        <w:adjustRightInd w:val="0"/>
        <w:spacing w:line="240" w:lineRule="auto"/>
        <w:jc w:val="both"/>
        <w:rPr>
          <w:rFonts w:ascii="Times New Roman" w:hAnsi="Times New Roman"/>
          <w:sz w:val="24"/>
          <w:szCs w:val="24"/>
          <w:lang w:val="kk-KZ"/>
        </w:rPr>
      </w:pPr>
      <w:r>
        <w:rPr>
          <w:rFonts w:ascii="Times New Roman" w:hAnsi="Times New Roman"/>
          <w:b/>
          <w:sz w:val="24"/>
          <w:szCs w:val="24"/>
          <w:lang w:val="kk-KZ"/>
        </w:rPr>
        <w:t xml:space="preserve">КК-13. </w:t>
      </w:r>
      <w:r w:rsidRPr="00C73E70">
        <w:rPr>
          <w:rFonts w:ascii="Times New Roman" w:hAnsi="Times New Roman"/>
          <w:sz w:val="24"/>
          <w:szCs w:val="24"/>
          <w:lang w:val="kk-KZ"/>
        </w:rPr>
        <w:t xml:space="preserve">Билим берүү программаларын жана жеке билим берүү траекториясын түзүүгө катышууга жөндөмдүү; студенттердин кесиптик жана атайын даярдыгы үчүн, анын ичинде маалыматтык технологияларды колдонуу менен, жаңы </w:t>
      </w:r>
      <w:r>
        <w:rPr>
          <w:rFonts w:ascii="Times New Roman" w:hAnsi="Times New Roman"/>
          <w:sz w:val="24"/>
          <w:szCs w:val="24"/>
          <w:lang w:val="kk-KZ"/>
        </w:rPr>
        <w:t>дисциплиналар</w:t>
      </w:r>
      <w:r w:rsidRPr="00C73E70">
        <w:rPr>
          <w:rFonts w:ascii="Times New Roman" w:hAnsi="Times New Roman"/>
          <w:sz w:val="24"/>
          <w:szCs w:val="24"/>
          <w:lang w:val="kk-KZ"/>
        </w:rPr>
        <w:t>дын жана факультативдик курстардын мазмунун калыптандыруу;</w:t>
      </w:r>
    </w:p>
    <w:p w14:paraId="20B87949" w14:textId="1B7175F4" w:rsidR="00B14C1E" w:rsidRDefault="00727FE4" w:rsidP="00C73E70">
      <w:pPr>
        <w:widowControl w:val="0"/>
        <w:autoSpaceDE w:val="0"/>
        <w:autoSpaceDN w:val="0"/>
        <w:adjustRightInd w:val="0"/>
        <w:spacing w:line="240" w:lineRule="auto"/>
        <w:jc w:val="both"/>
        <w:rPr>
          <w:rFonts w:ascii="Times New Roman" w:hAnsi="Times New Roman"/>
          <w:sz w:val="24"/>
          <w:szCs w:val="24"/>
          <w:lang w:val="ky-KG"/>
        </w:rPr>
      </w:pPr>
      <w:r w:rsidRPr="00597EBF">
        <w:rPr>
          <w:rFonts w:ascii="Times New Roman" w:hAnsi="Times New Roman"/>
          <w:b/>
          <w:sz w:val="24"/>
          <w:szCs w:val="24"/>
          <w:lang w:val="ky-KG"/>
        </w:rPr>
        <w:t>К</w:t>
      </w:r>
      <w:r w:rsidR="00B14C1E" w:rsidRPr="00597EBF">
        <w:rPr>
          <w:rFonts w:ascii="Times New Roman" w:hAnsi="Times New Roman"/>
          <w:b/>
          <w:sz w:val="24"/>
          <w:szCs w:val="24"/>
          <w:lang w:val="ky-KG"/>
        </w:rPr>
        <w:t>К-</w:t>
      </w:r>
      <w:r w:rsidR="00C73E70">
        <w:rPr>
          <w:rFonts w:ascii="Times New Roman" w:hAnsi="Times New Roman"/>
          <w:b/>
          <w:sz w:val="24"/>
          <w:szCs w:val="24"/>
          <w:lang w:val="ky-KG"/>
        </w:rPr>
        <w:t xml:space="preserve">14. </w:t>
      </w:r>
      <w:r w:rsidR="00C73E70" w:rsidRPr="00C73E70">
        <w:rPr>
          <w:rFonts w:ascii="Times New Roman" w:hAnsi="Times New Roman"/>
          <w:sz w:val="24"/>
          <w:szCs w:val="24"/>
          <w:lang w:val="ky-KG"/>
        </w:rPr>
        <w:t xml:space="preserve">Окуу сабактарын өткөрүүгө, лабораториялык иштерди жана </w:t>
      </w:r>
      <w:r w:rsidR="00C73E70">
        <w:rPr>
          <w:rFonts w:ascii="Times New Roman" w:hAnsi="Times New Roman"/>
          <w:sz w:val="24"/>
          <w:szCs w:val="24"/>
          <w:lang w:val="ky-KG"/>
        </w:rPr>
        <w:t>практикумд</w:t>
      </w:r>
      <w:r w:rsidR="00C73E70" w:rsidRPr="00C73E70">
        <w:rPr>
          <w:rFonts w:ascii="Times New Roman" w:hAnsi="Times New Roman"/>
          <w:sz w:val="24"/>
          <w:szCs w:val="24"/>
          <w:lang w:val="ky-KG"/>
        </w:rPr>
        <w:t>орду уюштурууга жана модернизациялоого, кесиптик жана адистештирилген дисциплиналар үчүн окуу куралдарын иштеп чыгууга даяр.</w:t>
      </w:r>
    </w:p>
    <w:p w14:paraId="4FABA9E1" w14:textId="2C9C10D9" w:rsidR="00B70474" w:rsidRPr="00C73E70" w:rsidRDefault="00B70474" w:rsidP="00B70474">
      <w:pPr>
        <w:widowControl w:val="0"/>
        <w:autoSpaceDE w:val="0"/>
        <w:autoSpaceDN w:val="0"/>
        <w:adjustRightInd w:val="0"/>
        <w:spacing w:line="240" w:lineRule="auto"/>
        <w:ind w:firstLine="708"/>
        <w:jc w:val="both"/>
        <w:rPr>
          <w:rFonts w:ascii="Times New Roman" w:hAnsi="Times New Roman"/>
          <w:sz w:val="24"/>
          <w:szCs w:val="24"/>
          <w:lang w:val="ky-KG"/>
        </w:rPr>
      </w:pPr>
      <w:r w:rsidRPr="00B70474">
        <w:rPr>
          <w:rFonts w:ascii="Times New Roman" w:hAnsi="Times New Roman"/>
          <w:sz w:val="24"/>
          <w:szCs w:val="24"/>
          <w:lang w:val="ky-KG"/>
        </w:rPr>
        <w:t>Профил 5 аталыштан ашпаган кошумча кесиптик компетенциялары менен аныкталат жана ЖОЖ тарабынан өз алдынча аныкталат. Профилдердин тизмеси ОМБ тарабынан бекитилет.</w:t>
      </w:r>
    </w:p>
    <w:p w14:paraId="1C685506" w14:textId="608593FB" w:rsidR="003D63CF" w:rsidRPr="00597EBF" w:rsidRDefault="003D63CF" w:rsidP="00CC3E0C">
      <w:pPr>
        <w:pStyle w:val="a9"/>
        <w:ind w:firstLine="708"/>
        <w:jc w:val="both"/>
        <w:rPr>
          <w:rFonts w:ascii="Times New Roman" w:hAnsi="Times New Roman"/>
          <w:b/>
          <w:sz w:val="24"/>
          <w:szCs w:val="24"/>
          <w:lang w:val="ky-KG"/>
        </w:rPr>
      </w:pPr>
      <w:r w:rsidRPr="00597EBF">
        <w:rPr>
          <w:rFonts w:ascii="Times New Roman" w:hAnsi="Times New Roman"/>
          <w:b/>
          <w:sz w:val="24"/>
          <w:szCs w:val="24"/>
          <w:lang w:val="ky-KG"/>
        </w:rPr>
        <w:t>5.2</w:t>
      </w:r>
      <w:r w:rsidR="00970493" w:rsidRPr="00597EBF">
        <w:rPr>
          <w:rFonts w:ascii="Times New Roman" w:hAnsi="Times New Roman"/>
          <w:b/>
          <w:sz w:val="24"/>
          <w:szCs w:val="24"/>
          <w:lang w:val="ky-KG"/>
        </w:rPr>
        <w:t>.</w:t>
      </w:r>
      <w:r w:rsidRPr="00597EBF">
        <w:rPr>
          <w:rFonts w:ascii="Times New Roman" w:hAnsi="Times New Roman"/>
          <w:b/>
          <w:sz w:val="24"/>
          <w:szCs w:val="24"/>
          <w:lang w:val="ky-KG"/>
        </w:rPr>
        <w:t xml:space="preserve"> Магистрлерди даярд</w:t>
      </w:r>
      <w:r w:rsidR="00970493" w:rsidRPr="00597EBF">
        <w:rPr>
          <w:rFonts w:ascii="Times New Roman" w:hAnsi="Times New Roman"/>
          <w:b/>
          <w:sz w:val="24"/>
          <w:szCs w:val="24"/>
          <w:lang w:val="ky-KG"/>
        </w:rPr>
        <w:t>оонун НББПнын түзүмүнө талаптар</w:t>
      </w:r>
      <w:r w:rsidRPr="00597EBF">
        <w:rPr>
          <w:rFonts w:ascii="Times New Roman" w:hAnsi="Times New Roman"/>
          <w:b/>
          <w:sz w:val="24"/>
          <w:szCs w:val="24"/>
          <w:lang w:val="ky-KG"/>
        </w:rPr>
        <w:t xml:space="preserve"> </w:t>
      </w:r>
    </w:p>
    <w:p w14:paraId="699278DB" w14:textId="62398D52" w:rsidR="000F25D0" w:rsidRPr="00597EBF" w:rsidRDefault="00B70474" w:rsidP="00CC3E0C">
      <w:pPr>
        <w:pStyle w:val="a9"/>
        <w:jc w:val="both"/>
        <w:rPr>
          <w:rFonts w:ascii="Times New Roman" w:hAnsi="Times New Roman"/>
          <w:sz w:val="24"/>
          <w:szCs w:val="24"/>
          <w:lang w:val="ky-KG"/>
        </w:rPr>
      </w:pPr>
      <w:r>
        <w:rPr>
          <w:rFonts w:ascii="Times New Roman" w:hAnsi="Times New Roman"/>
          <w:sz w:val="24"/>
          <w:szCs w:val="24"/>
          <w:lang w:val="ky-KG"/>
        </w:rPr>
        <w:t>М</w:t>
      </w:r>
      <w:r w:rsidR="00DC07B2" w:rsidRPr="00597EBF">
        <w:rPr>
          <w:rFonts w:ascii="Times New Roman" w:hAnsi="Times New Roman"/>
          <w:sz w:val="24"/>
          <w:szCs w:val="24"/>
          <w:lang w:val="ky-KG"/>
        </w:rPr>
        <w:t xml:space="preserve">агистрлерди даярдоонун </w:t>
      </w:r>
      <w:r w:rsidR="000F25D0" w:rsidRPr="00597EBF">
        <w:rPr>
          <w:rFonts w:ascii="Times New Roman" w:hAnsi="Times New Roman"/>
          <w:sz w:val="24"/>
          <w:szCs w:val="24"/>
          <w:lang w:val="ky-KG"/>
        </w:rPr>
        <w:t>НББПнын түзүмү төмөнкү</w:t>
      </w:r>
      <w:r w:rsidR="00DC07B2" w:rsidRPr="00597EBF">
        <w:rPr>
          <w:rFonts w:ascii="Times New Roman" w:hAnsi="Times New Roman"/>
          <w:sz w:val="24"/>
          <w:szCs w:val="24"/>
          <w:lang w:val="ky-KG"/>
        </w:rPr>
        <w:t>д</w:t>
      </w:r>
      <w:r w:rsidR="00DC07B2" w:rsidRPr="00597EBF">
        <w:rPr>
          <w:rFonts w:ascii="Times New Roman" w:hAnsi="Times New Roman"/>
          <w:sz w:val="24"/>
          <w:szCs w:val="24"/>
          <w:lang w:val="kk-KZ"/>
        </w:rPr>
        <w:t>ө</w:t>
      </w:r>
      <w:r w:rsidR="00DC07B2" w:rsidRPr="00597EBF">
        <w:rPr>
          <w:rFonts w:ascii="Times New Roman" w:hAnsi="Times New Roman"/>
          <w:sz w:val="24"/>
          <w:szCs w:val="24"/>
          <w:lang w:val="ky-KG"/>
        </w:rPr>
        <w:t>й</w:t>
      </w:r>
      <w:r w:rsidR="000F25D0" w:rsidRPr="00597EBF">
        <w:rPr>
          <w:rFonts w:ascii="Times New Roman" w:hAnsi="Times New Roman"/>
          <w:sz w:val="24"/>
          <w:szCs w:val="24"/>
          <w:lang w:val="ky-KG"/>
        </w:rPr>
        <w:t xml:space="preserve"> блоктор</w:t>
      </w:r>
      <w:r w:rsidR="00DC07B2" w:rsidRPr="00597EBF">
        <w:rPr>
          <w:rFonts w:ascii="Times New Roman" w:hAnsi="Times New Roman"/>
          <w:sz w:val="24"/>
          <w:szCs w:val="24"/>
          <w:lang w:val="ky-KG"/>
        </w:rPr>
        <w:t>ду</w:t>
      </w:r>
      <w:r w:rsidR="000F25D0" w:rsidRPr="00597EBF">
        <w:rPr>
          <w:rFonts w:ascii="Times New Roman" w:hAnsi="Times New Roman"/>
          <w:sz w:val="24"/>
          <w:szCs w:val="24"/>
          <w:lang w:val="ky-KG"/>
        </w:rPr>
        <w:t xml:space="preserve"> </w:t>
      </w:r>
      <w:r w:rsidR="00DC07B2" w:rsidRPr="00597EBF">
        <w:rPr>
          <w:rFonts w:ascii="Times New Roman" w:hAnsi="Times New Roman"/>
          <w:sz w:val="24"/>
          <w:szCs w:val="24"/>
          <w:lang w:val="ky-KG"/>
        </w:rPr>
        <w:t>камтыйт</w:t>
      </w:r>
      <w:r w:rsidR="000F25D0" w:rsidRPr="00597EBF">
        <w:rPr>
          <w:rFonts w:ascii="Times New Roman" w:hAnsi="Times New Roman"/>
          <w:sz w:val="24"/>
          <w:szCs w:val="24"/>
          <w:lang w:val="ky-KG"/>
        </w:rPr>
        <w:t xml:space="preserve">: </w:t>
      </w:r>
    </w:p>
    <w:p w14:paraId="579C48EC" w14:textId="310234A1" w:rsidR="00196AEC" w:rsidRPr="00B70474" w:rsidRDefault="00B70474" w:rsidP="00B70474">
      <w:pPr>
        <w:pStyle w:val="a9"/>
        <w:ind w:firstLine="709"/>
        <w:jc w:val="right"/>
        <w:rPr>
          <w:rFonts w:ascii="Times New Roman" w:hAnsi="Times New Roman"/>
          <w:sz w:val="24"/>
          <w:szCs w:val="24"/>
          <w:lang w:val="ky-KG"/>
        </w:rPr>
      </w:pPr>
      <w:r w:rsidRPr="00B70474">
        <w:rPr>
          <w:rFonts w:ascii="Times New Roman" w:hAnsi="Times New Roman"/>
          <w:sz w:val="24"/>
          <w:szCs w:val="24"/>
          <w:lang w:val="ky-KG"/>
        </w:rPr>
        <w:t>1-таблица</w:t>
      </w:r>
    </w:p>
    <w:p w14:paraId="1AC76D09" w14:textId="5AE8E8FE" w:rsidR="000E1060" w:rsidRPr="00300CF1" w:rsidRDefault="00B70474" w:rsidP="00CC3E0C">
      <w:pPr>
        <w:pStyle w:val="a9"/>
        <w:ind w:firstLine="709"/>
        <w:jc w:val="center"/>
        <w:rPr>
          <w:rFonts w:ascii="Times New Roman" w:hAnsi="Times New Roman"/>
          <w:b/>
          <w:sz w:val="24"/>
          <w:szCs w:val="24"/>
          <w:lang w:val="ky-KG"/>
        </w:rPr>
      </w:pPr>
      <w:r w:rsidRPr="00300CF1">
        <w:rPr>
          <w:rFonts w:ascii="Times New Roman" w:hAnsi="Times New Roman"/>
          <w:b/>
          <w:sz w:val="24"/>
          <w:szCs w:val="24"/>
          <w:lang w:val="ky-KG"/>
        </w:rPr>
        <w:t>570400 Дизайн багыты боюнча магистратурасынын НББПнын түзүмү</w:t>
      </w:r>
    </w:p>
    <w:tbl>
      <w:tblPr>
        <w:tblW w:w="9077" w:type="dxa"/>
        <w:tblLayout w:type="fixed"/>
        <w:tblCellMar>
          <w:left w:w="10" w:type="dxa"/>
          <w:right w:w="10" w:type="dxa"/>
        </w:tblCellMar>
        <w:tblLook w:val="04A0" w:firstRow="1" w:lastRow="0" w:firstColumn="1" w:lastColumn="0" w:noHBand="0" w:noVBand="1"/>
      </w:tblPr>
      <w:tblGrid>
        <w:gridCol w:w="988"/>
        <w:gridCol w:w="4819"/>
        <w:gridCol w:w="3261"/>
        <w:gridCol w:w="9"/>
      </w:tblGrid>
      <w:tr w:rsidR="000F25D0" w:rsidRPr="00597EBF" w14:paraId="7835A62B" w14:textId="77777777" w:rsidTr="00FD101E">
        <w:trPr>
          <w:trHeight w:val="1152"/>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21A66D23" w14:textId="77777777" w:rsidR="00FD101E" w:rsidRPr="00300CF1" w:rsidRDefault="00FD101E" w:rsidP="00CC3E0C">
            <w:pPr>
              <w:spacing w:after="0" w:line="240" w:lineRule="auto"/>
              <w:jc w:val="both"/>
              <w:rPr>
                <w:rFonts w:ascii="Times New Roman" w:hAnsi="Times New Roman"/>
                <w:b/>
                <w:lang w:val="ky-KG"/>
              </w:rPr>
            </w:pPr>
          </w:p>
          <w:p w14:paraId="08B5A4AB" w14:textId="77777777" w:rsidR="000F25D0" w:rsidRPr="00300CF1" w:rsidRDefault="000F25D0" w:rsidP="00CC3E0C">
            <w:pPr>
              <w:spacing w:after="0" w:line="240" w:lineRule="auto"/>
              <w:jc w:val="center"/>
              <w:rPr>
                <w:rFonts w:ascii="Times New Roman" w:hAnsi="Times New Roman"/>
                <w:b/>
              </w:rPr>
            </w:pPr>
            <w:r w:rsidRPr="00300CF1">
              <w:rPr>
                <w:rFonts w:ascii="Times New Roman" w:hAnsi="Times New Roman"/>
                <w:b/>
                <w:lang w:val="ky-KG"/>
              </w:rPr>
              <w:t>Магистрлерди даярдоонун НББПнын түзүмү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3B7AFC81" w14:textId="3ACEC4D5" w:rsidR="000F25D0" w:rsidRPr="00300CF1" w:rsidRDefault="000F25D0" w:rsidP="00B70474">
            <w:pPr>
              <w:spacing w:after="0" w:line="240" w:lineRule="auto"/>
              <w:jc w:val="center"/>
              <w:rPr>
                <w:rFonts w:ascii="Times New Roman" w:hAnsi="Times New Roman"/>
                <w:b/>
              </w:rPr>
            </w:pPr>
            <w:r w:rsidRPr="00300CF1">
              <w:rPr>
                <w:rFonts w:ascii="Times New Roman" w:hAnsi="Times New Roman"/>
                <w:b/>
                <w:lang w:val="ky-KG"/>
              </w:rPr>
              <w:t>Магистрлерди даярдоо</w:t>
            </w:r>
            <w:r w:rsidR="00B70474" w:rsidRPr="00300CF1">
              <w:rPr>
                <w:rFonts w:ascii="Times New Roman" w:hAnsi="Times New Roman"/>
                <w:b/>
                <w:lang w:val="ky-KG"/>
              </w:rPr>
              <w:t>н</w:t>
            </w:r>
            <w:r w:rsidR="00DC07B2" w:rsidRPr="00300CF1">
              <w:rPr>
                <w:rFonts w:ascii="Times New Roman" w:hAnsi="Times New Roman"/>
                <w:b/>
                <w:lang w:val="ky-KG"/>
              </w:rPr>
              <w:t>у</w:t>
            </w:r>
            <w:r w:rsidR="00B70474" w:rsidRPr="00300CF1">
              <w:rPr>
                <w:rFonts w:ascii="Times New Roman" w:hAnsi="Times New Roman"/>
                <w:b/>
                <w:lang w:val="ky-KG"/>
              </w:rPr>
              <w:t>н</w:t>
            </w:r>
            <w:r w:rsidRPr="00300CF1">
              <w:rPr>
                <w:rFonts w:ascii="Times New Roman" w:hAnsi="Times New Roman"/>
                <w:b/>
                <w:lang w:val="ky-KG"/>
              </w:rPr>
              <w:t xml:space="preserve">  НББПнын жана анын блокторунун </w:t>
            </w:r>
            <w:r w:rsidR="00DC07B2" w:rsidRPr="00300CF1">
              <w:rPr>
                <w:rFonts w:ascii="Times New Roman" w:hAnsi="Times New Roman"/>
                <w:b/>
              </w:rPr>
              <w:t xml:space="preserve">кредиттердеги </w:t>
            </w:r>
            <w:r w:rsidRPr="00300CF1">
              <w:rPr>
                <w:rFonts w:ascii="Times New Roman" w:hAnsi="Times New Roman"/>
                <w:b/>
              </w:rPr>
              <w:t>көлөмү</w:t>
            </w:r>
          </w:p>
        </w:tc>
      </w:tr>
      <w:tr w:rsidR="00B70474" w:rsidRPr="00300CF1" w14:paraId="5AA9A48B" w14:textId="77777777" w:rsidTr="009D0AF7">
        <w:trPr>
          <w:gridAfter w:val="1"/>
          <w:wAfter w:w="9" w:type="dxa"/>
          <w:trHeight w:val="318"/>
        </w:trPr>
        <w:tc>
          <w:tcPr>
            <w:tcW w:w="988" w:type="dxa"/>
            <w:vMerge w:val="restart"/>
            <w:tcBorders>
              <w:top w:val="single" w:sz="4" w:space="0" w:color="auto"/>
              <w:left w:val="single" w:sz="4" w:space="0" w:color="auto"/>
              <w:right w:val="single" w:sz="4" w:space="0" w:color="auto"/>
            </w:tcBorders>
            <w:shd w:val="clear" w:color="auto" w:fill="FFFFFF"/>
          </w:tcPr>
          <w:p w14:paraId="3D34C080" w14:textId="77777777" w:rsidR="00B70474" w:rsidRPr="00300CF1" w:rsidRDefault="00B70474" w:rsidP="00CC3E0C">
            <w:pPr>
              <w:spacing w:line="240" w:lineRule="auto"/>
              <w:jc w:val="center"/>
              <w:rPr>
                <w:rFonts w:ascii="Times New Roman" w:hAnsi="Times New Roman"/>
              </w:rPr>
            </w:pPr>
            <w:r w:rsidRPr="00300CF1">
              <w:rPr>
                <w:rFonts w:ascii="Times New Roman" w:hAnsi="Times New Roman"/>
              </w:rPr>
              <w:t>Блок 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BC9B229" w14:textId="77777777" w:rsidR="00B70474" w:rsidRPr="00300CF1" w:rsidRDefault="00B70474" w:rsidP="00CC3E0C">
            <w:pPr>
              <w:spacing w:after="0" w:line="240" w:lineRule="auto"/>
              <w:jc w:val="both"/>
              <w:rPr>
                <w:rFonts w:ascii="Times New Roman" w:hAnsi="Times New Roman"/>
              </w:rPr>
            </w:pPr>
            <w:r w:rsidRPr="00300CF1">
              <w:rPr>
                <w:rFonts w:ascii="Times New Roman" w:hAnsi="Times New Roman"/>
              </w:rPr>
              <w:t>Дисциплиналар (модулдар)</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3C4A98E" w14:textId="77777777" w:rsidR="00B70474" w:rsidRPr="00300CF1" w:rsidRDefault="00B70474" w:rsidP="00CC3E0C">
            <w:pPr>
              <w:spacing w:after="0" w:line="240" w:lineRule="auto"/>
              <w:jc w:val="center"/>
              <w:rPr>
                <w:rFonts w:ascii="Times New Roman" w:hAnsi="Times New Roman"/>
              </w:rPr>
            </w:pPr>
            <w:r w:rsidRPr="00300CF1">
              <w:rPr>
                <w:rFonts w:ascii="Times New Roman" w:hAnsi="Times New Roman"/>
              </w:rPr>
              <w:t>60-90</w:t>
            </w:r>
          </w:p>
        </w:tc>
      </w:tr>
      <w:tr w:rsidR="00B70474" w:rsidRPr="00300CF1" w14:paraId="0247EDC1" w14:textId="77777777" w:rsidTr="009D0AF7">
        <w:trPr>
          <w:gridAfter w:val="1"/>
          <w:wAfter w:w="9" w:type="dxa"/>
          <w:trHeight w:val="93"/>
        </w:trPr>
        <w:tc>
          <w:tcPr>
            <w:tcW w:w="988" w:type="dxa"/>
            <w:vMerge/>
            <w:tcBorders>
              <w:left w:val="single" w:sz="4" w:space="0" w:color="auto"/>
              <w:right w:val="single" w:sz="4" w:space="0" w:color="auto"/>
            </w:tcBorders>
            <w:shd w:val="clear" w:color="auto" w:fill="FFFFFF"/>
          </w:tcPr>
          <w:p w14:paraId="2373896B" w14:textId="77777777" w:rsidR="00B70474" w:rsidRPr="00300CF1" w:rsidRDefault="00B70474" w:rsidP="00CC3E0C">
            <w:pPr>
              <w:spacing w:line="240" w:lineRule="auto"/>
              <w:jc w:val="cente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26B9D72" w14:textId="27E1D7AE" w:rsidR="00B70474" w:rsidRPr="00300CF1" w:rsidRDefault="00B70474" w:rsidP="00CC3E0C">
            <w:pPr>
              <w:spacing w:after="0" w:line="240" w:lineRule="auto"/>
              <w:jc w:val="both"/>
              <w:rPr>
                <w:rFonts w:ascii="Times New Roman" w:hAnsi="Times New Roman"/>
              </w:rPr>
            </w:pPr>
            <w:r w:rsidRPr="00300CF1">
              <w:rPr>
                <w:rFonts w:ascii="Times New Roman" w:hAnsi="Times New Roman"/>
              </w:rPr>
              <w:t>Жалпы илимий цикл</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583F482" w14:textId="47A982FF" w:rsidR="00B70474" w:rsidRPr="00300CF1" w:rsidRDefault="00300CF1" w:rsidP="00CC3E0C">
            <w:pPr>
              <w:spacing w:after="0" w:line="240" w:lineRule="auto"/>
              <w:jc w:val="center"/>
              <w:rPr>
                <w:rFonts w:ascii="Times New Roman" w:hAnsi="Times New Roman"/>
              </w:rPr>
            </w:pPr>
            <w:r>
              <w:rPr>
                <w:rFonts w:ascii="Times New Roman" w:hAnsi="Times New Roman"/>
              </w:rPr>
              <w:t>25-35</w:t>
            </w:r>
          </w:p>
        </w:tc>
      </w:tr>
      <w:tr w:rsidR="00B70474" w:rsidRPr="00300CF1" w14:paraId="16F6BA35" w14:textId="77777777" w:rsidTr="009D0AF7">
        <w:trPr>
          <w:gridAfter w:val="1"/>
          <w:wAfter w:w="9" w:type="dxa"/>
          <w:trHeight w:val="168"/>
        </w:trPr>
        <w:tc>
          <w:tcPr>
            <w:tcW w:w="988" w:type="dxa"/>
            <w:vMerge/>
            <w:tcBorders>
              <w:left w:val="single" w:sz="4" w:space="0" w:color="auto"/>
              <w:bottom w:val="single" w:sz="4" w:space="0" w:color="auto"/>
              <w:right w:val="single" w:sz="4" w:space="0" w:color="auto"/>
            </w:tcBorders>
            <w:shd w:val="clear" w:color="auto" w:fill="FFFFFF"/>
          </w:tcPr>
          <w:p w14:paraId="313750CB" w14:textId="77777777" w:rsidR="00B70474" w:rsidRPr="00300CF1" w:rsidRDefault="00B70474" w:rsidP="00CC3E0C">
            <w:pPr>
              <w:spacing w:line="240" w:lineRule="auto"/>
              <w:jc w:val="center"/>
              <w:rPr>
                <w:rFonts w:ascii="Times New Roman" w:hAnsi="Times New Roman"/>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2234780" w14:textId="1E1BFEE9" w:rsidR="00B70474" w:rsidRPr="00300CF1" w:rsidRDefault="00B70474" w:rsidP="00CC3E0C">
            <w:pPr>
              <w:spacing w:after="0" w:line="240" w:lineRule="auto"/>
              <w:jc w:val="both"/>
              <w:rPr>
                <w:rFonts w:ascii="Times New Roman" w:hAnsi="Times New Roman"/>
              </w:rPr>
            </w:pPr>
            <w:r w:rsidRPr="00300CF1">
              <w:rPr>
                <w:rFonts w:ascii="Times New Roman" w:hAnsi="Times New Roman"/>
              </w:rPr>
              <w:t>Кесиптик цикл</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0E7AC57B" w14:textId="4D135B42" w:rsidR="00B70474" w:rsidRPr="00300CF1" w:rsidRDefault="00300CF1" w:rsidP="00CC3E0C">
            <w:pPr>
              <w:spacing w:after="0" w:line="240" w:lineRule="auto"/>
              <w:jc w:val="center"/>
              <w:rPr>
                <w:rFonts w:ascii="Times New Roman" w:hAnsi="Times New Roman"/>
              </w:rPr>
            </w:pPr>
            <w:r>
              <w:rPr>
                <w:rFonts w:ascii="Times New Roman" w:hAnsi="Times New Roman"/>
              </w:rPr>
              <w:t>35-55</w:t>
            </w:r>
          </w:p>
        </w:tc>
      </w:tr>
      <w:tr w:rsidR="000F25D0" w:rsidRPr="00300CF1" w14:paraId="01CF6B3B" w14:textId="77777777" w:rsidTr="00FD101E">
        <w:trPr>
          <w:gridAfter w:val="1"/>
          <w:wAfter w:w="9" w:type="dxa"/>
          <w:trHeight w:val="235"/>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91A615B" w14:textId="77777777" w:rsidR="000F25D0" w:rsidRPr="00300CF1" w:rsidRDefault="000F25D0" w:rsidP="00CC3E0C">
            <w:pPr>
              <w:spacing w:line="240" w:lineRule="auto"/>
              <w:jc w:val="center"/>
              <w:rPr>
                <w:rFonts w:ascii="Times New Roman" w:hAnsi="Times New Roman"/>
              </w:rPr>
            </w:pPr>
            <w:r w:rsidRPr="00300CF1">
              <w:rPr>
                <w:rFonts w:ascii="Times New Roman" w:hAnsi="Times New Roman"/>
              </w:rPr>
              <w:t>Блок 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15B960" w14:textId="77777777" w:rsidR="000F25D0" w:rsidRPr="00300CF1" w:rsidRDefault="000F25D0" w:rsidP="00CC3E0C">
            <w:pPr>
              <w:spacing w:after="0" w:line="240" w:lineRule="auto"/>
              <w:ind w:hanging="1"/>
              <w:jc w:val="both"/>
              <w:rPr>
                <w:rFonts w:ascii="Times New Roman" w:hAnsi="Times New Roman"/>
              </w:rPr>
            </w:pPr>
            <w:r w:rsidRPr="00300CF1">
              <w:rPr>
                <w:rFonts w:ascii="Times New Roman" w:hAnsi="Times New Roman"/>
              </w:rPr>
              <w:t>Практика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0755F23" w14:textId="77777777" w:rsidR="000F25D0" w:rsidRPr="00300CF1" w:rsidRDefault="000F25D0" w:rsidP="00CC3E0C">
            <w:pPr>
              <w:spacing w:after="0" w:line="240" w:lineRule="auto"/>
              <w:jc w:val="center"/>
              <w:rPr>
                <w:rFonts w:ascii="Times New Roman" w:hAnsi="Times New Roman"/>
              </w:rPr>
            </w:pPr>
            <w:r w:rsidRPr="00300CF1">
              <w:rPr>
                <w:rFonts w:ascii="Times New Roman" w:hAnsi="Times New Roman"/>
              </w:rPr>
              <w:t>20-40</w:t>
            </w:r>
          </w:p>
        </w:tc>
      </w:tr>
      <w:tr w:rsidR="000F25D0" w:rsidRPr="00300CF1" w14:paraId="7B5BEAEF" w14:textId="77777777" w:rsidTr="00FD101E">
        <w:trPr>
          <w:gridAfter w:val="1"/>
          <w:wAfter w:w="9" w:type="dxa"/>
          <w:trHeight w:val="230"/>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0D515BAD" w14:textId="77777777" w:rsidR="000F25D0" w:rsidRPr="00300CF1" w:rsidRDefault="000F25D0" w:rsidP="00CC3E0C">
            <w:pPr>
              <w:spacing w:line="240" w:lineRule="auto"/>
              <w:jc w:val="center"/>
              <w:rPr>
                <w:rFonts w:ascii="Times New Roman" w:hAnsi="Times New Roman"/>
              </w:rPr>
            </w:pPr>
            <w:r w:rsidRPr="00300CF1">
              <w:rPr>
                <w:rFonts w:ascii="Times New Roman" w:hAnsi="Times New Roman"/>
              </w:rPr>
              <w:t>Блок 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536B9E5" w14:textId="77777777" w:rsidR="000F25D0" w:rsidRPr="00300CF1" w:rsidRDefault="00DC07B2" w:rsidP="00CC3E0C">
            <w:pPr>
              <w:spacing w:after="0" w:line="240" w:lineRule="auto"/>
              <w:jc w:val="both"/>
              <w:rPr>
                <w:rFonts w:ascii="Times New Roman" w:hAnsi="Times New Roman"/>
              </w:rPr>
            </w:pPr>
            <w:r w:rsidRPr="00300CF1">
              <w:rPr>
                <w:rFonts w:ascii="Times New Roman" w:hAnsi="Times New Roman"/>
                <w:lang w:val="ky-KG"/>
              </w:rPr>
              <w:t>Жыйынтыктоочу м</w:t>
            </w:r>
            <w:r w:rsidR="000F25D0" w:rsidRPr="00300CF1">
              <w:rPr>
                <w:rFonts w:ascii="Times New Roman" w:hAnsi="Times New Roman"/>
                <w:lang w:val="ky-KG"/>
              </w:rPr>
              <w:t>амлекеттик аттестация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F863996" w14:textId="1042BF23" w:rsidR="000F25D0" w:rsidRPr="00300CF1" w:rsidRDefault="000F25D0" w:rsidP="00CC3E0C">
            <w:pPr>
              <w:spacing w:after="0" w:line="240" w:lineRule="auto"/>
              <w:jc w:val="center"/>
              <w:rPr>
                <w:rFonts w:ascii="Times New Roman" w:hAnsi="Times New Roman"/>
              </w:rPr>
            </w:pPr>
            <w:r w:rsidRPr="00300CF1">
              <w:rPr>
                <w:rFonts w:ascii="Times New Roman" w:hAnsi="Times New Roman"/>
              </w:rPr>
              <w:t>10-</w:t>
            </w:r>
            <w:r w:rsidR="00594FF9" w:rsidRPr="00300CF1">
              <w:rPr>
                <w:rFonts w:ascii="Times New Roman" w:hAnsi="Times New Roman"/>
              </w:rPr>
              <w:t>20</w:t>
            </w:r>
          </w:p>
        </w:tc>
      </w:tr>
      <w:tr w:rsidR="000F25D0" w:rsidRPr="00597EBF" w14:paraId="1753EB1F" w14:textId="77777777" w:rsidTr="00FD101E">
        <w:trPr>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1050DC05" w14:textId="77777777" w:rsidR="000F25D0" w:rsidRPr="00300CF1" w:rsidRDefault="000F25D0" w:rsidP="00CC3E0C">
            <w:pPr>
              <w:spacing w:after="0" w:line="240" w:lineRule="auto"/>
              <w:jc w:val="both"/>
              <w:rPr>
                <w:rFonts w:ascii="Times New Roman" w:hAnsi="Times New Roman"/>
              </w:rPr>
            </w:pPr>
            <w:r w:rsidRPr="00300CF1">
              <w:rPr>
                <w:rFonts w:ascii="Times New Roman" w:hAnsi="Times New Roman"/>
              </w:rPr>
              <w:t>Магистрлерди даярдоо</w:t>
            </w:r>
            <w:r w:rsidR="00FD101E" w:rsidRPr="00300CF1">
              <w:rPr>
                <w:rFonts w:ascii="Times New Roman" w:hAnsi="Times New Roman"/>
              </w:rPr>
              <w:t xml:space="preserve"> боюнча</w:t>
            </w:r>
            <w:r w:rsidRPr="00300CF1">
              <w:rPr>
                <w:rFonts w:ascii="Times New Roman" w:hAnsi="Times New Roman"/>
              </w:rPr>
              <w:t xml:space="preserve"> ЖКББ НББПнын көлөмү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091575C6" w14:textId="77777777" w:rsidR="000F25D0" w:rsidRPr="00300CF1" w:rsidRDefault="000F25D0" w:rsidP="00CC3E0C">
            <w:pPr>
              <w:spacing w:after="0" w:line="240" w:lineRule="auto"/>
              <w:jc w:val="center"/>
              <w:rPr>
                <w:rFonts w:ascii="Times New Roman" w:hAnsi="Times New Roman"/>
                <w:b/>
              </w:rPr>
            </w:pPr>
            <w:r w:rsidRPr="00300CF1">
              <w:rPr>
                <w:rFonts w:ascii="Times New Roman" w:hAnsi="Times New Roman"/>
                <w:b/>
              </w:rPr>
              <w:t>120</w:t>
            </w:r>
          </w:p>
        </w:tc>
      </w:tr>
    </w:tbl>
    <w:p w14:paraId="2249ACE6" w14:textId="75AB8660" w:rsidR="002C3D8C" w:rsidRPr="00597EBF" w:rsidRDefault="002B512E"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Жож</w:t>
      </w:r>
      <w:r w:rsidR="002C3D8C" w:rsidRPr="00597EBF">
        <w:rPr>
          <w:rFonts w:ascii="Times New Roman" w:hAnsi="Times New Roman"/>
          <w:sz w:val="24"/>
          <w:szCs w:val="24"/>
          <w:lang w:val="ky-KG"/>
        </w:rPr>
        <w:t xml:space="preserve"> </w:t>
      </w:r>
      <w:r w:rsidR="00300CF1">
        <w:rPr>
          <w:rFonts w:ascii="Times New Roman" w:hAnsi="Times New Roman"/>
          <w:sz w:val="24"/>
          <w:szCs w:val="24"/>
          <w:lang w:val="ky-KG"/>
        </w:rPr>
        <w:t>МББС</w:t>
      </w:r>
      <w:r w:rsidR="00336816" w:rsidRPr="00597EBF">
        <w:rPr>
          <w:rFonts w:ascii="Times New Roman" w:hAnsi="Times New Roman"/>
          <w:sz w:val="24"/>
          <w:szCs w:val="24"/>
          <w:lang w:val="ky-KG"/>
        </w:rPr>
        <w:t xml:space="preserve"> талаптары</w:t>
      </w:r>
      <w:r w:rsidR="002C3D8C" w:rsidRPr="00597EBF">
        <w:rPr>
          <w:rFonts w:ascii="Times New Roman" w:hAnsi="Times New Roman"/>
          <w:sz w:val="24"/>
          <w:szCs w:val="24"/>
          <w:lang w:val="ky-KG"/>
        </w:rPr>
        <w:t>н</w:t>
      </w:r>
      <w:r w:rsidR="00336816" w:rsidRPr="00597EBF">
        <w:rPr>
          <w:rFonts w:ascii="Times New Roman" w:hAnsi="Times New Roman"/>
          <w:sz w:val="24"/>
          <w:szCs w:val="24"/>
          <w:lang w:val="ky-KG"/>
        </w:rPr>
        <w:t>а ылайык</w:t>
      </w:r>
      <w:r w:rsidR="002C3D8C" w:rsidRPr="00597EBF">
        <w:rPr>
          <w:rFonts w:ascii="Times New Roman" w:hAnsi="Times New Roman"/>
          <w:sz w:val="24"/>
          <w:szCs w:val="24"/>
          <w:lang w:val="ky-KG"/>
        </w:rPr>
        <w:t xml:space="preserve"> </w:t>
      </w:r>
      <w:r w:rsidR="00336816" w:rsidRPr="00597EBF">
        <w:rPr>
          <w:rFonts w:ascii="Times New Roman" w:hAnsi="Times New Roman"/>
          <w:sz w:val="24"/>
          <w:szCs w:val="24"/>
          <w:lang w:val="ky-KG"/>
        </w:rPr>
        <w:t>магистрлерди даярдоодо</w:t>
      </w:r>
      <w:r w:rsidR="00B14C1E" w:rsidRPr="00597EBF">
        <w:rPr>
          <w:rFonts w:ascii="Times New Roman" w:hAnsi="Times New Roman"/>
          <w:sz w:val="24"/>
          <w:szCs w:val="24"/>
          <w:lang w:val="ky-KG"/>
        </w:rPr>
        <w:t>г</w:t>
      </w:r>
      <w:r w:rsidR="00336816" w:rsidRPr="00597EBF">
        <w:rPr>
          <w:rFonts w:ascii="Times New Roman" w:hAnsi="Times New Roman"/>
          <w:sz w:val="24"/>
          <w:szCs w:val="24"/>
          <w:lang w:val="ky-KG"/>
        </w:rPr>
        <w:t xml:space="preserve">y </w:t>
      </w:r>
      <w:r w:rsidR="002C3D8C" w:rsidRPr="00597EBF">
        <w:rPr>
          <w:rFonts w:ascii="Times New Roman" w:hAnsi="Times New Roman"/>
          <w:sz w:val="24"/>
          <w:szCs w:val="24"/>
          <w:lang w:val="ky-KG"/>
        </w:rPr>
        <w:t xml:space="preserve">НББПны иштеп </w:t>
      </w:r>
      <w:r w:rsidR="00336816" w:rsidRPr="00597EBF">
        <w:rPr>
          <w:rFonts w:ascii="Times New Roman" w:hAnsi="Times New Roman"/>
          <w:sz w:val="24"/>
          <w:szCs w:val="24"/>
          <w:lang w:val="ky-KG"/>
        </w:rPr>
        <w:t xml:space="preserve">чыгат </w:t>
      </w:r>
      <w:r w:rsidR="002C3D8C" w:rsidRPr="00597EBF">
        <w:rPr>
          <w:rFonts w:ascii="Times New Roman" w:hAnsi="Times New Roman"/>
          <w:sz w:val="24"/>
          <w:szCs w:val="24"/>
          <w:lang w:val="ky-KG"/>
        </w:rPr>
        <w:t>ж</w:t>
      </w:r>
      <w:r w:rsidR="00336816" w:rsidRPr="00597EBF">
        <w:rPr>
          <w:rFonts w:ascii="Times New Roman" w:hAnsi="Times New Roman"/>
          <w:sz w:val="24"/>
          <w:szCs w:val="24"/>
          <w:lang w:val="ky-KG"/>
        </w:rPr>
        <w:t xml:space="preserve">ана </w:t>
      </w:r>
      <w:r w:rsidR="00300CF1" w:rsidRPr="00300CF1">
        <w:rPr>
          <w:rFonts w:ascii="Times New Roman" w:hAnsi="Times New Roman"/>
          <w:sz w:val="24"/>
          <w:szCs w:val="24"/>
          <w:lang w:val="ky-KG"/>
        </w:rPr>
        <w:t xml:space="preserve">Квалификациялардын улуттyк алкагына </w:t>
      </w:r>
      <w:r w:rsidR="002C3D8C" w:rsidRPr="00597EBF">
        <w:rPr>
          <w:rFonts w:ascii="Times New Roman" w:hAnsi="Times New Roman"/>
          <w:sz w:val="24"/>
          <w:szCs w:val="24"/>
          <w:lang w:val="ky-KG"/>
        </w:rPr>
        <w:t>ыл</w:t>
      </w:r>
      <w:r w:rsidR="00336816" w:rsidRPr="00597EBF">
        <w:rPr>
          <w:rFonts w:ascii="Times New Roman" w:hAnsi="Times New Roman"/>
          <w:sz w:val="24"/>
          <w:szCs w:val="24"/>
          <w:lang w:val="ky-KG"/>
        </w:rPr>
        <w:t>айык oкyтyy</w:t>
      </w:r>
      <w:r w:rsidR="002C3D8C" w:rsidRPr="00597EBF">
        <w:rPr>
          <w:rFonts w:ascii="Times New Roman" w:hAnsi="Times New Roman"/>
          <w:sz w:val="24"/>
          <w:szCs w:val="24"/>
          <w:lang w:val="ky-KG"/>
        </w:rPr>
        <w:t>нун</w:t>
      </w:r>
      <w:r w:rsidR="00336816" w:rsidRPr="00597EBF">
        <w:rPr>
          <w:rFonts w:ascii="Times New Roman" w:hAnsi="Times New Roman"/>
          <w:sz w:val="24"/>
          <w:szCs w:val="24"/>
          <w:lang w:val="ky-KG"/>
        </w:rPr>
        <w:t xml:space="preserve"> натыйжаларына </w:t>
      </w:r>
      <w:r w:rsidR="002C3D8C" w:rsidRPr="00597EBF">
        <w:rPr>
          <w:rFonts w:ascii="Times New Roman" w:hAnsi="Times New Roman"/>
          <w:sz w:val="24"/>
          <w:szCs w:val="24"/>
          <w:lang w:val="ky-KG"/>
        </w:rPr>
        <w:t xml:space="preserve">жетишүү үчүн жооп берет. </w:t>
      </w:r>
    </w:p>
    <w:p w14:paraId="7F7AAAA0" w14:textId="3E585D50" w:rsidR="00C944C7" w:rsidRPr="00597EBF" w:rsidRDefault="00336816"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Дисциплина</w:t>
      </w:r>
      <w:r w:rsidR="002C3D8C" w:rsidRPr="00597EBF">
        <w:rPr>
          <w:rFonts w:ascii="Times New Roman" w:hAnsi="Times New Roman"/>
          <w:sz w:val="24"/>
          <w:szCs w:val="24"/>
          <w:lang w:val="ky-KG"/>
        </w:rPr>
        <w:t>л</w:t>
      </w:r>
      <w:r w:rsidRPr="00597EBF">
        <w:rPr>
          <w:rFonts w:ascii="Times New Roman" w:hAnsi="Times New Roman"/>
          <w:sz w:val="24"/>
          <w:szCs w:val="24"/>
          <w:lang w:val="ky-KG"/>
        </w:rPr>
        <w:t>ардын (модулдардын) топтомун жана а</w:t>
      </w:r>
      <w:r w:rsidR="002C3D8C" w:rsidRPr="00597EBF">
        <w:rPr>
          <w:rFonts w:ascii="Times New Roman" w:hAnsi="Times New Roman"/>
          <w:sz w:val="24"/>
          <w:szCs w:val="24"/>
          <w:lang w:val="ky-KG"/>
        </w:rPr>
        <w:t>л</w:t>
      </w:r>
      <w:r w:rsidRPr="00597EBF">
        <w:rPr>
          <w:rFonts w:ascii="Times New Roman" w:hAnsi="Times New Roman"/>
          <w:sz w:val="24"/>
          <w:szCs w:val="24"/>
          <w:lang w:val="ky-KG"/>
        </w:rPr>
        <w:t>ардын</w:t>
      </w:r>
      <w:r w:rsidR="002C3D8C" w:rsidRPr="00597EBF">
        <w:rPr>
          <w:rFonts w:ascii="Times New Roman" w:hAnsi="Times New Roman"/>
          <w:sz w:val="24"/>
          <w:szCs w:val="24"/>
          <w:lang w:val="ky-KG"/>
        </w:rPr>
        <w:t xml:space="preserve"> </w:t>
      </w:r>
      <w:r w:rsidRPr="00597EBF">
        <w:rPr>
          <w:rFonts w:ascii="Times New Roman" w:hAnsi="Times New Roman"/>
          <w:sz w:val="24"/>
          <w:szCs w:val="24"/>
          <w:lang w:val="ky-KG"/>
        </w:rPr>
        <w:t>магистрлерди да</w:t>
      </w:r>
      <w:r w:rsidR="002C3D8C" w:rsidRPr="00597EBF">
        <w:rPr>
          <w:rFonts w:ascii="Times New Roman" w:hAnsi="Times New Roman"/>
          <w:sz w:val="24"/>
          <w:szCs w:val="24"/>
          <w:lang w:val="ky-KG"/>
        </w:rPr>
        <w:t>я</w:t>
      </w:r>
      <w:r w:rsidRPr="00597EBF">
        <w:rPr>
          <w:rFonts w:ascii="Times New Roman" w:hAnsi="Times New Roman"/>
          <w:sz w:val="24"/>
          <w:szCs w:val="24"/>
          <w:lang w:val="ky-KG"/>
        </w:rPr>
        <w:t xml:space="preserve">рдоодогу </w:t>
      </w:r>
      <w:r w:rsidR="002C3D8C" w:rsidRPr="00597EBF">
        <w:rPr>
          <w:rFonts w:ascii="Times New Roman" w:hAnsi="Times New Roman"/>
          <w:sz w:val="24"/>
          <w:szCs w:val="24"/>
          <w:lang w:val="ky-KG"/>
        </w:rPr>
        <w:t xml:space="preserve">НББПнын </w:t>
      </w:r>
      <w:r w:rsidRPr="00597EBF">
        <w:rPr>
          <w:rFonts w:ascii="Times New Roman" w:hAnsi="Times New Roman"/>
          <w:sz w:val="24"/>
          <w:szCs w:val="24"/>
          <w:lang w:val="ky-KG"/>
        </w:rPr>
        <w:t>ар бир блоryна тиешел</w:t>
      </w:r>
      <w:r w:rsidR="002C3D8C" w:rsidRPr="00597EBF">
        <w:rPr>
          <w:rFonts w:ascii="Times New Roman" w:hAnsi="Times New Roman"/>
          <w:sz w:val="24"/>
          <w:szCs w:val="24"/>
          <w:lang w:val="ky-KG"/>
        </w:rPr>
        <w:t>үү</w:t>
      </w:r>
      <w:r w:rsidRPr="00597EBF">
        <w:rPr>
          <w:rFonts w:ascii="Times New Roman" w:hAnsi="Times New Roman"/>
          <w:sz w:val="24"/>
          <w:szCs w:val="24"/>
          <w:lang w:val="ky-KG"/>
        </w:rPr>
        <w:t xml:space="preserve"> эмгек</w:t>
      </w:r>
      <w:r w:rsidR="002C3D8C" w:rsidRPr="00597EBF">
        <w:rPr>
          <w:rFonts w:ascii="Times New Roman" w:hAnsi="Times New Roman"/>
          <w:sz w:val="24"/>
          <w:szCs w:val="24"/>
          <w:lang w:val="ky-KG"/>
        </w:rPr>
        <w:t xml:space="preserve"> </w:t>
      </w:r>
      <w:r w:rsidRPr="00597EBF">
        <w:rPr>
          <w:rFonts w:ascii="Times New Roman" w:hAnsi="Times New Roman"/>
          <w:sz w:val="24"/>
          <w:szCs w:val="24"/>
          <w:lang w:val="ky-KG"/>
        </w:rPr>
        <w:t>сьiйымдуулугу</w:t>
      </w:r>
      <w:r w:rsidR="002C3D8C" w:rsidRPr="00597EBF">
        <w:rPr>
          <w:rFonts w:ascii="Times New Roman" w:hAnsi="Times New Roman"/>
          <w:sz w:val="24"/>
          <w:szCs w:val="24"/>
          <w:lang w:val="ky-KG"/>
        </w:rPr>
        <w:t>н</w:t>
      </w:r>
      <w:r w:rsidRPr="00597EBF">
        <w:rPr>
          <w:rFonts w:ascii="Times New Roman" w:hAnsi="Times New Roman"/>
          <w:sz w:val="24"/>
          <w:szCs w:val="24"/>
          <w:lang w:val="ky-KG"/>
        </w:rPr>
        <w:t xml:space="preserve"> жож </w:t>
      </w:r>
      <w:r w:rsidR="00300CF1">
        <w:rPr>
          <w:rFonts w:ascii="Times New Roman" w:hAnsi="Times New Roman"/>
          <w:sz w:val="24"/>
          <w:szCs w:val="24"/>
          <w:lang w:val="ky-KG"/>
        </w:rPr>
        <w:t>КРнын К</w:t>
      </w:r>
      <w:r w:rsidR="002C3D8C" w:rsidRPr="00597EBF">
        <w:rPr>
          <w:rFonts w:ascii="Times New Roman" w:hAnsi="Times New Roman"/>
          <w:sz w:val="24"/>
          <w:szCs w:val="24"/>
          <w:lang w:val="ky-KG"/>
        </w:rPr>
        <w:t>валификация</w:t>
      </w:r>
      <w:r w:rsidR="00300CF1">
        <w:rPr>
          <w:rFonts w:ascii="Times New Roman" w:hAnsi="Times New Roman"/>
          <w:sz w:val="24"/>
          <w:szCs w:val="24"/>
          <w:lang w:val="ky-KG"/>
        </w:rPr>
        <w:t>лард</w:t>
      </w:r>
      <w:r w:rsidR="002C3D8C" w:rsidRPr="00597EBF">
        <w:rPr>
          <w:rFonts w:ascii="Times New Roman" w:hAnsi="Times New Roman"/>
          <w:sz w:val="24"/>
          <w:szCs w:val="24"/>
          <w:lang w:val="ky-KG"/>
        </w:rPr>
        <w:t xml:space="preserve">ын </w:t>
      </w:r>
      <w:r w:rsidR="00300CF1">
        <w:rPr>
          <w:rFonts w:ascii="Times New Roman" w:hAnsi="Times New Roman"/>
          <w:sz w:val="24"/>
          <w:szCs w:val="24"/>
          <w:lang w:val="ky-KG"/>
        </w:rPr>
        <w:t>у</w:t>
      </w:r>
      <w:r w:rsidR="00300CF1" w:rsidRPr="00597EBF">
        <w:rPr>
          <w:rFonts w:ascii="Times New Roman" w:hAnsi="Times New Roman"/>
          <w:sz w:val="24"/>
          <w:szCs w:val="24"/>
          <w:lang w:val="ky-KG"/>
        </w:rPr>
        <w:t xml:space="preserve">луттyк </w:t>
      </w:r>
      <w:r w:rsidRPr="00597EBF">
        <w:rPr>
          <w:rFonts w:ascii="Times New Roman" w:hAnsi="Times New Roman"/>
          <w:sz w:val="24"/>
          <w:szCs w:val="24"/>
          <w:lang w:val="ky-KG"/>
        </w:rPr>
        <w:t>алка</w:t>
      </w:r>
      <w:r w:rsidR="00300CF1">
        <w:rPr>
          <w:rFonts w:ascii="Times New Roman" w:hAnsi="Times New Roman"/>
          <w:sz w:val="24"/>
          <w:szCs w:val="24"/>
          <w:lang w:val="ky-KG"/>
        </w:rPr>
        <w:t>гын</w:t>
      </w:r>
      <w:r w:rsidRPr="00597EBF">
        <w:rPr>
          <w:rFonts w:ascii="Times New Roman" w:hAnsi="Times New Roman"/>
          <w:sz w:val="24"/>
          <w:szCs w:val="24"/>
          <w:lang w:val="ky-KG"/>
        </w:rPr>
        <w:t>да каралган</w:t>
      </w:r>
      <w:r w:rsidR="002C3D8C" w:rsidRPr="00597EBF">
        <w:rPr>
          <w:rFonts w:ascii="Times New Roman" w:hAnsi="Times New Roman"/>
          <w:sz w:val="24"/>
          <w:szCs w:val="24"/>
          <w:lang w:val="ky-KG"/>
        </w:rPr>
        <w:t xml:space="preserve"> </w:t>
      </w:r>
      <w:r w:rsidRPr="00597EBF">
        <w:rPr>
          <w:rFonts w:ascii="Times New Roman" w:hAnsi="Times New Roman"/>
          <w:sz w:val="24"/>
          <w:szCs w:val="24"/>
          <w:lang w:val="ky-KG"/>
        </w:rPr>
        <w:t>окутуунун натыйж</w:t>
      </w:r>
      <w:r w:rsidR="002C3D8C" w:rsidRPr="00597EBF">
        <w:rPr>
          <w:rFonts w:ascii="Times New Roman" w:hAnsi="Times New Roman"/>
          <w:sz w:val="24"/>
          <w:szCs w:val="24"/>
          <w:lang w:val="ky-KG"/>
        </w:rPr>
        <w:t>ал</w:t>
      </w:r>
      <w:r w:rsidRPr="00597EBF">
        <w:rPr>
          <w:rFonts w:ascii="Times New Roman" w:hAnsi="Times New Roman"/>
          <w:sz w:val="24"/>
          <w:szCs w:val="24"/>
          <w:lang w:val="ky-KG"/>
        </w:rPr>
        <w:t>арыны</w:t>
      </w:r>
      <w:r w:rsidR="002C3D8C" w:rsidRPr="00597EBF">
        <w:rPr>
          <w:rFonts w:ascii="Times New Roman" w:hAnsi="Times New Roman"/>
          <w:sz w:val="24"/>
          <w:szCs w:val="24"/>
          <w:lang w:val="ky-KG"/>
        </w:rPr>
        <w:t>н</w:t>
      </w:r>
      <w:r w:rsidRPr="00597EBF">
        <w:rPr>
          <w:rFonts w:ascii="Times New Roman" w:hAnsi="Times New Roman"/>
          <w:sz w:val="24"/>
          <w:szCs w:val="24"/>
          <w:lang w:val="ky-KG"/>
        </w:rPr>
        <w:t xml:space="preserve"> жыйындысы </w:t>
      </w:r>
      <w:r w:rsidR="002C3D8C" w:rsidRPr="00597EBF">
        <w:rPr>
          <w:rFonts w:ascii="Times New Roman" w:hAnsi="Times New Roman"/>
          <w:sz w:val="24"/>
          <w:szCs w:val="24"/>
          <w:lang w:val="ky-KG"/>
        </w:rPr>
        <w:t>түрүндө</w:t>
      </w:r>
      <w:r w:rsidRPr="00597EBF">
        <w:rPr>
          <w:rFonts w:ascii="Times New Roman" w:hAnsi="Times New Roman"/>
          <w:sz w:val="24"/>
          <w:szCs w:val="24"/>
          <w:lang w:val="ky-KG"/>
        </w:rPr>
        <w:t xml:space="preserve"> аны </w:t>
      </w:r>
      <w:r w:rsidR="002C3D8C" w:rsidRPr="00597EBF">
        <w:rPr>
          <w:rFonts w:ascii="Times New Roman" w:hAnsi="Times New Roman"/>
          <w:sz w:val="24"/>
          <w:szCs w:val="24"/>
          <w:lang w:val="ky-KG"/>
        </w:rPr>
        <w:t xml:space="preserve">өздөштүрүүнүн </w:t>
      </w:r>
      <w:r w:rsidRPr="00597EBF">
        <w:rPr>
          <w:rFonts w:ascii="Times New Roman" w:hAnsi="Times New Roman"/>
          <w:sz w:val="24"/>
          <w:szCs w:val="24"/>
          <w:lang w:val="ky-KG"/>
        </w:rPr>
        <w:t xml:space="preserve">талаптарын эске алуу менен ушул </w:t>
      </w:r>
      <w:r w:rsidR="00C944C7" w:rsidRPr="00597EBF">
        <w:rPr>
          <w:rFonts w:ascii="Times New Roman" w:hAnsi="Times New Roman"/>
          <w:sz w:val="24"/>
          <w:szCs w:val="24"/>
          <w:lang w:val="ky-KG"/>
        </w:rPr>
        <w:t>блок үчүн белгиленген көлөмдө өз алдынча аныктайт.</w:t>
      </w:r>
    </w:p>
    <w:p w14:paraId="1FF0A95F" w14:textId="0E14D224" w:rsidR="002B512E" w:rsidRPr="00597EBF" w:rsidRDefault="00C944C7" w:rsidP="00CC3E0C">
      <w:pPr>
        <w:pStyle w:val="a9"/>
        <w:ind w:firstLine="708"/>
        <w:jc w:val="both"/>
        <w:rPr>
          <w:rFonts w:ascii="Times New Roman" w:hAnsi="Times New Roman"/>
          <w:sz w:val="24"/>
          <w:szCs w:val="24"/>
          <w:lang w:val="ky-KG"/>
        </w:rPr>
      </w:pPr>
      <w:r w:rsidRPr="00597EBF">
        <w:rPr>
          <w:rFonts w:ascii="Times New Roman" w:hAnsi="Times New Roman"/>
          <w:b/>
          <w:sz w:val="24"/>
          <w:szCs w:val="24"/>
          <w:lang w:val="ky-KG"/>
        </w:rPr>
        <w:t>5.2.1.</w:t>
      </w:r>
      <w:r w:rsidRPr="00597EBF">
        <w:rPr>
          <w:rFonts w:ascii="Times New Roman" w:hAnsi="Times New Roman"/>
          <w:sz w:val="24"/>
          <w:szCs w:val="24"/>
          <w:lang w:val="ky-KG"/>
        </w:rPr>
        <w:t xml:space="preserve"> </w:t>
      </w:r>
      <w:r w:rsidR="002B512E" w:rsidRPr="00597EBF">
        <w:rPr>
          <w:rFonts w:ascii="Times New Roman" w:hAnsi="Times New Roman"/>
          <w:sz w:val="24"/>
          <w:szCs w:val="24"/>
          <w:lang w:val="ky-KG"/>
        </w:rPr>
        <w:t>"Практика" 2-бло</w:t>
      </w:r>
      <w:r w:rsidR="00B14C1E" w:rsidRPr="00597EBF">
        <w:rPr>
          <w:rFonts w:ascii="Times New Roman" w:hAnsi="Times New Roman"/>
          <w:sz w:val="24"/>
          <w:szCs w:val="24"/>
          <w:lang w:val="ky-KG"/>
        </w:rPr>
        <w:t>г</w:t>
      </w:r>
      <w:r w:rsidR="002B512E" w:rsidRPr="00597EBF">
        <w:rPr>
          <w:rFonts w:ascii="Times New Roman" w:hAnsi="Times New Roman"/>
          <w:sz w:val="24"/>
          <w:szCs w:val="24"/>
          <w:lang w:val="ky-KG"/>
        </w:rPr>
        <w:t xml:space="preserve">y окуу практикасын (тааныштыруу, технологиялык, илимий-изилдөө </w:t>
      </w:r>
      <w:r w:rsidR="00970493" w:rsidRPr="00597EBF">
        <w:rPr>
          <w:rFonts w:ascii="Times New Roman" w:hAnsi="Times New Roman"/>
          <w:sz w:val="24"/>
          <w:szCs w:val="24"/>
          <w:lang w:val="ky-KG"/>
        </w:rPr>
        <w:t xml:space="preserve">же чыгармачыл </w:t>
      </w:r>
      <w:r w:rsidR="002B512E" w:rsidRPr="00597EBF">
        <w:rPr>
          <w:rFonts w:ascii="Times New Roman" w:hAnsi="Times New Roman"/>
          <w:sz w:val="24"/>
          <w:szCs w:val="24"/>
          <w:lang w:val="ky-KG"/>
        </w:rPr>
        <w:t xml:space="preserve">иштери) жана өндүрүштүк (долбоордук, педагогикалык, илимий-изилдөө </w:t>
      </w:r>
      <w:r w:rsidR="00970493" w:rsidRPr="00597EBF">
        <w:rPr>
          <w:rFonts w:ascii="Times New Roman" w:hAnsi="Times New Roman"/>
          <w:sz w:val="24"/>
          <w:szCs w:val="24"/>
          <w:lang w:val="ky-KG"/>
        </w:rPr>
        <w:t>же чыгармачыл</w:t>
      </w:r>
      <w:r w:rsidR="002B512E" w:rsidRPr="00597EBF">
        <w:rPr>
          <w:rFonts w:ascii="Times New Roman" w:hAnsi="Times New Roman"/>
          <w:sz w:val="24"/>
          <w:szCs w:val="24"/>
          <w:lang w:val="ky-KG"/>
        </w:rPr>
        <w:t>) практиканы камтыйт.</w:t>
      </w:r>
    </w:p>
    <w:p w14:paraId="6E9E750E" w14:textId="77777777" w:rsidR="002B512E" w:rsidRPr="00597EBF" w:rsidRDefault="002B512E"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lastRenderedPageBreak/>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14:paraId="4FFD883B" w14:textId="1254C649" w:rsidR="002B512E" w:rsidRPr="00597EBF" w:rsidRDefault="00C944C7" w:rsidP="00CC3E0C">
      <w:pPr>
        <w:pStyle w:val="a9"/>
        <w:ind w:firstLine="708"/>
        <w:jc w:val="both"/>
        <w:rPr>
          <w:rFonts w:ascii="Times New Roman" w:hAnsi="Times New Roman"/>
          <w:sz w:val="24"/>
          <w:szCs w:val="24"/>
          <w:lang w:val="ky-KG"/>
        </w:rPr>
      </w:pPr>
      <w:r w:rsidRPr="00597EBF">
        <w:rPr>
          <w:rFonts w:ascii="Times New Roman" w:hAnsi="Times New Roman"/>
          <w:b/>
          <w:sz w:val="24"/>
          <w:szCs w:val="24"/>
          <w:lang w:val="ky-KG"/>
        </w:rPr>
        <w:t>5.2.</w:t>
      </w:r>
      <w:r w:rsidR="00CC1114" w:rsidRPr="00597EBF">
        <w:rPr>
          <w:rFonts w:ascii="Times New Roman" w:hAnsi="Times New Roman"/>
          <w:b/>
          <w:sz w:val="24"/>
          <w:szCs w:val="24"/>
          <w:lang w:val="ky-KG"/>
        </w:rPr>
        <w:t>2</w:t>
      </w:r>
      <w:r w:rsidRPr="00597EBF">
        <w:rPr>
          <w:rFonts w:ascii="Times New Roman" w:hAnsi="Times New Roman"/>
          <w:b/>
          <w:sz w:val="24"/>
          <w:szCs w:val="24"/>
          <w:lang w:val="ky-KG"/>
        </w:rPr>
        <w:t>.</w:t>
      </w:r>
      <w:r w:rsidRPr="00597EBF">
        <w:rPr>
          <w:rFonts w:ascii="Times New Roman" w:hAnsi="Times New Roman"/>
          <w:sz w:val="24"/>
          <w:szCs w:val="24"/>
          <w:lang w:val="ky-KG"/>
        </w:rPr>
        <w:t xml:space="preserve"> </w:t>
      </w:r>
      <w:r w:rsidR="002B512E" w:rsidRPr="00597EBF">
        <w:rPr>
          <w:rFonts w:ascii="Times New Roman" w:hAnsi="Times New Roman"/>
          <w:sz w:val="24"/>
          <w:szCs w:val="24"/>
          <w:lang w:val="ky-KG"/>
        </w:rPr>
        <w:t xml:space="preserve">"Мамлекеттик </w:t>
      </w:r>
      <w:r w:rsidR="00300CF1" w:rsidRPr="00300CF1">
        <w:rPr>
          <w:rFonts w:ascii="Times New Roman" w:hAnsi="Times New Roman"/>
          <w:sz w:val="24"/>
          <w:szCs w:val="24"/>
          <w:lang w:val="ky-KG"/>
        </w:rPr>
        <w:t xml:space="preserve">жыйынтыктоочу </w:t>
      </w:r>
      <w:r w:rsidR="002B512E" w:rsidRPr="00597EBF">
        <w:rPr>
          <w:rFonts w:ascii="Times New Roman" w:hAnsi="Times New Roman"/>
          <w:sz w:val="24"/>
          <w:szCs w:val="24"/>
          <w:lang w:val="ky-KG"/>
        </w:rPr>
        <w:t xml:space="preserve">аттестация" 3-блогу мамлекеттик экзаменди тапшырууга даярдыкты жана тапшырууну, бүтүрүүчү квалификациялык ишти аткарууну жана аны жактоону (жож </w:t>
      </w:r>
      <w:r w:rsidR="00970493" w:rsidRPr="00597EBF">
        <w:rPr>
          <w:rFonts w:ascii="Times New Roman" w:hAnsi="Times New Roman"/>
          <w:sz w:val="24"/>
          <w:szCs w:val="24"/>
          <w:lang w:val="ky-KG"/>
        </w:rPr>
        <w:t xml:space="preserve">мамлекеттик экзаменди тапшырууну </w:t>
      </w:r>
      <w:r w:rsidR="002B512E" w:rsidRPr="00597EBF">
        <w:rPr>
          <w:rFonts w:ascii="Times New Roman" w:hAnsi="Times New Roman"/>
          <w:sz w:val="24"/>
          <w:szCs w:val="24"/>
          <w:lang w:val="ky-KG"/>
        </w:rPr>
        <w:t xml:space="preserve">жыйынтыктоочу мамлекеттик аттестация курамына киргизген учурда) камтыйт. </w:t>
      </w:r>
      <w:r w:rsidR="00300CF1">
        <w:rPr>
          <w:rFonts w:ascii="Times New Roman" w:hAnsi="Times New Roman"/>
          <w:sz w:val="24"/>
          <w:szCs w:val="24"/>
          <w:lang w:val="ky-KG"/>
        </w:rPr>
        <w:t xml:space="preserve"> </w:t>
      </w:r>
    </w:p>
    <w:p w14:paraId="4C6019DF" w14:textId="468BDFCE" w:rsidR="006E6FC6" w:rsidRPr="00597EBF" w:rsidRDefault="002B512E" w:rsidP="00CC3E0C">
      <w:pPr>
        <w:pStyle w:val="a9"/>
        <w:ind w:firstLine="708"/>
        <w:jc w:val="both"/>
        <w:rPr>
          <w:rFonts w:ascii="Times New Roman" w:hAnsi="Times New Roman"/>
          <w:sz w:val="24"/>
          <w:szCs w:val="24"/>
          <w:lang w:val="ky-KG"/>
        </w:rPr>
      </w:pPr>
      <w:r w:rsidRPr="00597EBF">
        <w:rPr>
          <w:rFonts w:ascii="Times New Roman" w:eastAsia="Times New Roman" w:hAnsi="Times New Roman"/>
          <w:b/>
          <w:sz w:val="24"/>
          <w:szCs w:val="24"/>
          <w:lang w:val="ky-KG" w:eastAsia="ru-RU"/>
        </w:rPr>
        <w:t>5.2.</w:t>
      </w:r>
      <w:r w:rsidR="00CC1114" w:rsidRPr="00597EBF">
        <w:rPr>
          <w:rFonts w:ascii="Times New Roman" w:eastAsia="Times New Roman" w:hAnsi="Times New Roman"/>
          <w:b/>
          <w:sz w:val="24"/>
          <w:szCs w:val="24"/>
          <w:lang w:val="ky-KG" w:eastAsia="ru-RU"/>
        </w:rPr>
        <w:t>3</w:t>
      </w:r>
      <w:r w:rsidRPr="00597EBF">
        <w:rPr>
          <w:rFonts w:ascii="Times New Roman" w:eastAsia="Times New Roman" w:hAnsi="Times New Roman"/>
          <w:b/>
          <w:sz w:val="24"/>
          <w:szCs w:val="24"/>
          <w:lang w:val="ky-KG" w:eastAsia="ru-RU"/>
        </w:rPr>
        <w:t xml:space="preserve">. </w:t>
      </w:r>
      <w:r w:rsidR="006E6FC6" w:rsidRPr="00597EBF">
        <w:rPr>
          <w:rFonts w:ascii="Times New Roman" w:hAnsi="Times New Roman"/>
          <w:sz w:val="24"/>
          <w:szCs w:val="24"/>
          <w:lang w:val="ky-KG"/>
        </w:rPr>
        <w:t>Магистр</w:t>
      </w:r>
      <w:r w:rsidR="00594FF9" w:rsidRPr="00597EBF">
        <w:rPr>
          <w:rFonts w:ascii="Times New Roman" w:hAnsi="Times New Roman"/>
          <w:sz w:val="24"/>
          <w:szCs w:val="24"/>
          <w:lang w:val="ky-KG"/>
        </w:rPr>
        <w:t>л</w:t>
      </w:r>
      <w:r w:rsidR="006E6FC6" w:rsidRPr="00597EBF">
        <w:rPr>
          <w:rFonts w:ascii="Times New Roman" w:hAnsi="Times New Roman"/>
          <w:sz w:val="24"/>
          <w:szCs w:val="24"/>
          <w:lang w:val="ky-KG"/>
        </w:rPr>
        <w:t>ерди д</w:t>
      </w:r>
      <w:r w:rsidR="00594FF9" w:rsidRPr="00597EBF">
        <w:rPr>
          <w:rFonts w:ascii="Times New Roman" w:hAnsi="Times New Roman"/>
          <w:sz w:val="24"/>
          <w:szCs w:val="24"/>
          <w:lang w:val="ky-KG"/>
        </w:rPr>
        <w:t>а</w:t>
      </w:r>
      <w:r w:rsidR="006E6FC6" w:rsidRPr="00597EBF">
        <w:rPr>
          <w:rFonts w:ascii="Times New Roman" w:hAnsi="Times New Roman"/>
          <w:sz w:val="24"/>
          <w:szCs w:val="24"/>
          <w:lang w:val="ky-KG"/>
        </w:rPr>
        <w:t>ярдоодо</w:t>
      </w:r>
      <w:r w:rsidR="00300CF1">
        <w:rPr>
          <w:rFonts w:ascii="Times New Roman" w:hAnsi="Times New Roman"/>
          <w:sz w:val="24"/>
          <w:szCs w:val="24"/>
          <w:lang w:val="ky-KG"/>
        </w:rPr>
        <w:t>нун</w:t>
      </w:r>
      <w:r w:rsidR="006E6FC6" w:rsidRPr="00597EBF">
        <w:rPr>
          <w:rFonts w:ascii="Times New Roman" w:hAnsi="Times New Roman"/>
          <w:sz w:val="24"/>
          <w:szCs w:val="24"/>
          <w:lang w:val="ky-KG"/>
        </w:rPr>
        <w:t xml:space="preserve"> НББПнын алкагында милдеттүү жана элективдүү </w:t>
      </w:r>
      <w:r w:rsidR="009E1D58" w:rsidRPr="009E1D58">
        <w:rPr>
          <w:rFonts w:ascii="Times New Roman" w:hAnsi="Times New Roman"/>
          <w:sz w:val="24"/>
          <w:szCs w:val="24"/>
          <w:lang w:val="ky-KG"/>
        </w:rPr>
        <w:t>бөлүкчөлөр айырмаланат</w:t>
      </w:r>
      <w:r w:rsidR="009E1D58">
        <w:rPr>
          <w:rFonts w:ascii="Times New Roman" w:hAnsi="Times New Roman"/>
          <w:sz w:val="24"/>
          <w:szCs w:val="24"/>
          <w:lang w:val="ky-KG"/>
        </w:rPr>
        <w:t xml:space="preserve"> </w:t>
      </w:r>
      <w:r w:rsidR="006E6FC6" w:rsidRPr="00597EBF">
        <w:rPr>
          <w:rFonts w:ascii="Times New Roman" w:hAnsi="Times New Roman"/>
          <w:sz w:val="24"/>
          <w:szCs w:val="24"/>
          <w:lang w:val="ky-KG"/>
        </w:rPr>
        <w:t>.</w:t>
      </w:r>
    </w:p>
    <w:p w14:paraId="1DCD6312" w14:textId="01321D7D" w:rsidR="006E6FC6" w:rsidRPr="00597EBF" w:rsidRDefault="006E6FC6"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Магистрлерди д</w:t>
      </w:r>
      <w:r w:rsidR="00594FF9" w:rsidRPr="00597EBF">
        <w:rPr>
          <w:rFonts w:ascii="Times New Roman" w:hAnsi="Times New Roman"/>
          <w:sz w:val="24"/>
          <w:szCs w:val="24"/>
          <w:lang w:val="ky-KG"/>
        </w:rPr>
        <w:t>а</w:t>
      </w:r>
      <w:r w:rsidRPr="00597EBF">
        <w:rPr>
          <w:rFonts w:ascii="Times New Roman" w:hAnsi="Times New Roman"/>
          <w:sz w:val="24"/>
          <w:szCs w:val="24"/>
          <w:lang w:val="ky-KG"/>
        </w:rPr>
        <w:t>ярдоодо</w:t>
      </w:r>
      <w:r w:rsidR="00300CF1">
        <w:rPr>
          <w:rFonts w:ascii="Times New Roman" w:hAnsi="Times New Roman"/>
          <w:sz w:val="24"/>
          <w:szCs w:val="24"/>
          <w:lang w:val="ky-KG"/>
        </w:rPr>
        <w:t>н</w:t>
      </w:r>
      <w:r w:rsidRPr="00597EBF">
        <w:rPr>
          <w:rFonts w:ascii="Times New Roman" w:hAnsi="Times New Roman"/>
          <w:sz w:val="24"/>
          <w:szCs w:val="24"/>
          <w:lang w:val="ky-KG"/>
        </w:rPr>
        <w:t>у</w:t>
      </w:r>
      <w:r w:rsidR="009E1D58">
        <w:rPr>
          <w:rFonts w:ascii="Times New Roman" w:hAnsi="Times New Roman"/>
          <w:sz w:val="24"/>
          <w:szCs w:val="24"/>
          <w:lang w:val="ky-KG"/>
        </w:rPr>
        <w:t>н</w:t>
      </w:r>
      <w:r w:rsidRPr="00597EBF">
        <w:rPr>
          <w:rFonts w:ascii="Times New Roman" w:hAnsi="Times New Roman"/>
          <w:sz w:val="24"/>
          <w:szCs w:val="24"/>
          <w:lang w:val="ky-KG"/>
        </w:rPr>
        <w:t xml:space="preserve"> НББПнын алкагында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w:t>
      </w:r>
      <w:r w:rsidR="00300CF1">
        <w:rPr>
          <w:rFonts w:ascii="Times New Roman" w:hAnsi="Times New Roman"/>
          <w:sz w:val="24"/>
          <w:szCs w:val="24"/>
          <w:lang w:val="ky-KG"/>
        </w:rPr>
        <w:t>н</w:t>
      </w:r>
      <w:r w:rsidRPr="00597EBF">
        <w:rPr>
          <w:rFonts w:ascii="Times New Roman" w:hAnsi="Times New Roman"/>
          <w:sz w:val="24"/>
          <w:szCs w:val="24"/>
          <w:lang w:val="ky-KG"/>
        </w:rPr>
        <w:t>алар жана практикалар кирет</w:t>
      </w:r>
      <w:r w:rsidR="009E1D58">
        <w:rPr>
          <w:rFonts w:ascii="Times New Roman" w:hAnsi="Times New Roman"/>
          <w:sz w:val="24"/>
          <w:szCs w:val="24"/>
          <w:lang w:val="ky-KG"/>
        </w:rPr>
        <w:t>,</w:t>
      </w:r>
      <w:r w:rsidR="00300CF1" w:rsidRPr="00300CF1">
        <w:rPr>
          <w:lang w:val="ky-KG"/>
        </w:rPr>
        <w:t xml:space="preserve"> </w:t>
      </w:r>
      <w:r w:rsidR="00300CF1">
        <w:rPr>
          <w:rFonts w:ascii="Times New Roman" w:hAnsi="Times New Roman"/>
          <w:sz w:val="24"/>
          <w:szCs w:val="24"/>
          <w:lang w:val="ky-KG"/>
        </w:rPr>
        <w:t xml:space="preserve">КРнын </w:t>
      </w:r>
      <w:r w:rsidR="00300CF1" w:rsidRPr="00300CF1">
        <w:rPr>
          <w:rFonts w:ascii="Times New Roman" w:hAnsi="Times New Roman"/>
          <w:sz w:val="24"/>
          <w:szCs w:val="24"/>
          <w:lang w:val="ky-KG"/>
        </w:rPr>
        <w:t>Квалификациялардын улуттук алкагы</w:t>
      </w:r>
      <w:r w:rsidR="00300CF1">
        <w:rPr>
          <w:rFonts w:ascii="Times New Roman" w:hAnsi="Times New Roman"/>
          <w:sz w:val="24"/>
          <w:szCs w:val="24"/>
          <w:lang w:val="ky-KG"/>
        </w:rPr>
        <w:t xml:space="preserve">нын </w:t>
      </w:r>
      <w:r w:rsidR="00300CF1" w:rsidRPr="00300CF1">
        <w:rPr>
          <w:rFonts w:ascii="Times New Roman" w:hAnsi="Times New Roman"/>
          <w:sz w:val="24"/>
          <w:szCs w:val="24"/>
          <w:lang w:val="ky-KG"/>
        </w:rPr>
        <w:t>деңгээлдерин эске алуу менен.</w:t>
      </w:r>
      <w:r w:rsidR="00300CF1">
        <w:rPr>
          <w:rFonts w:ascii="Times New Roman" w:hAnsi="Times New Roman"/>
          <w:sz w:val="24"/>
          <w:szCs w:val="24"/>
          <w:lang w:val="ky-KG"/>
        </w:rPr>
        <w:t xml:space="preserve"> </w:t>
      </w:r>
      <w:r w:rsidRPr="00597EBF">
        <w:rPr>
          <w:rFonts w:ascii="Times New Roman" w:hAnsi="Times New Roman"/>
          <w:sz w:val="24"/>
          <w:szCs w:val="24"/>
          <w:lang w:val="ky-KG"/>
        </w:rPr>
        <w:t>.</w:t>
      </w:r>
    </w:p>
    <w:p w14:paraId="447A358F" w14:textId="7C73549C" w:rsidR="00300CF1" w:rsidRDefault="006E6FC6"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Мамлекеттик аттестациянын көлөмүн эсепке албаганда, милдеттүү бөлүктүн көлөмү магистрлерди дая</w:t>
      </w:r>
      <w:r w:rsidR="009E1D58">
        <w:rPr>
          <w:rFonts w:ascii="Times New Roman" w:hAnsi="Times New Roman"/>
          <w:sz w:val="24"/>
          <w:szCs w:val="24"/>
          <w:lang w:val="ky-KG"/>
        </w:rPr>
        <w:t>рдоонун</w:t>
      </w:r>
      <w:r w:rsidRPr="00597EBF">
        <w:rPr>
          <w:rFonts w:ascii="Times New Roman" w:hAnsi="Times New Roman"/>
          <w:sz w:val="24"/>
          <w:szCs w:val="24"/>
          <w:lang w:val="ky-KG"/>
        </w:rPr>
        <w:t xml:space="preserve"> НББПнын жалпы көлөмүнүн 50 пайызынан </w:t>
      </w:r>
      <w:r w:rsidR="00300CF1" w:rsidRPr="00300CF1">
        <w:rPr>
          <w:rFonts w:ascii="Times New Roman" w:hAnsi="Times New Roman"/>
          <w:sz w:val="24"/>
          <w:szCs w:val="24"/>
          <w:lang w:val="ky-KG"/>
        </w:rPr>
        <w:t>пайызынан ашпашы керек.</w:t>
      </w:r>
    </w:p>
    <w:p w14:paraId="1EE0EB98" w14:textId="3D041F2F" w:rsidR="006E6FC6" w:rsidRPr="00597EBF" w:rsidRDefault="006E6FC6" w:rsidP="00CC3E0C">
      <w:pPr>
        <w:pStyle w:val="a9"/>
        <w:ind w:firstLine="708"/>
        <w:jc w:val="both"/>
        <w:rPr>
          <w:rFonts w:ascii="Times New Roman" w:hAnsi="Times New Roman"/>
          <w:sz w:val="24"/>
          <w:szCs w:val="24"/>
          <w:lang w:val="ky-KG"/>
        </w:rPr>
      </w:pPr>
      <w:r w:rsidRPr="00597EBF">
        <w:rPr>
          <w:rFonts w:ascii="Times New Roman" w:hAnsi="Times New Roman"/>
          <w:sz w:val="24"/>
          <w:szCs w:val="24"/>
          <w:lang w:val="ky-KG"/>
        </w:rPr>
        <w:t>Магистрлерди дая</w:t>
      </w:r>
      <w:r w:rsidR="009E1D58">
        <w:rPr>
          <w:rFonts w:ascii="Times New Roman" w:hAnsi="Times New Roman"/>
          <w:sz w:val="24"/>
          <w:szCs w:val="24"/>
          <w:lang w:val="ky-KG"/>
        </w:rPr>
        <w:t>рдооннун</w:t>
      </w:r>
      <w:r w:rsidRPr="00597EBF">
        <w:rPr>
          <w:rFonts w:ascii="Times New Roman" w:hAnsi="Times New Roman"/>
          <w:sz w:val="24"/>
          <w:szCs w:val="24"/>
          <w:lang w:val="ky-KG"/>
        </w:rPr>
        <w:t xml:space="preserve"> НББПнын элективдүү </w:t>
      </w:r>
      <w:r w:rsidR="00374901" w:rsidRPr="00597EBF">
        <w:rPr>
          <w:rFonts w:ascii="Times New Roman" w:hAnsi="Times New Roman"/>
          <w:sz w:val="24"/>
          <w:szCs w:val="24"/>
          <w:lang w:val="ky-KG"/>
        </w:rPr>
        <w:t>бөлүгүндө студенттер тийиштүү багыт</w:t>
      </w:r>
      <w:r w:rsidRPr="00597EBF">
        <w:rPr>
          <w:rFonts w:ascii="Times New Roman" w:hAnsi="Times New Roman"/>
          <w:sz w:val="24"/>
          <w:szCs w:val="24"/>
          <w:lang w:val="ky-KG"/>
        </w:rPr>
        <w:t xml:space="preserve"> боюнча </w:t>
      </w:r>
      <w:r w:rsidR="00374901" w:rsidRPr="00597EBF">
        <w:rPr>
          <w:rFonts w:ascii="Times New Roman" w:hAnsi="Times New Roman"/>
          <w:sz w:val="24"/>
          <w:szCs w:val="24"/>
          <w:lang w:val="ky-KG"/>
        </w:rPr>
        <w:t>дисциплиналарды тандай алышат</w:t>
      </w:r>
      <w:r w:rsidRPr="00597EBF">
        <w:rPr>
          <w:rFonts w:ascii="Times New Roman" w:hAnsi="Times New Roman"/>
          <w:sz w:val="24"/>
          <w:szCs w:val="24"/>
          <w:lang w:val="ky-KG"/>
        </w:rPr>
        <w:t>,</w:t>
      </w:r>
      <w:r w:rsidR="00374901" w:rsidRPr="00597EBF">
        <w:rPr>
          <w:rFonts w:ascii="Times New Roman" w:hAnsi="Times New Roman"/>
          <w:sz w:val="24"/>
          <w:szCs w:val="24"/>
          <w:lang w:val="ky-KG"/>
        </w:rPr>
        <w:t xml:space="preserve"> </w:t>
      </w:r>
      <w:r w:rsidRPr="00597EBF">
        <w:rPr>
          <w:rFonts w:ascii="Times New Roman" w:hAnsi="Times New Roman"/>
          <w:sz w:val="24"/>
          <w:szCs w:val="24"/>
          <w:lang w:val="ky-KG"/>
        </w:rPr>
        <w:t xml:space="preserve">ошондой эле </w:t>
      </w:r>
      <w:r w:rsidR="00374901" w:rsidRPr="00597EBF">
        <w:rPr>
          <w:rFonts w:ascii="Times New Roman" w:hAnsi="Times New Roman"/>
          <w:sz w:val="24"/>
          <w:szCs w:val="24"/>
          <w:lang w:val="ky-KG"/>
        </w:rPr>
        <w:t>башка багыттар боюнча магистрлерди даярдоо</w:t>
      </w:r>
      <w:r w:rsidR="009E1D58">
        <w:rPr>
          <w:rFonts w:ascii="Times New Roman" w:hAnsi="Times New Roman"/>
          <w:sz w:val="24"/>
          <w:szCs w:val="24"/>
          <w:lang w:val="ky-KG"/>
        </w:rPr>
        <w:t>нун</w:t>
      </w:r>
      <w:r w:rsidR="00374901" w:rsidRPr="00597EBF">
        <w:rPr>
          <w:rFonts w:ascii="Times New Roman" w:hAnsi="Times New Roman"/>
          <w:sz w:val="24"/>
          <w:szCs w:val="24"/>
          <w:lang w:val="ky-KG"/>
        </w:rPr>
        <w:t xml:space="preserve"> НББПнын дисциплиналарын </w:t>
      </w:r>
      <w:r w:rsidRPr="00597EBF">
        <w:rPr>
          <w:rFonts w:ascii="Times New Roman" w:hAnsi="Times New Roman"/>
          <w:sz w:val="24"/>
          <w:szCs w:val="24"/>
          <w:lang w:val="ky-KG"/>
        </w:rPr>
        <w:t>тан</w:t>
      </w:r>
      <w:r w:rsidR="00374901" w:rsidRPr="00597EBF">
        <w:rPr>
          <w:rFonts w:ascii="Times New Roman" w:hAnsi="Times New Roman"/>
          <w:sz w:val="24"/>
          <w:szCs w:val="24"/>
          <w:lang w:val="ky-KG"/>
        </w:rPr>
        <w:t>д</w:t>
      </w:r>
      <w:r w:rsidRPr="00597EBF">
        <w:rPr>
          <w:rFonts w:ascii="Times New Roman" w:hAnsi="Times New Roman"/>
          <w:sz w:val="24"/>
          <w:szCs w:val="24"/>
          <w:lang w:val="ky-KG"/>
        </w:rPr>
        <w:t>оого жол бериле</w:t>
      </w:r>
      <w:r w:rsidR="00374901" w:rsidRPr="00597EBF">
        <w:rPr>
          <w:rFonts w:ascii="Times New Roman" w:hAnsi="Times New Roman"/>
          <w:sz w:val="24"/>
          <w:szCs w:val="24"/>
          <w:lang w:val="ky-KG"/>
        </w:rPr>
        <w:t>т</w:t>
      </w:r>
      <w:r w:rsidRPr="00597EBF">
        <w:rPr>
          <w:rFonts w:ascii="Times New Roman" w:hAnsi="Times New Roman"/>
          <w:sz w:val="24"/>
          <w:szCs w:val="24"/>
          <w:lang w:val="ky-KG"/>
        </w:rPr>
        <w:t>.</w:t>
      </w:r>
    </w:p>
    <w:p w14:paraId="35BAD5CD" w14:textId="70252DB5" w:rsidR="00C944C7" w:rsidRPr="00597EBF" w:rsidRDefault="002B512E" w:rsidP="00CC3E0C">
      <w:pPr>
        <w:pStyle w:val="a9"/>
        <w:ind w:firstLine="708"/>
        <w:jc w:val="both"/>
        <w:rPr>
          <w:rFonts w:ascii="Times New Roman" w:hAnsi="Times New Roman"/>
          <w:sz w:val="24"/>
          <w:szCs w:val="24"/>
          <w:lang w:val="ky-KG"/>
        </w:rPr>
      </w:pPr>
      <w:r w:rsidRPr="00597EBF">
        <w:rPr>
          <w:rFonts w:ascii="Times New Roman" w:hAnsi="Times New Roman"/>
          <w:b/>
          <w:sz w:val="24"/>
          <w:szCs w:val="24"/>
          <w:lang w:val="ky-KG"/>
        </w:rPr>
        <w:t>5.2.</w:t>
      </w:r>
      <w:r w:rsidR="00CC1114" w:rsidRPr="00597EBF">
        <w:rPr>
          <w:rFonts w:ascii="Times New Roman" w:hAnsi="Times New Roman"/>
          <w:b/>
          <w:sz w:val="24"/>
          <w:szCs w:val="24"/>
          <w:lang w:val="ky-KG"/>
        </w:rPr>
        <w:t>4</w:t>
      </w:r>
      <w:r w:rsidR="00C944C7" w:rsidRPr="00597EBF">
        <w:rPr>
          <w:rFonts w:ascii="Times New Roman" w:hAnsi="Times New Roman"/>
          <w:b/>
          <w:sz w:val="24"/>
          <w:szCs w:val="24"/>
          <w:lang w:val="ky-KG"/>
        </w:rPr>
        <w:t>.</w:t>
      </w:r>
      <w:r w:rsidR="00C944C7" w:rsidRPr="00597EBF">
        <w:rPr>
          <w:rFonts w:ascii="Times New Roman" w:hAnsi="Times New Roman"/>
          <w:sz w:val="24"/>
          <w:szCs w:val="24"/>
          <w:lang w:val="ky-KG"/>
        </w:rPr>
        <w:t xml:space="preserve"> </w:t>
      </w:r>
      <w:r w:rsidR="00374901" w:rsidRPr="00597EBF">
        <w:rPr>
          <w:rFonts w:ascii="Times New Roman" w:hAnsi="Times New Roman"/>
          <w:sz w:val="24"/>
          <w:szCs w:val="24"/>
          <w:lang w:val="ky-KG"/>
        </w:rPr>
        <w:t>Жож</w:t>
      </w:r>
      <w:r w:rsidR="00C944C7" w:rsidRPr="00597EBF">
        <w:rPr>
          <w:rFonts w:ascii="Times New Roman" w:hAnsi="Times New Roman"/>
          <w:sz w:val="24"/>
          <w:szCs w:val="24"/>
          <w:lang w:val="ky-KG"/>
        </w:rPr>
        <w:t xml:space="preserve"> ден-соолугунун мүмкүнчүлүктөрү чектелүү адамдарга (алардын </w:t>
      </w:r>
      <w:r w:rsidR="00374901" w:rsidRPr="00597EBF">
        <w:rPr>
          <w:rFonts w:ascii="Times New Roman" w:hAnsi="Times New Roman"/>
          <w:sz w:val="24"/>
          <w:szCs w:val="24"/>
          <w:lang w:val="ky-KG"/>
        </w:rPr>
        <w:t>арызы</w:t>
      </w:r>
      <w:r w:rsidR="00C944C7" w:rsidRPr="00597EBF">
        <w:rPr>
          <w:rFonts w:ascii="Times New Roman" w:hAnsi="Times New Roman"/>
          <w:sz w:val="24"/>
          <w:szCs w:val="24"/>
          <w:lang w:val="ky-KG"/>
        </w:rPr>
        <w:t xml:space="preserve"> боюнча) </w:t>
      </w:r>
      <w:r w:rsidR="00374901" w:rsidRPr="00597EBF">
        <w:rPr>
          <w:rFonts w:ascii="Times New Roman" w:hAnsi="Times New Roman"/>
          <w:sz w:val="24"/>
          <w:szCs w:val="24"/>
          <w:lang w:val="ky-KG"/>
        </w:rPr>
        <w:t>магистрлерди дая</w:t>
      </w:r>
      <w:r w:rsidR="009E1D58">
        <w:rPr>
          <w:rFonts w:ascii="Times New Roman" w:hAnsi="Times New Roman"/>
          <w:sz w:val="24"/>
          <w:szCs w:val="24"/>
          <w:lang w:val="ky-KG"/>
        </w:rPr>
        <w:t>рдоонун</w:t>
      </w:r>
      <w:r w:rsidR="00374901" w:rsidRPr="00597EBF">
        <w:rPr>
          <w:rFonts w:ascii="Times New Roman" w:hAnsi="Times New Roman"/>
          <w:sz w:val="24"/>
          <w:szCs w:val="24"/>
          <w:lang w:val="ky-KG"/>
        </w:rPr>
        <w:t xml:space="preserve"> НББП боюнча окууга мүмкүнчүлүк бер</w:t>
      </w:r>
      <w:r w:rsidR="009E1D58" w:rsidRPr="009E1D58">
        <w:rPr>
          <w:rFonts w:ascii="Times New Roman" w:hAnsi="Times New Roman"/>
          <w:sz w:val="24"/>
          <w:szCs w:val="24"/>
          <w:lang w:val="ky-KG"/>
        </w:rPr>
        <w:t>үү</w:t>
      </w:r>
      <w:r w:rsidR="00374901" w:rsidRPr="00597EBF">
        <w:rPr>
          <w:rFonts w:ascii="Times New Roman" w:hAnsi="Times New Roman"/>
          <w:sz w:val="24"/>
          <w:szCs w:val="24"/>
          <w:lang w:val="ky-KG"/>
        </w:rPr>
        <w:t>г</w:t>
      </w:r>
      <w:r w:rsidR="009E1D58" w:rsidRPr="009E1D58">
        <w:rPr>
          <w:rFonts w:ascii="Times New Roman" w:hAnsi="Times New Roman"/>
          <w:sz w:val="24"/>
          <w:szCs w:val="24"/>
          <w:lang w:val="ky-KG"/>
        </w:rPr>
        <w:t>ө</w:t>
      </w:r>
      <w:r w:rsidR="00374901" w:rsidRPr="00597EBF">
        <w:rPr>
          <w:rFonts w:ascii="Times New Roman" w:hAnsi="Times New Roman"/>
          <w:sz w:val="24"/>
          <w:szCs w:val="24"/>
          <w:lang w:val="ky-KG"/>
        </w:rPr>
        <w:t xml:space="preserve"> тийиш,   алардын </w:t>
      </w:r>
      <w:r w:rsidR="00C944C7" w:rsidRPr="00597EBF">
        <w:rPr>
          <w:rFonts w:ascii="Times New Roman" w:hAnsi="Times New Roman"/>
          <w:sz w:val="24"/>
          <w:szCs w:val="24"/>
          <w:lang w:val="ky-KG"/>
        </w:rPr>
        <w:t>психофизикалык өнүгүү өзгөчөлүктөрүн, жеке мүмкүнчүлүктөрүн эске ал</w:t>
      </w:r>
      <w:r w:rsidR="00374901" w:rsidRPr="00597EBF">
        <w:rPr>
          <w:rFonts w:ascii="Times New Roman" w:hAnsi="Times New Roman"/>
          <w:sz w:val="24"/>
          <w:szCs w:val="24"/>
          <w:lang w:val="ky-KG"/>
        </w:rPr>
        <w:t>ышат жана</w:t>
      </w:r>
      <w:r w:rsidR="00C944C7" w:rsidRPr="00597EBF">
        <w:rPr>
          <w:rFonts w:ascii="Times New Roman" w:hAnsi="Times New Roman"/>
          <w:sz w:val="24"/>
          <w:szCs w:val="24"/>
          <w:lang w:val="ky-KG"/>
        </w:rPr>
        <w:t xml:space="preserve"> </w:t>
      </w:r>
      <w:r w:rsidR="00374901" w:rsidRPr="00597EBF">
        <w:rPr>
          <w:rFonts w:ascii="Times New Roman" w:hAnsi="Times New Roman"/>
          <w:sz w:val="24"/>
          <w:szCs w:val="24"/>
          <w:lang w:val="ky-KG"/>
        </w:rPr>
        <w:t>зарыл болгон учурда аталган адамдардын өнүгүүсунун бузулушун т</w:t>
      </w:r>
      <w:r w:rsidR="009E1D58" w:rsidRPr="009E1D58">
        <w:rPr>
          <w:rFonts w:ascii="Times New Roman" w:hAnsi="Times New Roman"/>
          <w:sz w:val="24"/>
          <w:szCs w:val="24"/>
          <w:lang w:val="ky-KG"/>
        </w:rPr>
        <w:t>ү</w:t>
      </w:r>
      <w:r w:rsidR="00374901" w:rsidRPr="00597EBF">
        <w:rPr>
          <w:rFonts w:ascii="Times New Roman" w:hAnsi="Times New Roman"/>
          <w:sz w:val="24"/>
          <w:szCs w:val="24"/>
          <w:lang w:val="ky-KG"/>
        </w:rPr>
        <w:t>з</w:t>
      </w:r>
      <w:r w:rsidR="009E1D58" w:rsidRPr="009E1D58">
        <w:rPr>
          <w:rFonts w:ascii="Times New Roman" w:hAnsi="Times New Roman"/>
          <w:sz w:val="24"/>
          <w:szCs w:val="24"/>
          <w:lang w:val="ky-KG"/>
        </w:rPr>
        <w:t>ө</w:t>
      </w:r>
      <w:r w:rsidR="00374901" w:rsidRPr="00597EBF">
        <w:rPr>
          <w:rFonts w:ascii="Times New Roman" w:hAnsi="Times New Roman"/>
          <w:sz w:val="24"/>
          <w:szCs w:val="24"/>
          <w:lang w:val="ky-KG"/>
        </w:rPr>
        <w:t>т</w:t>
      </w:r>
      <w:r w:rsidR="009E1D58" w:rsidRPr="009E1D58">
        <w:rPr>
          <w:rFonts w:ascii="Times New Roman" w:hAnsi="Times New Roman"/>
          <w:sz w:val="24"/>
          <w:szCs w:val="24"/>
          <w:lang w:val="ky-KG"/>
        </w:rPr>
        <w:t>үү</w:t>
      </w:r>
      <w:r w:rsidR="00374901" w:rsidRPr="00597EBF">
        <w:rPr>
          <w:rFonts w:ascii="Times New Roman" w:hAnsi="Times New Roman"/>
          <w:sz w:val="24"/>
          <w:szCs w:val="24"/>
          <w:lang w:val="ky-KG"/>
        </w:rPr>
        <w:t>н</w:t>
      </w:r>
      <w:r w:rsidR="009E1D58" w:rsidRPr="009E1D58">
        <w:rPr>
          <w:rFonts w:ascii="Times New Roman" w:hAnsi="Times New Roman"/>
          <w:sz w:val="24"/>
          <w:szCs w:val="24"/>
          <w:lang w:val="ky-KG"/>
        </w:rPr>
        <w:t>ү</w:t>
      </w:r>
      <w:r w:rsidR="009E1D58">
        <w:rPr>
          <w:rFonts w:ascii="Times New Roman" w:hAnsi="Times New Roman"/>
          <w:sz w:val="24"/>
          <w:szCs w:val="24"/>
          <w:lang w:val="ky-KG"/>
        </w:rPr>
        <w:t xml:space="preserve"> </w:t>
      </w:r>
      <w:r w:rsidR="00374901" w:rsidRPr="00597EBF">
        <w:rPr>
          <w:rFonts w:ascii="Times New Roman" w:hAnsi="Times New Roman"/>
          <w:sz w:val="24"/>
          <w:szCs w:val="24"/>
          <w:lang w:val="ky-KG"/>
        </w:rPr>
        <w:t xml:space="preserve">жана социалдык </w:t>
      </w:r>
      <w:r w:rsidR="009E1D58" w:rsidRPr="009E1D58">
        <w:rPr>
          <w:rFonts w:ascii="Times New Roman" w:hAnsi="Times New Roman"/>
          <w:sz w:val="24"/>
          <w:szCs w:val="24"/>
          <w:lang w:val="ky-KG"/>
        </w:rPr>
        <w:t>өнүгүү</w:t>
      </w:r>
      <w:r w:rsidR="00374901" w:rsidRPr="00597EBF">
        <w:rPr>
          <w:rFonts w:ascii="Times New Roman" w:hAnsi="Times New Roman"/>
          <w:sz w:val="24"/>
          <w:szCs w:val="24"/>
          <w:lang w:val="ky-KG"/>
        </w:rPr>
        <w:t>с</w:t>
      </w:r>
      <w:r w:rsidR="009E1D58" w:rsidRPr="009E1D58">
        <w:rPr>
          <w:rFonts w:ascii="Times New Roman" w:hAnsi="Times New Roman"/>
          <w:sz w:val="24"/>
          <w:szCs w:val="24"/>
          <w:lang w:val="ky-KG"/>
        </w:rPr>
        <w:t>ү</w:t>
      </w:r>
      <w:r w:rsidR="00374901" w:rsidRPr="00597EBF">
        <w:rPr>
          <w:rFonts w:ascii="Times New Roman" w:hAnsi="Times New Roman"/>
          <w:sz w:val="24"/>
          <w:szCs w:val="24"/>
          <w:lang w:val="ky-KG"/>
        </w:rPr>
        <w:t xml:space="preserve">н камсыз кылат.   </w:t>
      </w:r>
    </w:p>
    <w:p w14:paraId="5EB7636D" w14:textId="77777777" w:rsidR="00D43968" w:rsidRPr="00597EBF" w:rsidRDefault="00D43968" w:rsidP="00CC3E0C">
      <w:pPr>
        <w:pStyle w:val="a9"/>
        <w:ind w:firstLine="708"/>
        <w:jc w:val="both"/>
        <w:rPr>
          <w:rFonts w:ascii="Times New Roman" w:hAnsi="Times New Roman"/>
          <w:b/>
          <w:sz w:val="24"/>
          <w:szCs w:val="24"/>
          <w:lang w:val="ky-KG"/>
        </w:rPr>
      </w:pPr>
    </w:p>
    <w:p w14:paraId="5BA8DA0F" w14:textId="2693DB12" w:rsidR="00B9720C" w:rsidRPr="00597EBF" w:rsidRDefault="00B9720C" w:rsidP="00CC3E0C">
      <w:pPr>
        <w:pStyle w:val="a9"/>
        <w:ind w:firstLine="708"/>
        <w:jc w:val="both"/>
        <w:rPr>
          <w:rFonts w:ascii="Times New Roman" w:hAnsi="Times New Roman"/>
          <w:b/>
          <w:sz w:val="24"/>
          <w:szCs w:val="24"/>
          <w:lang w:val="ky-KG"/>
        </w:rPr>
      </w:pPr>
      <w:r w:rsidRPr="00597EBF">
        <w:rPr>
          <w:rFonts w:ascii="Times New Roman" w:hAnsi="Times New Roman"/>
          <w:b/>
          <w:sz w:val="24"/>
          <w:szCs w:val="24"/>
          <w:lang w:val="ky-KG"/>
        </w:rPr>
        <w:t>5.3. Магистрлерди даярдоонун НББПсын ишке ашыруу</w:t>
      </w:r>
      <w:r w:rsidR="00945D45">
        <w:rPr>
          <w:rFonts w:ascii="Times New Roman" w:hAnsi="Times New Roman"/>
          <w:b/>
          <w:sz w:val="24"/>
          <w:szCs w:val="24"/>
          <w:lang w:val="ky-KG"/>
        </w:rPr>
        <w:t>нун шарттарына карата талаптар</w:t>
      </w:r>
    </w:p>
    <w:p w14:paraId="77C26150" w14:textId="23BB5C9B" w:rsidR="00B9720C" w:rsidRPr="00597EBF" w:rsidRDefault="00A9306A" w:rsidP="00CC3E0C">
      <w:pPr>
        <w:pStyle w:val="a9"/>
        <w:ind w:firstLine="708"/>
        <w:jc w:val="both"/>
        <w:rPr>
          <w:rFonts w:ascii="Times New Roman" w:hAnsi="Times New Roman"/>
          <w:b/>
          <w:sz w:val="24"/>
          <w:szCs w:val="24"/>
        </w:rPr>
      </w:pPr>
      <w:r w:rsidRPr="00597EBF">
        <w:rPr>
          <w:rFonts w:ascii="Times New Roman" w:hAnsi="Times New Roman"/>
          <w:b/>
          <w:sz w:val="24"/>
          <w:szCs w:val="24"/>
        </w:rPr>
        <w:t>5.3.1. Окуу процессин кадр</w:t>
      </w:r>
      <w:r w:rsidR="00981115" w:rsidRPr="00597EBF">
        <w:rPr>
          <w:rFonts w:ascii="Times New Roman" w:hAnsi="Times New Roman"/>
          <w:b/>
          <w:sz w:val="24"/>
          <w:szCs w:val="24"/>
        </w:rPr>
        <w:t>лар менен</w:t>
      </w:r>
      <w:r w:rsidR="000D05DA">
        <w:rPr>
          <w:rFonts w:ascii="Times New Roman" w:hAnsi="Times New Roman"/>
          <w:b/>
          <w:sz w:val="24"/>
          <w:szCs w:val="24"/>
        </w:rPr>
        <w:t xml:space="preserve"> камсыз кылуу</w:t>
      </w:r>
    </w:p>
    <w:p w14:paraId="184B278F" w14:textId="36768A49" w:rsidR="005D0EC8" w:rsidRDefault="005D0EC8" w:rsidP="00CC3E0C">
      <w:pPr>
        <w:pStyle w:val="a9"/>
        <w:ind w:firstLine="709"/>
        <w:jc w:val="both"/>
        <w:rPr>
          <w:rFonts w:ascii="Times New Roman" w:hAnsi="Times New Roman"/>
          <w:sz w:val="24"/>
          <w:szCs w:val="24"/>
        </w:rPr>
      </w:pPr>
      <w:r w:rsidRPr="005D0EC8">
        <w:rPr>
          <w:rFonts w:ascii="Times New Roman" w:hAnsi="Times New Roman"/>
          <w:sz w:val="24"/>
          <w:szCs w:val="24"/>
        </w:rPr>
        <w:t xml:space="preserve">Ушул </w:t>
      </w:r>
      <w:r>
        <w:rPr>
          <w:rFonts w:ascii="Times New Roman" w:hAnsi="Times New Roman"/>
          <w:sz w:val="24"/>
          <w:szCs w:val="24"/>
        </w:rPr>
        <w:t>НББПнын</w:t>
      </w:r>
      <w:r w:rsidRPr="005D0EC8">
        <w:rPr>
          <w:rFonts w:ascii="Times New Roman" w:hAnsi="Times New Roman"/>
          <w:sz w:val="24"/>
          <w:szCs w:val="24"/>
        </w:rPr>
        <w:t xml:space="preserve"> билим берүү процессин камсыз кылган мугалимдердин жалпы санындагы илимий даражага жана (же) илимий наамга ээ болгон мугалимдердин үлүшү кеминде 60% түзүшү керек.</w:t>
      </w:r>
    </w:p>
    <w:p w14:paraId="11A1CD29" w14:textId="16395B6A" w:rsidR="002F5EB0" w:rsidRDefault="002F5EB0" w:rsidP="00CC3E0C">
      <w:pPr>
        <w:pStyle w:val="a9"/>
        <w:ind w:firstLine="709"/>
        <w:jc w:val="both"/>
        <w:rPr>
          <w:rFonts w:ascii="Times New Roman" w:hAnsi="Times New Roman"/>
          <w:sz w:val="24"/>
          <w:szCs w:val="24"/>
        </w:rPr>
      </w:pPr>
      <w:r w:rsidRPr="00597EBF">
        <w:rPr>
          <w:rFonts w:ascii="Times New Roman" w:hAnsi="Times New Roman"/>
          <w:sz w:val="24"/>
          <w:szCs w:val="24"/>
        </w:rPr>
        <w:t>Дизайн жана сүрөт искусствосу жаатындагы жогорку кесиптик билимдин тажрыйбалуу окутуучулар үчүн доценттин илимий наамына барабар төмөнкү критерийлер болуп саналат: мамлекеттик ардактуу наамдардын жана айырмачылыктардын болушу; тиешелүү кесиптик чөйрөдөгү мамлекеттик жана өкмөттүк сыйлыктардын лауреаттарынын наамдары; тиешелүү эл аралык жана маанилүү республикалык конкурстардын жана көргөзмөлөрдүн ар кандай даражадагы лауреаты дипломдору (жеке же түздөн-түз көзөмөлү астында даярдалган); тиешелүү профилдеги кыргыз же эл аралык чыгармачыл союздарга мүчө болуу (эгерде көрсөтүлгөн критерийлердин экиден кем эмес болсо).</w:t>
      </w:r>
    </w:p>
    <w:p w14:paraId="33820734" w14:textId="3074007C" w:rsidR="005D0EC8" w:rsidRPr="00597EBF" w:rsidRDefault="005D0EC8" w:rsidP="00CC3E0C">
      <w:pPr>
        <w:pStyle w:val="a9"/>
        <w:ind w:firstLine="709"/>
        <w:jc w:val="both"/>
        <w:rPr>
          <w:rFonts w:ascii="Times New Roman" w:hAnsi="Times New Roman"/>
          <w:sz w:val="24"/>
          <w:szCs w:val="24"/>
        </w:rPr>
      </w:pPr>
      <w:r w:rsidRPr="005D0EC8">
        <w:rPr>
          <w:rFonts w:ascii="Times New Roman" w:hAnsi="Times New Roman"/>
          <w:sz w:val="24"/>
          <w:szCs w:val="24"/>
        </w:rPr>
        <w:t>Магистрдик программанын илимий мазмунун жана билим берүү бөлүгүн жалпы башкарууну профессор же доцент ишке ашырышы керек. Эки магистрдик программаны бир жетекчи көзөмөлдөй албайт.</w:t>
      </w:r>
    </w:p>
    <w:p w14:paraId="120AE7D5" w14:textId="4B4D36D0" w:rsidR="00B9720C" w:rsidRPr="00597EBF" w:rsidRDefault="00B9720C" w:rsidP="00CC3E0C">
      <w:pPr>
        <w:pStyle w:val="a9"/>
        <w:ind w:firstLine="709"/>
        <w:jc w:val="both"/>
        <w:rPr>
          <w:rFonts w:ascii="Times New Roman" w:hAnsi="Times New Roman"/>
          <w:sz w:val="24"/>
          <w:szCs w:val="24"/>
        </w:rPr>
      </w:pPr>
      <w:r w:rsidRPr="00597EBF">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w:t>
      </w:r>
      <w:r w:rsidR="005D0EC8">
        <w:rPr>
          <w:rFonts w:ascii="Times New Roman" w:hAnsi="Times New Roman"/>
          <w:sz w:val="24"/>
          <w:szCs w:val="24"/>
        </w:rPr>
        <w:t>ишке</w:t>
      </w:r>
      <w:r w:rsidRPr="00597EBF">
        <w:rPr>
          <w:rFonts w:ascii="Times New Roman" w:hAnsi="Times New Roman"/>
          <w:sz w:val="24"/>
          <w:szCs w:val="24"/>
        </w:rPr>
        <w:t xml:space="preserve"> ашырышат, бир илимий жетекчи </w:t>
      </w:r>
      <w:r w:rsidR="00981115" w:rsidRPr="00597EBF">
        <w:rPr>
          <w:rFonts w:ascii="Times New Roman" w:hAnsi="Times New Roman"/>
          <w:b/>
          <w:sz w:val="24"/>
          <w:szCs w:val="24"/>
        </w:rPr>
        <w:t>5</w:t>
      </w:r>
      <w:r w:rsidR="00981115" w:rsidRPr="00597EBF">
        <w:rPr>
          <w:rFonts w:ascii="Times New Roman" w:hAnsi="Times New Roman"/>
          <w:sz w:val="24"/>
          <w:szCs w:val="24"/>
        </w:rPr>
        <w:t xml:space="preserve"> т</w:t>
      </w:r>
      <w:r w:rsidRPr="00597EBF">
        <w:rPr>
          <w:rFonts w:ascii="Times New Roman" w:hAnsi="Times New Roman"/>
          <w:sz w:val="24"/>
          <w:szCs w:val="24"/>
        </w:rPr>
        <w:t xml:space="preserve">ен көп эмес студент-магистрантка жетекчилик кыла алат (муну жождун окумуштуулар кеңеши аныктайт). </w:t>
      </w:r>
    </w:p>
    <w:p w14:paraId="476C9FBC" w14:textId="6FD95B1E" w:rsidR="00B9720C" w:rsidRPr="00597EBF" w:rsidRDefault="00B9720C" w:rsidP="00CC3E0C">
      <w:pPr>
        <w:pStyle w:val="a9"/>
        <w:ind w:firstLine="708"/>
        <w:jc w:val="both"/>
        <w:rPr>
          <w:rFonts w:ascii="Times New Roman" w:hAnsi="Times New Roman"/>
          <w:b/>
          <w:sz w:val="24"/>
          <w:szCs w:val="24"/>
        </w:rPr>
      </w:pPr>
      <w:r w:rsidRPr="00597EBF">
        <w:rPr>
          <w:rFonts w:ascii="Times New Roman" w:hAnsi="Times New Roman"/>
          <w:b/>
          <w:sz w:val="24"/>
          <w:szCs w:val="24"/>
        </w:rPr>
        <w:t>5.3.2. Окуу процессин окуу-методикалы</w:t>
      </w:r>
      <w:r w:rsidR="005D0EC8">
        <w:rPr>
          <w:rFonts w:ascii="Times New Roman" w:hAnsi="Times New Roman"/>
          <w:b/>
          <w:sz w:val="24"/>
          <w:szCs w:val="24"/>
        </w:rPr>
        <w:t>к жана маалыматтык камсыз кылуу</w:t>
      </w:r>
      <w:r w:rsidRPr="00597EBF">
        <w:rPr>
          <w:rFonts w:ascii="Times New Roman" w:hAnsi="Times New Roman"/>
          <w:b/>
          <w:sz w:val="24"/>
          <w:szCs w:val="24"/>
        </w:rPr>
        <w:t xml:space="preserve"> </w:t>
      </w:r>
    </w:p>
    <w:p w14:paraId="2D38C278" w14:textId="37B5D1D9" w:rsidR="0099702D" w:rsidRPr="00597EBF" w:rsidRDefault="0099702D"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Магистрлерди даярдоонун негизги билим берүү программаларын ишке ашыруу ар бир студенттин НББПнын </w:t>
      </w:r>
      <w:r w:rsidR="005D0EC8">
        <w:rPr>
          <w:rFonts w:ascii="Times New Roman" w:hAnsi="Times New Roman"/>
          <w:sz w:val="24"/>
          <w:szCs w:val="24"/>
        </w:rPr>
        <w:t>дисциплиналардын</w:t>
      </w:r>
      <w:r w:rsidRPr="00597EBF">
        <w:rPr>
          <w:rFonts w:ascii="Times New Roman" w:hAnsi="Times New Roman"/>
          <w:sz w:val="24"/>
          <w:szCs w:val="24"/>
        </w:rPr>
        <w:t xml:space="preserve"> (модулдарынын) толук тизмесине ылайык түзүлгөн маалымат базаларына жана китепкана фонддоруна кирүүсүн камсыз кылуусу керек. </w:t>
      </w:r>
    </w:p>
    <w:p w14:paraId="758940E5" w14:textId="77777777" w:rsidR="0099702D" w:rsidRPr="00597EBF" w:rsidRDefault="0099702D"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Студенттер жергиликтүү жана чет элдик университеттер, ишканалар жана уюмдар менен тез маалымат алмашуу мүмкүнчүлүгүнө ээ болушу керек. </w:t>
      </w:r>
    </w:p>
    <w:p w14:paraId="020E076B" w14:textId="77777777" w:rsidR="005D0EC8" w:rsidRPr="005D0EC8" w:rsidRDefault="005D0EC8" w:rsidP="005D0EC8">
      <w:pPr>
        <w:pStyle w:val="a9"/>
        <w:ind w:firstLine="708"/>
        <w:jc w:val="both"/>
        <w:rPr>
          <w:rFonts w:ascii="Times New Roman" w:hAnsi="Times New Roman"/>
          <w:sz w:val="24"/>
          <w:szCs w:val="24"/>
        </w:rPr>
      </w:pPr>
      <w:r w:rsidRPr="005D0EC8">
        <w:rPr>
          <w:rFonts w:ascii="Times New Roman" w:hAnsi="Times New Roman"/>
          <w:sz w:val="24"/>
          <w:szCs w:val="24"/>
        </w:rPr>
        <w:lastRenderedPageBreak/>
        <w:t>Университеттин 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14:paraId="4079B79C" w14:textId="4E32BF7E" w:rsidR="00173FBF" w:rsidRDefault="005D0EC8" w:rsidP="005D0EC8">
      <w:pPr>
        <w:pStyle w:val="a9"/>
        <w:ind w:firstLine="708"/>
        <w:jc w:val="both"/>
        <w:rPr>
          <w:rFonts w:ascii="Times New Roman" w:hAnsi="Times New Roman"/>
          <w:sz w:val="24"/>
          <w:szCs w:val="24"/>
        </w:rPr>
      </w:pPr>
      <w:r w:rsidRPr="005D0EC8">
        <w:rPr>
          <w:rFonts w:ascii="Times New Roman" w:hAnsi="Times New Roman"/>
          <w:sz w:val="24"/>
          <w:szCs w:val="24"/>
        </w:rPr>
        <w:t>Китепкана фондунун электрондук ресурстарына тийиштүү тармактардагы илимий жана чыгармачыл изилдөөлөрдүн натыйжаларын жарыялаган 5тен кем эмес мезгилдүү басылмалар</w:t>
      </w:r>
      <w:r w:rsidR="00173FBF">
        <w:rPr>
          <w:rFonts w:ascii="Times New Roman" w:hAnsi="Times New Roman"/>
          <w:sz w:val="24"/>
          <w:szCs w:val="24"/>
        </w:rPr>
        <w:t>ына</w:t>
      </w:r>
      <w:r w:rsidRPr="005D0EC8">
        <w:rPr>
          <w:rFonts w:ascii="Times New Roman" w:hAnsi="Times New Roman"/>
          <w:sz w:val="24"/>
          <w:szCs w:val="24"/>
        </w:rPr>
        <w:t xml:space="preserve"> (окутуу профилине ылайык</w:t>
      </w:r>
      <w:proofErr w:type="gramStart"/>
      <w:r w:rsidRPr="005D0EC8">
        <w:rPr>
          <w:rFonts w:ascii="Times New Roman" w:hAnsi="Times New Roman"/>
          <w:sz w:val="24"/>
          <w:szCs w:val="24"/>
        </w:rPr>
        <w:t xml:space="preserve">) </w:t>
      </w:r>
      <w:r w:rsidR="00173FBF" w:rsidRPr="00173FBF">
        <w:rPr>
          <w:rFonts w:ascii="Times New Roman" w:hAnsi="Times New Roman"/>
          <w:sz w:val="24"/>
          <w:szCs w:val="24"/>
        </w:rPr>
        <w:t>)</w:t>
      </w:r>
      <w:proofErr w:type="gramEnd"/>
      <w:r w:rsidR="00173FBF" w:rsidRPr="00173FBF">
        <w:rPr>
          <w:rFonts w:ascii="Times New Roman" w:hAnsi="Times New Roman"/>
          <w:sz w:val="24"/>
          <w:szCs w:val="24"/>
        </w:rPr>
        <w:t xml:space="preserve"> жеткиликтүү мүмкүнчүлүк берилиши керек.</w:t>
      </w:r>
    </w:p>
    <w:p w14:paraId="049A6BD1" w14:textId="66D53335" w:rsidR="005D0EC8" w:rsidRPr="005D0EC8" w:rsidRDefault="005D0EC8" w:rsidP="005D0EC8">
      <w:pPr>
        <w:pStyle w:val="a9"/>
        <w:ind w:firstLine="708"/>
        <w:jc w:val="both"/>
        <w:rPr>
          <w:rFonts w:ascii="Times New Roman" w:hAnsi="Times New Roman"/>
          <w:sz w:val="24"/>
          <w:szCs w:val="24"/>
        </w:rPr>
      </w:pPr>
      <w:r w:rsidRPr="005D0EC8">
        <w:rPr>
          <w:rFonts w:ascii="Times New Roman" w:hAnsi="Times New Roman"/>
          <w:sz w:val="24"/>
          <w:szCs w:val="24"/>
        </w:rPr>
        <w:t>Электрондук басылмаларды колдонууда университет ар бир магистрантка изилденүүчү жана өз алдынча иш алып барган компьютердик класста жумасына 10 сааттан кем эмес окулган сабактардын көлөмүнө ылайык, Интернетке чыгууга мүмкүнчүлүк берүүчү компьютердик класста камсыз кылууга милдеттүү.</w:t>
      </w:r>
    </w:p>
    <w:p w14:paraId="5BBD9F3C" w14:textId="77777777" w:rsidR="00961801" w:rsidRPr="00597EBF" w:rsidRDefault="00961801" w:rsidP="00CC3E0C">
      <w:pPr>
        <w:pStyle w:val="a9"/>
        <w:ind w:firstLine="708"/>
        <w:jc w:val="both"/>
        <w:rPr>
          <w:rFonts w:ascii="Times New Roman" w:hAnsi="Times New Roman"/>
          <w:b/>
          <w:sz w:val="24"/>
          <w:szCs w:val="24"/>
        </w:rPr>
      </w:pPr>
      <w:r w:rsidRPr="00597EBF">
        <w:rPr>
          <w:rFonts w:ascii="Times New Roman" w:hAnsi="Times New Roman"/>
          <w:b/>
          <w:sz w:val="24"/>
          <w:szCs w:val="24"/>
        </w:rPr>
        <w:t>5.3.3. Окуу процессин материалдык-техникалык камсыздоо</w:t>
      </w:r>
    </w:p>
    <w:p w14:paraId="1492B96F" w14:textId="4C07348E" w:rsidR="000B7F5E" w:rsidRPr="00597EBF" w:rsidRDefault="00961801" w:rsidP="00CC3E0C">
      <w:pPr>
        <w:pStyle w:val="a9"/>
        <w:ind w:firstLine="708"/>
        <w:jc w:val="both"/>
        <w:rPr>
          <w:rFonts w:ascii="Times New Roman" w:hAnsi="Times New Roman"/>
          <w:sz w:val="24"/>
          <w:szCs w:val="24"/>
        </w:rPr>
      </w:pPr>
      <w:r w:rsidRPr="00597EBF">
        <w:rPr>
          <w:rFonts w:ascii="Times New Roman" w:hAnsi="Times New Roman"/>
          <w:sz w:val="24"/>
          <w:szCs w:val="24"/>
        </w:rPr>
        <w:t xml:space="preserve">Магистрлерди даярдоонун НББП </w:t>
      </w:r>
      <w:r w:rsidR="000B7F5E" w:rsidRPr="00597EBF">
        <w:rPr>
          <w:rFonts w:ascii="Times New Roman" w:hAnsi="Times New Roman"/>
          <w:sz w:val="24"/>
          <w:szCs w:val="24"/>
        </w:rPr>
        <w:t>камсыз кылуучу</w:t>
      </w:r>
      <w:r w:rsidRPr="00597EBF">
        <w:rPr>
          <w:rFonts w:ascii="Times New Roman" w:hAnsi="Times New Roman"/>
          <w:sz w:val="24"/>
          <w:szCs w:val="24"/>
        </w:rPr>
        <w:t xml:space="preserve"> </w:t>
      </w:r>
      <w:r w:rsidR="00173FBF">
        <w:rPr>
          <w:rFonts w:ascii="Times New Roman" w:hAnsi="Times New Roman"/>
          <w:sz w:val="24"/>
          <w:szCs w:val="24"/>
        </w:rPr>
        <w:t>жож</w:t>
      </w:r>
      <w:r w:rsidRPr="00597EBF">
        <w:rPr>
          <w:rFonts w:ascii="Times New Roman" w:hAnsi="Times New Roman"/>
          <w:sz w:val="24"/>
          <w:szCs w:val="24"/>
        </w:rPr>
        <w:t xml:space="preserve"> </w:t>
      </w:r>
      <w:r w:rsidR="000B7F5E" w:rsidRPr="00597EBF">
        <w:rPr>
          <w:rFonts w:ascii="Times New Roman" w:hAnsi="Times New Roman"/>
          <w:sz w:val="24"/>
          <w:szCs w:val="24"/>
        </w:rPr>
        <w:t>окуу планында каралган</w:t>
      </w:r>
      <w:r w:rsidR="003C1207" w:rsidRPr="00597EBF">
        <w:rPr>
          <w:rFonts w:ascii="Times New Roman" w:hAnsi="Times New Roman"/>
          <w:sz w:val="24"/>
          <w:szCs w:val="24"/>
        </w:rPr>
        <w:t>,</w:t>
      </w:r>
      <w:r w:rsidR="000B7F5E" w:rsidRPr="00597EBF">
        <w:rPr>
          <w:rFonts w:ascii="Times New Roman" w:hAnsi="Times New Roman"/>
          <w:sz w:val="24"/>
          <w:szCs w:val="24"/>
        </w:rPr>
        <w:t xml:space="preserve"> </w:t>
      </w:r>
      <w:r w:rsidR="003C1207" w:rsidRPr="00597EBF">
        <w:rPr>
          <w:rFonts w:ascii="Times New Roman" w:hAnsi="Times New Roman"/>
          <w:sz w:val="24"/>
          <w:szCs w:val="24"/>
        </w:rPr>
        <w:t>с</w:t>
      </w:r>
      <w:r w:rsidR="00CC1114" w:rsidRPr="00597EBF">
        <w:rPr>
          <w:rFonts w:ascii="Times New Roman" w:hAnsi="Times New Roman"/>
          <w:sz w:val="24"/>
          <w:szCs w:val="24"/>
        </w:rPr>
        <w:t xml:space="preserve">анитардык жана </w:t>
      </w:r>
      <w:r w:rsidR="00100045" w:rsidRPr="00597EBF">
        <w:rPr>
          <w:rFonts w:ascii="Times New Roman" w:hAnsi="Times New Roman"/>
          <w:sz w:val="24"/>
          <w:szCs w:val="24"/>
        </w:rPr>
        <w:t>ө</w:t>
      </w:r>
      <w:r w:rsidR="00CC1114" w:rsidRPr="00597EBF">
        <w:rPr>
          <w:rFonts w:ascii="Times New Roman" w:hAnsi="Times New Roman"/>
          <w:sz w:val="24"/>
          <w:szCs w:val="24"/>
        </w:rPr>
        <w:t>рт коопсу</w:t>
      </w:r>
      <w:r w:rsidR="003C1207" w:rsidRPr="00597EBF">
        <w:rPr>
          <w:rFonts w:ascii="Times New Roman" w:hAnsi="Times New Roman"/>
          <w:sz w:val="24"/>
          <w:szCs w:val="24"/>
        </w:rPr>
        <w:t>з</w:t>
      </w:r>
      <w:r w:rsidR="00CC1114" w:rsidRPr="00597EBF">
        <w:rPr>
          <w:rFonts w:ascii="Times New Roman" w:hAnsi="Times New Roman"/>
          <w:sz w:val="24"/>
          <w:szCs w:val="24"/>
        </w:rPr>
        <w:t xml:space="preserve">дугунун </w:t>
      </w:r>
      <w:r w:rsidR="003C1207" w:rsidRPr="00597EBF">
        <w:rPr>
          <w:rFonts w:ascii="Times New Roman" w:hAnsi="Times New Roman"/>
          <w:sz w:val="24"/>
          <w:szCs w:val="24"/>
        </w:rPr>
        <w:t>т</w:t>
      </w:r>
      <w:r w:rsidR="00CC1114" w:rsidRPr="00597EBF">
        <w:rPr>
          <w:rFonts w:ascii="Times New Roman" w:hAnsi="Times New Roman"/>
          <w:sz w:val="24"/>
          <w:szCs w:val="24"/>
        </w:rPr>
        <w:t>алаптарына жана нормаларына жооп бер</w:t>
      </w:r>
      <w:r w:rsidR="003C1207" w:rsidRPr="00597EBF">
        <w:rPr>
          <w:rFonts w:ascii="Times New Roman" w:hAnsi="Times New Roman"/>
          <w:sz w:val="24"/>
          <w:szCs w:val="24"/>
        </w:rPr>
        <w:t>үү</w:t>
      </w:r>
      <w:r w:rsidR="00CC1114" w:rsidRPr="00597EBF">
        <w:rPr>
          <w:rFonts w:ascii="Times New Roman" w:hAnsi="Times New Roman"/>
          <w:sz w:val="24"/>
          <w:szCs w:val="24"/>
        </w:rPr>
        <w:t>ч</w:t>
      </w:r>
      <w:r w:rsidR="003C1207" w:rsidRPr="00597EBF">
        <w:rPr>
          <w:rFonts w:ascii="Times New Roman" w:hAnsi="Times New Roman"/>
          <w:sz w:val="24"/>
          <w:szCs w:val="24"/>
        </w:rPr>
        <w:t>ү</w:t>
      </w:r>
      <w:r w:rsidR="00CC1114" w:rsidRPr="00597EBF">
        <w:rPr>
          <w:rFonts w:ascii="Times New Roman" w:hAnsi="Times New Roman"/>
          <w:sz w:val="24"/>
          <w:szCs w:val="24"/>
        </w:rPr>
        <w:t xml:space="preserve"> </w:t>
      </w:r>
      <w:r w:rsidRPr="00597EBF">
        <w:rPr>
          <w:rFonts w:ascii="Times New Roman" w:hAnsi="Times New Roman"/>
          <w:sz w:val="24"/>
          <w:szCs w:val="24"/>
        </w:rPr>
        <w:t>дисциплина</w:t>
      </w:r>
      <w:r w:rsidR="003C1207" w:rsidRPr="00597EBF">
        <w:rPr>
          <w:rFonts w:ascii="Times New Roman" w:hAnsi="Times New Roman"/>
          <w:sz w:val="24"/>
          <w:szCs w:val="24"/>
        </w:rPr>
        <w:t>л</w:t>
      </w:r>
      <w:r w:rsidRPr="00597EBF">
        <w:rPr>
          <w:rFonts w:ascii="Times New Roman" w:hAnsi="Times New Roman"/>
          <w:sz w:val="24"/>
          <w:szCs w:val="24"/>
        </w:rPr>
        <w:t>ык жана дисциплиналар аралык</w:t>
      </w:r>
      <w:r w:rsidR="00100045" w:rsidRPr="00597EBF">
        <w:rPr>
          <w:rFonts w:ascii="Times New Roman" w:hAnsi="Times New Roman"/>
          <w:sz w:val="24"/>
          <w:szCs w:val="24"/>
        </w:rPr>
        <w:t xml:space="preserve"> даярдыктын</w:t>
      </w:r>
      <w:r w:rsidR="0099702D" w:rsidRPr="00597EBF">
        <w:rPr>
          <w:rFonts w:ascii="Times New Roman" w:hAnsi="Times New Roman"/>
          <w:sz w:val="24"/>
          <w:szCs w:val="24"/>
        </w:rPr>
        <w:t xml:space="preserve">, </w:t>
      </w:r>
      <w:r w:rsidR="00100045" w:rsidRPr="00597EBF">
        <w:rPr>
          <w:rFonts w:ascii="Times New Roman" w:hAnsi="Times New Roman"/>
          <w:sz w:val="24"/>
          <w:szCs w:val="24"/>
        </w:rPr>
        <w:t xml:space="preserve">көркөм, долбоордук, лабораториялык, </w:t>
      </w:r>
      <w:r w:rsidR="0099702D" w:rsidRPr="00597EBF">
        <w:rPr>
          <w:rFonts w:ascii="Times New Roman" w:hAnsi="Times New Roman"/>
          <w:sz w:val="24"/>
          <w:szCs w:val="24"/>
        </w:rPr>
        <w:t>практикалык</w:t>
      </w:r>
      <w:r w:rsidRPr="00597EBF">
        <w:rPr>
          <w:rFonts w:ascii="Times New Roman" w:hAnsi="Times New Roman"/>
          <w:sz w:val="24"/>
          <w:szCs w:val="24"/>
        </w:rPr>
        <w:t xml:space="preserve"> </w:t>
      </w:r>
      <w:r w:rsidR="00100045" w:rsidRPr="00597EBF">
        <w:rPr>
          <w:rFonts w:ascii="Times New Roman" w:hAnsi="Times New Roman"/>
          <w:sz w:val="24"/>
          <w:szCs w:val="24"/>
        </w:rPr>
        <w:t xml:space="preserve">жана илимий-изилдөөчүлүк студенттердин иштерин </w:t>
      </w:r>
      <w:r w:rsidRPr="00597EBF">
        <w:rPr>
          <w:rFonts w:ascii="Times New Roman" w:hAnsi="Times New Roman"/>
          <w:sz w:val="24"/>
          <w:szCs w:val="24"/>
        </w:rPr>
        <w:t xml:space="preserve">бардык түрлөрүн өткөрүүчү, </w:t>
      </w:r>
      <w:r w:rsidR="000B7F5E" w:rsidRPr="00597EBF">
        <w:rPr>
          <w:rFonts w:ascii="Times New Roman" w:hAnsi="Times New Roman"/>
          <w:sz w:val="24"/>
          <w:szCs w:val="24"/>
        </w:rPr>
        <w:t>материалдык – техникалык базага ээ болуусу зарыл</w:t>
      </w:r>
      <w:r w:rsidR="00173FBF">
        <w:rPr>
          <w:rFonts w:ascii="Times New Roman" w:hAnsi="Times New Roman"/>
          <w:sz w:val="24"/>
          <w:szCs w:val="24"/>
        </w:rPr>
        <w:t>,</w:t>
      </w:r>
      <w:r w:rsidR="00173FBF" w:rsidRPr="00173FBF">
        <w:rPr>
          <w:rFonts w:ascii="Times New Roman" w:hAnsi="Times New Roman"/>
          <w:sz w:val="24"/>
          <w:szCs w:val="24"/>
        </w:rPr>
        <w:t xml:space="preserve"> же магистрлердин натыйжалуу илимий-практикалык даярдыгын камсыз кылууга негиз түзгөн компаниялар, ишканалар менен туруктуу мамилелер </w:t>
      </w:r>
      <w:r w:rsidR="00173FBF" w:rsidRPr="00597EBF">
        <w:rPr>
          <w:rFonts w:ascii="Times New Roman" w:hAnsi="Times New Roman"/>
          <w:sz w:val="24"/>
          <w:szCs w:val="24"/>
        </w:rPr>
        <w:t>камсыз кыл</w:t>
      </w:r>
      <w:r w:rsidR="009D0AF7">
        <w:rPr>
          <w:rFonts w:ascii="Times New Roman" w:hAnsi="Times New Roman"/>
          <w:sz w:val="24"/>
          <w:szCs w:val="24"/>
        </w:rPr>
        <w:t>уусу керек</w:t>
      </w:r>
      <w:r w:rsidR="000B7F5E" w:rsidRPr="00597EBF">
        <w:rPr>
          <w:rFonts w:ascii="Times New Roman" w:hAnsi="Times New Roman"/>
          <w:sz w:val="24"/>
          <w:szCs w:val="24"/>
        </w:rPr>
        <w:t>.</w:t>
      </w:r>
      <w:r w:rsidR="00100045" w:rsidRPr="00597EBF">
        <w:rPr>
          <w:rFonts w:ascii="Times New Roman" w:hAnsi="Times New Roman"/>
          <w:sz w:val="24"/>
          <w:szCs w:val="24"/>
        </w:rPr>
        <w:t xml:space="preserve">  </w:t>
      </w:r>
    </w:p>
    <w:p w14:paraId="2D49180D" w14:textId="149392CC"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Материалдык-техникалык базага жана маалыматтык камсыз кылууга багыттагы бүтүрүүчүлөрдүн универсалдуу компетен</w:t>
      </w:r>
      <w:r>
        <w:rPr>
          <w:rFonts w:ascii="Times New Roman" w:hAnsi="Times New Roman"/>
          <w:sz w:val="24"/>
          <w:szCs w:val="24"/>
          <w:lang w:val="ky-KG"/>
        </w:rPr>
        <w:t>циялары</w:t>
      </w:r>
      <w:r w:rsidRPr="009D0AF7">
        <w:rPr>
          <w:rFonts w:ascii="Times New Roman" w:hAnsi="Times New Roman"/>
          <w:sz w:val="24"/>
          <w:szCs w:val="24"/>
          <w:lang w:val="ky-KG"/>
        </w:rPr>
        <w:t>н ишке ашырууга минималдуу талаптар:</w:t>
      </w:r>
    </w:p>
    <w:p w14:paraId="682C6BC2" w14:textId="515F79B6"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xml:space="preserve">1) </w:t>
      </w:r>
      <w:r>
        <w:rPr>
          <w:rFonts w:ascii="Times New Roman" w:hAnsi="Times New Roman"/>
          <w:sz w:val="24"/>
          <w:szCs w:val="24"/>
          <w:lang w:val="ky-KG"/>
        </w:rPr>
        <w:t>аудиториялар</w:t>
      </w:r>
      <w:r w:rsidRPr="009D0AF7">
        <w:rPr>
          <w:rFonts w:ascii="Times New Roman" w:hAnsi="Times New Roman"/>
          <w:sz w:val="24"/>
          <w:szCs w:val="24"/>
          <w:lang w:val="ky-KG"/>
        </w:rPr>
        <w:t>дын жана лабораториялардын болушу:</w:t>
      </w:r>
      <w:r>
        <w:rPr>
          <w:rFonts w:ascii="Times New Roman" w:hAnsi="Times New Roman"/>
          <w:sz w:val="24"/>
          <w:szCs w:val="24"/>
          <w:lang w:val="ky-KG"/>
        </w:rPr>
        <w:t xml:space="preserve"> </w:t>
      </w:r>
    </w:p>
    <w:p w14:paraId="0B2EE4CB" w14:textId="77777777"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жалпы илимий циклдин сабактары боюнча сабактарды өткөрүү үчүн аудиториялар;</w:t>
      </w:r>
    </w:p>
    <w:p w14:paraId="210C0821" w14:textId="77777777"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2) башка жайлардын болушу:</w:t>
      </w:r>
    </w:p>
    <w:p w14:paraId="65A09F4C" w14:textId="232F58D9"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электрондук китепкана, Интернет</w:t>
      </w:r>
      <w:r>
        <w:rPr>
          <w:rFonts w:ascii="Times New Roman" w:hAnsi="Times New Roman"/>
          <w:sz w:val="24"/>
          <w:szCs w:val="24"/>
          <w:lang w:val="ky-KG"/>
        </w:rPr>
        <w:t>ке</w:t>
      </w:r>
      <w:r w:rsidRPr="009D0AF7">
        <w:rPr>
          <w:rFonts w:ascii="Times New Roman" w:hAnsi="Times New Roman"/>
          <w:sz w:val="24"/>
          <w:szCs w:val="24"/>
          <w:lang w:val="ky-KG"/>
        </w:rPr>
        <w:t xml:space="preserve"> </w:t>
      </w:r>
      <w:r>
        <w:rPr>
          <w:rFonts w:ascii="Times New Roman" w:hAnsi="Times New Roman"/>
          <w:sz w:val="24"/>
          <w:szCs w:val="24"/>
          <w:lang w:val="ky-KG"/>
        </w:rPr>
        <w:t>байланышы</w:t>
      </w:r>
      <w:r w:rsidRPr="009D0AF7">
        <w:rPr>
          <w:rFonts w:ascii="Times New Roman" w:hAnsi="Times New Roman"/>
          <w:sz w:val="24"/>
          <w:szCs w:val="24"/>
          <w:lang w:val="ky-KG"/>
        </w:rPr>
        <w:t xml:space="preserve"> бар окуу залы.</w:t>
      </w:r>
    </w:p>
    <w:p w14:paraId="5E0C011F" w14:textId="0C5720D4" w:rsidR="009D0AF7" w:rsidRPr="009D0AF7" w:rsidRDefault="009D0AF7" w:rsidP="009D0AF7">
      <w:pPr>
        <w:pStyle w:val="a9"/>
        <w:ind w:firstLine="709"/>
        <w:jc w:val="both"/>
        <w:rPr>
          <w:rFonts w:ascii="Times New Roman" w:hAnsi="Times New Roman"/>
          <w:sz w:val="24"/>
          <w:szCs w:val="24"/>
          <w:lang w:val="ky-KG"/>
        </w:rPr>
      </w:pPr>
      <w:r>
        <w:rPr>
          <w:rFonts w:ascii="Times New Roman" w:hAnsi="Times New Roman"/>
          <w:sz w:val="24"/>
          <w:szCs w:val="24"/>
          <w:lang w:val="ky-KG"/>
        </w:rPr>
        <w:t>М</w:t>
      </w:r>
      <w:r w:rsidRPr="009D0AF7">
        <w:rPr>
          <w:rFonts w:ascii="Times New Roman" w:hAnsi="Times New Roman"/>
          <w:sz w:val="24"/>
          <w:szCs w:val="24"/>
          <w:lang w:val="ky-KG"/>
        </w:rPr>
        <w:t>агистратуранын</w:t>
      </w:r>
      <w:r>
        <w:rPr>
          <w:rFonts w:ascii="Times New Roman" w:hAnsi="Times New Roman"/>
          <w:sz w:val="24"/>
          <w:szCs w:val="24"/>
          <w:lang w:val="ky-KG"/>
        </w:rPr>
        <w:t xml:space="preserve"> НББПнын</w:t>
      </w:r>
      <w:r w:rsidRPr="009D0AF7">
        <w:rPr>
          <w:rFonts w:ascii="Times New Roman" w:hAnsi="Times New Roman"/>
          <w:sz w:val="24"/>
          <w:szCs w:val="24"/>
          <w:lang w:val="ky-KG"/>
        </w:rPr>
        <w:t xml:space="preserve"> кесиптик циклин ишке ашыруу үчүн минималдуу керектүү материалдык-техникалык камсыздоонун тизмесине төмөнкүлөр кирет:</w:t>
      </w:r>
    </w:p>
    <w:p w14:paraId="0D93EC4A" w14:textId="77777777"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адистештирилген аудиториялар жана алардын заманбап компьютердик долбоорлоо тутумдары менен жабдылышы;</w:t>
      </w:r>
    </w:p>
    <w:p w14:paraId="7EDC872E" w14:textId="77777777"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илимий изилдөө үчүн окуу жана илимий лабораториялар (көрсөтмө куралдары, компьютер, маалымат базалары);</w:t>
      </w:r>
    </w:p>
    <w:p w14:paraId="0019D131" w14:textId="1B5C78C2" w:rsidR="009D0AF7" w:rsidRPr="009D0AF7" w:rsidRDefault="009D0AF7" w:rsidP="009D0AF7">
      <w:pPr>
        <w:pStyle w:val="a9"/>
        <w:ind w:firstLine="709"/>
        <w:jc w:val="both"/>
        <w:rPr>
          <w:rFonts w:ascii="Times New Roman" w:hAnsi="Times New Roman"/>
          <w:sz w:val="24"/>
          <w:szCs w:val="24"/>
          <w:lang w:val="ky-KG"/>
        </w:rPr>
      </w:pPr>
      <w:r w:rsidRPr="009D0AF7">
        <w:rPr>
          <w:rFonts w:ascii="Times New Roman" w:hAnsi="Times New Roman"/>
          <w:sz w:val="24"/>
          <w:szCs w:val="24"/>
          <w:lang w:val="ky-KG"/>
        </w:rPr>
        <w:t xml:space="preserve">• </w:t>
      </w:r>
      <w:r>
        <w:rPr>
          <w:rFonts w:ascii="Times New Roman" w:hAnsi="Times New Roman"/>
          <w:sz w:val="24"/>
          <w:szCs w:val="24"/>
          <w:lang w:val="ky-KG"/>
        </w:rPr>
        <w:t>НББПнын</w:t>
      </w:r>
      <w:r w:rsidRPr="009D0AF7">
        <w:rPr>
          <w:rFonts w:ascii="Times New Roman" w:hAnsi="Times New Roman"/>
          <w:sz w:val="24"/>
          <w:szCs w:val="24"/>
          <w:lang w:val="ky-KG"/>
        </w:rPr>
        <w:t xml:space="preserve"> магистратуранын профилине ылайык чыгармачыл лабораториялар / студиялар.</w:t>
      </w:r>
    </w:p>
    <w:p w14:paraId="41662D96" w14:textId="77777777" w:rsidR="00961801" w:rsidRPr="00597EBF" w:rsidRDefault="00961801" w:rsidP="00CC3E0C">
      <w:pPr>
        <w:pStyle w:val="a9"/>
        <w:ind w:firstLine="709"/>
        <w:jc w:val="both"/>
        <w:rPr>
          <w:rFonts w:ascii="Times New Roman" w:hAnsi="Times New Roman"/>
          <w:sz w:val="24"/>
          <w:szCs w:val="24"/>
          <w:lang w:val="ky-KG"/>
        </w:rPr>
      </w:pPr>
      <w:r w:rsidRPr="00597EBF">
        <w:rPr>
          <w:rFonts w:ascii="Times New Roman" w:hAnsi="Times New Roman"/>
          <w:b/>
          <w:sz w:val="24"/>
          <w:szCs w:val="24"/>
          <w:lang w:val="ky-KG"/>
        </w:rPr>
        <w:t>5.3.4. Б</w:t>
      </w:r>
      <w:r w:rsidR="005A4335" w:rsidRPr="00597EBF">
        <w:rPr>
          <w:rFonts w:ascii="Times New Roman" w:hAnsi="Times New Roman"/>
          <w:b/>
          <w:sz w:val="24"/>
          <w:szCs w:val="24"/>
          <w:lang w:val="ky-KG"/>
        </w:rPr>
        <w:t>ү</w:t>
      </w:r>
      <w:r w:rsidRPr="00597EBF">
        <w:rPr>
          <w:rFonts w:ascii="Times New Roman" w:hAnsi="Times New Roman"/>
          <w:b/>
          <w:sz w:val="24"/>
          <w:szCs w:val="24"/>
          <w:lang w:val="ky-KG"/>
        </w:rPr>
        <w:t>т</w:t>
      </w:r>
      <w:r w:rsidR="005A4335" w:rsidRPr="00597EBF">
        <w:rPr>
          <w:rFonts w:ascii="Times New Roman" w:hAnsi="Times New Roman"/>
          <w:b/>
          <w:sz w:val="24"/>
          <w:szCs w:val="24"/>
          <w:lang w:val="ky-KG"/>
        </w:rPr>
        <w:t>ү</w:t>
      </w:r>
      <w:r w:rsidRPr="00597EBF">
        <w:rPr>
          <w:rFonts w:ascii="Times New Roman" w:hAnsi="Times New Roman"/>
          <w:b/>
          <w:sz w:val="24"/>
          <w:szCs w:val="24"/>
          <w:lang w:val="ky-KG"/>
        </w:rPr>
        <w:t>р</w:t>
      </w:r>
      <w:r w:rsidR="005A4335" w:rsidRPr="00597EBF">
        <w:rPr>
          <w:rFonts w:ascii="Times New Roman" w:hAnsi="Times New Roman"/>
          <w:b/>
          <w:sz w:val="24"/>
          <w:szCs w:val="24"/>
          <w:lang w:val="ky-KG"/>
        </w:rPr>
        <w:t>үү</w:t>
      </w:r>
      <w:r w:rsidRPr="00597EBF">
        <w:rPr>
          <w:rFonts w:ascii="Times New Roman" w:hAnsi="Times New Roman"/>
          <w:b/>
          <w:sz w:val="24"/>
          <w:szCs w:val="24"/>
          <w:lang w:val="ky-KG"/>
        </w:rPr>
        <w:t>ч</w:t>
      </w:r>
      <w:r w:rsidR="005A4335" w:rsidRPr="00597EBF">
        <w:rPr>
          <w:rFonts w:ascii="Times New Roman" w:hAnsi="Times New Roman"/>
          <w:b/>
          <w:sz w:val="24"/>
          <w:szCs w:val="24"/>
          <w:lang w:val="ky-KG"/>
        </w:rPr>
        <w:t>ү</w:t>
      </w:r>
      <w:r w:rsidRPr="00597EBF">
        <w:rPr>
          <w:rFonts w:ascii="Times New Roman" w:hAnsi="Times New Roman"/>
          <w:b/>
          <w:sz w:val="24"/>
          <w:szCs w:val="24"/>
          <w:lang w:val="ky-KG"/>
        </w:rPr>
        <w:t>л</w:t>
      </w:r>
      <w:r w:rsidR="005A4335" w:rsidRPr="00597EBF">
        <w:rPr>
          <w:rFonts w:ascii="Times New Roman" w:hAnsi="Times New Roman"/>
          <w:b/>
          <w:sz w:val="24"/>
          <w:szCs w:val="24"/>
          <w:lang w:val="ky-KG"/>
        </w:rPr>
        <w:t>ө</w:t>
      </w:r>
      <w:r w:rsidRPr="00597EBF">
        <w:rPr>
          <w:rFonts w:ascii="Times New Roman" w:hAnsi="Times New Roman"/>
          <w:b/>
          <w:sz w:val="24"/>
          <w:szCs w:val="24"/>
          <w:lang w:val="ky-KG"/>
        </w:rPr>
        <w:t>рд</w:t>
      </w:r>
      <w:r w:rsidR="005A4335" w:rsidRPr="00597EBF">
        <w:rPr>
          <w:rFonts w:ascii="Times New Roman" w:hAnsi="Times New Roman"/>
          <w:b/>
          <w:sz w:val="24"/>
          <w:szCs w:val="24"/>
          <w:lang w:val="ky-KG"/>
        </w:rPr>
        <w:t>ү</w:t>
      </w:r>
      <w:r w:rsidRPr="00597EBF">
        <w:rPr>
          <w:rFonts w:ascii="Times New Roman" w:hAnsi="Times New Roman"/>
          <w:b/>
          <w:sz w:val="24"/>
          <w:szCs w:val="24"/>
          <w:lang w:val="ky-KG"/>
        </w:rPr>
        <w:t xml:space="preserve"> даярдоону</w:t>
      </w:r>
      <w:r w:rsidR="00FD2B88" w:rsidRPr="00597EBF">
        <w:rPr>
          <w:rFonts w:ascii="Times New Roman" w:hAnsi="Times New Roman"/>
          <w:b/>
          <w:sz w:val="24"/>
          <w:szCs w:val="24"/>
          <w:lang w:val="ky-KG"/>
        </w:rPr>
        <w:t>н</w:t>
      </w:r>
      <w:r w:rsidRPr="00597EBF">
        <w:rPr>
          <w:rFonts w:ascii="Times New Roman" w:hAnsi="Times New Roman"/>
          <w:b/>
          <w:sz w:val="24"/>
          <w:szCs w:val="24"/>
          <w:lang w:val="ky-KG"/>
        </w:rPr>
        <w:t xml:space="preserve"> сапатын баалоо</w:t>
      </w:r>
      <w:r w:rsidR="0099702D" w:rsidRPr="00597EBF">
        <w:rPr>
          <w:rFonts w:ascii="Times New Roman" w:hAnsi="Times New Roman"/>
          <w:sz w:val="24"/>
          <w:szCs w:val="24"/>
          <w:lang w:val="ky-KG"/>
        </w:rPr>
        <w:t xml:space="preserve"> </w:t>
      </w:r>
    </w:p>
    <w:p w14:paraId="07EFA637" w14:textId="0DE1D397" w:rsidR="004B12B3" w:rsidRPr="00597EBF" w:rsidRDefault="004B12B3" w:rsidP="00CC3E0C">
      <w:pPr>
        <w:pStyle w:val="a9"/>
        <w:ind w:firstLine="709"/>
        <w:jc w:val="both"/>
        <w:rPr>
          <w:rFonts w:ascii="Times New Roman" w:hAnsi="Times New Roman"/>
          <w:sz w:val="24"/>
          <w:szCs w:val="24"/>
          <w:lang w:val="ky-KG"/>
        </w:rPr>
      </w:pPr>
      <w:r w:rsidRPr="00597EBF">
        <w:rPr>
          <w:rFonts w:ascii="Times New Roman" w:hAnsi="Times New Roman"/>
          <w:sz w:val="24"/>
          <w:szCs w:val="24"/>
          <w:lang w:val="ky-KG"/>
        </w:rPr>
        <w:t xml:space="preserve">Жогорку окуу жайы </w:t>
      </w:r>
      <w:r w:rsidR="00CE3DB5" w:rsidRPr="00597EBF">
        <w:rPr>
          <w:rFonts w:ascii="Times New Roman" w:hAnsi="Times New Roman"/>
          <w:sz w:val="24"/>
          <w:szCs w:val="24"/>
          <w:lang w:val="ky-KG"/>
        </w:rPr>
        <w:t>магистрды</w:t>
      </w:r>
      <w:r w:rsidRPr="00597EBF">
        <w:rPr>
          <w:rFonts w:ascii="Times New Roman" w:hAnsi="Times New Roman"/>
          <w:sz w:val="24"/>
          <w:szCs w:val="24"/>
          <w:lang w:val="ky-KG"/>
        </w:rPr>
        <w:t xml:space="preserve"> даярдоонун сапатына кепилдигин камсыз кылууга милдеттүү. </w:t>
      </w:r>
    </w:p>
    <w:p w14:paraId="0FC853D7" w14:textId="051A3D6D" w:rsidR="004B12B3" w:rsidRPr="00597EBF" w:rsidRDefault="00032963" w:rsidP="00CC3E0C">
      <w:pPr>
        <w:pStyle w:val="a9"/>
        <w:ind w:firstLine="709"/>
        <w:jc w:val="both"/>
        <w:rPr>
          <w:rFonts w:ascii="Times New Roman" w:hAnsi="Times New Roman"/>
          <w:sz w:val="24"/>
          <w:szCs w:val="24"/>
          <w:lang w:val="ky-KG"/>
        </w:rPr>
      </w:pPr>
      <w:r w:rsidRPr="00597EBF">
        <w:rPr>
          <w:rFonts w:ascii="Times New Roman" w:hAnsi="Times New Roman"/>
          <w:sz w:val="24"/>
          <w:szCs w:val="24"/>
          <w:lang w:val="ky-KG"/>
        </w:rPr>
        <w:t>Магистр</w:t>
      </w:r>
      <w:r w:rsidR="004B12B3" w:rsidRPr="00597EBF">
        <w:rPr>
          <w:rFonts w:ascii="Times New Roman" w:hAnsi="Times New Roman"/>
          <w:sz w:val="24"/>
          <w:szCs w:val="24"/>
          <w:lang w:val="ky-KG"/>
        </w:rPr>
        <w:t xml:space="preserve"> даярдоонун НББПсын ишке ашыруунун сапатын баалоо студенттердин жетишүүсүн күнүмдүк текшерүүнү, ортолук аттестациялоону жана бүтүрүүчүлөрдү мамлекеттик аттестациялоону камтышы зарыл.  </w:t>
      </w:r>
    </w:p>
    <w:p w14:paraId="13451A01" w14:textId="77777777" w:rsidR="004B12B3" w:rsidRPr="00597EBF" w:rsidRDefault="004B12B3" w:rsidP="00CC3E0C">
      <w:pPr>
        <w:pStyle w:val="a9"/>
        <w:ind w:firstLine="709"/>
        <w:jc w:val="both"/>
        <w:rPr>
          <w:rFonts w:ascii="Times New Roman" w:hAnsi="Times New Roman"/>
          <w:sz w:val="24"/>
          <w:szCs w:val="24"/>
          <w:lang w:val="ky-KG"/>
        </w:rPr>
      </w:pPr>
      <w:r w:rsidRPr="00597EBF">
        <w:rPr>
          <w:rFonts w:ascii="Times New Roman" w:hAnsi="Times New Roman"/>
          <w:sz w:val="24"/>
          <w:szCs w:val="24"/>
          <w:lang w:val="ky-KG"/>
        </w:rPr>
        <w:t xml:space="preserve">Күнүмдүк текшерүүнүн жана ар бир сабак боюнча </w:t>
      </w:r>
      <w:r w:rsidR="00032963" w:rsidRPr="00597EBF">
        <w:rPr>
          <w:rFonts w:ascii="Times New Roman" w:hAnsi="Times New Roman"/>
          <w:sz w:val="24"/>
          <w:szCs w:val="24"/>
          <w:lang w:val="ky-KG"/>
        </w:rPr>
        <w:t xml:space="preserve">2-денгээлдеги </w:t>
      </w:r>
      <w:r w:rsidRPr="00597EBF">
        <w:rPr>
          <w:rFonts w:ascii="Times New Roman" w:hAnsi="Times New Roman"/>
          <w:sz w:val="24"/>
          <w:szCs w:val="24"/>
          <w:lang w:val="ky-KG"/>
        </w:rPr>
        <w:t>студенттин ортолук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14:paraId="612E1809" w14:textId="77777777" w:rsidR="004B12B3" w:rsidRPr="00597EBF" w:rsidRDefault="00032963" w:rsidP="00CC3E0C">
      <w:pPr>
        <w:pStyle w:val="a9"/>
        <w:ind w:firstLine="709"/>
        <w:jc w:val="both"/>
        <w:rPr>
          <w:rFonts w:ascii="Times New Roman" w:hAnsi="Times New Roman"/>
          <w:sz w:val="24"/>
          <w:szCs w:val="24"/>
          <w:lang w:val="ky-KG"/>
        </w:rPr>
      </w:pPr>
      <w:r w:rsidRPr="00597EBF">
        <w:rPr>
          <w:rFonts w:ascii="Times New Roman" w:hAnsi="Times New Roman"/>
          <w:sz w:val="24"/>
          <w:szCs w:val="24"/>
          <w:lang w:val="ky-KG"/>
        </w:rPr>
        <w:t>ЖОЖ</w:t>
      </w:r>
      <w:r w:rsidR="004B12B3" w:rsidRPr="00597EBF">
        <w:rPr>
          <w:rFonts w:ascii="Times New Roman" w:hAnsi="Times New Roman"/>
          <w:sz w:val="24"/>
          <w:szCs w:val="24"/>
          <w:lang w:val="ky-KG"/>
        </w:rPr>
        <w:t xml:space="preserve">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14:paraId="4EA86A2D" w14:textId="6060B67E" w:rsidR="00CF12DA" w:rsidRDefault="00EE5F4C" w:rsidP="00CC3E0C">
      <w:pPr>
        <w:pStyle w:val="a9"/>
        <w:ind w:firstLine="709"/>
        <w:jc w:val="both"/>
        <w:rPr>
          <w:rFonts w:ascii="Times New Roman" w:hAnsi="Times New Roman"/>
          <w:sz w:val="24"/>
          <w:szCs w:val="24"/>
          <w:lang w:val="ky-KG"/>
        </w:rPr>
      </w:pPr>
      <w:r w:rsidRPr="00597EBF">
        <w:rPr>
          <w:rFonts w:ascii="Times New Roman" w:hAnsi="Times New Roman"/>
          <w:sz w:val="24"/>
          <w:szCs w:val="24"/>
          <w:lang w:val="ky-KG"/>
        </w:rPr>
        <w:t xml:space="preserve">5.3.4.1. </w:t>
      </w:r>
      <w:r w:rsidR="004B12B3" w:rsidRPr="00597EBF">
        <w:rPr>
          <w:rFonts w:ascii="Times New Roman" w:hAnsi="Times New Roman"/>
          <w:sz w:val="24"/>
          <w:szCs w:val="24"/>
          <w:lang w:val="ky-KG"/>
        </w:rPr>
        <w:t xml:space="preserve">Жыйынтыктоочу мамлекеттик аттестация мамлекеттик </w:t>
      </w:r>
      <w:r w:rsidR="00CF12DA" w:rsidRPr="00CF12DA">
        <w:rPr>
          <w:rFonts w:ascii="Times New Roman" w:hAnsi="Times New Roman"/>
          <w:sz w:val="24"/>
          <w:szCs w:val="24"/>
          <w:lang w:val="ky-KG"/>
        </w:rPr>
        <w:t>бүтүрүүчү</w:t>
      </w:r>
      <w:r w:rsidR="004B12B3" w:rsidRPr="00597EBF">
        <w:rPr>
          <w:rFonts w:ascii="Times New Roman" w:hAnsi="Times New Roman"/>
          <w:sz w:val="24"/>
          <w:szCs w:val="24"/>
          <w:lang w:val="ky-KG"/>
        </w:rPr>
        <w:t xml:space="preserve"> квалификациялык ишти – магистрдик диссертацияны аткарууну жана коргоону камтыйт</w:t>
      </w:r>
      <w:r w:rsidR="00CF12DA">
        <w:rPr>
          <w:rFonts w:ascii="Times New Roman" w:hAnsi="Times New Roman"/>
          <w:sz w:val="24"/>
          <w:szCs w:val="24"/>
          <w:lang w:val="ky-KG"/>
        </w:rPr>
        <w:t xml:space="preserve">. </w:t>
      </w:r>
      <w:r w:rsidR="004B12B3" w:rsidRPr="00597EBF">
        <w:rPr>
          <w:rFonts w:ascii="Times New Roman" w:hAnsi="Times New Roman"/>
          <w:sz w:val="24"/>
          <w:szCs w:val="24"/>
          <w:lang w:val="ky-KG"/>
        </w:rPr>
        <w:t xml:space="preserve"> </w:t>
      </w:r>
      <w:r w:rsidR="00CF12DA" w:rsidRPr="00CF12DA">
        <w:rPr>
          <w:rFonts w:ascii="Times New Roman" w:hAnsi="Times New Roman"/>
          <w:sz w:val="24"/>
          <w:szCs w:val="24"/>
          <w:lang w:val="ky-KG"/>
        </w:rPr>
        <w:t xml:space="preserve">Мамлекеттик экзамен </w:t>
      </w:r>
      <w:r w:rsidR="00CF12DA">
        <w:rPr>
          <w:rFonts w:ascii="Times New Roman" w:hAnsi="Times New Roman"/>
          <w:sz w:val="24"/>
          <w:szCs w:val="24"/>
          <w:lang w:val="ky-KG"/>
        </w:rPr>
        <w:t>жождун</w:t>
      </w:r>
      <w:r w:rsidR="00CF12DA" w:rsidRPr="00CF12DA">
        <w:rPr>
          <w:rFonts w:ascii="Times New Roman" w:hAnsi="Times New Roman"/>
          <w:sz w:val="24"/>
          <w:szCs w:val="24"/>
          <w:lang w:val="ky-KG"/>
        </w:rPr>
        <w:t xml:space="preserve"> каалоосу боюнча киргизилет.</w:t>
      </w:r>
    </w:p>
    <w:p w14:paraId="08470760" w14:textId="0AA03DE6" w:rsidR="00CF12DA" w:rsidRDefault="00CF12DA" w:rsidP="00CC3E0C">
      <w:pPr>
        <w:pStyle w:val="a9"/>
        <w:ind w:firstLine="709"/>
        <w:jc w:val="both"/>
        <w:rPr>
          <w:rFonts w:ascii="Times New Roman" w:hAnsi="Times New Roman"/>
          <w:sz w:val="24"/>
          <w:szCs w:val="24"/>
          <w:lang w:val="ky-KG"/>
        </w:rPr>
      </w:pPr>
      <w:r>
        <w:rPr>
          <w:rFonts w:ascii="Times New Roman" w:hAnsi="Times New Roman"/>
          <w:sz w:val="24"/>
          <w:szCs w:val="24"/>
          <w:lang w:val="ky-KG"/>
        </w:rPr>
        <w:t>Б</w:t>
      </w:r>
      <w:r w:rsidRPr="00CF12DA">
        <w:rPr>
          <w:rFonts w:ascii="Times New Roman" w:hAnsi="Times New Roman"/>
          <w:sz w:val="24"/>
          <w:szCs w:val="24"/>
          <w:lang w:val="ky-KG"/>
        </w:rPr>
        <w:t>үтүрүүчү квалификациялык иштин мазмунуна, көлөмүнө жана түзүмүнө талаптарды жогорку окуу жайы аныктайт.</w:t>
      </w:r>
    </w:p>
    <w:p w14:paraId="02A4346E" w14:textId="304C2EB6" w:rsidR="00735BE3" w:rsidRPr="00597EBF" w:rsidRDefault="00CD37BB" w:rsidP="00CF12DA">
      <w:pPr>
        <w:pStyle w:val="a9"/>
        <w:ind w:firstLine="709"/>
        <w:jc w:val="both"/>
        <w:rPr>
          <w:rFonts w:ascii="Times New Roman" w:eastAsia="Times New Roman" w:hAnsi="Times New Roman"/>
          <w:sz w:val="24"/>
          <w:szCs w:val="24"/>
          <w:lang w:val="ky-KG" w:eastAsia="ru-RU"/>
        </w:rPr>
      </w:pPr>
      <w:r w:rsidRPr="00597EBF">
        <w:rPr>
          <w:rFonts w:ascii="Times New Roman" w:hAnsi="Times New Roman"/>
          <w:sz w:val="24"/>
          <w:szCs w:val="24"/>
          <w:lang w:val="ky-KG"/>
        </w:rPr>
        <w:lastRenderedPageBreak/>
        <w:t xml:space="preserve">Жыйынтыктоочу мамлекеттик аттестация </w:t>
      </w:r>
      <w:r w:rsidR="00CF12DA">
        <w:rPr>
          <w:rFonts w:ascii="Times New Roman" w:hAnsi="Times New Roman"/>
          <w:sz w:val="24"/>
          <w:szCs w:val="24"/>
          <w:lang w:val="ky-KG"/>
        </w:rPr>
        <w:t>б</w:t>
      </w:r>
      <w:r w:rsidR="00CF12DA" w:rsidRPr="00CF12DA">
        <w:rPr>
          <w:rFonts w:ascii="Times New Roman" w:hAnsi="Times New Roman"/>
          <w:sz w:val="24"/>
          <w:szCs w:val="24"/>
          <w:lang w:val="ky-KG"/>
        </w:rPr>
        <w:t>үтүрүүчү</w:t>
      </w:r>
      <w:r w:rsidR="003F34B5" w:rsidRPr="00597EBF">
        <w:rPr>
          <w:rFonts w:ascii="Times New Roman" w:hAnsi="Times New Roman"/>
          <w:sz w:val="24"/>
          <w:szCs w:val="24"/>
          <w:lang w:val="ky-KG"/>
        </w:rPr>
        <w:t xml:space="preserve"> квалификациялык ишти аткарууну жана коргоону камтыйт – </w:t>
      </w:r>
      <w:r w:rsidRPr="00597EBF">
        <w:rPr>
          <w:rFonts w:ascii="Times New Roman" w:hAnsi="Times New Roman"/>
          <w:sz w:val="24"/>
          <w:szCs w:val="24"/>
          <w:lang w:val="ky-KG"/>
        </w:rPr>
        <w:t>илимий магистрдик диссертация</w:t>
      </w:r>
      <w:r w:rsidR="003F34B5" w:rsidRPr="00597EBF">
        <w:rPr>
          <w:rFonts w:ascii="Times New Roman" w:hAnsi="Times New Roman"/>
          <w:sz w:val="24"/>
          <w:szCs w:val="24"/>
          <w:lang w:val="ky-KG"/>
        </w:rPr>
        <w:t>,</w:t>
      </w:r>
      <w:r w:rsidRPr="00597EBF">
        <w:rPr>
          <w:rFonts w:ascii="Times New Roman" w:hAnsi="Times New Roman"/>
          <w:sz w:val="24"/>
          <w:szCs w:val="24"/>
          <w:lang w:val="ky-KG"/>
        </w:rPr>
        <w:t xml:space="preserve"> же магистрдик диссертация (практикалык багыты боюнча) жана </w:t>
      </w:r>
      <w:r w:rsidR="00CF12DA">
        <w:rPr>
          <w:rFonts w:ascii="Times New Roman" w:hAnsi="Times New Roman"/>
          <w:sz w:val="24"/>
          <w:szCs w:val="24"/>
          <w:lang w:val="ky-KG"/>
        </w:rPr>
        <w:t>б</w:t>
      </w:r>
      <w:r w:rsidR="00CF12DA" w:rsidRPr="00CF12DA">
        <w:rPr>
          <w:rFonts w:ascii="Times New Roman" w:hAnsi="Times New Roman"/>
          <w:sz w:val="24"/>
          <w:szCs w:val="24"/>
          <w:lang w:val="ky-KG"/>
        </w:rPr>
        <w:t xml:space="preserve">үтүрүүчү </w:t>
      </w:r>
      <w:r w:rsidRPr="00597EBF">
        <w:rPr>
          <w:rFonts w:ascii="Times New Roman" w:hAnsi="Times New Roman"/>
          <w:sz w:val="24"/>
          <w:szCs w:val="24"/>
          <w:lang w:val="ky-KG"/>
        </w:rPr>
        <w:t>долбоор</w:t>
      </w:r>
      <w:r w:rsidR="003F34B5" w:rsidRPr="00597EBF">
        <w:rPr>
          <w:rFonts w:ascii="Times New Roman" w:hAnsi="Times New Roman"/>
          <w:sz w:val="24"/>
          <w:szCs w:val="24"/>
          <w:lang w:val="ky-KG"/>
        </w:rPr>
        <w:t>у</w:t>
      </w:r>
      <w:r w:rsidRPr="00597EBF">
        <w:rPr>
          <w:rFonts w:ascii="Times New Roman" w:hAnsi="Times New Roman"/>
          <w:sz w:val="24"/>
          <w:szCs w:val="24"/>
          <w:lang w:val="ky-KG"/>
        </w:rPr>
        <w:t xml:space="preserve"> </w:t>
      </w:r>
      <w:r w:rsidR="003F34B5" w:rsidRPr="00597EBF">
        <w:rPr>
          <w:rFonts w:ascii="Times New Roman" w:hAnsi="Times New Roman"/>
          <w:sz w:val="24"/>
          <w:szCs w:val="24"/>
          <w:lang w:val="ky-KG"/>
        </w:rPr>
        <w:t>менен</w:t>
      </w:r>
      <w:r w:rsidRPr="00597EBF">
        <w:rPr>
          <w:rFonts w:ascii="Times New Roman" w:hAnsi="Times New Roman"/>
          <w:sz w:val="24"/>
          <w:szCs w:val="24"/>
          <w:lang w:val="ky-KG"/>
        </w:rPr>
        <w:t xml:space="preserve">, же изилдөө бөлүмү бар магистрдин долбоору же эксперименталдык, инновациялык же концептуалдык </w:t>
      </w:r>
      <w:r w:rsidR="003F34B5" w:rsidRPr="00597EBF">
        <w:rPr>
          <w:rFonts w:ascii="Times New Roman" w:hAnsi="Times New Roman"/>
          <w:sz w:val="24"/>
          <w:szCs w:val="24"/>
          <w:lang w:val="ky-KG"/>
        </w:rPr>
        <w:t>дизайн-</w:t>
      </w:r>
      <w:r w:rsidRPr="00597EBF">
        <w:rPr>
          <w:rFonts w:ascii="Times New Roman" w:hAnsi="Times New Roman"/>
          <w:sz w:val="24"/>
          <w:szCs w:val="24"/>
          <w:lang w:val="ky-KG"/>
        </w:rPr>
        <w:t>долбоор</w:t>
      </w:r>
      <w:r w:rsidR="003F34B5" w:rsidRPr="00597EBF">
        <w:rPr>
          <w:rFonts w:ascii="Times New Roman" w:hAnsi="Times New Roman"/>
          <w:sz w:val="24"/>
          <w:szCs w:val="24"/>
          <w:lang w:val="ky-KG"/>
        </w:rPr>
        <w:t xml:space="preserve"> </w:t>
      </w:r>
      <w:r w:rsidRPr="00597EBF">
        <w:rPr>
          <w:rFonts w:ascii="Times New Roman" w:hAnsi="Times New Roman"/>
          <w:sz w:val="24"/>
          <w:szCs w:val="24"/>
          <w:lang w:val="ky-KG"/>
        </w:rPr>
        <w:t xml:space="preserve"> </w:t>
      </w:r>
      <w:r w:rsidR="003F34B5" w:rsidRPr="00597EBF">
        <w:rPr>
          <w:rFonts w:ascii="Times New Roman" w:hAnsi="Times New Roman"/>
          <w:sz w:val="24"/>
          <w:szCs w:val="24"/>
          <w:lang w:val="ky-KG"/>
        </w:rPr>
        <w:t>түрүндө</w:t>
      </w:r>
      <w:r w:rsidRPr="00597EBF">
        <w:rPr>
          <w:rFonts w:ascii="Times New Roman" w:hAnsi="Times New Roman"/>
          <w:sz w:val="24"/>
          <w:szCs w:val="24"/>
          <w:lang w:val="ky-KG"/>
        </w:rPr>
        <w:t xml:space="preserve">. </w:t>
      </w:r>
      <w:r w:rsidR="00735BE3" w:rsidRPr="00597EBF">
        <w:rPr>
          <w:rFonts w:ascii="Times New Roman" w:eastAsia="Times New Roman" w:hAnsi="Times New Roman"/>
          <w:sz w:val="24"/>
          <w:szCs w:val="24"/>
          <w:lang w:val="ky-KG" w:eastAsia="ru-RU"/>
        </w:rPr>
        <w:t xml:space="preserve"> </w:t>
      </w:r>
      <w:r w:rsidR="00CF12DA">
        <w:rPr>
          <w:rFonts w:ascii="Times New Roman" w:eastAsia="Times New Roman" w:hAnsi="Times New Roman"/>
          <w:sz w:val="24"/>
          <w:szCs w:val="24"/>
          <w:lang w:val="ky-KG" w:eastAsia="ru-RU"/>
        </w:rPr>
        <w:t>Б</w:t>
      </w:r>
      <w:r w:rsidR="00CF12DA" w:rsidRPr="00CF12DA">
        <w:rPr>
          <w:rFonts w:ascii="Times New Roman" w:eastAsia="Times New Roman" w:hAnsi="Times New Roman"/>
          <w:sz w:val="24"/>
          <w:szCs w:val="24"/>
          <w:lang w:val="ky-KG" w:eastAsia="ru-RU"/>
        </w:rPr>
        <w:t xml:space="preserve">үтүрүүчү </w:t>
      </w:r>
      <w:r w:rsidR="00735BE3" w:rsidRPr="00597EBF">
        <w:rPr>
          <w:rFonts w:ascii="Times New Roman" w:eastAsia="Times New Roman" w:hAnsi="Times New Roman"/>
          <w:sz w:val="24"/>
          <w:szCs w:val="24"/>
          <w:lang w:val="ky-KG" w:eastAsia="ru-RU"/>
        </w:rPr>
        <w:t>квалификациялык иши магистр даярданган (илимий-изилдөөчүлүк, педагогикалык, долбоор</w:t>
      </w:r>
      <w:r w:rsidR="00EE5F4C" w:rsidRPr="00597EBF">
        <w:rPr>
          <w:rFonts w:ascii="Times New Roman" w:eastAsia="Times New Roman" w:hAnsi="Times New Roman"/>
          <w:sz w:val="24"/>
          <w:szCs w:val="24"/>
          <w:lang w:val="ky-KG" w:eastAsia="ru-RU"/>
        </w:rPr>
        <w:t>д</w:t>
      </w:r>
      <w:r w:rsidR="00735BE3" w:rsidRPr="00597EBF">
        <w:rPr>
          <w:rFonts w:ascii="Times New Roman" w:eastAsia="Times New Roman" w:hAnsi="Times New Roman"/>
          <w:sz w:val="24"/>
          <w:szCs w:val="24"/>
          <w:lang w:val="ky-KG" w:eastAsia="ru-RU"/>
        </w:rPr>
        <w:t>ук, чыгармачыл ж.б.) ишмердүүлүктүн  маселесинин түрүнө байланыштуу аткарылат,  өз алдынча жана логикалык жактан аяктаган иши катары көрсөтүлөт.</w:t>
      </w:r>
    </w:p>
    <w:p w14:paraId="6050A066" w14:textId="0ECB05FF" w:rsidR="00735BE3" w:rsidRDefault="00CF12DA" w:rsidP="00CC3E0C">
      <w:pPr>
        <w:spacing w:after="120" w:line="240" w:lineRule="auto"/>
        <w:ind w:firstLine="708"/>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Б</w:t>
      </w:r>
      <w:r w:rsidRPr="00CF12DA">
        <w:rPr>
          <w:rFonts w:ascii="Times New Roman" w:eastAsia="Times New Roman" w:hAnsi="Times New Roman"/>
          <w:sz w:val="24"/>
          <w:szCs w:val="24"/>
          <w:lang w:val="ky-KG" w:eastAsia="ru-RU"/>
        </w:rPr>
        <w:t>үтүрүүчү</w:t>
      </w:r>
      <w:r w:rsidR="00735BE3" w:rsidRPr="00597EBF">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 </w:t>
      </w:r>
      <w:r w:rsidR="00735BE3" w:rsidRPr="00597EBF">
        <w:rPr>
          <w:rFonts w:ascii="Times New Roman" w:eastAsia="Times New Roman" w:hAnsi="Times New Roman"/>
          <w:sz w:val="24"/>
          <w:szCs w:val="24"/>
          <w:lang w:val="ky-KG" w:eastAsia="ru-RU"/>
        </w:rPr>
        <w:t xml:space="preserve">квалификациялык иштин тематикасы </w:t>
      </w:r>
      <w:r w:rsidRPr="00CF12DA">
        <w:rPr>
          <w:rFonts w:ascii="Times New Roman" w:eastAsia="Times New Roman" w:hAnsi="Times New Roman"/>
          <w:sz w:val="24"/>
          <w:szCs w:val="24"/>
          <w:lang w:val="ky-KG" w:eastAsia="ru-RU"/>
        </w:rPr>
        <w:t xml:space="preserve">төмөнкүлөргө </w:t>
      </w:r>
      <w:r>
        <w:rPr>
          <w:rFonts w:ascii="Times New Roman" w:eastAsia="Times New Roman" w:hAnsi="Times New Roman"/>
          <w:sz w:val="24"/>
          <w:szCs w:val="24"/>
          <w:lang w:val="ky-KG" w:eastAsia="ru-RU"/>
        </w:rPr>
        <w:t>багытталышы керек:</w:t>
      </w:r>
    </w:p>
    <w:p w14:paraId="7E661CE8" w14:textId="77777777" w:rsidR="00CF12DA" w:rsidRDefault="00CF12DA" w:rsidP="00CF12DA">
      <w:pPr>
        <w:pStyle w:val="a6"/>
        <w:numPr>
          <w:ilvl w:val="0"/>
          <w:numId w:val="15"/>
        </w:numPr>
        <w:spacing w:after="120"/>
        <w:jc w:val="both"/>
        <w:rPr>
          <w:rFonts w:ascii="Times New Roman" w:hAnsi="Times New Roman"/>
          <w:sz w:val="24"/>
          <w:szCs w:val="24"/>
          <w:lang w:val="ky-KG"/>
        </w:rPr>
      </w:pPr>
      <w:r w:rsidRPr="00CF12DA">
        <w:rPr>
          <w:rFonts w:ascii="Times New Roman" w:hAnsi="Times New Roman"/>
          <w:sz w:val="24"/>
          <w:szCs w:val="24"/>
          <w:lang w:val="ky-KG"/>
        </w:rPr>
        <w:t>программага ылайык дизайн жаатындагы кесиптик маселелерди чечүү;</w:t>
      </w:r>
    </w:p>
    <w:p w14:paraId="0AD0897F" w14:textId="0853CC81" w:rsidR="00CF12DA" w:rsidRPr="00CF12DA" w:rsidRDefault="00CF12DA" w:rsidP="00CF12DA">
      <w:pPr>
        <w:pStyle w:val="a6"/>
        <w:numPr>
          <w:ilvl w:val="0"/>
          <w:numId w:val="15"/>
        </w:numPr>
        <w:spacing w:after="120"/>
        <w:jc w:val="both"/>
        <w:rPr>
          <w:rFonts w:ascii="Times New Roman" w:hAnsi="Times New Roman"/>
          <w:sz w:val="24"/>
          <w:szCs w:val="24"/>
          <w:lang w:val="ky-KG"/>
        </w:rPr>
      </w:pPr>
      <w:r>
        <w:rPr>
          <w:rFonts w:ascii="Times New Roman" w:hAnsi="Times New Roman"/>
          <w:sz w:val="24"/>
          <w:szCs w:val="24"/>
          <w:lang w:val="ky-KG"/>
        </w:rPr>
        <w:t>д</w:t>
      </w:r>
      <w:r w:rsidRPr="00CF12DA">
        <w:rPr>
          <w:rFonts w:ascii="Times New Roman" w:hAnsi="Times New Roman"/>
          <w:sz w:val="24"/>
          <w:szCs w:val="24"/>
          <w:lang w:val="ky-KG"/>
        </w:rPr>
        <w:t>изайн жаатында окутуунун ушул чөйрөсүндө окутуу методикаларын, билим берүү программаларын өркүндөтүү.</w:t>
      </w:r>
    </w:p>
    <w:p w14:paraId="102650FC" w14:textId="2B7E92A0" w:rsidR="00735BE3" w:rsidRPr="00597EBF" w:rsidRDefault="00735BE3" w:rsidP="00CC3E0C">
      <w:pPr>
        <w:spacing w:after="120" w:line="240" w:lineRule="auto"/>
        <w:ind w:firstLine="210"/>
        <w:jc w:val="both"/>
        <w:rPr>
          <w:rFonts w:ascii="Times New Roman" w:eastAsia="Times New Roman" w:hAnsi="Times New Roman"/>
          <w:sz w:val="24"/>
          <w:szCs w:val="24"/>
          <w:lang w:val="ky-KG" w:eastAsia="ru-RU"/>
        </w:rPr>
      </w:pPr>
      <w:r w:rsidRPr="00597EBF">
        <w:rPr>
          <w:rFonts w:ascii="Times New Roman" w:eastAsia="Times New Roman" w:hAnsi="Times New Roman"/>
          <w:sz w:val="24"/>
          <w:szCs w:val="24"/>
          <w:lang w:val="ky-KG" w:eastAsia="ru-RU"/>
        </w:rPr>
        <w:t xml:space="preserve">  </w:t>
      </w:r>
      <w:r w:rsidRPr="00597EBF">
        <w:rPr>
          <w:rFonts w:ascii="Times New Roman" w:eastAsia="Times New Roman" w:hAnsi="Times New Roman"/>
          <w:sz w:val="24"/>
          <w:szCs w:val="24"/>
          <w:lang w:val="ky-KG" w:eastAsia="ru-RU"/>
        </w:rPr>
        <w:tab/>
      </w:r>
      <w:r w:rsidR="00C07282" w:rsidRPr="00C07282">
        <w:rPr>
          <w:rFonts w:ascii="Times New Roman" w:eastAsia="Times New Roman" w:hAnsi="Times New Roman"/>
          <w:sz w:val="24"/>
          <w:szCs w:val="24"/>
          <w:lang w:val="ky-KG" w:eastAsia="ru-RU"/>
        </w:rPr>
        <w:t>Бүтүрүүчү</w:t>
      </w:r>
      <w:r w:rsidRPr="00597EBF">
        <w:rPr>
          <w:rFonts w:ascii="Times New Roman" w:eastAsia="Times New Roman" w:hAnsi="Times New Roman"/>
          <w:sz w:val="24"/>
          <w:szCs w:val="24"/>
          <w:lang w:val="ky-KG" w:eastAsia="ru-RU"/>
        </w:rPr>
        <w:t xml:space="preserve"> квалификациялык ишин аткарууда, окуп жаткандар алган терең билимдери жана көндүмдөрүнө таянып, калыптанган универсалдык жана кесиптик компетенцияларын, өз алдынча кесиптик ишмердүүлүгүнүн милдеттерин заманбап денгээлде чечүүнү, атайын маалыматты кесипкөй баяндоону, өз көз карашын аргументештирүүнү жана жактоону, өздөрүнүн жөндөмдүүлүктөрүн жана билгичтиктерин көрсөтүшү керек.</w:t>
      </w:r>
      <w:r w:rsidRPr="00597EBF">
        <w:rPr>
          <w:rFonts w:ascii="Times New Roman" w:eastAsia="Times New Roman" w:hAnsi="Times New Roman"/>
          <w:i/>
          <w:sz w:val="24"/>
          <w:szCs w:val="24"/>
          <w:lang w:val="ky-KG" w:eastAsia="ru-RU"/>
        </w:rPr>
        <w:t xml:space="preserve"> </w:t>
      </w:r>
      <w:r w:rsidR="00C07282">
        <w:rPr>
          <w:rFonts w:ascii="Times New Roman" w:eastAsia="Times New Roman" w:hAnsi="Times New Roman"/>
          <w:i/>
          <w:sz w:val="24"/>
          <w:szCs w:val="24"/>
          <w:lang w:val="ky-KG" w:eastAsia="ru-RU"/>
        </w:rPr>
        <w:t xml:space="preserve"> </w:t>
      </w:r>
    </w:p>
    <w:p w14:paraId="291A3817" w14:textId="77777777" w:rsidR="00032963" w:rsidRPr="00597EBF" w:rsidRDefault="00032963" w:rsidP="00CC3E0C">
      <w:pPr>
        <w:pStyle w:val="a9"/>
        <w:ind w:firstLine="709"/>
        <w:jc w:val="both"/>
        <w:rPr>
          <w:rFonts w:ascii="Times New Roman" w:hAnsi="Times New Roman"/>
          <w:sz w:val="24"/>
          <w:szCs w:val="24"/>
          <w:lang w:val="ky-KG"/>
        </w:rPr>
      </w:pPr>
    </w:p>
    <w:p w14:paraId="40E30A1E" w14:textId="77777777" w:rsidR="00032963" w:rsidRPr="00597EBF" w:rsidRDefault="00032963" w:rsidP="00CC3E0C">
      <w:pPr>
        <w:pStyle w:val="a9"/>
        <w:ind w:firstLine="709"/>
        <w:jc w:val="both"/>
        <w:rPr>
          <w:rFonts w:ascii="Times New Roman" w:hAnsi="Times New Roman"/>
          <w:sz w:val="24"/>
          <w:szCs w:val="24"/>
          <w:lang w:val="ky-KG"/>
        </w:rPr>
      </w:pPr>
    </w:p>
    <w:p w14:paraId="6107F2A5" w14:textId="2867F71C" w:rsidR="00032963" w:rsidRPr="00597EBF" w:rsidRDefault="00580055" w:rsidP="00CC3E0C">
      <w:pPr>
        <w:pStyle w:val="a9"/>
        <w:ind w:firstLine="709"/>
        <w:jc w:val="both"/>
        <w:rPr>
          <w:rFonts w:ascii="Times New Roman" w:hAnsi="Times New Roman"/>
          <w:sz w:val="24"/>
          <w:szCs w:val="24"/>
          <w:lang w:val="ky-KG"/>
        </w:rPr>
      </w:pPr>
      <w:r w:rsidRPr="00597EBF">
        <w:rPr>
          <w:rFonts w:ascii="Times New Roman" w:hAnsi="Times New Roman"/>
          <w:b/>
          <w:sz w:val="24"/>
          <w:szCs w:val="24"/>
          <w:lang w:val="ky-KG"/>
        </w:rPr>
        <w:t>570400</w:t>
      </w:r>
      <w:r w:rsidR="00166F00" w:rsidRPr="00597EBF">
        <w:rPr>
          <w:rFonts w:ascii="Times New Roman" w:hAnsi="Times New Roman"/>
          <w:b/>
          <w:sz w:val="24"/>
          <w:szCs w:val="24"/>
          <w:lang w:val="ky-KG"/>
        </w:rPr>
        <w:t xml:space="preserve"> </w:t>
      </w:r>
      <w:r w:rsidR="00C07282">
        <w:rPr>
          <w:rFonts w:ascii="Times New Roman" w:hAnsi="Times New Roman"/>
          <w:b/>
          <w:sz w:val="24"/>
          <w:szCs w:val="24"/>
          <w:lang w:val="ky-KG"/>
        </w:rPr>
        <w:t xml:space="preserve"> </w:t>
      </w:r>
      <w:r w:rsidRPr="00597EBF">
        <w:rPr>
          <w:rFonts w:ascii="Times New Roman" w:hAnsi="Times New Roman"/>
          <w:b/>
          <w:sz w:val="24"/>
          <w:szCs w:val="24"/>
          <w:lang w:val="ky-KG"/>
        </w:rPr>
        <w:t>Дизайн</w:t>
      </w:r>
      <w:r w:rsidR="00166F00" w:rsidRPr="00597EBF">
        <w:rPr>
          <w:rFonts w:ascii="Times New Roman" w:hAnsi="Times New Roman"/>
          <w:sz w:val="24"/>
          <w:szCs w:val="24"/>
          <w:lang w:val="ky-KG"/>
        </w:rPr>
        <w:t xml:space="preserve"> </w:t>
      </w:r>
      <w:r w:rsidR="00032963" w:rsidRPr="00597EBF">
        <w:rPr>
          <w:rFonts w:ascii="Times New Roman" w:hAnsi="Times New Roman"/>
          <w:sz w:val="24"/>
          <w:szCs w:val="24"/>
          <w:lang w:val="ky-KG"/>
        </w:rPr>
        <w:t xml:space="preserve">багыты боюнча ушул ЖКББ Мамлекеттик билим берүү стандарты базалык </w:t>
      </w:r>
      <w:r w:rsidR="00C07282">
        <w:rPr>
          <w:rFonts w:ascii="Times New Roman" w:hAnsi="Times New Roman"/>
          <w:sz w:val="24"/>
          <w:szCs w:val="24"/>
          <w:lang w:val="ky-KG"/>
        </w:rPr>
        <w:t>жож</w:t>
      </w:r>
      <w:r w:rsidR="00032963" w:rsidRPr="00597EBF">
        <w:rPr>
          <w:rFonts w:ascii="Times New Roman" w:hAnsi="Times New Roman"/>
          <w:sz w:val="24"/>
          <w:szCs w:val="24"/>
          <w:lang w:val="ky-KG"/>
        </w:rPr>
        <w:t xml:space="preserve"> - Н.Исанов атындагы КМКТАУнун алдындагы Курулуш жана архитектура боюнча билим берүү тармагындагы </w:t>
      </w:r>
      <w:bookmarkStart w:id="1" w:name="_Hlk39141204"/>
      <w:r w:rsidR="00032963" w:rsidRPr="00597EBF">
        <w:rPr>
          <w:rFonts w:ascii="Times New Roman" w:hAnsi="Times New Roman"/>
          <w:sz w:val="24"/>
          <w:szCs w:val="24"/>
          <w:lang w:val="ky-KG"/>
        </w:rPr>
        <w:t xml:space="preserve">Окуу- методикалык бирикме </w:t>
      </w:r>
      <w:bookmarkEnd w:id="1"/>
      <w:r w:rsidR="00032963" w:rsidRPr="00597EBF">
        <w:rPr>
          <w:rFonts w:ascii="Times New Roman" w:hAnsi="Times New Roman"/>
          <w:sz w:val="24"/>
          <w:szCs w:val="24"/>
          <w:lang w:val="ky-KG"/>
        </w:rPr>
        <w:t xml:space="preserve">тарабынан иштелип чыккан. </w:t>
      </w:r>
      <w:r w:rsidR="00166F00" w:rsidRPr="00597EBF">
        <w:rPr>
          <w:rFonts w:ascii="Times New Roman" w:hAnsi="Times New Roman"/>
          <w:sz w:val="24"/>
          <w:szCs w:val="24"/>
          <w:lang w:val="ky-KG"/>
        </w:rPr>
        <w:t xml:space="preserve"> </w:t>
      </w:r>
    </w:p>
    <w:p w14:paraId="4619CE79" w14:textId="69A3E21F" w:rsidR="00410ED4" w:rsidRPr="00597EBF" w:rsidRDefault="00410ED4" w:rsidP="00CC3E0C">
      <w:pPr>
        <w:spacing w:after="0" w:line="240" w:lineRule="auto"/>
        <w:rPr>
          <w:rFonts w:ascii="Times New Roman" w:hAnsi="Times New Roman"/>
          <w:b/>
          <w:bCs/>
          <w:sz w:val="24"/>
          <w:szCs w:val="24"/>
          <w:lang w:val="ky-KG"/>
        </w:rPr>
      </w:pPr>
    </w:p>
    <w:p w14:paraId="33EE5B0C" w14:textId="77777777" w:rsidR="000E1060" w:rsidRPr="00597EBF" w:rsidRDefault="000E1060" w:rsidP="00CC3E0C">
      <w:pPr>
        <w:spacing w:after="0" w:line="240" w:lineRule="auto"/>
        <w:ind w:left="6372" w:hanging="6372"/>
        <w:jc w:val="both"/>
        <w:rPr>
          <w:rFonts w:ascii="Times New Roman" w:eastAsia="Times New Roman" w:hAnsi="Times New Roman"/>
          <w:bCs/>
          <w:sz w:val="24"/>
          <w:szCs w:val="24"/>
          <w:lang w:val="kk-KZ" w:eastAsia="ru-RU"/>
        </w:rPr>
      </w:pPr>
      <w:r w:rsidRPr="00597EBF">
        <w:rPr>
          <w:rFonts w:ascii="Times New Roman" w:eastAsia="Times New Roman" w:hAnsi="Times New Roman"/>
          <w:sz w:val="24"/>
          <w:szCs w:val="24"/>
          <w:lang w:val="kk-KZ" w:eastAsia="ru-RU"/>
        </w:rPr>
        <w:t xml:space="preserve">ОУБдун  төрагасы:                                                                 </w:t>
      </w:r>
      <w:r w:rsidRPr="00597EBF">
        <w:rPr>
          <w:rFonts w:ascii="Times New Roman" w:eastAsia="Times New Roman" w:hAnsi="Times New Roman"/>
          <w:sz w:val="24"/>
          <w:szCs w:val="24"/>
          <w:lang w:val="kk-KZ" w:eastAsia="ru-RU"/>
        </w:rPr>
        <w:tab/>
        <w:t>Н.Исанов атындагы К</w:t>
      </w:r>
      <w:r w:rsidRPr="00597EBF">
        <w:rPr>
          <w:rFonts w:ascii="Times New Roman" w:eastAsia="Times New Roman" w:hAnsi="Times New Roman"/>
          <w:bCs/>
          <w:sz w:val="24"/>
          <w:szCs w:val="24"/>
          <w:lang w:val="kk-KZ" w:eastAsia="ru-RU"/>
        </w:rPr>
        <w:t xml:space="preserve">МКТАУнун </w:t>
      </w:r>
    </w:p>
    <w:p w14:paraId="5A27A636" w14:textId="77777777" w:rsidR="000E1060" w:rsidRPr="00597EBF" w:rsidRDefault="000E1060" w:rsidP="00CC3E0C">
      <w:pPr>
        <w:spacing w:after="0" w:line="240" w:lineRule="auto"/>
        <w:ind w:left="6372"/>
        <w:jc w:val="both"/>
        <w:rPr>
          <w:rFonts w:ascii="Times New Roman" w:eastAsia="Times New Roman" w:hAnsi="Times New Roman"/>
          <w:bCs/>
          <w:sz w:val="24"/>
          <w:szCs w:val="24"/>
          <w:lang w:val="kk-KZ" w:eastAsia="ru-RU"/>
        </w:rPr>
      </w:pPr>
      <w:r w:rsidRPr="00597EBF">
        <w:rPr>
          <w:rFonts w:ascii="Times New Roman" w:eastAsia="Times New Roman" w:hAnsi="Times New Roman"/>
          <w:bCs/>
          <w:sz w:val="24"/>
          <w:szCs w:val="24"/>
          <w:lang w:val="kk-KZ" w:eastAsia="ru-RU"/>
        </w:rPr>
        <w:t>биринчи проректору  Саткыналиев Т.Т., т.и.к., доцент</w:t>
      </w:r>
    </w:p>
    <w:p w14:paraId="3E205111" w14:textId="77777777" w:rsidR="000E1060" w:rsidRPr="00597EBF" w:rsidRDefault="000E1060" w:rsidP="00CC3E0C">
      <w:pPr>
        <w:shd w:val="clear" w:color="auto" w:fill="FFFFFF"/>
        <w:spacing w:after="0" w:line="240" w:lineRule="auto"/>
        <w:ind w:left="4953" w:right="5" w:hanging="4245"/>
        <w:jc w:val="both"/>
        <w:rPr>
          <w:rFonts w:ascii="Times New Roman" w:eastAsia="Times New Roman" w:hAnsi="Times New Roman"/>
          <w:b/>
          <w:bCs/>
          <w:color w:val="000000"/>
          <w:spacing w:val="-3"/>
          <w:sz w:val="24"/>
          <w:szCs w:val="24"/>
          <w:lang w:val="kk-KZ" w:eastAsia="ru-RU"/>
        </w:rPr>
      </w:pPr>
    </w:p>
    <w:p w14:paraId="78D2BEC8" w14:textId="77777777" w:rsidR="000E1060" w:rsidRPr="00597EBF" w:rsidRDefault="000E1060" w:rsidP="00CC3E0C">
      <w:pPr>
        <w:spacing w:line="240" w:lineRule="auto"/>
        <w:rPr>
          <w:rFonts w:asciiTheme="minorHAnsi" w:eastAsiaTheme="minorHAnsi" w:hAnsiTheme="minorHAnsi" w:cstheme="minorBidi"/>
          <w:sz w:val="24"/>
          <w:szCs w:val="24"/>
        </w:rPr>
      </w:pPr>
    </w:p>
    <w:p w14:paraId="47EDF50B" w14:textId="77777777" w:rsidR="000E1060" w:rsidRPr="00597EBF" w:rsidRDefault="000E1060" w:rsidP="00CC3E0C">
      <w:pPr>
        <w:spacing w:line="240" w:lineRule="auto"/>
        <w:rPr>
          <w:rFonts w:asciiTheme="minorHAnsi" w:eastAsiaTheme="minorHAnsi" w:hAnsiTheme="minorHAnsi" w:cstheme="minorBidi"/>
          <w:sz w:val="24"/>
          <w:szCs w:val="24"/>
        </w:rPr>
      </w:pPr>
    </w:p>
    <w:p w14:paraId="4ED43A79" w14:textId="377FA97D" w:rsidR="00B66528" w:rsidRPr="00597EBF" w:rsidRDefault="000E1060" w:rsidP="00CC3E0C">
      <w:pPr>
        <w:spacing w:after="0" w:line="240" w:lineRule="auto"/>
        <w:ind w:left="6372" w:hanging="6372"/>
        <w:rPr>
          <w:rFonts w:ascii="Times New Roman" w:hAnsi="Times New Roman"/>
          <w:b/>
          <w:bCs/>
          <w:sz w:val="24"/>
          <w:szCs w:val="24"/>
          <w:lang w:val="ky-KG"/>
        </w:rPr>
      </w:pPr>
      <w:r w:rsidRPr="00597EBF">
        <w:rPr>
          <w:rFonts w:ascii="Times New Roman" w:eastAsia="Times New Roman" w:hAnsi="Times New Roman"/>
          <w:sz w:val="24"/>
          <w:szCs w:val="24"/>
          <w:lang w:val="kk-KZ" w:eastAsia="ru-RU"/>
        </w:rPr>
        <w:tab/>
      </w:r>
    </w:p>
    <w:sectPr w:rsidR="00B66528" w:rsidRPr="00597EBF" w:rsidSect="00CC3E0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47FA" w14:textId="77777777" w:rsidR="0053162F" w:rsidRDefault="0053162F" w:rsidP="00BF4F54">
      <w:pPr>
        <w:spacing w:after="0" w:line="240" w:lineRule="auto"/>
      </w:pPr>
      <w:r>
        <w:separator/>
      </w:r>
    </w:p>
  </w:endnote>
  <w:endnote w:type="continuationSeparator" w:id="0">
    <w:p w14:paraId="42E69F1E" w14:textId="77777777" w:rsidR="0053162F" w:rsidRDefault="0053162F" w:rsidP="00BF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Kyr">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85312"/>
      <w:docPartObj>
        <w:docPartGallery w:val="Page Numbers (Bottom of Page)"/>
        <w:docPartUnique/>
      </w:docPartObj>
    </w:sdtPr>
    <w:sdtEndPr/>
    <w:sdtContent>
      <w:p w14:paraId="2A275D9D" w14:textId="15B81E9E" w:rsidR="009D0AF7" w:rsidRDefault="009D0AF7">
        <w:pPr>
          <w:pStyle w:val="ae"/>
          <w:jc w:val="center"/>
        </w:pPr>
        <w:r w:rsidRPr="00BC3D03">
          <w:rPr>
            <w:sz w:val="20"/>
            <w:szCs w:val="20"/>
          </w:rPr>
          <w:fldChar w:fldCharType="begin"/>
        </w:r>
        <w:r w:rsidRPr="00BC3D03">
          <w:rPr>
            <w:sz w:val="20"/>
            <w:szCs w:val="20"/>
          </w:rPr>
          <w:instrText>PAGE   \* MERGEFORMAT</w:instrText>
        </w:r>
        <w:r w:rsidRPr="00BC3D03">
          <w:rPr>
            <w:sz w:val="20"/>
            <w:szCs w:val="20"/>
          </w:rPr>
          <w:fldChar w:fldCharType="separate"/>
        </w:r>
        <w:r w:rsidR="00286FB3">
          <w:rPr>
            <w:noProof/>
            <w:sz w:val="20"/>
            <w:szCs w:val="20"/>
          </w:rPr>
          <w:t>2</w:t>
        </w:r>
        <w:r w:rsidRPr="00BC3D03">
          <w:rPr>
            <w:sz w:val="20"/>
            <w:szCs w:val="20"/>
          </w:rPr>
          <w:fldChar w:fldCharType="end"/>
        </w:r>
      </w:p>
    </w:sdtContent>
  </w:sdt>
  <w:p w14:paraId="24A60A88" w14:textId="77777777" w:rsidR="009D0AF7" w:rsidRDefault="009D0A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ED1E" w14:textId="77777777" w:rsidR="0053162F" w:rsidRDefault="0053162F" w:rsidP="00BF4F54">
      <w:pPr>
        <w:spacing w:after="0" w:line="240" w:lineRule="auto"/>
      </w:pPr>
      <w:r>
        <w:separator/>
      </w:r>
    </w:p>
  </w:footnote>
  <w:footnote w:type="continuationSeparator" w:id="0">
    <w:p w14:paraId="542692B2" w14:textId="77777777" w:rsidR="0053162F" w:rsidRDefault="0053162F" w:rsidP="00BF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AB4"/>
    <w:multiLevelType w:val="hybridMultilevel"/>
    <w:tmpl w:val="A7CA653E"/>
    <w:lvl w:ilvl="0" w:tplc="C4B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6435B"/>
    <w:multiLevelType w:val="hybridMultilevel"/>
    <w:tmpl w:val="19901868"/>
    <w:lvl w:ilvl="0" w:tplc="39061FE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01688"/>
    <w:multiLevelType w:val="hybridMultilevel"/>
    <w:tmpl w:val="C05E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A44A7"/>
    <w:multiLevelType w:val="hybridMultilevel"/>
    <w:tmpl w:val="0A9A1156"/>
    <w:lvl w:ilvl="0" w:tplc="BD5C0CF2">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DE565E9"/>
    <w:multiLevelType w:val="hybridMultilevel"/>
    <w:tmpl w:val="EE0E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235969"/>
    <w:multiLevelType w:val="hybridMultilevel"/>
    <w:tmpl w:val="28165DCE"/>
    <w:lvl w:ilvl="0" w:tplc="B9FA65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047658"/>
    <w:multiLevelType w:val="hybridMultilevel"/>
    <w:tmpl w:val="D03A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385511"/>
    <w:multiLevelType w:val="hybridMultilevel"/>
    <w:tmpl w:val="566AAAC2"/>
    <w:lvl w:ilvl="0" w:tplc="C4B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355" w:hanging="360"/>
      </w:pPr>
      <w:rPr>
        <w:rFonts w:ascii="Courier New" w:hAnsi="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12" w15:restartNumberingAfterBreak="0">
    <w:nsid w:val="6A8C3DFD"/>
    <w:multiLevelType w:val="hybridMultilevel"/>
    <w:tmpl w:val="3994736C"/>
    <w:lvl w:ilvl="0" w:tplc="B96C132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C4880"/>
    <w:multiLevelType w:val="hybridMultilevel"/>
    <w:tmpl w:val="4688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4C5397"/>
    <w:multiLevelType w:val="hybridMultilevel"/>
    <w:tmpl w:val="4030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4"/>
  </w:num>
  <w:num w:numId="6">
    <w:abstractNumId w:val="2"/>
  </w:num>
  <w:num w:numId="7">
    <w:abstractNumId w:val="3"/>
  </w:num>
  <w:num w:numId="8">
    <w:abstractNumId w:val="10"/>
  </w:num>
  <w:num w:numId="9">
    <w:abstractNumId w:val="9"/>
  </w:num>
  <w:num w:numId="10">
    <w:abstractNumId w:val="14"/>
  </w:num>
  <w:num w:numId="11">
    <w:abstractNumId w:val="13"/>
  </w:num>
  <w:num w:numId="12">
    <w:abstractNumId w:val="1"/>
  </w:num>
  <w:num w:numId="13">
    <w:abstractNumId w:val="8"/>
  </w:num>
  <w:num w:numId="14">
    <w:abstractNumId w:val="12"/>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0C"/>
    <w:rsid w:val="0000215A"/>
    <w:rsid w:val="0002249F"/>
    <w:rsid w:val="00023B0D"/>
    <w:rsid w:val="000262F8"/>
    <w:rsid w:val="00030FC0"/>
    <w:rsid w:val="00032963"/>
    <w:rsid w:val="00037F2C"/>
    <w:rsid w:val="000452BA"/>
    <w:rsid w:val="00046BDF"/>
    <w:rsid w:val="00062452"/>
    <w:rsid w:val="000658D5"/>
    <w:rsid w:val="00066A0F"/>
    <w:rsid w:val="00074B0E"/>
    <w:rsid w:val="00081FAB"/>
    <w:rsid w:val="00082C47"/>
    <w:rsid w:val="00092712"/>
    <w:rsid w:val="00092A04"/>
    <w:rsid w:val="00095023"/>
    <w:rsid w:val="000A404A"/>
    <w:rsid w:val="000B7F5E"/>
    <w:rsid w:val="000C0DBE"/>
    <w:rsid w:val="000C4672"/>
    <w:rsid w:val="000C5016"/>
    <w:rsid w:val="000D05DA"/>
    <w:rsid w:val="000D6ADB"/>
    <w:rsid w:val="000D6B77"/>
    <w:rsid w:val="000E1060"/>
    <w:rsid w:val="000E3FAC"/>
    <w:rsid w:val="000E420E"/>
    <w:rsid w:val="000F25D0"/>
    <w:rsid w:val="000F3241"/>
    <w:rsid w:val="000F32DB"/>
    <w:rsid w:val="000F3360"/>
    <w:rsid w:val="000F3A1E"/>
    <w:rsid w:val="00100045"/>
    <w:rsid w:val="0010718E"/>
    <w:rsid w:val="00113DF4"/>
    <w:rsid w:val="0011507C"/>
    <w:rsid w:val="001208DD"/>
    <w:rsid w:val="0012450B"/>
    <w:rsid w:val="001269B9"/>
    <w:rsid w:val="00127434"/>
    <w:rsid w:val="00130052"/>
    <w:rsid w:val="00131C56"/>
    <w:rsid w:val="00132D58"/>
    <w:rsid w:val="0013672E"/>
    <w:rsid w:val="0014753A"/>
    <w:rsid w:val="00152678"/>
    <w:rsid w:val="00152CFE"/>
    <w:rsid w:val="001539DE"/>
    <w:rsid w:val="001541CD"/>
    <w:rsid w:val="0015515B"/>
    <w:rsid w:val="001558C6"/>
    <w:rsid w:val="00161C33"/>
    <w:rsid w:val="00162002"/>
    <w:rsid w:val="00163940"/>
    <w:rsid w:val="00166F00"/>
    <w:rsid w:val="00171A3B"/>
    <w:rsid w:val="00172F90"/>
    <w:rsid w:val="00173FBF"/>
    <w:rsid w:val="00177FCC"/>
    <w:rsid w:val="00182FFA"/>
    <w:rsid w:val="00183A2A"/>
    <w:rsid w:val="00185975"/>
    <w:rsid w:val="00185D9C"/>
    <w:rsid w:val="0018772B"/>
    <w:rsid w:val="00191474"/>
    <w:rsid w:val="00195BD8"/>
    <w:rsid w:val="00196AEC"/>
    <w:rsid w:val="001A059B"/>
    <w:rsid w:val="001A22DD"/>
    <w:rsid w:val="001A27D0"/>
    <w:rsid w:val="001A2EF9"/>
    <w:rsid w:val="001B053F"/>
    <w:rsid w:val="001B3351"/>
    <w:rsid w:val="001B6428"/>
    <w:rsid w:val="001B78A4"/>
    <w:rsid w:val="001C216C"/>
    <w:rsid w:val="001C3DDB"/>
    <w:rsid w:val="001C5265"/>
    <w:rsid w:val="001D1BB9"/>
    <w:rsid w:val="001D40B5"/>
    <w:rsid w:val="001D6EAD"/>
    <w:rsid w:val="001D7FFB"/>
    <w:rsid w:val="001E7AFF"/>
    <w:rsid w:val="001F2367"/>
    <w:rsid w:val="001F4425"/>
    <w:rsid w:val="001F6BBF"/>
    <w:rsid w:val="001F7FE1"/>
    <w:rsid w:val="002020F1"/>
    <w:rsid w:val="00203255"/>
    <w:rsid w:val="00204835"/>
    <w:rsid w:val="00206D3C"/>
    <w:rsid w:val="00207138"/>
    <w:rsid w:val="00207D18"/>
    <w:rsid w:val="0021132F"/>
    <w:rsid w:val="00213CD5"/>
    <w:rsid w:val="00215297"/>
    <w:rsid w:val="00231F13"/>
    <w:rsid w:val="00244BE7"/>
    <w:rsid w:val="0024527D"/>
    <w:rsid w:val="00247CE0"/>
    <w:rsid w:val="002641C2"/>
    <w:rsid w:val="00266081"/>
    <w:rsid w:val="00270A1E"/>
    <w:rsid w:val="00274460"/>
    <w:rsid w:val="002800AB"/>
    <w:rsid w:val="00284B72"/>
    <w:rsid w:val="00286FB3"/>
    <w:rsid w:val="00294982"/>
    <w:rsid w:val="00297A49"/>
    <w:rsid w:val="002B512E"/>
    <w:rsid w:val="002B60FE"/>
    <w:rsid w:val="002C39CD"/>
    <w:rsid w:val="002C3D8C"/>
    <w:rsid w:val="002E144B"/>
    <w:rsid w:val="002E36C0"/>
    <w:rsid w:val="002E702C"/>
    <w:rsid w:val="002F25FC"/>
    <w:rsid w:val="002F39E5"/>
    <w:rsid w:val="002F4DC7"/>
    <w:rsid w:val="002F5EB0"/>
    <w:rsid w:val="00300CF1"/>
    <w:rsid w:val="00303914"/>
    <w:rsid w:val="00304032"/>
    <w:rsid w:val="003044C7"/>
    <w:rsid w:val="00310105"/>
    <w:rsid w:val="003115E5"/>
    <w:rsid w:val="00314AFF"/>
    <w:rsid w:val="00315B90"/>
    <w:rsid w:val="003306E3"/>
    <w:rsid w:val="0033309A"/>
    <w:rsid w:val="00334B07"/>
    <w:rsid w:val="0033535A"/>
    <w:rsid w:val="00336816"/>
    <w:rsid w:val="003459AE"/>
    <w:rsid w:val="00346C12"/>
    <w:rsid w:val="003636A6"/>
    <w:rsid w:val="00367F9E"/>
    <w:rsid w:val="00371A2E"/>
    <w:rsid w:val="00374901"/>
    <w:rsid w:val="00377D4A"/>
    <w:rsid w:val="00382FAE"/>
    <w:rsid w:val="003846C8"/>
    <w:rsid w:val="0038517C"/>
    <w:rsid w:val="003855E5"/>
    <w:rsid w:val="0038765B"/>
    <w:rsid w:val="00387A1F"/>
    <w:rsid w:val="00390CAA"/>
    <w:rsid w:val="0039603B"/>
    <w:rsid w:val="003A1E34"/>
    <w:rsid w:val="003A2453"/>
    <w:rsid w:val="003B743B"/>
    <w:rsid w:val="003C1207"/>
    <w:rsid w:val="003C5092"/>
    <w:rsid w:val="003C5804"/>
    <w:rsid w:val="003D0880"/>
    <w:rsid w:val="003D38BA"/>
    <w:rsid w:val="003D63CF"/>
    <w:rsid w:val="003D6BB2"/>
    <w:rsid w:val="003D72E3"/>
    <w:rsid w:val="003E4469"/>
    <w:rsid w:val="003F169F"/>
    <w:rsid w:val="003F34B5"/>
    <w:rsid w:val="003F44C4"/>
    <w:rsid w:val="003F67E0"/>
    <w:rsid w:val="00401F56"/>
    <w:rsid w:val="004057FB"/>
    <w:rsid w:val="00410ED4"/>
    <w:rsid w:val="0041239B"/>
    <w:rsid w:val="00413597"/>
    <w:rsid w:val="00416419"/>
    <w:rsid w:val="00421888"/>
    <w:rsid w:val="004267CC"/>
    <w:rsid w:val="00434B3D"/>
    <w:rsid w:val="00437766"/>
    <w:rsid w:val="00446230"/>
    <w:rsid w:val="0044684E"/>
    <w:rsid w:val="004473FD"/>
    <w:rsid w:val="00460A0C"/>
    <w:rsid w:val="00471706"/>
    <w:rsid w:val="00472C66"/>
    <w:rsid w:val="00475649"/>
    <w:rsid w:val="004820AE"/>
    <w:rsid w:val="00484C8F"/>
    <w:rsid w:val="0049305B"/>
    <w:rsid w:val="0049535E"/>
    <w:rsid w:val="004A3176"/>
    <w:rsid w:val="004A5FCE"/>
    <w:rsid w:val="004A794B"/>
    <w:rsid w:val="004B12B3"/>
    <w:rsid w:val="004B4AAB"/>
    <w:rsid w:val="004C3B8B"/>
    <w:rsid w:val="004C4FE5"/>
    <w:rsid w:val="004D1F9C"/>
    <w:rsid w:val="004D49FA"/>
    <w:rsid w:val="004D49FD"/>
    <w:rsid w:val="004D5DC8"/>
    <w:rsid w:val="004F1F44"/>
    <w:rsid w:val="00506CAD"/>
    <w:rsid w:val="00507244"/>
    <w:rsid w:val="005101D6"/>
    <w:rsid w:val="00513537"/>
    <w:rsid w:val="00515EC8"/>
    <w:rsid w:val="005211A2"/>
    <w:rsid w:val="0053162F"/>
    <w:rsid w:val="00534B8E"/>
    <w:rsid w:val="00541014"/>
    <w:rsid w:val="005410BD"/>
    <w:rsid w:val="00543483"/>
    <w:rsid w:val="0054659F"/>
    <w:rsid w:val="00547580"/>
    <w:rsid w:val="00552B88"/>
    <w:rsid w:val="00552CAB"/>
    <w:rsid w:val="0055450E"/>
    <w:rsid w:val="005601A9"/>
    <w:rsid w:val="0056258F"/>
    <w:rsid w:val="0056283A"/>
    <w:rsid w:val="00562E5A"/>
    <w:rsid w:val="005633EE"/>
    <w:rsid w:val="005720E9"/>
    <w:rsid w:val="00576A36"/>
    <w:rsid w:val="00580055"/>
    <w:rsid w:val="005868E9"/>
    <w:rsid w:val="00591467"/>
    <w:rsid w:val="0059285F"/>
    <w:rsid w:val="00594FF9"/>
    <w:rsid w:val="00596AA1"/>
    <w:rsid w:val="00597178"/>
    <w:rsid w:val="00597EBF"/>
    <w:rsid w:val="005A0A3B"/>
    <w:rsid w:val="005A4335"/>
    <w:rsid w:val="005B05D0"/>
    <w:rsid w:val="005B14AF"/>
    <w:rsid w:val="005B287F"/>
    <w:rsid w:val="005B34C7"/>
    <w:rsid w:val="005B5092"/>
    <w:rsid w:val="005C0E8E"/>
    <w:rsid w:val="005C1E06"/>
    <w:rsid w:val="005C6A63"/>
    <w:rsid w:val="005D0EC8"/>
    <w:rsid w:val="005D3E33"/>
    <w:rsid w:val="005D4DA5"/>
    <w:rsid w:val="005D5767"/>
    <w:rsid w:val="005D5BE9"/>
    <w:rsid w:val="005E621F"/>
    <w:rsid w:val="005F217B"/>
    <w:rsid w:val="005F22A7"/>
    <w:rsid w:val="005F31C1"/>
    <w:rsid w:val="00601D27"/>
    <w:rsid w:val="00604878"/>
    <w:rsid w:val="00604959"/>
    <w:rsid w:val="00607ADC"/>
    <w:rsid w:val="006142AF"/>
    <w:rsid w:val="00614EB3"/>
    <w:rsid w:val="006158DB"/>
    <w:rsid w:val="00625C31"/>
    <w:rsid w:val="00626561"/>
    <w:rsid w:val="006271C6"/>
    <w:rsid w:val="00633BE5"/>
    <w:rsid w:val="00635F4A"/>
    <w:rsid w:val="00640A93"/>
    <w:rsid w:val="00647668"/>
    <w:rsid w:val="00652A49"/>
    <w:rsid w:val="00664965"/>
    <w:rsid w:val="006716D7"/>
    <w:rsid w:val="00671ECF"/>
    <w:rsid w:val="006726DC"/>
    <w:rsid w:val="006844D6"/>
    <w:rsid w:val="006939A6"/>
    <w:rsid w:val="006A6A37"/>
    <w:rsid w:val="006B11B1"/>
    <w:rsid w:val="006B6E9C"/>
    <w:rsid w:val="006D2A1C"/>
    <w:rsid w:val="006D3CA9"/>
    <w:rsid w:val="006D493C"/>
    <w:rsid w:val="006D7E9D"/>
    <w:rsid w:val="006E6FC6"/>
    <w:rsid w:val="006F2716"/>
    <w:rsid w:val="007019CD"/>
    <w:rsid w:val="00702412"/>
    <w:rsid w:val="00707328"/>
    <w:rsid w:val="00707ED2"/>
    <w:rsid w:val="0071642E"/>
    <w:rsid w:val="0071718C"/>
    <w:rsid w:val="00722935"/>
    <w:rsid w:val="007231C8"/>
    <w:rsid w:val="007245A7"/>
    <w:rsid w:val="00727FE4"/>
    <w:rsid w:val="007345F5"/>
    <w:rsid w:val="00735BE3"/>
    <w:rsid w:val="007360E8"/>
    <w:rsid w:val="00737AB7"/>
    <w:rsid w:val="00742241"/>
    <w:rsid w:val="00743A73"/>
    <w:rsid w:val="00743E60"/>
    <w:rsid w:val="0074439E"/>
    <w:rsid w:val="00744A6E"/>
    <w:rsid w:val="00745BAA"/>
    <w:rsid w:val="007501BF"/>
    <w:rsid w:val="00751EB6"/>
    <w:rsid w:val="00752721"/>
    <w:rsid w:val="007572A4"/>
    <w:rsid w:val="007667E9"/>
    <w:rsid w:val="0077109D"/>
    <w:rsid w:val="00771581"/>
    <w:rsid w:val="00771AFE"/>
    <w:rsid w:val="00773003"/>
    <w:rsid w:val="007745B9"/>
    <w:rsid w:val="00775E9E"/>
    <w:rsid w:val="00781C0E"/>
    <w:rsid w:val="007837B6"/>
    <w:rsid w:val="00784C3C"/>
    <w:rsid w:val="00792E24"/>
    <w:rsid w:val="00793D8E"/>
    <w:rsid w:val="00794455"/>
    <w:rsid w:val="00796C57"/>
    <w:rsid w:val="007A6D3B"/>
    <w:rsid w:val="007B4C63"/>
    <w:rsid w:val="007C235C"/>
    <w:rsid w:val="007C2D1F"/>
    <w:rsid w:val="007D0344"/>
    <w:rsid w:val="007D59C9"/>
    <w:rsid w:val="007E73D7"/>
    <w:rsid w:val="007F330A"/>
    <w:rsid w:val="007F41D8"/>
    <w:rsid w:val="007F5FFB"/>
    <w:rsid w:val="008020EB"/>
    <w:rsid w:val="008034C3"/>
    <w:rsid w:val="0080546E"/>
    <w:rsid w:val="00806A27"/>
    <w:rsid w:val="00810C2E"/>
    <w:rsid w:val="008229C3"/>
    <w:rsid w:val="00823C27"/>
    <w:rsid w:val="00830239"/>
    <w:rsid w:val="008347BC"/>
    <w:rsid w:val="00835BD6"/>
    <w:rsid w:val="00842C7C"/>
    <w:rsid w:val="008468ED"/>
    <w:rsid w:val="00861DB9"/>
    <w:rsid w:val="008620A1"/>
    <w:rsid w:val="0086694A"/>
    <w:rsid w:val="00871F1A"/>
    <w:rsid w:val="00883862"/>
    <w:rsid w:val="00890E35"/>
    <w:rsid w:val="00893D13"/>
    <w:rsid w:val="008A111C"/>
    <w:rsid w:val="008B521E"/>
    <w:rsid w:val="008B5700"/>
    <w:rsid w:val="008B7C3A"/>
    <w:rsid w:val="008C764A"/>
    <w:rsid w:val="008D3DB9"/>
    <w:rsid w:val="008D6350"/>
    <w:rsid w:val="008E602A"/>
    <w:rsid w:val="008E6830"/>
    <w:rsid w:val="008E72B8"/>
    <w:rsid w:val="008F1FB5"/>
    <w:rsid w:val="008F41F4"/>
    <w:rsid w:val="008F6055"/>
    <w:rsid w:val="008F61B9"/>
    <w:rsid w:val="008F7EBD"/>
    <w:rsid w:val="009035E0"/>
    <w:rsid w:val="00904F87"/>
    <w:rsid w:val="009160E4"/>
    <w:rsid w:val="00926773"/>
    <w:rsid w:val="00933D93"/>
    <w:rsid w:val="00935372"/>
    <w:rsid w:val="00936440"/>
    <w:rsid w:val="00940577"/>
    <w:rsid w:val="00944772"/>
    <w:rsid w:val="00945979"/>
    <w:rsid w:val="00945D45"/>
    <w:rsid w:val="00947AEC"/>
    <w:rsid w:val="0095184D"/>
    <w:rsid w:val="0095663F"/>
    <w:rsid w:val="00961801"/>
    <w:rsid w:val="00964368"/>
    <w:rsid w:val="00966442"/>
    <w:rsid w:val="009669C7"/>
    <w:rsid w:val="00970493"/>
    <w:rsid w:val="009770A1"/>
    <w:rsid w:val="0097734B"/>
    <w:rsid w:val="00980319"/>
    <w:rsid w:val="00981115"/>
    <w:rsid w:val="0098514A"/>
    <w:rsid w:val="00996B73"/>
    <w:rsid w:val="0099702D"/>
    <w:rsid w:val="00997E8C"/>
    <w:rsid w:val="009C15F6"/>
    <w:rsid w:val="009C228A"/>
    <w:rsid w:val="009D0AF7"/>
    <w:rsid w:val="009E1D58"/>
    <w:rsid w:val="009E2EC8"/>
    <w:rsid w:val="009E34A4"/>
    <w:rsid w:val="009E47FC"/>
    <w:rsid w:val="009F0E84"/>
    <w:rsid w:val="009F3687"/>
    <w:rsid w:val="009F5BA5"/>
    <w:rsid w:val="00A017A4"/>
    <w:rsid w:val="00A0518D"/>
    <w:rsid w:val="00A05492"/>
    <w:rsid w:val="00A06F7A"/>
    <w:rsid w:val="00A10D3C"/>
    <w:rsid w:val="00A10E64"/>
    <w:rsid w:val="00A16A7A"/>
    <w:rsid w:val="00A2460E"/>
    <w:rsid w:val="00A24CE4"/>
    <w:rsid w:val="00A25E54"/>
    <w:rsid w:val="00A26EA1"/>
    <w:rsid w:val="00A30E42"/>
    <w:rsid w:val="00A34278"/>
    <w:rsid w:val="00A35792"/>
    <w:rsid w:val="00A61EFF"/>
    <w:rsid w:val="00A641AF"/>
    <w:rsid w:val="00A6665C"/>
    <w:rsid w:val="00A67EBF"/>
    <w:rsid w:val="00A76084"/>
    <w:rsid w:val="00A7670E"/>
    <w:rsid w:val="00A808B7"/>
    <w:rsid w:val="00A9306A"/>
    <w:rsid w:val="00AA261D"/>
    <w:rsid w:val="00AA48EC"/>
    <w:rsid w:val="00AA6CC6"/>
    <w:rsid w:val="00AC45A3"/>
    <w:rsid w:val="00AD4596"/>
    <w:rsid w:val="00AE613D"/>
    <w:rsid w:val="00AF1852"/>
    <w:rsid w:val="00AF274F"/>
    <w:rsid w:val="00B07428"/>
    <w:rsid w:val="00B116D6"/>
    <w:rsid w:val="00B14C1E"/>
    <w:rsid w:val="00B1513E"/>
    <w:rsid w:val="00B1606F"/>
    <w:rsid w:val="00B20DAF"/>
    <w:rsid w:val="00B22812"/>
    <w:rsid w:val="00B26603"/>
    <w:rsid w:val="00B430AE"/>
    <w:rsid w:val="00B477CD"/>
    <w:rsid w:val="00B55DFF"/>
    <w:rsid w:val="00B56429"/>
    <w:rsid w:val="00B5796C"/>
    <w:rsid w:val="00B66528"/>
    <w:rsid w:val="00B70474"/>
    <w:rsid w:val="00B707AF"/>
    <w:rsid w:val="00B707DE"/>
    <w:rsid w:val="00B723B0"/>
    <w:rsid w:val="00B74B56"/>
    <w:rsid w:val="00B74E93"/>
    <w:rsid w:val="00B80113"/>
    <w:rsid w:val="00B840B1"/>
    <w:rsid w:val="00B914F8"/>
    <w:rsid w:val="00B957ED"/>
    <w:rsid w:val="00B96ADC"/>
    <w:rsid w:val="00B9720C"/>
    <w:rsid w:val="00BA2F7F"/>
    <w:rsid w:val="00BA5239"/>
    <w:rsid w:val="00BC0FD2"/>
    <w:rsid w:val="00BC2756"/>
    <w:rsid w:val="00BC3D03"/>
    <w:rsid w:val="00BC3D6A"/>
    <w:rsid w:val="00BD5572"/>
    <w:rsid w:val="00BE351E"/>
    <w:rsid w:val="00BF4F54"/>
    <w:rsid w:val="00BF550E"/>
    <w:rsid w:val="00BF651A"/>
    <w:rsid w:val="00BF77DA"/>
    <w:rsid w:val="00C027C4"/>
    <w:rsid w:val="00C02F2C"/>
    <w:rsid w:val="00C04EBB"/>
    <w:rsid w:val="00C06770"/>
    <w:rsid w:val="00C07282"/>
    <w:rsid w:val="00C16835"/>
    <w:rsid w:val="00C16B38"/>
    <w:rsid w:val="00C16C45"/>
    <w:rsid w:val="00C2616F"/>
    <w:rsid w:val="00C26516"/>
    <w:rsid w:val="00C27D29"/>
    <w:rsid w:val="00C3474E"/>
    <w:rsid w:val="00C34A6E"/>
    <w:rsid w:val="00C378B9"/>
    <w:rsid w:val="00C4527E"/>
    <w:rsid w:val="00C4657E"/>
    <w:rsid w:val="00C530AD"/>
    <w:rsid w:val="00C55253"/>
    <w:rsid w:val="00C56C57"/>
    <w:rsid w:val="00C663EA"/>
    <w:rsid w:val="00C67B27"/>
    <w:rsid w:val="00C67B44"/>
    <w:rsid w:val="00C7141E"/>
    <w:rsid w:val="00C73E70"/>
    <w:rsid w:val="00C7780F"/>
    <w:rsid w:val="00C80A37"/>
    <w:rsid w:val="00C83F2C"/>
    <w:rsid w:val="00C85FAD"/>
    <w:rsid w:val="00C87CA1"/>
    <w:rsid w:val="00C93E56"/>
    <w:rsid w:val="00C944C7"/>
    <w:rsid w:val="00C9470B"/>
    <w:rsid w:val="00C969DE"/>
    <w:rsid w:val="00CA4289"/>
    <w:rsid w:val="00CB1F73"/>
    <w:rsid w:val="00CB4B14"/>
    <w:rsid w:val="00CC1114"/>
    <w:rsid w:val="00CC15D7"/>
    <w:rsid w:val="00CC3E0C"/>
    <w:rsid w:val="00CD0B0C"/>
    <w:rsid w:val="00CD13EC"/>
    <w:rsid w:val="00CD2A8A"/>
    <w:rsid w:val="00CD37BB"/>
    <w:rsid w:val="00CE2BED"/>
    <w:rsid w:val="00CE3DB5"/>
    <w:rsid w:val="00CF12DA"/>
    <w:rsid w:val="00CF196D"/>
    <w:rsid w:val="00CF7E54"/>
    <w:rsid w:val="00D100EF"/>
    <w:rsid w:val="00D152F1"/>
    <w:rsid w:val="00D27826"/>
    <w:rsid w:val="00D3008D"/>
    <w:rsid w:val="00D342D6"/>
    <w:rsid w:val="00D35FD9"/>
    <w:rsid w:val="00D3669C"/>
    <w:rsid w:val="00D36A73"/>
    <w:rsid w:val="00D40270"/>
    <w:rsid w:val="00D42B6D"/>
    <w:rsid w:val="00D43968"/>
    <w:rsid w:val="00D46362"/>
    <w:rsid w:val="00D466ED"/>
    <w:rsid w:val="00D4726F"/>
    <w:rsid w:val="00D550E3"/>
    <w:rsid w:val="00D57B8B"/>
    <w:rsid w:val="00D60405"/>
    <w:rsid w:val="00D62BF9"/>
    <w:rsid w:val="00D642D0"/>
    <w:rsid w:val="00D772FC"/>
    <w:rsid w:val="00D81F44"/>
    <w:rsid w:val="00D81F7D"/>
    <w:rsid w:val="00D82E4F"/>
    <w:rsid w:val="00D92AD8"/>
    <w:rsid w:val="00DA49AB"/>
    <w:rsid w:val="00DA6B86"/>
    <w:rsid w:val="00DB57F4"/>
    <w:rsid w:val="00DB6839"/>
    <w:rsid w:val="00DC07B2"/>
    <w:rsid w:val="00DC23B1"/>
    <w:rsid w:val="00DC560B"/>
    <w:rsid w:val="00DD0F6F"/>
    <w:rsid w:val="00DD10DC"/>
    <w:rsid w:val="00DD26DC"/>
    <w:rsid w:val="00DD51B6"/>
    <w:rsid w:val="00DE1CF0"/>
    <w:rsid w:val="00DE2102"/>
    <w:rsid w:val="00DE5391"/>
    <w:rsid w:val="00DE5594"/>
    <w:rsid w:val="00DE7D59"/>
    <w:rsid w:val="00DE7F49"/>
    <w:rsid w:val="00DF41D1"/>
    <w:rsid w:val="00E0152D"/>
    <w:rsid w:val="00E05D03"/>
    <w:rsid w:val="00E1130E"/>
    <w:rsid w:val="00E261BD"/>
    <w:rsid w:val="00E308EC"/>
    <w:rsid w:val="00E332DE"/>
    <w:rsid w:val="00E41C18"/>
    <w:rsid w:val="00E54B75"/>
    <w:rsid w:val="00E55AA5"/>
    <w:rsid w:val="00E62C7B"/>
    <w:rsid w:val="00E65115"/>
    <w:rsid w:val="00E66FD3"/>
    <w:rsid w:val="00E760C4"/>
    <w:rsid w:val="00E76C0D"/>
    <w:rsid w:val="00E77B9A"/>
    <w:rsid w:val="00E8209A"/>
    <w:rsid w:val="00E83F67"/>
    <w:rsid w:val="00E84CFC"/>
    <w:rsid w:val="00E85311"/>
    <w:rsid w:val="00E87394"/>
    <w:rsid w:val="00E876F6"/>
    <w:rsid w:val="00E9153F"/>
    <w:rsid w:val="00E958CA"/>
    <w:rsid w:val="00E96F06"/>
    <w:rsid w:val="00EA6CC5"/>
    <w:rsid w:val="00EB75F7"/>
    <w:rsid w:val="00EC2B37"/>
    <w:rsid w:val="00EC542E"/>
    <w:rsid w:val="00EC6ADF"/>
    <w:rsid w:val="00ED0003"/>
    <w:rsid w:val="00ED541C"/>
    <w:rsid w:val="00ED6BB5"/>
    <w:rsid w:val="00EE5F4C"/>
    <w:rsid w:val="00EE6766"/>
    <w:rsid w:val="00EF0DA5"/>
    <w:rsid w:val="00EF1BBA"/>
    <w:rsid w:val="00EF6A6B"/>
    <w:rsid w:val="00F02CA8"/>
    <w:rsid w:val="00F0351E"/>
    <w:rsid w:val="00F26F75"/>
    <w:rsid w:val="00F2707F"/>
    <w:rsid w:val="00F30194"/>
    <w:rsid w:val="00F34E9A"/>
    <w:rsid w:val="00F35809"/>
    <w:rsid w:val="00F367B4"/>
    <w:rsid w:val="00F4497A"/>
    <w:rsid w:val="00F50D34"/>
    <w:rsid w:val="00F5127E"/>
    <w:rsid w:val="00F54954"/>
    <w:rsid w:val="00F55250"/>
    <w:rsid w:val="00F568A2"/>
    <w:rsid w:val="00F568B7"/>
    <w:rsid w:val="00F61D38"/>
    <w:rsid w:val="00F634BE"/>
    <w:rsid w:val="00F95062"/>
    <w:rsid w:val="00FA192D"/>
    <w:rsid w:val="00FA32A7"/>
    <w:rsid w:val="00FA4F76"/>
    <w:rsid w:val="00FB1F24"/>
    <w:rsid w:val="00FB4903"/>
    <w:rsid w:val="00FC374B"/>
    <w:rsid w:val="00FD101E"/>
    <w:rsid w:val="00FD1271"/>
    <w:rsid w:val="00FD2B88"/>
    <w:rsid w:val="00FD4229"/>
    <w:rsid w:val="00FD603C"/>
    <w:rsid w:val="00FD6EF3"/>
    <w:rsid w:val="00FE13F1"/>
    <w:rsid w:val="00FF1053"/>
    <w:rsid w:val="00FF4136"/>
    <w:rsid w:val="00FF5266"/>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8C82"/>
  <w15:docId w15:val="{19DF21DC-AEAE-4643-8ED6-41519FE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uiPriority w:val="99"/>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Заголовок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 w:type="paragraph" w:styleId="af4">
    <w:name w:val="Body Text"/>
    <w:basedOn w:val="a"/>
    <w:link w:val="af5"/>
    <w:semiHidden/>
    <w:unhideWhenUsed/>
    <w:rsid w:val="00166F00"/>
    <w:pPr>
      <w:spacing w:after="120"/>
    </w:pPr>
  </w:style>
  <w:style w:type="character" w:customStyle="1" w:styleId="af5">
    <w:name w:val="Основной текст Знак"/>
    <w:basedOn w:val="a0"/>
    <w:link w:val="af4"/>
    <w:semiHidden/>
    <w:rsid w:val="00166F00"/>
    <w:rPr>
      <w:rFonts w:ascii="Calibri" w:eastAsia="Calibri" w:hAnsi="Calibri"/>
      <w:sz w:val="22"/>
      <w:szCs w:val="22"/>
      <w:lang w:eastAsia="en-US"/>
    </w:rPr>
  </w:style>
  <w:style w:type="paragraph" w:styleId="HTML">
    <w:name w:val="HTML Preformatted"/>
    <w:basedOn w:val="a"/>
    <w:link w:val="HTML0"/>
    <w:uiPriority w:val="99"/>
    <w:semiHidden/>
    <w:unhideWhenUsed/>
    <w:rsid w:val="00FD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2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92">
      <w:bodyDiv w:val="1"/>
      <w:marLeft w:val="0"/>
      <w:marRight w:val="0"/>
      <w:marTop w:val="0"/>
      <w:marBottom w:val="0"/>
      <w:divBdr>
        <w:top w:val="none" w:sz="0" w:space="0" w:color="auto"/>
        <w:left w:val="none" w:sz="0" w:space="0" w:color="auto"/>
        <w:bottom w:val="none" w:sz="0" w:space="0" w:color="auto"/>
        <w:right w:val="none" w:sz="0" w:space="0" w:color="auto"/>
      </w:divBdr>
    </w:div>
    <w:div w:id="19670500">
      <w:bodyDiv w:val="1"/>
      <w:marLeft w:val="0"/>
      <w:marRight w:val="0"/>
      <w:marTop w:val="0"/>
      <w:marBottom w:val="0"/>
      <w:divBdr>
        <w:top w:val="none" w:sz="0" w:space="0" w:color="auto"/>
        <w:left w:val="none" w:sz="0" w:space="0" w:color="auto"/>
        <w:bottom w:val="none" w:sz="0" w:space="0" w:color="auto"/>
        <w:right w:val="none" w:sz="0" w:space="0" w:color="auto"/>
      </w:divBdr>
    </w:div>
    <w:div w:id="112093060">
      <w:bodyDiv w:val="1"/>
      <w:marLeft w:val="0"/>
      <w:marRight w:val="0"/>
      <w:marTop w:val="0"/>
      <w:marBottom w:val="0"/>
      <w:divBdr>
        <w:top w:val="none" w:sz="0" w:space="0" w:color="auto"/>
        <w:left w:val="none" w:sz="0" w:space="0" w:color="auto"/>
        <w:bottom w:val="none" w:sz="0" w:space="0" w:color="auto"/>
        <w:right w:val="none" w:sz="0" w:space="0" w:color="auto"/>
      </w:divBdr>
    </w:div>
    <w:div w:id="260266276">
      <w:bodyDiv w:val="1"/>
      <w:marLeft w:val="0"/>
      <w:marRight w:val="0"/>
      <w:marTop w:val="0"/>
      <w:marBottom w:val="0"/>
      <w:divBdr>
        <w:top w:val="none" w:sz="0" w:space="0" w:color="auto"/>
        <w:left w:val="none" w:sz="0" w:space="0" w:color="auto"/>
        <w:bottom w:val="none" w:sz="0" w:space="0" w:color="auto"/>
        <w:right w:val="none" w:sz="0" w:space="0" w:color="auto"/>
      </w:divBdr>
    </w:div>
    <w:div w:id="292905056">
      <w:bodyDiv w:val="1"/>
      <w:marLeft w:val="0"/>
      <w:marRight w:val="0"/>
      <w:marTop w:val="0"/>
      <w:marBottom w:val="0"/>
      <w:divBdr>
        <w:top w:val="none" w:sz="0" w:space="0" w:color="auto"/>
        <w:left w:val="none" w:sz="0" w:space="0" w:color="auto"/>
        <w:bottom w:val="none" w:sz="0" w:space="0" w:color="auto"/>
        <w:right w:val="none" w:sz="0" w:space="0" w:color="auto"/>
      </w:divBdr>
    </w:div>
    <w:div w:id="418253346">
      <w:bodyDiv w:val="1"/>
      <w:marLeft w:val="0"/>
      <w:marRight w:val="0"/>
      <w:marTop w:val="0"/>
      <w:marBottom w:val="0"/>
      <w:divBdr>
        <w:top w:val="none" w:sz="0" w:space="0" w:color="auto"/>
        <w:left w:val="none" w:sz="0" w:space="0" w:color="auto"/>
        <w:bottom w:val="none" w:sz="0" w:space="0" w:color="auto"/>
        <w:right w:val="none" w:sz="0" w:space="0" w:color="auto"/>
      </w:divBdr>
    </w:div>
    <w:div w:id="455106828">
      <w:bodyDiv w:val="1"/>
      <w:marLeft w:val="0"/>
      <w:marRight w:val="0"/>
      <w:marTop w:val="0"/>
      <w:marBottom w:val="0"/>
      <w:divBdr>
        <w:top w:val="none" w:sz="0" w:space="0" w:color="auto"/>
        <w:left w:val="none" w:sz="0" w:space="0" w:color="auto"/>
        <w:bottom w:val="none" w:sz="0" w:space="0" w:color="auto"/>
        <w:right w:val="none" w:sz="0" w:space="0" w:color="auto"/>
      </w:divBdr>
    </w:div>
    <w:div w:id="517891589">
      <w:bodyDiv w:val="1"/>
      <w:marLeft w:val="0"/>
      <w:marRight w:val="0"/>
      <w:marTop w:val="0"/>
      <w:marBottom w:val="0"/>
      <w:divBdr>
        <w:top w:val="none" w:sz="0" w:space="0" w:color="auto"/>
        <w:left w:val="none" w:sz="0" w:space="0" w:color="auto"/>
        <w:bottom w:val="none" w:sz="0" w:space="0" w:color="auto"/>
        <w:right w:val="none" w:sz="0" w:space="0" w:color="auto"/>
      </w:divBdr>
    </w:div>
    <w:div w:id="548306317">
      <w:bodyDiv w:val="1"/>
      <w:marLeft w:val="0"/>
      <w:marRight w:val="0"/>
      <w:marTop w:val="0"/>
      <w:marBottom w:val="0"/>
      <w:divBdr>
        <w:top w:val="none" w:sz="0" w:space="0" w:color="auto"/>
        <w:left w:val="none" w:sz="0" w:space="0" w:color="auto"/>
        <w:bottom w:val="none" w:sz="0" w:space="0" w:color="auto"/>
        <w:right w:val="none" w:sz="0" w:space="0" w:color="auto"/>
      </w:divBdr>
    </w:div>
    <w:div w:id="571047384">
      <w:bodyDiv w:val="1"/>
      <w:marLeft w:val="0"/>
      <w:marRight w:val="0"/>
      <w:marTop w:val="0"/>
      <w:marBottom w:val="0"/>
      <w:divBdr>
        <w:top w:val="none" w:sz="0" w:space="0" w:color="auto"/>
        <w:left w:val="none" w:sz="0" w:space="0" w:color="auto"/>
        <w:bottom w:val="none" w:sz="0" w:space="0" w:color="auto"/>
        <w:right w:val="none" w:sz="0" w:space="0" w:color="auto"/>
      </w:divBdr>
    </w:div>
    <w:div w:id="636758158">
      <w:bodyDiv w:val="1"/>
      <w:marLeft w:val="0"/>
      <w:marRight w:val="0"/>
      <w:marTop w:val="0"/>
      <w:marBottom w:val="0"/>
      <w:divBdr>
        <w:top w:val="none" w:sz="0" w:space="0" w:color="auto"/>
        <w:left w:val="none" w:sz="0" w:space="0" w:color="auto"/>
        <w:bottom w:val="none" w:sz="0" w:space="0" w:color="auto"/>
        <w:right w:val="none" w:sz="0" w:space="0" w:color="auto"/>
      </w:divBdr>
    </w:div>
    <w:div w:id="796294262">
      <w:bodyDiv w:val="1"/>
      <w:marLeft w:val="0"/>
      <w:marRight w:val="0"/>
      <w:marTop w:val="0"/>
      <w:marBottom w:val="0"/>
      <w:divBdr>
        <w:top w:val="none" w:sz="0" w:space="0" w:color="auto"/>
        <w:left w:val="none" w:sz="0" w:space="0" w:color="auto"/>
        <w:bottom w:val="none" w:sz="0" w:space="0" w:color="auto"/>
        <w:right w:val="none" w:sz="0" w:space="0" w:color="auto"/>
      </w:divBdr>
    </w:div>
    <w:div w:id="1095857330">
      <w:bodyDiv w:val="1"/>
      <w:marLeft w:val="0"/>
      <w:marRight w:val="0"/>
      <w:marTop w:val="0"/>
      <w:marBottom w:val="0"/>
      <w:divBdr>
        <w:top w:val="none" w:sz="0" w:space="0" w:color="auto"/>
        <w:left w:val="none" w:sz="0" w:space="0" w:color="auto"/>
        <w:bottom w:val="none" w:sz="0" w:space="0" w:color="auto"/>
        <w:right w:val="none" w:sz="0" w:space="0" w:color="auto"/>
      </w:divBdr>
    </w:div>
    <w:div w:id="1235046710">
      <w:bodyDiv w:val="1"/>
      <w:marLeft w:val="0"/>
      <w:marRight w:val="0"/>
      <w:marTop w:val="0"/>
      <w:marBottom w:val="0"/>
      <w:divBdr>
        <w:top w:val="none" w:sz="0" w:space="0" w:color="auto"/>
        <w:left w:val="none" w:sz="0" w:space="0" w:color="auto"/>
        <w:bottom w:val="none" w:sz="0" w:space="0" w:color="auto"/>
        <w:right w:val="none" w:sz="0" w:space="0" w:color="auto"/>
      </w:divBdr>
    </w:div>
    <w:div w:id="1373461527">
      <w:bodyDiv w:val="1"/>
      <w:marLeft w:val="0"/>
      <w:marRight w:val="0"/>
      <w:marTop w:val="0"/>
      <w:marBottom w:val="0"/>
      <w:divBdr>
        <w:top w:val="none" w:sz="0" w:space="0" w:color="auto"/>
        <w:left w:val="none" w:sz="0" w:space="0" w:color="auto"/>
        <w:bottom w:val="none" w:sz="0" w:space="0" w:color="auto"/>
        <w:right w:val="none" w:sz="0" w:space="0" w:color="auto"/>
      </w:divBdr>
    </w:div>
    <w:div w:id="1415010161">
      <w:bodyDiv w:val="1"/>
      <w:marLeft w:val="0"/>
      <w:marRight w:val="0"/>
      <w:marTop w:val="0"/>
      <w:marBottom w:val="0"/>
      <w:divBdr>
        <w:top w:val="none" w:sz="0" w:space="0" w:color="auto"/>
        <w:left w:val="none" w:sz="0" w:space="0" w:color="auto"/>
        <w:bottom w:val="none" w:sz="0" w:space="0" w:color="auto"/>
        <w:right w:val="none" w:sz="0" w:space="0" w:color="auto"/>
      </w:divBdr>
    </w:div>
    <w:div w:id="16537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1B41-CF8C-40F0-B2BE-6CBE7B69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3966</Words>
  <Characters>31423</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creator>Admin</dc:creator>
  <cp:lastModifiedBy>Пользователь</cp:lastModifiedBy>
  <cp:revision>2</cp:revision>
  <cp:lastPrinted>2020-08-09T11:53:00Z</cp:lastPrinted>
  <dcterms:created xsi:type="dcterms:W3CDTF">2021-08-30T08:50:00Z</dcterms:created>
  <dcterms:modified xsi:type="dcterms:W3CDTF">2021-08-30T08:50:00Z</dcterms:modified>
</cp:coreProperties>
</file>