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69" w:rsidRPr="00CA0669" w:rsidRDefault="00CA0669" w:rsidP="00CA0669">
      <w:pPr>
        <w:widowControl w:val="0"/>
        <w:autoSpaceDE w:val="0"/>
        <w:autoSpaceDN w:val="0"/>
        <w:adjustRightInd w:val="0"/>
        <w:spacing w:after="0" w:line="240" w:lineRule="auto"/>
        <w:ind w:left="5529"/>
        <w:jc w:val="right"/>
        <w:rPr>
          <w:rFonts w:ascii="Times New Roman" w:eastAsia="Times New Roman" w:hAnsi="Times New Roman"/>
          <w:sz w:val="24"/>
          <w:szCs w:val="24"/>
          <w:lang w:val="ky-KG" w:eastAsia="ru-RU"/>
        </w:rPr>
      </w:pPr>
      <w:r w:rsidRPr="00CA0669">
        <w:rPr>
          <w:rFonts w:ascii="Times New Roman" w:eastAsia="Times New Roman" w:hAnsi="Times New Roman"/>
          <w:sz w:val="24"/>
          <w:szCs w:val="24"/>
          <w:lang w:eastAsia="ru-RU"/>
        </w:rPr>
        <w:t xml:space="preserve">Кыргыз Республикасынын </w:t>
      </w:r>
    </w:p>
    <w:p w:rsidR="00CA0669" w:rsidRPr="00CA0669" w:rsidRDefault="00CA0669" w:rsidP="00CA0669">
      <w:pPr>
        <w:widowControl w:val="0"/>
        <w:autoSpaceDE w:val="0"/>
        <w:autoSpaceDN w:val="0"/>
        <w:adjustRightInd w:val="0"/>
        <w:spacing w:after="0" w:line="240" w:lineRule="auto"/>
        <w:ind w:left="5529"/>
        <w:jc w:val="right"/>
        <w:rPr>
          <w:rFonts w:ascii="Times New Roman" w:eastAsia="Times New Roman" w:hAnsi="Times New Roman"/>
          <w:sz w:val="24"/>
          <w:szCs w:val="24"/>
          <w:lang w:val="ky-KG" w:eastAsia="ru-RU"/>
        </w:rPr>
      </w:pPr>
      <w:r w:rsidRPr="00CA0669">
        <w:rPr>
          <w:rFonts w:ascii="Times New Roman" w:eastAsia="Times New Roman" w:hAnsi="Times New Roman"/>
          <w:sz w:val="24"/>
          <w:szCs w:val="24"/>
          <w:lang w:eastAsia="ru-RU"/>
        </w:rPr>
        <w:t>Билим бер</w:t>
      </w:r>
      <w:r w:rsidRPr="00CA0669">
        <w:rPr>
          <w:rFonts w:ascii="Times New Roman" w:eastAsia="Times New Roman" w:hAnsi="Times New Roman"/>
          <w:sz w:val="24"/>
          <w:szCs w:val="24"/>
          <w:lang w:val="ky-KG" w:eastAsia="ru-RU"/>
        </w:rPr>
        <w:t>үү жана илим министрлигинин</w:t>
      </w:r>
    </w:p>
    <w:p w:rsidR="00CA0669" w:rsidRPr="00CA0669" w:rsidRDefault="00CA0669" w:rsidP="00CA0669">
      <w:pPr>
        <w:shd w:val="clear" w:color="auto" w:fill="FFFFFF"/>
        <w:spacing w:after="0" w:line="240" w:lineRule="auto"/>
        <w:jc w:val="right"/>
        <w:rPr>
          <w:rFonts w:ascii="Times New Roman" w:eastAsia="Times New Roman" w:hAnsi="Times New Roman"/>
          <w:sz w:val="24"/>
          <w:szCs w:val="24"/>
          <w:lang w:eastAsia="ru-RU"/>
        </w:rPr>
      </w:pPr>
      <w:r w:rsidRPr="00CA0669">
        <w:rPr>
          <w:rFonts w:ascii="Times New Roman" w:eastAsia="Times New Roman" w:hAnsi="Times New Roman"/>
          <w:sz w:val="24"/>
          <w:szCs w:val="24"/>
          <w:lang w:eastAsia="ru-RU"/>
        </w:rPr>
        <w:t>2021-жылдын</w:t>
      </w:r>
      <w:r w:rsidRPr="00CA0669">
        <w:rPr>
          <w:rFonts w:ascii="Times New Roman" w:eastAsia="Times New Roman" w:hAnsi="Times New Roman"/>
          <w:spacing w:val="54"/>
          <w:sz w:val="24"/>
          <w:szCs w:val="24"/>
          <w:lang w:eastAsia="ru-RU"/>
        </w:rPr>
        <w:t>«__»</w:t>
      </w:r>
      <w:r w:rsidRPr="00CA0669">
        <w:rPr>
          <w:rFonts w:ascii="Times New Roman" w:eastAsia="Times New Roman" w:hAnsi="Times New Roman"/>
          <w:i/>
          <w:iCs/>
          <w:sz w:val="24"/>
          <w:szCs w:val="24"/>
          <w:lang w:eastAsia="ru-RU"/>
        </w:rPr>
        <w:t xml:space="preserve"> _________</w:t>
      </w:r>
      <w:r w:rsidRPr="00CA0669">
        <w:rPr>
          <w:rFonts w:ascii="Times New Roman" w:eastAsia="Times New Roman" w:hAnsi="Times New Roman"/>
          <w:iCs/>
          <w:sz w:val="24"/>
          <w:szCs w:val="24"/>
          <w:lang w:eastAsia="ru-RU"/>
        </w:rPr>
        <w:t>№________</w:t>
      </w:r>
    </w:p>
    <w:p w:rsidR="00CA0669" w:rsidRPr="00CA0669" w:rsidRDefault="00CA0669" w:rsidP="00CA0669">
      <w:pPr>
        <w:shd w:val="clear" w:color="auto" w:fill="FFFFFF"/>
        <w:spacing w:after="0" w:line="360" w:lineRule="auto"/>
        <w:ind w:firstLine="851"/>
        <w:jc w:val="right"/>
        <w:rPr>
          <w:rFonts w:ascii="Times New Roman" w:eastAsia="Times New Roman" w:hAnsi="Times New Roman"/>
          <w:iCs/>
          <w:sz w:val="24"/>
          <w:szCs w:val="24"/>
          <w:lang w:eastAsia="ru-RU"/>
        </w:rPr>
      </w:pPr>
      <w:r w:rsidRPr="00CA0669">
        <w:rPr>
          <w:rFonts w:ascii="Times New Roman" w:eastAsia="Times New Roman" w:hAnsi="Times New Roman"/>
          <w:iCs/>
          <w:sz w:val="24"/>
          <w:szCs w:val="24"/>
          <w:lang w:eastAsia="ru-RU"/>
        </w:rPr>
        <w:t>буйругунан тиркеме</w:t>
      </w:r>
    </w:p>
    <w:p w:rsidR="00CA0669" w:rsidRDefault="00CA0669" w:rsidP="00CA0669">
      <w:pPr>
        <w:widowControl w:val="0"/>
        <w:autoSpaceDE w:val="0"/>
        <w:autoSpaceDN w:val="0"/>
        <w:adjustRightInd w:val="0"/>
        <w:spacing w:after="0" w:line="360" w:lineRule="auto"/>
        <w:ind w:firstLine="851"/>
        <w:jc w:val="both"/>
        <w:rPr>
          <w:rFonts w:ascii="Times New Roman" w:eastAsia="Times New Roman" w:hAnsi="Times New Roman"/>
          <w:b/>
          <w:sz w:val="24"/>
          <w:szCs w:val="24"/>
          <w:lang w:val="ky-KG" w:eastAsia="ru-RU"/>
        </w:rPr>
      </w:pPr>
    </w:p>
    <w:p w:rsidR="00AF0C34" w:rsidRDefault="00AF0C34" w:rsidP="00CA0669">
      <w:pPr>
        <w:widowControl w:val="0"/>
        <w:autoSpaceDE w:val="0"/>
        <w:autoSpaceDN w:val="0"/>
        <w:adjustRightInd w:val="0"/>
        <w:spacing w:after="0" w:line="360" w:lineRule="auto"/>
        <w:ind w:firstLine="851"/>
        <w:jc w:val="both"/>
        <w:rPr>
          <w:rFonts w:ascii="Times New Roman" w:eastAsia="Times New Roman" w:hAnsi="Times New Roman"/>
          <w:b/>
          <w:sz w:val="24"/>
          <w:szCs w:val="24"/>
          <w:lang w:val="ky-KG" w:eastAsia="ru-RU"/>
        </w:rPr>
      </w:pPr>
    </w:p>
    <w:p w:rsidR="00AF0C34" w:rsidRDefault="00AF0C34" w:rsidP="00CA0669">
      <w:pPr>
        <w:widowControl w:val="0"/>
        <w:autoSpaceDE w:val="0"/>
        <w:autoSpaceDN w:val="0"/>
        <w:adjustRightInd w:val="0"/>
        <w:spacing w:after="0" w:line="360" w:lineRule="auto"/>
        <w:ind w:firstLine="851"/>
        <w:jc w:val="both"/>
        <w:rPr>
          <w:rFonts w:ascii="Times New Roman" w:eastAsia="Times New Roman" w:hAnsi="Times New Roman"/>
          <w:b/>
          <w:sz w:val="24"/>
          <w:szCs w:val="24"/>
          <w:lang w:val="ky-KG" w:eastAsia="ru-RU"/>
        </w:rPr>
      </w:pPr>
    </w:p>
    <w:p w:rsidR="00AF0C34" w:rsidRDefault="00AF0C34" w:rsidP="00CA0669">
      <w:pPr>
        <w:widowControl w:val="0"/>
        <w:autoSpaceDE w:val="0"/>
        <w:autoSpaceDN w:val="0"/>
        <w:adjustRightInd w:val="0"/>
        <w:spacing w:after="0" w:line="360" w:lineRule="auto"/>
        <w:ind w:firstLine="851"/>
        <w:jc w:val="both"/>
        <w:rPr>
          <w:rFonts w:ascii="Times New Roman" w:eastAsia="Times New Roman" w:hAnsi="Times New Roman"/>
          <w:b/>
          <w:sz w:val="24"/>
          <w:szCs w:val="24"/>
          <w:lang w:val="ky-KG" w:eastAsia="ru-RU"/>
        </w:rPr>
      </w:pPr>
    </w:p>
    <w:p w:rsidR="00AF0C34" w:rsidRPr="00AF0C34" w:rsidRDefault="00AF0C34" w:rsidP="00CA0669">
      <w:pPr>
        <w:widowControl w:val="0"/>
        <w:autoSpaceDE w:val="0"/>
        <w:autoSpaceDN w:val="0"/>
        <w:adjustRightInd w:val="0"/>
        <w:spacing w:after="0" w:line="360" w:lineRule="auto"/>
        <w:ind w:firstLine="851"/>
        <w:jc w:val="both"/>
        <w:rPr>
          <w:rFonts w:ascii="Times New Roman" w:eastAsia="Times New Roman" w:hAnsi="Times New Roman"/>
          <w:b/>
          <w:sz w:val="24"/>
          <w:szCs w:val="24"/>
          <w:lang w:val="ky-KG" w:eastAsia="ru-RU"/>
        </w:rPr>
      </w:pPr>
    </w:p>
    <w:p w:rsidR="00AF0C34" w:rsidRDefault="00CA0669" w:rsidP="00AF0C34">
      <w:pPr>
        <w:widowControl w:val="0"/>
        <w:autoSpaceDE w:val="0"/>
        <w:autoSpaceDN w:val="0"/>
        <w:adjustRightInd w:val="0"/>
        <w:spacing w:after="0" w:line="360" w:lineRule="auto"/>
        <w:jc w:val="both"/>
        <w:rPr>
          <w:rFonts w:ascii="Times New Roman" w:eastAsia="Times New Roman" w:hAnsi="Times New Roman"/>
          <w:b/>
          <w:sz w:val="24"/>
          <w:szCs w:val="24"/>
          <w:lang w:val="ky-KG" w:eastAsia="ru-RU"/>
        </w:rPr>
      </w:pPr>
      <w:r w:rsidRPr="00CA0669">
        <w:rPr>
          <w:rFonts w:ascii="Times New Roman" w:eastAsia="Times New Roman" w:hAnsi="Times New Roman"/>
          <w:b/>
          <w:sz w:val="24"/>
          <w:szCs w:val="24"/>
          <w:lang w:eastAsia="ru-RU"/>
        </w:rPr>
        <w:t>КЫРГЫЗ РЕСПУБЛИКАСЫНЫН БИЛИМ</w:t>
      </w:r>
      <w:r w:rsidRPr="00CA0669">
        <w:rPr>
          <w:rFonts w:ascii="Times New Roman" w:eastAsia="Times New Roman" w:hAnsi="Times New Roman"/>
          <w:sz w:val="24"/>
          <w:szCs w:val="24"/>
          <w:lang w:eastAsia="ru-RU"/>
        </w:rPr>
        <w:t xml:space="preserve"> </w:t>
      </w:r>
      <w:r w:rsidRPr="00CA0669">
        <w:rPr>
          <w:rFonts w:ascii="Times New Roman" w:eastAsia="Times New Roman" w:hAnsi="Times New Roman"/>
          <w:b/>
          <w:sz w:val="24"/>
          <w:szCs w:val="24"/>
          <w:lang w:eastAsia="ru-RU"/>
        </w:rPr>
        <w:t>БЕРҮҮ ЖАНА ИЛИМ МИНИСТРЛИГИ</w:t>
      </w:r>
    </w:p>
    <w:p w:rsidR="00AF0C34" w:rsidRDefault="00AF0C34" w:rsidP="00AF0C34">
      <w:pPr>
        <w:widowControl w:val="0"/>
        <w:autoSpaceDE w:val="0"/>
        <w:autoSpaceDN w:val="0"/>
        <w:adjustRightInd w:val="0"/>
        <w:spacing w:after="0" w:line="360" w:lineRule="auto"/>
        <w:jc w:val="center"/>
        <w:rPr>
          <w:rFonts w:ascii="Times New Roman" w:eastAsia="Times New Roman" w:hAnsi="Times New Roman"/>
          <w:b/>
          <w:sz w:val="24"/>
          <w:szCs w:val="24"/>
          <w:lang w:val="ky-KG" w:eastAsia="ru-RU"/>
        </w:rPr>
      </w:pPr>
    </w:p>
    <w:p w:rsidR="00AF0C34" w:rsidRDefault="00AF0C34" w:rsidP="00AF0C34">
      <w:pPr>
        <w:widowControl w:val="0"/>
        <w:autoSpaceDE w:val="0"/>
        <w:autoSpaceDN w:val="0"/>
        <w:adjustRightInd w:val="0"/>
        <w:spacing w:after="0" w:line="360" w:lineRule="auto"/>
        <w:jc w:val="center"/>
        <w:rPr>
          <w:rFonts w:ascii="Times New Roman" w:eastAsia="Times New Roman" w:hAnsi="Times New Roman"/>
          <w:b/>
          <w:sz w:val="24"/>
          <w:szCs w:val="24"/>
          <w:lang w:val="ky-KG" w:eastAsia="ru-RU"/>
        </w:rPr>
      </w:pPr>
    </w:p>
    <w:p w:rsidR="00AF0C34" w:rsidRDefault="00AF0C34" w:rsidP="00AF0C34">
      <w:pPr>
        <w:widowControl w:val="0"/>
        <w:autoSpaceDE w:val="0"/>
        <w:autoSpaceDN w:val="0"/>
        <w:adjustRightInd w:val="0"/>
        <w:spacing w:after="0" w:line="360" w:lineRule="auto"/>
        <w:jc w:val="center"/>
        <w:rPr>
          <w:rFonts w:ascii="Times New Roman" w:eastAsia="Times New Roman" w:hAnsi="Times New Roman"/>
          <w:b/>
          <w:sz w:val="24"/>
          <w:szCs w:val="24"/>
          <w:lang w:val="ky-KG" w:eastAsia="ru-RU"/>
        </w:rPr>
      </w:pPr>
    </w:p>
    <w:p w:rsidR="00AF0C34" w:rsidRDefault="00CA0669" w:rsidP="00AF0C34">
      <w:pPr>
        <w:widowControl w:val="0"/>
        <w:autoSpaceDE w:val="0"/>
        <w:autoSpaceDN w:val="0"/>
        <w:adjustRightInd w:val="0"/>
        <w:spacing w:after="0" w:line="360" w:lineRule="auto"/>
        <w:jc w:val="center"/>
        <w:rPr>
          <w:rFonts w:ascii="Times New Roman" w:eastAsia="Times New Roman" w:hAnsi="Times New Roman"/>
          <w:b/>
          <w:sz w:val="24"/>
          <w:szCs w:val="24"/>
          <w:lang w:val="ky-KG" w:eastAsia="ru-RU"/>
        </w:rPr>
      </w:pPr>
      <w:r w:rsidRPr="00CA0669">
        <w:rPr>
          <w:rFonts w:ascii="Times New Roman" w:eastAsia="Times New Roman" w:hAnsi="Times New Roman"/>
          <w:b/>
          <w:sz w:val="24"/>
          <w:szCs w:val="24"/>
          <w:lang w:eastAsia="ru-RU"/>
        </w:rPr>
        <w:t>ЖОГОРКУ КЕСИПТИК</w:t>
      </w:r>
    </w:p>
    <w:p w:rsidR="00CA0669" w:rsidRPr="00CA0669" w:rsidRDefault="00CA0669" w:rsidP="00AF0C34">
      <w:pPr>
        <w:widowControl w:val="0"/>
        <w:autoSpaceDE w:val="0"/>
        <w:autoSpaceDN w:val="0"/>
        <w:adjustRightInd w:val="0"/>
        <w:spacing w:after="0" w:line="360" w:lineRule="auto"/>
        <w:jc w:val="center"/>
        <w:rPr>
          <w:rFonts w:ascii="Times New Roman" w:eastAsia="Times New Roman" w:hAnsi="Times New Roman"/>
          <w:b/>
          <w:sz w:val="24"/>
          <w:szCs w:val="24"/>
          <w:lang w:eastAsia="ru-RU"/>
        </w:rPr>
      </w:pPr>
      <w:r w:rsidRPr="00CA0669">
        <w:rPr>
          <w:rFonts w:ascii="Times New Roman" w:eastAsia="Times New Roman" w:hAnsi="Times New Roman"/>
          <w:b/>
          <w:sz w:val="24"/>
          <w:szCs w:val="24"/>
          <w:lang w:eastAsia="ru-RU"/>
        </w:rPr>
        <w:t>БИЛИМ БЕРҮҮСҮНҮ</w:t>
      </w:r>
      <w:proofErr w:type="gramStart"/>
      <w:r w:rsidRPr="00CA0669">
        <w:rPr>
          <w:rFonts w:ascii="Times New Roman" w:eastAsia="Times New Roman" w:hAnsi="Times New Roman"/>
          <w:b/>
          <w:sz w:val="24"/>
          <w:szCs w:val="24"/>
          <w:lang w:eastAsia="ru-RU"/>
        </w:rPr>
        <w:t>Н</w:t>
      </w:r>
      <w:proofErr w:type="gramEnd"/>
      <w:r w:rsidRPr="00CA0669">
        <w:rPr>
          <w:rFonts w:ascii="Times New Roman" w:eastAsia="Times New Roman" w:hAnsi="Times New Roman"/>
          <w:b/>
          <w:sz w:val="24"/>
          <w:szCs w:val="24"/>
          <w:lang w:eastAsia="ru-RU"/>
        </w:rPr>
        <w:t xml:space="preserve"> МАМЛЕКЕТТИК БИЛИМ БЕРҮҮ СТАНДАРТЫ</w:t>
      </w:r>
    </w:p>
    <w:p w:rsidR="00936D48" w:rsidRPr="00E92B1E" w:rsidRDefault="00936D48" w:rsidP="00E92B1E">
      <w:pPr>
        <w:shd w:val="clear" w:color="auto" w:fill="FFFFFF"/>
        <w:spacing w:after="0"/>
        <w:ind w:firstLine="851"/>
        <w:jc w:val="center"/>
        <w:rPr>
          <w:rFonts w:ascii="Times New Roman" w:eastAsia="Times New Roman" w:hAnsi="Times New Roman"/>
          <w:sz w:val="24"/>
          <w:szCs w:val="24"/>
          <w:lang w:eastAsia="ru-RU"/>
        </w:rPr>
      </w:pPr>
    </w:p>
    <w:p w:rsidR="00936D48" w:rsidRDefault="00936D48" w:rsidP="00E92B1E">
      <w:pPr>
        <w:autoSpaceDE w:val="0"/>
        <w:autoSpaceDN w:val="0"/>
        <w:adjustRightInd w:val="0"/>
        <w:spacing w:after="0"/>
        <w:ind w:firstLine="851"/>
        <w:jc w:val="center"/>
        <w:rPr>
          <w:rFonts w:ascii="Times New Roman" w:eastAsia="Times New Roman" w:hAnsi="Times New Roman"/>
          <w:sz w:val="24"/>
          <w:szCs w:val="24"/>
          <w:lang w:val="ky-KG" w:eastAsia="ru-RU"/>
        </w:rPr>
      </w:pPr>
    </w:p>
    <w:p w:rsidR="00AF0C34" w:rsidRPr="00AF0C34" w:rsidRDefault="00AF0C34" w:rsidP="00E92B1E">
      <w:pPr>
        <w:autoSpaceDE w:val="0"/>
        <w:autoSpaceDN w:val="0"/>
        <w:adjustRightInd w:val="0"/>
        <w:spacing w:after="0"/>
        <w:ind w:firstLine="851"/>
        <w:jc w:val="center"/>
        <w:rPr>
          <w:rFonts w:ascii="Times New Roman" w:eastAsia="Times New Roman" w:hAnsi="Times New Roman"/>
          <w:sz w:val="24"/>
          <w:szCs w:val="24"/>
          <w:lang w:val="ky-KG" w:eastAsia="ru-RU"/>
        </w:rPr>
      </w:pPr>
    </w:p>
    <w:p w:rsidR="00936D48" w:rsidRPr="00E92B1E" w:rsidRDefault="00936D48" w:rsidP="00E92B1E">
      <w:pPr>
        <w:autoSpaceDE w:val="0"/>
        <w:autoSpaceDN w:val="0"/>
        <w:adjustRightInd w:val="0"/>
        <w:spacing w:after="0"/>
        <w:jc w:val="center"/>
        <w:outlineLvl w:val="0"/>
        <w:rPr>
          <w:rFonts w:ascii="Times New Roman" w:eastAsia="Times New Roman" w:hAnsi="Times New Roman"/>
          <w:b/>
          <w:sz w:val="24"/>
          <w:szCs w:val="24"/>
          <w:lang w:eastAsia="ru-RU"/>
        </w:rPr>
      </w:pPr>
      <w:r w:rsidRPr="00E92B1E">
        <w:rPr>
          <w:rFonts w:ascii="Times New Roman" w:eastAsia="Times New Roman" w:hAnsi="Times New Roman"/>
          <w:b/>
          <w:sz w:val="24"/>
          <w:szCs w:val="24"/>
          <w:lang w:eastAsia="ru-RU"/>
        </w:rPr>
        <w:t xml:space="preserve">БАГЫТ: 520400 </w:t>
      </w:r>
      <w:r w:rsidRPr="00E92B1E">
        <w:rPr>
          <w:rFonts w:ascii="Times New Roman" w:eastAsia="Times New Roman" w:hAnsi="Times New Roman"/>
          <w:b/>
          <w:sz w:val="24"/>
          <w:szCs w:val="24"/>
          <w:u w:val="single"/>
          <w:lang w:eastAsia="ru-RU"/>
        </w:rPr>
        <w:t>География</w:t>
      </w:r>
    </w:p>
    <w:p w:rsidR="00936D48" w:rsidRDefault="00936D48" w:rsidP="00E92B1E">
      <w:pPr>
        <w:shd w:val="clear" w:color="auto" w:fill="FFFFFF"/>
        <w:spacing w:after="0"/>
        <w:jc w:val="center"/>
        <w:rPr>
          <w:rFonts w:ascii="Times New Roman" w:eastAsia="Times New Roman" w:hAnsi="Times New Roman"/>
          <w:spacing w:val="-1"/>
          <w:sz w:val="24"/>
          <w:szCs w:val="24"/>
          <w:lang w:val="ky-KG" w:eastAsia="ru-RU"/>
        </w:rPr>
      </w:pPr>
    </w:p>
    <w:p w:rsidR="00AF0C34" w:rsidRDefault="00AF0C34" w:rsidP="00E92B1E">
      <w:pPr>
        <w:shd w:val="clear" w:color="auto" w:fill="FFFFFF"/>
        <w:spacing w:after="0"/>
        <w:jc w:val="center"/>
        <w:rPr>
          <w:rFonts w:ascii="Times New Roman" w:eastAsia="Times New Roman" w:hAnsi="Times New Roman"/>
          <w:spacing w:val="-1"/>
          <w:sz w:val="24"/>
          <w:szCs w:val="24"/>
          <w:lang w:val="ky-KG" w:eastAsia="ru-RU"/>
        </w:rPr>
      </w:pPr>
    </w:p>
    <w:p w:rsidR="00AF0C34" w:rsidRPr="00AF0C34" w:rsidRDefault="00AF0C34" w:rsidP="00E92B1E">
      <w:pPr>
        <w:shd w:val="clear" w:color="auto" w:fill="FFFFFF"/>
        <w:spacing w:after="0"/>
        <w:jc w:val="center"/>
        <w:rPr>
          <w:rFonts w:ascii="Times New Roman" w:eastAsia="Times New Roman" w:hAnsi="Times New Roman"/>
          <w:spacing w:val="-1"/>
          <w:sz w:val="24"/>
          <w:szCs w:val="24"/>
          <w:lang w:val="ky-KG" w:eastAsia="ru-RU"/>
        </w:rPr>
      </w:pPr>
    </w:p>
    <w:p w:rsidR="00AF0C34" w:rsidRDefault="00BD1700" w:rsidP="00AF0C34">
      <w:pPr>
        <w:shd w:val="clear" w:color="auto" w:fill="FFFFFF"/>
        <w:spacing w:after="0"/>
        <w:jc w:val="center"/>
        <w:outlineLvl w:val="0"/>
        <w:rPr>
          <w:rFonts w:ascii="Times New Roman" w:eastAsia="Times New Roman" w:hAnsi="Times New Roman"/>
          <w:b/>
          <w:sz w:val="24"/>
          <w:szCs w:val="24"/>
          <w:lang w:val="ky-KG" w:eastAsia="ru-RU"/>
        </w:rPr>
      </w:pPr>
      <w:r w:rsidRPr="00E92B1E">
        <w:rPr>
          <w:rFonts w:ascii="Times New Roman" w:eastAsia="Times New Roman" w:hAnsi="Times New Roman"/>
          <w:b/>
          <w:spacing w:val="-1"/>
          <w:sz w:val="24"/>
          <w:szCs w:val="24"/>
          <w:lang w:eastAsia="ru-RU"/>
        </w:rPr>
        <w:t>Квалификациясы</w:t>
      </w:r>
      <w:r w:rsidR="00936D48" w:rsidRPr="00E92B1E">
        <w:rPr>
          <w:rFonts w:ascii="Times New Roman" w:eastAsia="Times New Roman" w:hAnsi="Times New Roman"/>
          <w:b/>
          <w:spacing w:val="-1"/>
          <w:sz w:val="24"/>
          <w:szCs w:val="24"/>
          <w:lang w:eastAsia="ru-RU"/>
        </w:rPr>
        <w:t xml:space="preserve">: </w:t>
      </w:r>
      <w:r w:rsidR="002C78E5" w:rsidRPr="00E92B1E">
        <w:rPr>
          <w:rFonts w:ascii="Times New Roman" w:eastAsia="Times New Roman" w:hAnsi="Times New Roman"/>
          <w:b/>
          <w:spacing w:val="-1"/>
          <w:sz w:val="24"/>
          <w:szCs w:val="24"/>
          <w:lang w:eastAsia="ru-RU"/>
        </w:rPr>
        <w:t>магист</w:t>
      </w:r>
      <w:r w:rsidR="00936D48" w:rsidRPr="00E92B1E">
        <w:rPr>
          <w:rFonts w:ascii="Times New Roman" w:eastAsia="Times New Roman" w:hAnsi="Times New Roman"/>
          <w:b/>
          <w:spacing w:val="-1"/>
          <w:sz w:val="24"/>
          <w:szCs w:val="24"/>
          <w:lang w:eastAsia="ru-RU"/>
        </w:rPr>
        <w:t>р</w:t>
      </w: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AF0C34" w:rsidRDefault="00AF0C34" w:rsidP="00AF0C34">
      <w:pPr>
        <w:shd w:val="clear" w:color="auto" w:fill="FFFFFF"/>
        <w:spacing w:after="0"/>
        <w:jc w:val="center"/>
        <w:outlineLvl w:val="0"/>
        <w:rPr>
          <w:rFonts w:ascii="Times New Roman" w:eastAsia="Times New Roman" w:hAnsi="Times New Roman"/>
          <w:b/>
          <w:sz w:val="24"/>
          <w:szCs w:val="24"/>
          <w:lang w:val="ky-KG" w:eastAsia="ru-RU"/>
        </w:rPr>
      </w:pPr>
    </w:p>
    <w:p w:rsidR="00407FA7" w:rsidRPr="00AF0C34" w:rsidRDefault="00936D48" w:rsidP="00AF0C34">
      <w:pPr>
        <w:shd w:val="clear" w:color="auto" w:fill="FFFFFF"/>
        <w:spacing w:after="0"/>
        <w:jc w:val="center"/>
        <w:outlineLvl w:val="0"/>
        <w:rPr>
          <w:rFonts w:ascii="Times New Roman" w:eastAsia="Times New Roman" w:hAnsi="Times New Roman"/>
          <w:b/>
          <w:sz w:val="24"/>
          <w:szCs w:val="24"/>
          <w:lang w:eastAsia="ru-RU"/>
        </w:rPr>
        <w:sectPr w:rsidR="00407FA7" w:rsidRPr="00AF0C34" w:rsidSect="00AF0C34">
          <w:footerReference w:type="default" r:id="rId9"/>
          <w:pgSz w:w="11906" w:h="16838"/>
          <w:pgMar w:top="851" w:right="567" w:bottom="1134" w:left="1701" w:header="709" w:footer="709" w:gutter="0"/>
          <w:cols w:space="708"/>
          <w:docGrid w:linePitch="360"/>
        </w:sectPr>
      </w:pPr>
      <w:r w:rsidRPr="00E92B1E">
        <w:rPr>
          <w:rFonts w:ascii="Times New Roman" w:eastAsia="Times New Roman" w:hAnsi="Times New Roman"/>
          <w:b/>
          <w:bCs/>
          <w:sz w:val="24"/>
          <w:szCs w:val="24"/>
          <w:lang w:eastAsia="ru-RU"/>
        </w:rPr>
        <w:t>Бишкек</w:t>
      </w:r>
      <w:r w:rsidR="00E92B1E">
        <w:rPr>
          <w:rFonts w:ascii="Times New Roman" w:eastAsia="Times New Roman" w:hAnsi="Times New Roman"/>
          <w:b/>
          <w:bCs/>
          <w:sz w:val="24"/>
          <w:szCs w:val="24"/>
          <w:lang w:eastAsia="ru-RU"/>
        </w:rPr>
        <w:t xml:space="preserve"> </w:t>
      </w:r>
      <w:r w:rsidRPr="00E92B1E">
        <w:rPr>
          <w:rFonts w:ascii="Times New Roman" w:eastAsia="Times New Roman" w:hAnsi="Times New Roman"/>
          <w:b/>
          <w:bCs/>
          <w:sz w:val="24"/>
          <w:szCs w:val="24"/>
          <w:lang w:eastAsia="ru-RU"/>
        </w:rPr>
        <w:t>20</w:t>
      </w:r>
      <w:r w:rsidR="00BD1700" w:rsidRPr="00E92B1E">
        <w:rPr>
          <w:rFonts w:ascii="Times New Roman" w:eastAsia="Times New Roman" w:hAnsi="Times New Roman"/>
          <w:b/>
          <w:bCs/>
          <w:sz w:val="24"/>
          <w:szCs w:val="24"/>
          <w:lang w:eastAsia="ru-RU"/>
        </w:rPr>
        <w:t>2</w:t>
      </w:r>
      <w:r w:rsidR="00BB27F0">
        <w:rPr>
          <w:rFonts w:ascii="Times New Roman" w:eastAsia="Times New Roman" w:hAnsi="Times New Roman"/>
          <w:b/>
          <w:bCs/>
          <w:sz w:val="24"/>
          <w:szCs w:val="24"/>
          <w:lang w:eastAsia="ru-RU"/>
        </w:rPr>
        <w:t>1</w:t>
      </w:r>
    </w:p>
    <w:p w:rsidR="00E36C6E" w:rsidRPr="00AF0C34" w:rsidRDefault="00E36C6E" w:rsidP="00AF0C34">
      <w:pPr>
        <w:spacing w:after="0" w:line="240" w:lineRule="auto"/>
        <w:ind w:firstLine="851"/>
        <w:jc w:val="center"/>
        <w:rPr>
          <w:rFonts w:ascii="Times New Roman" w:eastAsia="Times New Roman" w:hAnsi="Times New Roman"/>
          <w:b/>
          <w:bCs/>
          <w:sz w:val="24"/>
          <w:szCs w:val="24"/>
          <w:lang w:eastAsia="ru-RU"/>
        </w:rPr>
      </w:pPr>
      <w:r w:rsidRPr="00AF0C34">
        <w:rPr>
          <w:rFonts w:ascii="Times New Roman" w:eastAsia="Times New Roman" w:hAnsi="Times New Roman"/>
          <w:b/>
          <w:bCs/>
          <w:sz w:val="24"/>
          <w:szCs w:val="24"/>
          <w:lang w:eastAsia="ru-RU"/>
        </w:rPr>
        <w:lastRenderedPageBreak/>
        <w:t>1. Жалпы жоболор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1.1. Жогорку кесиптик билим берүүнү</w:t>
      </w:r>
      <w:proofErr w:type="gramStart"/>
      <w:r w:rsidRPr="00AF0C34">
        <w:rPr>
          <w:rFonts w:ascii="Times New Roman" w:eastAsia="Times New Roman" w:hAnsi="Times New Roman"/>
          <w:sz w:val="24"/>
          <w:szCs w:val="24"/>
          <w:lang w:eastAsia="ru-RU"/>
        </w:rPr>
        <w:t>н</w:t>
      </w:r>
      <w:proofErr w:type="gramEnd"/>
      <w:r w:rsidR="006D0FC5" w:rsidRPr="00AF0C34">
        <w:rPr>
          <w:rFonts w:ascii="Times New Roman" w:eastAsia="Times New Roman" w:hAnsi="Times New Roman"/>
          <w:sz w:val="24"/>
          <w:szCs w:val="24"/>
          <w:lang w:eastAsia="ru-RU"/>
        </w:rPr>
        <w:t xml:space="preserve"> </w:t>
      </w:r>
      <w:r w:rsidR="00D20DB5" w:rsidRPr="00AF0C34">
        <w:rPr>
          <w:rFonts w:ascii="Times New Roman" w:eastAsia="Times New Roman" w:hAnsi="Times New Roman"/>
          <w:b/>
          <w:sz w:val="24"/>
          <w:szCs w:val="24"/>
          <w:lang w:eastAsia="ru-RU"/>
        </w:rPr>
        <w:t>520400 – География</w:t>
      </w:r>
      <w:r w:rsidR="006D0FC5" w:rsidRPr="00AF0C34">
        <w:rPr>
          <w:rFonts w:ascii="Times New Roman" w:eastAsia="Times New Roman" w:hAnsi="Times New Roman"/>
          <w:b/>
          <w:sz w:val="24"/>
          <w:szCs w:val="24"/>
          <w:lang w:eastAsia="ru-RU"/>
        </w:rPr>
        <w:t xml:space="preserve"> </w:t>
      </w:r>
      <w:r w:rsidRPr="00AF0C34">
        <w:rPr>
          <w:rFonts w:ascii="Times New Roman" w:eastAsia="Times New Roman" w:hAnsi="Times New Roman"/>
          <w:sz w:val="24"/>
          <w:szCs w:val="24"/>
          <w:lang w:eastAsia="ru-RU"/>
        </w:rPr>
        <w:t xml:space="preserve">багыты боюнча ушул Мамлекеттик билим берүү стандарты </w:t>
      </w:r>
      <w:r w:rsidR="00407FA7" w:rsidRPr="00AF0C34">
        <w:rPr>
          <w:rFonts w:ascii="Times New Roman" w:eastAsia="Times New Roman" w:hAnsi="Times New Roman"/>
          <w:sz w:val="24"/>
          <w:szCs w:val="24"/>
          <w:lang w:eastAsia="ru-RU"/>
        </w:rPr>
        <w:t>«</w:t>
      </w:r>
      <w:r w:rsidRPr="00AF0C34">
        <w:rPr>
          <w:rFonts w:ascii="Times New Roman" w:eastAsia="Times New Roman" w:hAnsi="Times New Roman"/>
          <w:sz w:val="24"/>
          <w:szCs w:val="24"/>
          <w:lang w:eastAsia="ru-RU"/>
        </w:rPr>
        <w:t>Билим берүү жөнүндө</w:t>
      </w:r>
      <w:r w:rsidR="00407FA7" w:rsidRPr="00AF0C34">
        <w:rPr>
          <w:rFonts w:ascii="Times New Roman" w:eastAsia="Times New Roman" w:hAnsi="Times New Roman"/>
          <w:sz w:val="24"/>
          <w:szCs w:val="24"/>
          <w:lang w:eastAsia="ru-RU"/>
        </w:rPr>
        <w:t>»</w:t>
      </w:r>
      <w:r w:rsidRPr="00AF0C34">
        <w:rPr>
          <w:rFonts w:ascii="Times New Roman" w:eastAsia="Times New Roman" w:hAnsi="Times New Roman"/>
          <w:sz w:val="24"/>
          <w:szCs w:val="24"/>
          <w:lang w:eastAsia="ru-RU"/>
        </w:rPr>
        <w:t xml:space="preserve"> Кыргыз Республикасынын Мыйзамына жана Кыргыз Республикасынын </w:t>
      </w:r>
      <w:r w:rsidR="00BB27F0" w:rsidRPr="00AF0C34">
        <w:rPr>
          <w:rFonts w:ascii="Times New Roman" w:eastAsia="Times New Roman" w:hAnsi="Times New Roman"/>
          <w:sz w:val="24"/>
          <w:szCs w:val="24"/>
          <w:lang w:eastAsia="ru-RU"/>
        </w:rPr>
        <w:t>Министирлер Кабинети</w:t>
      </w:r>
      <w:r w:rsidRPr="00AF0C34">
        <w:rPr>
          <w:rFonts w:ascii="Times New Roman" w:eastAsia="Times New Roman" w:hAnsi="Times New Roman"/>
          <w:sz w:val="24"/>
          <w:szCs w:val="24"/>
          <w:lang w:eastAsia="ru-RU"/>
        </w:rPr>
        <w:t xml:space="preserve"> билим берүү жаатындагы аныктаган тартипте башка ченемдик укуктук актыларына ылайык, </w:t>
      </w:r>
      <w:r w:rsidR="006D0FC5" w:rsidRPr="00AF0C34">
        <w:rPr>
          <w:rFonts w:ascii="Times New Roman" w:hAnsi="Times New Roman"/>
          <w:sz w:val="24"/>
          <w:szCs w:val="24"/>
        </w:rPr>
        <w:t>Кыргыз Республикасынын билим берүү жаатындагы ыйгарым укуктуу мамлекеттик органы</w:t>
      </w:r>
      <w:r w:rsidR="006D0FC5" w:rsidRPr="00AF0C34">
        <w:rPr>
          <w:rFonts w:ascii="Times New Roman" w:eastAsia="Times New Roman" w:hAnsi="Times New Roman"/>
          <w:sz w:val="24"/>
          <w:szCs w:val="24"/>
          <w:lang w:eastAsia="ru-RU"/>
        </w:rPr>
        <w:t xml:space="preserve"> </w:t>
      </w:r>
      <w:r w:rsidRPr="00AF0C34">
        <w:rPr>
          <w:rFonts w:ascii="Times New Roman" w:eastAsia="Times New Roman" w:hAnsi="Times New Roman"/>
          <w:sz w:val="24"/>
          <w:szCs w:val="24"/>
          <w:lang w:eastAsia="ru-RU"/>
        </w:rPr>
        <w:t xml:space="preserve">тарабынан иштелип чыккан жана Кыргыз Республикасынын </w:t>
      </w:r>
      <w:r w:rsidR="00CA0669" w:rsidRPr="00AF0C34">
        <w:rPr>
          <w:rFonts w:ascii="Times New Roman" w:eastAsia="Times New Roman" w:hAnsi="Times New Roman"/>
          <w:sz w:val="24"/>
          <w:szCs w:val="24"/>
          <w:lang w:eastAsia="ru-RU"/>
        </w:rPr>
        <w:t>Министирлер К</w:t>
      </w:r>
      <w:r w:rsidR="00BB27F0" w:rsidRPr="00AF0C34">
        <w:rPr>
          <w:rFonts w:ascii="Times New Roman" w:eastAsia="Times New Roman" w:hAnsi="Times New Roman"/>
          <w:sz w:val="24"/>
          <w:szCs w:val="24"/>
          <w:lang w:eastAsia="ru-RU"/>
        </w:rPr>
        <w:t>абинети</w:t>
      </w:r>
      <w:r w:rsidRPr="00AF0C34">
        <w:rPr>
          <w:rFonts w:ascii="Times New Roman" w:eastAsia="Times New Roman" w:hAnsi="Times New Roman"/>
          <w:sz w:val="24"/>
          <w:szCs w:val="24"/>
          <w:lang w:eastAsia="ru-RU"/>
        </w:rPr>
        <w:t xml:space="preserve"> аныктаган тартипте бекитилген.</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proofErr w:type="gramStart"/>
      <w:r w:rsidRPr="00AF0C34">
        <w:rPr>
          <w:rFonts w:ascii="Times New Roman" w:eastAsia="Times New Roman" w:hAnsi="Times New Roman"/>
          <w:sz w:val="24"/>
          <w:szCs w:val="24"/>
          <w:lang w:eastAsia="ru-RU"/>
        </w:rPr>
        <w:t>Бул</w:t>
      </w:r>
      <w:proofErr w:type="gramEnd"/>
      <w:r w:rsidRPr="00AF0C34">
        <w:rPr>
          <w:rFonts w:ascii="Times New Roman" w:eastAsia="Times New Roman" w:hAnsi="Times New Roman"/>
          <w:sz w:val="24"/>
          <w:szCs w:val="24"/>
          <w:lang w:eastAsia="ru-RU"/>
        </w:rPr>
        <w:t xml:space="preserve"> Мамлекеттик билим берүү стандартын аткаруу бакалаврларды даярдоо боюнча кесиптик билим берүү программаларды ишке ашыруучу бардык жождор үчүн </w:t>
      </w:r>
      <w:r w:rsidR="006D0FC5" w:rsidRPr="00AF0C34">
        <w:rPr>
          <w:rFonts w:ascii="Times New Roman" w:hAnsi="Times New Roman"/>
          <w:sz w:val="24"/>
          <w:szCs w:val="24"/>
        </w:rPr>
        <w:t xml:space="preserve">менчигинин </w:t>
      </w:r>
      <w:r w:rsidR="00A92F22" w:rsidRPr="00AF0C34">
        <w:rPr>
          <w:rFonts w:ascii="Times New Roman" w:hAnsi="Times New Roman"/>
          <w:sz w:val="24"/>
          <w:szCs w:val="24"/>
        </w:rPr>
        <w:t>түрүнѳ</w:t>
      </w:r>
      <w:r w:rsidR="006D0FC5" w:rsidRPr="00AF0C34">
        <w:rPr>
          <w:rFonts w:ascii="Times New Roman" w:hAnsi="Times New Roman"/>
          <w:sz w:val="24"/>
          <w:szCs w:val="24"/>
        </w:rPr>
        <w:t xml:space="preserve"> жана ведомстволук таандыктыгына</w:t>
      </w:r>
      <w:r w:rsidRPr="00AF0C34">
        <w:rPr>
          <w:rFonts w:ascii="Times New Roman" w:eastAsia="Times New Roman" w:hAnsi="Times New Roman"/>
          <w:sz w:val="24"/>
          <w:szCs w:val="24"/>
          <w:lang w:eastAsia="ru-RU"/>
        </w:rPr>
        <w:t xml:space="preserve"> карабастан милдеттүү болуп эсептелет.</w:t>
      </w:r>
    </w:p>
    <w:p w:rsidR="00F37155" w:rsidRPr="00AF0C34" w:rsidRDefault="00E36C6E" w:rsidP="00AF0C34">
      <w:pPr>
        <w:spacing w:after="0" w:line="240" w:lineRule="auto"/>
        <w:ind w:firstLine="709"/>
        <w:jc w:val="both"/>
        <w:rPr>
          <w:rFonts w:ascii="Times New Roman" w:hAnsi="Times New Roman"/>
          <w:sz w:val="24"/>
          <w:szCs w:val="24"/>
        </w:rPr>
      </w:pPr>
      <w:r w:rsidRPr="00AF0C34">
        <w:rPr>
          <w:rFonts w:ascii="Times New Roman" w:eastAsia="Times New Roman" w:hAnsi="Times New Roman"/>
          <w:sz w:val="24"/>
          <w:szCs w:val="24"/>
          <w:lang w:eastAsia="ru-RU"/>
        </w:rPr>
        <w:t xml:space="preserve">1.2. </w:t>
      </w:r>
      <w:r w:rsidR="00F37155" w:rsidRPr="00AF0C34">
        <w:rPr>
          <w:rFonts w:ascii="Times New Roman" w:hAnsi="Times New Roman"/>
          <w:sz w:val="24"/>
          <w:szCs w:val="24"/>
        </w:rPr>
        <w:t xml:space="preserve"> Ушул Жогорку кесиптик билим берүүнун мамлекеттик билим берүү стандартыпда «Билим берүү жөнүндө» Кыргыз Республикасынын Мыйзамына жана Кыргыз Республпкаеы тарабынан белгиленген тартипте кабыл алынган жогорку кесиптик билим берүү жаатындагы эл аралык </w:t>
      </w:r>
      <w:r w:rsidR="00EB1063" w:rsidRPr="00AF0C34">
        <w:rPr>
          <w:rFonts w:ascii="Times New Roman" w:hAnsi="Times New Roman"/>
          <w:sz w:val="24"/>
          <w:szCs w:val="24"/>
        </w:rPr>
        <w:t>келишимдерге</w:t>
      </w:r>
      <w:r w:rsidR="00F37155" w:rsidRPr="00AF0C34">
        <w:rPr>
          <w:rFonts w:ascii="Times New Roman" w:hAnsi="Times New Roman"/>
          <w:sz w:val="24"/>
          <w:szCs w:val="24"/>
        </w:rPr>
        <w:t xml:space="preserve"> ылайык терминдер жана аныктамалар пайдаланылат:</w:t>
      </w:r>
    </w:p>
    <w:p w:rsidR="00F37155" w:rsidRPr="00AF0C34" w:rsidRDefault="00F37155" w:rsidP="00AF0C34">
      <w:pPr>
        <w:numPr>
          <w:ilvl w:val="0"/>
          <w:numId w:val="29"/>
        </w:numPr>
        <w:spacing w:after="0" w:line="240" w:lineRule="auto"/>
        <w:jc w:val="both"/>
        <w:rPr>
          <w:rFonts w:ascii="Times New Roman" w:hAnsi="Times New Roman"/>
          <w:sz w:val="24"/>
          <w:szCs w:val="24"/>
        </w:rPr>
      </w:pPr>
      <w:r w:rsidRPr="00AF0C34">
        <w:rPr>
          <w:rFonts w:ascii="Times New Roman" w:hAnsi="Times New Roman"/>
          <w:b/>
          <w:sz w:val="24"/>
          <w:szCs w:val="24"/>
        </w:rPr>
        <w:t>негизги билим берүү программасы</w:t>
      </w:r>
      <w:r w:rsidRPr="00AF0C34">
        <w:rPr>
          <w:rFonts w:ascii="Times New Roman" w:hAnsi="Times New Roman"/>
          <w:sz w:val="24"/>
          <w:szCs w:val="24"/>
        </w:rPr>
        <w:t xml:space="preserve"> — максаттарды, к</w:t>
      </w:r>
      <w:r w:rsidR="00C23A97" w:rsidRPr="00AF0C34">
        <w:rPr>
          <w:rFonts w:ascii="Times New Roman" w:hAnsi="Times New Roman"/>
          <w:sz w:val="24"/>
          <w:szCs w:val="24"/>
          <w:lang w:val="ky-KG"/>
        </w:rPr>
        <w:t>үтүлүү</w:t>
      </w:r>
      <w:proofErr w:type="gramStart"/>
      <w:r w:rsidR="00C23A97" w:rsidRPr="00AF0C34">
        <w:rPr>
          <w:rFonts w:ascii="Times New Roman" w:hAnsi="Times New Roman"/>
          <w:sz w:val="24"/>
          <w:szCs w:val="24"/>
          <w:lang w:val="ky-KG"/>
        </w:rPr>
        <w:t>ч</w:t>
      </w:r>
      <w:proofErr w:type="gramEnd"/>
      <w:r w:rsidR="00C23A97" w:rsidRPr="00AF0C34">
        <w:rPr>
          <w:rFonts w:ascii="Times New Roman" w:hAnsi="Times New Roman"/>
          <w:sz w:val="24"/>
          <w:szCs w:val="24"/>
          <w:lang w:val="ky-KG"/>
        </w:rPr>
        <w:t>ү</w:t>
      </w:r>
      <w:r w:rsidRPr="00AF0C34">
        <w:rPr>
          <w:rFonts w:ascii="Times New Roman" w:hAnsi="Times New Roman"/>
          <w:sz w:val="24"/>
          <w:szCs w:val="24"/>
        </w:rPr>
        <w:t xml:space="preserve"> натыйжаларды, даярдоонун тийиштүү баг</w:t>
      </w:r>
      <w:r w:rsidR="00C23A97" w:rsidRPr="00AF0C34">
        <w:rPr>
          <w:rFonts w:ascii="Times New Roman" w:hAnsi="Times New Roman"/>
          <w:sz w:val="24"/>
          <w:szCs w:val="24"/>
        </w:rPr>
        <w:t>ыты боюнча билим берүү процесси</w:t>
      </w:r>
      <w:r w:rsidR="00C23A97" w:rsidRPr="00AF0C34">
        <w:rPr>
          <w:rFonts w:ascii="Times New Roman" w:hAnsi="Times New Roman"/>
          <w:sz w:val="24"/>
          <w:szCs w:val="24"/>
          <w:lang w:val="ky-KG"/>
        </w:rPr>
        <w:t>н</w:t>
      </w:r>
      <w:r w:rsidRPr="00AF0C34">
        <w:rPr>
          <w:rFonts w:ascii="Times New Roman" w:hAnsi="Times New Roman"/>
          <w:sz w:val="24"/>
          <w:szCs w:val="24"/>
        </w:rPr>
        <w:t xml:space="preserve"> ишке ашыруунун мазмунун </w:t>
      </w:r>
      <w:r w:rsidR="00C23A97" w:rsidRPr="00AF0C34">
        <w:rPr>
          <w:rFonts w:ascii="Times New Roman" w:hAnsi="Times New Roman"/>
          <w:sz w:val="24"/>
          <w:szCs w:val="24"/>
        </w:rPr>
        <w:t>жана уюштурулушун регламентт</w:t>
      </w:r>
      <w:r w:rsidR="00C23A97" w:rsidRPr="00AF0C34">
        <w:rPr>
          <w:rFonts w:ascii="Times New Roman" w:hAnsi="Times New Roman"/>
          <w:sz w:val="24"/>
          <w:szCs w:val="24"/>
          <w:lang w:val="ky-KG"/>
        </w:rPr>
        <w:t>өөчү</w:t>
      </w:r>
      <w:r w:rsidRPr="00AF0C34">
        <w:rPr>
          <w:rFonts w:ascii="Times New Roman" w:hAnsi="Times New Roman"/>
          <w:sz w:val="24"/>
          <w:szCs w:val="24"/>
        </w:rPr>
        <w:t xml:space="preserve"> окуу-методикалык </w:t>
      </w:r>
      <w:r w:rsidR="0044215C" w:rsidRPr="00AF0C34">
        <w:rPr>
          <w:rFonts w:ascii="Times New Roman" w:hAnsi="Times New Roman"/>
          <w:sz w:val="24"/>
          <w:szCs w:val="24"/>
        </w:rPr>
        <w:t>келишимдердин</w:t>
      </w:r>
      <w:r w:rsidRPr="00AF0C34">
        <w:rPr>
          <w:rFonts w:ascii="Times New Roman" w:hAnsi="Times New Roman"/>
          <w:sz w:val="24"/>
          <w:szCs w:val="24"/>
        </w:rPr>
        <w:t xml:space="preserve"> жыйындысы;</w:t>
      </w:r>
    </w:p>
    <w:p w:rsidR="00F37155" w:rsidRPr="00AF0C34" w:rsidRDefault="00F37155" w:rsidP="00AF0C34">
      <w:pPr>
        <w:numPr>
          <w:ilvl w:val="0"/>
          <w:numId w:val="29"/>
        </w:numPr>
        <w:spacing w:after="0" w:line="240" w:lineRule="auto"/>
        <w:jc w:val="both"/>
        <w:rPr>
          <w:rFonts w:ascii="Times New Roman" w:hAnsi="Times New Roman"/>
          <w:sz w:val="24"/>
          <w:szCs w:val="24"/>
        </w:rPr>
      </w:pPr>
      <w:r w:rsidRPr="00AF0C34">
        <w:rPr>
          <w:rFonts w:ascii="Times New Roman" w:hAnsi="Times New Roman"/>
          <w:b/>
          <w:sz w:val="24"/>
          <w:szCs w:val="24"/>
        </w:rPr>
        <w:t>даярдоонун багыты</w:t>
      </w:r>
      <w:r w:rsidRPr="00AF0C34">
        <w:rPr>
          <w:rFonts w:ascii="Times New Roman" w:hAnsi="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программаторынын жыйындысы;</w:t>
      </w:r>
    </w:p>
    <w:p w:rsidR="00F37155" w:rsidRPr="00AF0C34" w:rsidRDefault="00F37155" w:rsidP="00AF0C34">
      <w:pPr>
        <w:numPr>
          <w:ilvl w:val="0"/>
          <w:numId w:val="29"/>
        </w:numPr>
        <w:spacing w:after="0" w:line="240" w:lineRule="auto"/>
        <w:jc w:val="both"/>
        <w:rPr>
          <w:rFonts w:ascii="Times New Roman" w:hAnsi="Times New Roman"/>
          <w:sz w:val="24"/>
          <w:szCs w:val="24"/>
        </w:rPr>
      </w:pPr>
      <w:r w:rsidRPr="00AF0C34">
        <w:rPr>
          <w:rFonts w:ascii="Times New Roman" w:hAnsi="Times New Roman"/>
          <w:b/>
          <w:sz w:val="24"/>
          <w:szCs w:val="24"/>
        </w:rPr>
        <w:t>профиль —</w:t>
      </w:r>
      <w:r w:rsidRPr="00AF0C34">
        <w:rPr>
          <w:rFonts w:ascii="Times New Roman" w:hAnsi="Times New Roman"/>
          <w:sz w:val="24"/>
          <w:szCs w:val="24"/>
        </w:rPr>
        <w:t xml:space="preserve"> негизги билим берүү программасынын конкреттүү бир</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түргө багытталы</w:t>
      </w:r>
      <w:r w:rsidR="00EB1063" w:rsidRPr="00AF0C34">
        <w:rPr>
          <w:rFonts w:ascii="Times New Roman" w:hAnsi="Times New Roman"/>
          <w:sz w:val="24"/>
          <w:szCs w:val="24"/>
        </w:rPr>
        <w:t>шы жана (же) кесиптик иш объекти</w:t>
      </w:r>
      <w:r w:rsidRPr="00AF0C34">
        <w:rPr>
          <w:rFonts w:ascii="Times New Roman" w:hAnsi="Times New Roman"/>
          <w:sz w:val="24"/>
          <w:szCs w:val="24"/>
        </w:rPr>
        <w:t>;</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 xml:space="preserve">компетенция </w:t>
      </w:r>
      <w:r w:rsidRPr="00AF0C34">
        <w:rPr>
          <w:rFonts w:ascii="Times New Roman" w:hAnsi="Times New Roman"/>
          <w:sz w:val="24"/>
          <w:szCs w:val="24"/>
        </w:rPr>
        <w:t>оку</w:t>
      </w:r>
      <w:r w:rsidR="00C23A97" w:rsidRPr="00AF0C34">
        <w:rPr>
          <w:rFonts w:ascii="Times New Roman" w:hAnsi="Times New Roman"/>
          <w:sz w:val="24"/>
          <w:szCs w:val="24"/>
          <w:lang w:val="ky-KG"/>
        </w:rPr>
        <w:t xml:space="preserve">у </w:t>
      </w:r>
      <w:r w:rsidR="00C23A97" w:rsidRPr="00AF0C34">
        <w:rPr>
          <w:rFonts w:ascii="Times New Roman" w:hAnsi="Times New Roman"/>
          <w:sz w:val="24"/>
          <w:szCs w:val="24"/>
        </w:rPr>
        <w:t>үчүн аныкталган бир чөйрөд</w:t>
      </w:r>
      <w:r w:rsidR="00C23A97" w:rsidRPr="00AF0C34">
        <w:rPr>
          <w:rFonts w:ascii="Times New Roman" w:hAnsi="Times New Roman"/>
          <w:sz w:val="24"/>
          <w:szCs w:val="24"/>
          <w:lang w:val="ky-KG"/>
        </w:rPr>
        <w:t>ө</w:t>
      </w:r>
      <w:r w:rsidRPr="00AF0C34">
        <w:rPr>
          <w:rFonts w:ascii="Times New Roman" w:hAnsi="Times New Roman"/>
          <w:sz w:val="24"/>
          <w:szCs w:val="24"/>
        </w:rPr>
        <w:t xml:space="preserve"> майнаптуу жана жемиштүү иштөөсү үчүн </w:t>
      </w:r>
      <w:proofErr w:type="gramStart"/>
      <w:r w:rsidRPr="00AF0C34">
        <w:rPr>
          <w:rFonts w:ascii="Times New Roman" w:hAnsi="Times New Roman"/>
          <w:sz w:val="24"/>
          <w:szCs w:val="24"/>
        </w:rPr>
        <w:t>зарыл болгон билими жагынан даярдоого карата алдын ала</w:t>
      </w:r>
      <w:proofErr w:type="gramEnd"/>
      <w:r w:rsidRPr="00AF0C34">
        <w:rPr>
          <w:rFonts w:ascii="Times New Roman" w:hAnsi="Times New Roman"/>
          <w:sz w:val="24"/>
          <w:szCs w:val="24"/>
        </w:rPr>
        <w:t xml:space="preserve"> коюлган социалдык талап (ченем);</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 xml:space="preserve">бакалавр </w:t>
      </w:r>
      <w:r w:rsidRPr="00AF0C34">
        <w:rPr>
          <w:rFonts w:ascii="Times New Roman" w:hAnsi="Times New Roman"/>
          <w:sz w:val="24"/>
          <w:szCs w:val="24"/>
        </w:rPr>
        <w:t>магистратура</w:t>
      </w:r>
      <w:r w:rsidR="00A92F22" w:rsidRPr="00AF0C34">
        <w:rPr>
          <w:rFonts w:ascii="Times New Roman" w:hAnsi="Times New Roman"/>
          <w:sz w:val="24"/>
          <w:szCs w:val="24"/>
        </w:rPr>
        <w:t>г</w:t>
      </w:r>
      <w:r w:rsidRPr="00AF0C34">
        <w:rPr>
          <w:rFonts w:ascii="Times New Roman" w:hAnsi="Times New Roman"/>
          <w:sz w:val="24"/>
          <w:szCs w:val="24"/>
        </w:rPr>
        <w:t>а кирүүгө жана кесиптик иш менен алектенүүгө укук берген жогорку кесиптик билимдин квалификациялык деңгээли;</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 xml:space="preserve">магистр </w:t>
      </w:r>
      <w:r w:rsidR="00C23A97" w:rsidRPr="00AF0C34">
        <w:rPr>
          <w:rFonts w:ascii="Times New Roman" w:hAnsi="Times New Roman"/>
          <w:sz w:val="24"/>
          <w:szCs w:val="24"/>
        </w:rPr>
        <w:t>аспира</w:t>
      </w:r>
      <w:r w:rsidR="00C23A97" w:rsidRPr="00AF0C34">
        <w:rPr>
          <w:rFonts w:ascii="Times New Roman" w:hAnsi="Times New Roman"/>
          <w:sz w:val="24"/>
          <w:szCs w:val="24"/>
          <w:lang w:val="ky-KG"/>
        </w:rPr>
        <w:t>н</w:t>
      </w:r>
      <w:r w:rsidRPr="00AF0C34">
        <w:rPr>
          <w:rFonts w:ascii="Times New Roman" w:hAnsi="Times New Roman"/>
          <w:sz w:val="24"/>
          <w:szCs w:val="24"/>
        </w:rPr>
        <w:t>турага жана (же) базалык докторантурага (</w:t>
      </w:r>
      <w:proofErr w:type="gramStart"/>
      <w:r w:rsidR="00C23A97" w:rsidRPr="00AF0C34">
        <w:rPr>
          <w:rFonts w:ascii="Times New Roman" w:hAnsi="Times New Roman"/>
          <w:sz w:val="24"/>
          <w:szCs w:val="24"/>
        </w:rPr>
        <w:t>Р</w:t>
      </w:r>
      <w:proofErr w:type="gramEnd"/>
      <w:r w:rsidR="00C23A97" w:rsidRPr="00AF0C34">
        <w:rPr>
          <w:rFonts w:ascii="Times New Roman" w:hAnsi="Times New Roman"/>
          <w:sz w:val="24"/>
          <w:szCs w:val="24"/>
        </w:rPr>
        <w:t>hD/профили боюнча) ж</w:t>
      </w:r>
      <w:r w:rsidR="00C23A97" w:rsidRPr="00AF0C34">
        <w:rPr>
          <w:rFonts w:ascii="Times New Roman" w:hAnsi="Times New Roman"/>
          <w:sz w:val="24"/>
          <w:szCs w:val="24"/>
          <w:lang w:val="ky-KG"/>
        </w:rPr>
        <w:t>а</w:t>
      </w:r>
      <w:r w:rsidR="00C23A97" w:rsidRPr="00AF0C34">
        <w:rPr>
          <w:rFonts w:ascii="Times New Roman" w:hAnsi="Times New Roman"/>
          <w:sz w:val="24"/>
          <w:szCs w:val="24"/>
        </w:rPr>
        <w:t>н</w:t>
      </w:r>
      <w:r w:rsidR="00C23A97" w:rsidRPr="00AF0C34">
        <w:rPr>
          <w:rFonts w:ascii="Times New Roman" w:hAnsi="Times New Roman"/>
          <w:sz w:val="24"/>
          <w:szCs w:val="24"/>
          <w:lang w:val="ky-KG"/>
        </w:rPr>
        <w:t>а</w:t>
      </w:r>
      <w:r w:rsidRPr="00AF0C34">
        <w:rPr>
          <w:rFonts w:ascii="Times New Roman" w:hAnsi="Times New Roman"/>
          <w:sz w:val="24"/>
          <w:szCs w:val="24"/>
        </w:rPr>
        <w:t xml:space="preserve"> кесиптик иш менен алектенүүгө укук берген жогорку кесиптик билимдин квалификациялык деңгээли;</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 xml:space="preserve">кредит </w:t>
      </w:r>
      <w:r w:rsidRPr="00AF0C34">
        <w:rPr>
          <w:rFonts w:ascii="Times New Roman" w:hAnsi="Times New Roman"/>
          <w:sz w:val="24"/>
          <w:szCs w:val="24"/>
        </w:rPr>
        <w:t>(зачеттук бирдик) — негизги кесиптик билим берүү программасынын эмгек сыйымдуулугунун шарттуу өлчөмү;</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b/>
          <w:sz w:val="24"/>
          <w:szCs w:val="24"/>
        </w:rPr>
        <w:t>окутуунун натыйжалары</w:t>
      </w:r>
      <w:r w:rsidRPr="00AF0C34">
        <w:rPr>
          <w:rFonts w:ascii="Times New Roman" w:hAnsi="Times New Roman"/>
          <w:sz w:val="24"/>
          <w:szCs w:val="24"/>
        </w:rPr>
        <w:t xml:space="preserve"> — негизги билим берүү программасы/модулу боюнча окуунун натыйжасында ээ болгон компетенциялар;</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теңдөөчү курстар -</w:t>
      </w:r>
      <w:r w:rsidRPr="00AF0C34">
        <w:rPr>
          <w:rFonts w:ascii="Times New Roman" w:hAnsi="Times New Roman"/>
          <w:sz w:val="24"/>
          <w:szCs w:val="24"/>
        </w:rPr>
        <w:t xml:space="preserve">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w:t>
      </w:r>
      <w:r w:rsidR="00C23A97" w:rsidRPr="00AF0C34">
        <w:rPr>
          <w:rFonts w:ascii="Times New Roman" w:hAnsi="Times New Roman"/>
          <w:sz w:val="24"/>
          <w:szCs w:val="24"/>
        </w:rPr>
        <w:t>даярдоонун негизги билим берүүч</w:t>
      </w:r>
      <w:r w:rsidR="00C23A97" w:rsidRPr="00AF0C34">
        <w:rPr>
          <w:rFonts w:ascii="Times New Roman" w:hAnsi="Times New Roman"/>
          <w:sz w:val="24"/>
          <w:szCs w:val="24"/>
          <w:lang w:val="ky-KG"/>
        </w:rPr>
        <w:t>ү</w:t>
      </w:r>
      <w:r w:rsidRPr="00AF0C34">
        <w:rPr>
          <w:rFonts w:ascii="Times New Roman" w:hAnsi="Times New Roman"/>
          <w:sz w:val="24"/>
          <w:szCs w:val="24"/>
        </w:rPr>
        <w:t xml:space="preserve"> программаларын өздө</w:t>
      </w:r>
      <w:proofErr w:type="gramStart"/>
      <w:r w:rsidRPr="00AF0C34">
        <w:rPr>
          <w:rFonts w:ascii="Times New Roman" w:hAnsi="Times New Roman"/>
          <w:sz w:val="24"/>
          <w:szCs w:val="24"/>
        </w:rPr>
        <w:t>шт</w:t>
      </w:r>
      <w:proofErr w:type="gramEnd"/>
      <w:r w:rsidRPr="00AF0C34">
        <w:rPr>
          <w:rFonts w:ascii="Times New Roman" w:hAnsi="Times New Roman"/>
          <w:sz w:val="24"/>
          <w:szCs w:val="24"/>
        </w:rPr>
        <w:t>үрүүгө</w:t>
      </w:r>
      <w:r w:rsidR="00EB1063" w:rsidRPr="00AF0C34">
        <w:rPr>
          <w:rFonts w:ascii="Times New Roman" w:hAnsi="Times New Roman"/>
          <w:sz w:val="24"/>
          <w:szCs w:val="24"/>
        </w:rPr>
        <w:t xml:space="preserve"> талап кылынган компетенциялар</w:t>
      </w:r>
      <w:r w:rsidRPr="00AF0C34">
        <w:rPr>
          <w:rFonts w:ascii="Times New Roman" w:hAnsi="Times New Roman"/>
          <w:sz w:val="24"/>
          <w:szCs w:val="24"/>
        </w:rPr>
        <w:t>га ээ болуу үчүн өздөштүрүлүүчү дисциплина;</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жалпы илимий компетенциялар</w:t>
      </w:r>
      <w:r w:rsidRPr="00AF0C34">
        <w:rPr>
          <w:rFonts w:ascii="Times New Roman" w:hAnsi="Times New Roman"/>
          <w:sz w:val="24"/>
          <w:szCs w:val="24"/>
        </w:rPr>
        <w:t xml:space="preserve"> — кесиптик иш</w:t>
      </w:r>
      <w:r w:rsidR="00C23A97" w:rsidRPr="00AF0C34">
        <w:rPr>
          <w:rFonts w:ascii="Times New Roman" w:hAnsi="Times New Roman"/>
          <w:sz w:val="24"/>
          <w:szCs w:val="24"/>
        </w:rPr>
        <w:t>тин бардык түрлө</w:t>
      </w:r>
      <w:proofErr w:type="gramStart"/>
      <w:r w:rsidR="00C23A97" w:rsidRPr="00AF0C34">
        <w:rPr>
          <w:rFonts w:ascii="Times New Roman" w:hAnsi="Times New Roman"/>
          <w:sz w:val="24"/>
          <w:szCs w:val="24"/>
        </w:rPr>
        <w:t>р</w:t>
      </w:r>
      <w:proofErr w:type="gramEnd"/>
      <w:r w:rsidR="00C23A97" w:rsidRPr="00AF0C34">
        <w:rPr>
          <w:rFonts w:ascii="Times New Roman" w:hAnsi="Times New Roman"/>
          <w:sz w:val="24"/>
          <w:szCs w:val="24"/>
        </w:rPr>
        <w:t>ү (же к</w:t>
      </w:r>
      <w:r w:rsidR="00C23A97" w:rsidRPr="00AF0C34">
        <w:rPr>
          <w:rFonts w:ascii="Times New Roman" w:hAnsi="Times New Roman"/>
          <w:sz w:val="24"/>
          <w:szCs w:val="24"/>
          <w:lang w:val="ky-KG"/>
        </w:rPr>
        <w:t>өпчүлүгү</w:t>
      </w:r>
      <w:r w:rsidRPr="00AF0C34">
        <w:rPr>
          <w:rFonts w:ascii="Times New Roman" w:hAnsi="Times New Roman"/>
          <w:sz w:val="24"/>
          <w:szCs w:val="24"/>
        </w:rPr>
        <w:t>) үчүн жалпы болуп саналган мүнөздөмөлөрдү б</w:t>
      </w:r>
      <w:r w:rsidR="00C23A97" w:rsidRPr="00AF0C34">
        <w:rPr>
          <w:rFonts w:ascii="Times New Roman" w:hAnsi="Times New Roman"/>
          <w:sz w:val="24"/>
          <w:szCs w:val="24"/>
        </w:rPr>
        <w:t>илдирет: окуу, талдоо жана синт</w:t>
      </w:r>
      <w:r w:rsidR="00C23A97" w:rsidRPr="00AF0C34">
        <w:rPr>
          <w:rFonts w:ascii="Times New Roman" w:hAnsi="Times New Roman"/>
          <w:sz w:val="24"/>
          <w:szCs w:val="24"/>
          <w:lang w:val="ky-KG"/>
        </w:rPr>
        <w:t>е</w:t>
      </w:r>
      <w:r w:rsidRPr="00AF0C34">
        <w:rPr>
          <w:rFonts w:ascii="Times New Roman" w:hAnsi="Times New Roman"/>
          <w:sz w:val="24"/>
          <w:szCs w:val="24"/>
        </w:rPr>
        <w:t>з кылуу ж.б. жөндөмдүүлүк;</w:t>
      </w:r>
    </w:p>
    <w:p w:rsidR="00F37155" w:rsidRPr="00AF0C34" w:rsidRDefault="00F37155"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инструменттик компетенция</w:t>
      </w:r>
      <w:r w:rsidR="00C23A97" w:rsidRPr="00AF0C34">
        <w:rPr>
          <w:rFonts w:ascii="Times New Roman" w:hAnsi="Times New Roman"/>
          <w:sz w:val="24"/>
          <w:szCs w:val="24"/>
        </w:rPr>
        <w:t xml:space="preserve"> - когнитивдик жөндөмд</w:t>
      </w:r>
      <w:r w:rsidR="00C23A97" w:rsidRPr="00AF0C34">
        <w:rPr>
          <w:rFonts w:ascii="Times New Roman" w:hAnsi="Times New Roman"/>
          <w:sz w:val="24"/>
          <w:szCs w:val="24"/>
          <w:lang w:val="ky-KG"/>
        </w:rPr>
        <w:t>ү</w:t>
      </w:r>
      <w:r w:rsidRPr="00AF0C34">
        <w:rPr>
          <w:rFonts w:ascii="Times New Roman" w:hAnsi="Times New Roman"/>
          <w:sz w:val="24"/>
          <w:szCs w:val="24"/>
        </w:rPr>
        <w:t>, идеяларды жана ойлорду түшүнүү жана пайдалана билүү жөндөмдө</w:t>
      </w:r>
      <w:proofErr w:type="gramStart"/>
      <w:r w:rsidRPr="00AF0C34">
        <w:rPr>
          <w:rFonts w:ascii="Times New Roman" w:hAnsi="Times New Roman"/>
          <w:sz w:val="24"/>
          <w:szCs w:val="24"/>
        </w:rPr>
        <w:t>р</w:t>
      </w:r>
      <w:proofErr w:type="gramEnd"/>
      <w:r w:rsidRPr="00AF0C34">
        <w:rPr>
          <w:rFonts w:ascii="Times New Roman" w:hAnsi="Times New Roman"/>
          <w:sz w:val="24"/>
          <w:szCs w:val="24"/>
        </w:rPr>
        <w:t>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w:t>
      </w:r>
      <w:r w:rsidR="00C23A97" w:rsidRPr="00AF0C34">
        <w:rPr>
          <w:rFonts w:ascii="Times New Roman" w:hAnsi="Times New Roman"/>
          <w:sz w:val="24"/>
          <w:szCs w:val="24"/>
        </w:rPr>
        <w:t xml:space="preserve"> башкарууга байланышкан жөндөмд</w:t>
      </w:r>
      <w:r w:rsidR="00C23A97" w:rsidRPr="00AF0C34">
        <w:rPr>
          <w:rFonts w:ascii="Times New Roman" w:hAnsi="Times New Roman"/>
          <w:sz w:val="24"/>
          <w:szCs w:val="24"/>
          <w:lang w:val="ky-KG"/>
        </w:rPr>
        <w:t>ө</w:t>
      </w:r>
      <w:proofErr w:type="gramStart"/>
      <w:r w:rsidRPr="00AF0C34">
        <w:rPr>
          <w:rFonts w:ascii="Times New Roman" w:hAnsi="Times New Roman"/>
          <w:sz w:val="24"/>
          <w:szCs w:val="24"/>
        </w:rPr>
        <w:t>р</w:t>
      </w:r>
      <w:proofErr w:type="gramEnd"/>
      <w:r w:rsidRPr="00AF0C34">
        <w:rPr>
          <w:rFonts w:ascii="Times New Roman" w:hAnsi="Times New Roman"/>
          <w:sz w:val="24"/>
          <w:szCs w:val="24"/>
        </w:rPr>
        <w:t>; лингвистикалык жөндөмдөр, коммуникациялык компетенция;</w:t>
      </w:r>
    </w:p>
    <w:p w:rsidR="00F37155" w:rsidRPr="00AF0C34" w:rsidRDefault="00F37155" w:rsidP="00AF0C34">
      <w:pPr>
        <w:spacing w:after="0" w:line="240" w:lineRule="auto"/>
        <w:ind w:firstLine="709"/>
        <w:jc w:val="both"/>
        <w:rPr>
          <w:rFonts w:ascii="Times New Roman" w:hAnsi="Times New Roman"/>
          <w:sz w:val="24"/>
          <w:szCs w:val="24"/>
          <w:lang w:val="ky-KG"/>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b/>
          <w:sz w:val="24"/>
          <w:szCs w:val="24"/>
        </w:rPr>
        <w:t>социалдык-инсандык жана жалпы маданий компетенциялар</w:t>
      </w:r>
      <w:r w:rsidR="00C23A97" w:rsidRPr="00AF0C34">
        <w:rPr>
          <w:rFonts w:ascii="Times New Roman" w:hAnsi="Times New Roman"/>
          <w:sz w:val="24"/>
          <w:szCs w:val="24"/>
        </w:rPr>
        <w:t xml:space="preserve"> - ой-сезимдерин жана мамилс</w:t>
      </w:r>
      <w:r w:rsidRPr="00AF0C34">
        <w:rPr>
          <w:rFonts w:ascii="Times New Roman" w:hAnsi="Times New Roman"/>
          <w:sz w:val="24"/>
          <w:szCs w:val="24"/>
        </w:rPr>
        <w:t>ин билдирүүгө</w:t>
      </w:r>
      <w:r w:rsidR="00C23A97" w:rsidRPr="00AF0C34">
        <w:rPr>
          <w:rFonts w:ascii="Times New Roman" w:hAnsi="Times New Roman"/>
          <w:sz w:val="24"/>
          <w:szCs w:val="24"/>
        </w:rPr>
        <w:t>, сын көз менен ой жүгүртүүгө</w:t>
      </w:r>
      <w:r w:rsidRPr="00AF0C34">
        <w:rPr>
          <w:rFonts w:ascii="Times New Roman" w:hAnsi="Times New Roman"/>
          <w:sz w:val="24"/>
          <w:szCs w:val="24"/>
        </w:rPr>
        <w:t xml:space="preserve"> жана өзүнө баа бере </w:t>
      </w:r>
      <w:r w:rsidRPr="00AF0C34">
        <w:rPr>
          <w:rFonts w:ascii="Times New Roman" w:hAnsi="Times New Roman"/>
          <w:sz w:val="24"/>
          <w:szCs w:val="24"/>
        </w:rPr>
        <w:lastRenderedPageBreak/>
        <w:t>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w:t>
      </w:r>
      <w:r w:rsidR="00C23A97" w:rsidRPr="00AF0C34">
        <w:rPr>
          <w:rFonts w:ascii="Times New Roman" w:hAnsi="Times New Roman"/>
          <w:sz w:val="24"/>
          <w:szCs w:val="24"/>
        </w:rPr>
        <w:t>ыл алууга байланышкан жөндөмдө</w:t>
      </w:r>
      <w:proofErr w:type="gramStart"/>
      <w:r w:rsidR="00C23A97" w:rsidRPr="00AF0C34">
        <w:rPr>
          <w:rFonts w:ascii="Times New Roman" w:hAnsi="Times New Roman"/>
          <w:sz w:val="24"/>
          <w:szCs w:val="24"/>
        </w:rPr>
        <w:t>р</w:t>
      </w:r>
      <w:proofErr w:type="gramEnd"/>
      <w:r w:rsidR="00C23A97" w:rsidRPr="00AF0C34">
        <w:rPr>
          <w:rFonts w:ascii="Times New Roman" w:hAnsi="Times New Roman"/>
          <w:sz w:val="24"/>
          <w:szCs w:val="24"/>
          <w:lang w:val="ky-KG"/>
        </w:rPr>
        <w:t>;</w:t>
      </w:r>
    </w:p>
    <w:p w:rsidR="00F37155" w:rsidRPr="00AF0C34" w:rsidRDefault="00F37155" w:rsidP="00AF0C34">
      <w:pPr>
        <w:spacing w:after="0" w:line="240" w:lineRule="auto"/>
        <w:ind w:firstLine="709"/>
        <w:jc w:val="both"/>
        <w:rPr>
          <w:rFonts w:ascii="Times New Roman" w:eastAsia="Times New Roman" w:hAnsi="Times New Roman"/>
          <w:sz w:val="24"/>
          <w:szCs w:val="24"/>
          <w:lang w:val="ky-KG" w:eastAsia="ru-RU"/>
        </w:rPr>
      </w:pPr>
      <w:r w:rsidRPr="00AF0C34">
        <w:rPr>
          <w:rFonts w:ascii="Times New Roman" w:hAnsi="Times New Roman"/>
          <w:b/>
          <w:sz w:val="24"/>
          <w:szCs w:val="24"/>
          <w:lang w:val="ky-KG"/>
        </w:rPr>
        <w:t>кесиптик стандарт - кесиптик</w:t>
      </w:r>
      <w:r w:rsidRPr="00AF0C34">
        <w:rPr>
          <w:rFonts w:ascii="Times New Roman" w:hAnsi="Times New Roman"/>
          <w:sz w:val="24"/>
          <w:szCs w:val="24"/>
          <w:lang w:val="ky-KG"/>
        </w:rPr>
        <w:t xml:space="preserve"> иштин конкреттүү түрүнүн чегинде анын мазмунуна жана сапатына карата талаптарды белгилөөчу, кызматкер кайсы иште болсо да, кайсыл уюмда болсо да өзүнүн о</w:t>
      </w:r>
      <w:r w:rsidR="00C23A97" w:rsidRPr="00AF0C34">
        <w:rPr>
          <w:rFonts w:ascii="Times New Roman" w:hAnsi="Times New Roman"/>
          <w:sz w:val="24"/>
          <w:szCs w:val="24"/>
          <w:lang w:val="ky-KG"/>
        </w:rPr>
        <w:t>рдун татыктуу ээлеши үчүн кызмат</w:t>
      </w:r>
      <w:r w:rsidRPr="00AF0C34">
        <w:rPr>
          <w:rFonts w:ascii="Times New Roman" w:hAnsi="Times New Roman"/>
          <w:sz w:val="24"/>
          <w:szCs w:val="24"/>
          <w:lang w:val="ky-KG"/>
        </w:rPr>
        <w:t>керде болушу милдеттүү болгон квалификациянын сапаттык деңгээлин баяндаган негиз түзүүчү документ.</w:t>
      </w:r>
    </w:p>
    <w:p w:rsidR="00E36C6E" w:rsidRPr="00AF0C34" w:rsidRDefault="00E36C6E"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b/>
          <w:sz w:val="24"/>
          <w:szCs w:val="24"/>
          <w:lang w:val="ky-KG" w:eastAsia="ru-RU"/>
        </w:rPr>
        <w:t>1.3. Кыскартуулар жана белгилөөлөр</w:t>
      </w:r>
      <w:r w:rsidRPr="00AF0C34">
        <w:rPr>
          <w:rFonts w:ascii="Times New Roman" w:eastAsia="Times New Roman" w:hAnsi="Times New Roman"/>
          <w:sz w:val="24"/>
          <w:szCs w:val="24"/>
          <w:lang w:val="ky-KG" w:eastAsia="ru-RU"/>
        </w:rPr>
        <w:t xml:space="preserve"> (Жогорку кесиптик билим берүүнүн ушул мамлекеттик билим берүү стандартында колдонулган негизги кыскартуулар көрсөтүлөт).</w:t>
      </w:r>
    </w:p>
    <w:p w:rsidR="00E36C6E" w:rsidRPr="00AF0C34" w:rsidRDefault="00E36C6E"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Ушул Мамлекеттик билим берүү стандартында төмөндөгү кыскартуулар колдонулат: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МББС</w:t>
      </w:r>
      <w:r w:rsidRPr="00AF0C34">
        <w:rPr>
          <w:rFonts w:ascii="Times New Roman" w:eastAsia="Times New Roman" w:hAnsi="Times New Roman"/>
          <w:sz w:val="24"/>
          <w:szCs w:val="24"/>
          <w:lang w:eastAsia="ru-RU"/>
        </w:rPr>
        <w:t xml:space="preserve"> - Мамлекеттик билим берүү стандарты;</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ЖКББ</w:t>
      </w:r>
      <w:r w:rsidRPr="00AF0C34">
        <w:rPr>
          <w:rFonts w:ascii="Times New Roman" w:eastAsia="Times New Roman" w:hAnsi="Times New Roman"/>
          <w:sz w:val="24"/>
          <w:szCs w:val="24"/>
          <w:lang w:eastAsia="ru-RU"/>
        </w:rPr>
        <w:t xml:space="preserve"> - жогорку кесиптик билим берүү;</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НББП</w:t>
      </w:r>
      <w:r w:rsidRPr="00AF0C34">
        <w:rPr>
          <w:rFonts w:ascii="Times New Roman" w:eastAsia="Times New Roman" w:hAnsi="Times New Roman"/>
          <w:sz w:val="24"/>
          <w:szCs w:val="24"/>
          <w:lang w:eastAsia="ru-RU"/>
        </w:rPr>
        <w:t xml:space="preserve"> - негизги билим берүү программасы;</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ОМБ</w:t>
      </w:r>
      <w:r w:rsidRPr="00AF0C34">
        <w:rPr>
          <w:rFonts w:ascii="Times New Roman" w:eastAsia="Times New Roman" w:hAnsi="Times New Roman"/>
          <w:sz w:val="24"/>
          <w:szCs w:val="24"/>
          <w:lang w:eastAsia="ru-RU"/>
        </w:rPr>
        <w:t xml:space="preserve"> - окуу-методикалык бирикме;</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НББП ДЦ</w:t>
      </w:r>
      <w:r w:rsidRPr="00AF0C34">
        <w:rPr>
          <w:rFonts w:ascii="Times New Roman" w:eastAsia="Times New Roman" w:hAnsi="Times New Roman"/>
          <w:sz w:val="24"/>
          <w:szCs w:val="24"/>
          <w:lang w:eastAsia="ru-RU"/>
        </w:rPr>
        <w:t xml:space="preserve"> - негизги билим берүү программасынын дисциплиналарынын цикли;</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ЖИК</w:t>
      </w:r>
      <w:r w:rsidRPr="00AF0C34">
        <w:rPr>
          <w:rFonts w:ascii="Times New Roman" w:eastAsia="Times New Roman" w:hAnsi="Times New Roman"/>
          <w:sz w:val="24"/>
          <w:szCs w:val="24"/>
          <w:lang w:eastAsia="ru-RU"/>
        </w:rPr>
        <w:t xml:space="preserve"> - жалпы илимий компетенциялар;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 xml:space="preserve">ИК </w:t>
      </w:r>
      <w:r w:rsidRPr="00AF0C34">
        <w:rPr>
          <w:rFonts w:ascii="Times New Roman" w:eastAsia="Times New Roman" w:hAnsi="Times New Roman"/>
          <w:sz w:val="24"/>
          <w:szCs w:val="24"/>
          <w:lang w:eastAsia="ru-RU"/>
        </w:rPr>
        <w:t>- инструменталдык компетенциялар;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КК</w:t>
      </w:r>
      <w:r w:rsidRPr="00AF0C34">
        <w:rPr>
          <w:rFonts w:ascii="Times New Roman" w:eastAsia="Times New Roman" w:hAnsi="Times New Roman"/>
          <w:sz w:val="24"/>
          <w:szCs w:val="24"/>
          <w:lang w:eastAsia="ru-RU"/>
        </w:rPr>
        <w:t xml:space="preserve"> - кесиптик компетенциялар;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 xml:space="preserve">СИЖМК </w:t>
      </w:r>
      <w:r w:rsidRPr="00AF0C34">
        <w:rPr>
          <w:rFonts w:ascii="Times New Roman" w:eastAsia="Times New Roman" w:hAnsi="Times New Roman"/>
          <w:sz w:val="24"/>
          <w:szCs w:val="24"/>
          <w:lang w:eastAsia="ru-RU"/>
        </w:rPr>
        <w:t>- социалдык-инсандык жана жалпы маданий компетенциялар.</w:t>
      </w:r>
    </w:p>
    <w:p w:rsidR="00E36C6E" w:rsidRPr="00AF0C34" w:rsidRDefault="00E36C6E" w:rsidP="00AF0C34">
      <w:pPr>
        <w:spacing w:after="0" w:line="240" w:lineRule="auto"/>
        <w:ind w:firstLine="851"/>
        <w:jc w:val="both"/>
        <w:rPr>
          <w:rFonts w:ascii="Times New Roman" w:eastAsia="Times New Roman" w:hAnsi="Times New Roman"/>
          <w:b/>
          <w:bCs/>
          <w:sz w:val="24"/>
          <w:szCs w:val="24"/>
          <w:lang w:eastAsia="ru-RU"/>
        </w:rPr>
      </w:pPr>
      <w:r w:rsidRPr="00AF0C34">
        <w:rPr>
          <w:rFonts w:ascii="Times New Roman" w:eastAsia="Times New Roman" w:hAnsi="Times New Roman"/>
          <w:b/>
          <w:bCs/>
          <w:sz w:val="24"/>
          <w:szCs w:val="24"/>
          <w:lang w:eastAsia="ru-RU"/>
        </w:rPr>
        <w:t>2. Колдонуу тармагы.</w:t>
      </w:r>
    </w:p>
    <w:p w:rsidR="00F37155" w:rsidRPr="00AF0C34" w:rsidRDefault="00E36C6E" w:rsidP="00AF0C34">
      <w:pPr>
        <w:spacing w:after="0" w:line="240" w:lineRule="auto"/>
        <w:ind w:firstLine="709"/>
        <w:jc w:val="both"/>
        <w:rPr>
          <w:rFonts w:ascii="Times New Roman" w:hAnsi="Times New Roman"/>
          <w:sz w:val="24"/>
          <w:szCs w:val="24"/>
        </w:rPr>
      </w:pPr>
      <w:r w:rsidRPr="00AF0C34">
        <w:rPr>
          <w:rFonts w:ascii="Times New Roman" w:eastAsia="Times New Roman" w:hAnsi="Times New Roman"/>
          <w:sz w:val="24"/>
          <w:szCs w:val="24"/>
          <w:lang w:eastAsia="ru-RU"/>
        </w:rPr>
        <w:t>2.1.</w:t>
      </w:r>
      <w:r w:rsidR="00F37155" w:rsidRPr="00AF0C34">
        <w:rPr>
          <w:rFonts w:ascii="Times New Roman" w:hAnsi="Times New Roman"/>
          <w:sz w:val="24"/>
          <w:szCs w:val="24"/>
        </w:rPr>
        <w:t xml:space="preserve"> Ушу</w:t>
      </w:r>
      <w:r w:rsidR="00C23A97" w:rsidRPr="00AF0C34">
        <w:rPr>
          <w:rFonts w:ascii="Times New Roman" w:hAnsi="Times New Roman"/>
          <w:sz w:val="24"/>
          <w:szCs w:val="24"/>
        </w:rPr>
        <w:t>л Жогорку кесиптик билим берүүн</w:t>
      </w:r>
      <w:r w:rsidR="00C23A97" w:rsidRPr="00AF0C34">
        <w:rPr>
          <w:rFonts w:ascii="Times New Roman" w:hAnsi="Times New Roman"/>
          <w:sz w:val="24"/>
          <w:szCs w:val="24"/>
          <w:lang w:val="ky-KG"/>
        </w:rPr>
        <w:t>ү</w:t>
      </w:r>
      <w:proofErr w:type="gramStart"/>
      <w:r w:rsidR="00F37155" w:rsidRPr="00AF0C34">
        <w:rPr>
          <w:rFonts w:ascii="Times New Roman" w:hAnsi="Times New Roman"/>
          <w:sz w:val="24"/>
          <w:szCs w:val="24"/>
        </w:rPr>
        <w:t>н</w:t>
      </w:r>
      <w:proofErr w:type="gramEnd"/>
      <w:r w:rsidR="00F37155" w:rsidRPr="00AF0C34">
        <w:rPr>
          <w:rFonts w:ascii="Times New Roman" w:hAnsi="Times New Roman"/>
          <w:sz w:val="24"/>
          <w:szCs w:val="24"/>
        </w:rPr>
        <w:t xml:space="preserve"> мамлекеттик билим</w:t>
      </w:r>
    </w:p>
    <w:p w:rsidR="00F37155" w:rsidRPr="00AF0C34" w:rsidRDefault="00F37155" w:rsidP="00AF0C34">
      <w:pPr>
        <w:spacing w:after="0" w:line="240" w:lineRule="auto"/>
        <w:jc w:val="both"/>
        <w:rPr>
          <w:rFonts w:ascii="Times New Roman" w:hAnsi="Times New Roman"/>
          <w:sz w:val="24"/>
          <w:szCs w:val="24"/>
        </w:rPr>
      </w:pPr>
      <w:r w:rsidRPr="00AF0C34">
        <w:rPr>
          <w:rFonts w:ascii="Times New Roman" w:hAnsi="Times New Roman"/>
          <w:sz w:val="24"/>
          <w:szCs w:val="24"/>
        </w:rPr>
        <w:t>берүү стандарты</w:t>
      </w:r>
      <w:r w:rsidRPr="00AF0C34">
        <w:rPr>
          <w:rFonts w:ascii="Times New Roman" w:hAnsi="Times New Roman"/>
          <w:sz w:val="24"/>
          <w:szCs w:val="24"/>
        </w:rPr>
        <w:tab/>
        <w:t xml:space="preserve"> </w:t>
      </w:r>
      <w:r w:rsidRPr="00AF0C34">
        <w:rPr>
          <w:rFonts w:ascii="Times New Roman" w:hAnsi="Times New Roman"/>
          <w:b/>
          <w:sz w:val="24"/>
          <w:szCs w:val="24"/>
        </w:rPr>
        <w:t xml:space="preserve">520400 – География </w:t>
      </w:r>
      <w:r w:rsidRPr="00AF0C34">
        <w:rPr>
          <w:rFonts w:ascii="Times New Roman" w:hAnsi="Times New Roman"/>
          <w:sz w:val="24"/>
          <w:szCs w:val="24"/>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w:t>
      </w:r>
      <w:proofErr w:type="gramStart"/>
      <w:r w:rsidRPr="00AF0C34">
        <w:rPr>
          <w:rFonts w:ascii="Times New Roman" w:hAnsi="Times New Roman"/>
          <w:sz w:val="24"/>
          <w:szCs w:val="24"/>
        </w:rPr>
        <w:t>у-</w:t>
      </w:r>
      <w:proofErr w:type="gramEnd"/>
      <w:r w:rsidRPr="00AF0C34">
        <w:rPr>
          <w:rFonts w:ascii="Times New Roman" w:hAnsi="Times New Roman"/>
          <w:sz w:val="24"/>
          <w:szCs w:val="24"/>
        </w:rPr>
        <w:t xml:space="preserve"> 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w:t>
      </w:r>
      <w:r w:rsidR="00C23A97" w:rsidRPr="00AF0C34">
        <w:rPr>
          <w:rFonts w:ascii="Times New Roman" w:hAnsi="Times New Roman"/>
          <w:sz w:val="24"/>
          <w:szCs w:val="24"/>
        </w:rPr>
        <w:t>) жогорку кесиптик билим берүүн</w:t>
      </w:r>
      <w:r w:rsidR="00C23A97" w:rsidRPr="00AF0C34">
        <w:rPr>
          <w:rFonts w:ascii="Times New Roman" w:hAnsi="Times New Roman"/>
          <w:sz w:val="24"/>
          <w:szCs w:val="24"/>
          <w:lang w:val="ky-KG"/>
        </w:rPr>
        <w:t>ү</w:t>
      </w:r>
      <w:r w:rsidRPr="00AF0C34">
        <w:rPr>
          <w:rFonts w:ascii="Times New Roman" w:hAnsi="Times New Roman"/>
          <w:sz w:val="24"/>
          <w:szCs w:val="24"/>
        </w:rPr>
        <w:t>н негизги билим берүү программаларын өздө</w:t>
      </w:r>
      <w:proofErr w:type="gramStart"/>
      <w:r w:rsidRPr="00AF0C34">
        <w:rPr>
          <w:rFonts w:ascii="Times New Roman" w:hAnsi="Times New Roman"/>
          <w:sz w:val="24"/>
          <w:szCs w:val="24"/>
        </w:rPr>
        <w:t>шт</w:t>
      </w:r>
      <w:proofErr w:type="gramEnd"/>
      <w:r w:rsidRPr="00AF0C34">
        <w:rPr>
          <w:rFonts w:ascii="Times New Roman" w:hAnsi="Times New Roman"/>
          <w:sz w:val="24"/>
          <w:szCs w:val="24"/>
        </w:rPr>
        <w:t>үрүү сапатын баалоо үчүн негиз болуп эсептелет.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2.2. Ушул ЖКББ МББСын</w:t>
      </w:r>
      <w:r w:rsidR="00E92B1E" w:rsidRPr="00AF0C34">
        <w:rPr>
          <w:rFonts w:ascii="Times New Roman" w:eastAsia="Times New Roman" w:hAnsi="Times New Roman"/>
          <w:sz w:val="24"/>
          <w:szCs w:val="24"/>
          <w:lang w:eastAsia="ru-RU"/>
        </w:rPr>
        <w:t xml:space="preserve"> </w:t>
      </w:r>
      <w:r w:rsidR="00D20DB5" w:rsidRPr="00AF0C34">
        <w:rPr>
          <w:rFonts w:ascii="Times New Roman" w:eastAsia="Times New Roman" w:hAnsi="Times New Roman"/>
          <w:b/>
          <w:sz w:val="24"/>
          <w:szCs w:val="24"/>
          <w:lang w:eastAsia="ru-RU"/>
        </w:rPr>
        <w:t>520400 – География</w:t>
      </w:r>
      <w:r w:rsidR="00C23A97" w:rsidRPr="00AF0C34">
        <w:rPr>
          <w:rFonts w:ascii="Times New Roman" w:eastAsia="Times New Roman" w:hAnsi="Times New Roman"/>
          <w:b/>
          <w:sz w:val="24"/>
          <w:szCs w:val="24"/>
          <w:lang w:eastAsia="ru-RU"/>
        </w:rPr>
        <w:t xml:space="preserve"> </w:t>
      </w:r>
      <w:r w:rsidR="00C23A97" w:rsidRPr="00AF0C34">
        <w:rPr>
          <w:rFonts w:ascii="Times New Roman" w:eastAsia="Times New Roman" w:hAnsi="Times New Roman"/>
          <w:sz w:val="24"/>
          <w:szCs w:val="24"/>
          <w:lang w:val="ky-KG" w:eastAsia="ru-RU"/>
        </w:rPr>
        <w:t>б</w:t>
      </w:r>
      <w:r w:rsidRPr="00AF0C34">
        <w:rPr>
          <w:rFonts w:ascii="Times New Roman" w:eastAsia="Times New Roman" w:hAnsi="Times New Roman"/>
          <w:sz w:val="24"/>
          <w:szCs w:val="24"/>
          <w:lang w:eastAsia="ru-RU"/>
        </w:rPr>
        <w:t>агыты боюнча негизги пайдалануучулар төмөнкүлө</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 xml:space="preserve"> болуп саналат: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жождордун администрациясы жана илимий-педагогикалык курамы (профессордук-окутуучулук курам, илимий кызматкерлер), өздөрүнү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жождун даярдоонун ошол багытындагы негизги билим берүү программасын өздөштүрүү боюнча өзүнү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окуу ишин натыйжалуу ишке ашыруу үчүн жооптуу студенттер;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тийиштүү кесиптик иш чөйрөсүндөгү адистердин жана иш берүүчүлөрдүн бирикмелери;</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жогорку кесиптик билим берүүнү каржылоону камсыз кылуучу аткаруу бийлигинин мамлекеттик органдары;</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w:t>
      </w:r>
      <w:r w:rsidR="00F37155" w:rsidRPr="00AF0C34">
        <w:rPr>
          <w:rFonts w:ascii="Times New Roman" w:hAnsi="Times New Roman"/>
          <w:sz w:val="24"/>
          <w:szCs w:val="24"/>
        </w:rPr>
        <w:t>билим берүү программаларын жана уюмдарын аккредитациялоочу агенттиктер</w:t>
      </w:r>
      <w:r w:rsidRPr="00AF0C34">
        <w:rPr>
          <w:rFonts w:ascii="Times New Roman" w:eastAsia="Times New Roman" w:hAnsi="Times New Roman"/>
          <w:sz w:val="24"/>
          <w:szCs w:val="24"/>
          <w:lang w:eastAsia="ru-RU"/>
        </w:rPr>
        <w:t xml:space="preserve"> сапатка контролду жүзөгө ашыруучу ыйгарым укуктуу мамлекеттик органдары.</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2.3</w:t>
      </w:r>
      <w:r w:rsidRPr="00AF0C34">
        <w:rPr>
          <w:rFonts w:ascii="Times New Roman" w:eastAsia="Times New Roman" w:hAnsi="Times New Roman"/>
          <w:b/>
          <w:sz w:val="24"/>
          <w:szCs w:val="24"/>
          <w:lang w:eastAsia="ru-RU"/>
        </w:rPr>
        <w:t>. Абитуриенттердин даярдыгынын деңгээлине талаптар.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lastRenderedPageBreak/>
        <w:t xml:space="preserve">2.3.1. "Магистр" </w:t>
      </w:r>
      <w:r w:rsidR="00F37155" w:rsidRPr="00AF0C34">
        <w:rPr>
          <w:rFonts w:ascii="Times New Roman" w:eastAsia="Times New Roman" w:hAnsi="Times New Roman"/>
          <w:sz w:val="24"/>
          <w:szCs w:val="24"/>
          <w:lang w:eastAsia="ru-RU"/>
        </w:rPr>
        <w:t>квалификациясын</w:t>
      </w:r>
      <w:r w:rsidRPr="00AF0C34">
        <w:rPr>
          <w:rFonts w:ascii="Times New Roman" w:eastAsia="Times New Roman" w:hAnsi="Times New Roman"/>
          <w:sz w:val="24"/>
          <w:szCs w:val="24"/>
          <w:lang w:eastAsia="ru-RU"/>
        </w:rPr>
        <w:t xml:space="preserve"> ыйгаруу менен жогорку кесиптик билим алууга талапкер абитуриенттин билим деңгээли тийиштүү багыт боюнча "бакалавр" </w:t>
      </w:r>
      <w:r w:rsidR="00F37155" w:rsidRPr="00AF0C34">
        <w:rPr>
          <w:rFonts w:ascii="Times New Roman" w:eastAsia="Times New Roman" w:hAnsi="Times New Roman"/>
          <w:sz w:val="24"/>
          <w:szCs w:val="24"/>
          <w:lang w:eastAsia="ru-RU"/>
        </w:rPr>
        <w:t>квалификациясы</w:t>
      </w:r>
      <w:r w:rsidRPr="00AF0C34">
        <w:rPr>
          <w:rFonts w:ascii="Times New Roman" w:eastAsia="Times New Roman" w:hAnsi="Times New Roman"/>
          <w:sz w:val="24"/>
          <w:szCs w:val="24"/>
          <w:lang w:eastAsia="ru-RU"/>
        </w:rPr>
        <w:t xml:space="preserve"> ыйгарылган же өз адистиги боюнча "адис" квалификациясы ыйгарылган жогорку кесиптик билим.</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2.3.2. </w:t>
      </w:r>
      <w:r w:rsidR="00F37155" w:rsidRPr="00AF0C34">
        <w:rPr>
          <w:rFonts w:ascii="Times New Roman" w:hAnsi="Times New Roman"/>
          <w:sz w:val="24"/>
          <w:szCs w:val="24"/>
        </w:rPr>
        <w:t>Абитуриенттин «бакалавр» квалификациям ыйгарылган жогорку кесиптик билими же «адис» квалификациясы ыйгарылган жогорку кесиптик билими тууралуу мамлекеттик үлгүдө</w:t>
      </w:r>
      <w:proofErr w:type="gramStart"/>
      <w:r w:rsidR="00F37155" w:rsidRPr="00AF0C34">
        <w:rPr>
          <w:rFonts w:ascii="Times New Roman" w:hAnsi="Times New Roman"/>
          <w:sz w:val="24"/>
          <w:szCs w:val="24"/>
        </w:rPr>
        <w:t>г</w:t>
      </w:r>
      <w:proofErr w:type="gramEnd"/>
      <w:r w:rsidR="00F37155" w:rsidRPr="00AF0C34">
        <w:rPr>
          <w:rFonts w:ascii="Times New Roman" w:hAnsi="Times New Roman"/>
          <w:sz w:val="24"/>
          <w:szCs w:val="24"/>
        </w:rPr>
        <w:t>ү</w:t>
      </w:r>
      <w:r w:rsidR="00C23A97" w:rsidRPr="00AF0C34">
        <w:rPr>
          <w:rFonts w:ascii="Times New Roman" w:hAnsi="Times New Roman"/>
          <w:sz w:val="24"/>
          <w:szCs w:val="24"/>
        </w:rPr>
        <w:t xml:space="preserve"> документ</w:t>
      </w:r>
      <w:r w:rsidR="00C23A97" w:rsidRPr="00AF0C34">
        <w:rPr>
          <w:rFonts w:ascii="Times New Roman" w:hAnsi="Times New Roman"/>
          <w:sz w:val="24"/>
          <w:szCs w:val="24"/>
          <w:lang w:val="ky-KG"/>
        </w:rPr>
        <w:t>и</w:t>
      </w:r>
      <w:r w:rsidR="00F37155" w:rsidRPr="00AF0C34">
        <w:rPr>
          <w:rFonts w:ascii="Times New Roman" w:hAnsi="Times New Roman"/>
          <w:sz w:val="24"/>
          <w:szCs w:val="24"/>
        </w:rPr>
        <w:t xml:space="preserve"> болушу керек.</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3</w:t>
      </w:r>
      <w:r w:rsidRPr="00AF0C34">
        <w:rPr>
          <w:rFonts w:ascii="Times New Roman" w:eastAsia="Times New Roman" w:hAnsi="Times New Roman"/>
          <w:b/>
          <w:sz w:val="24"/>
          <w:szCs w:val="24"/>
          <w:lang w:eastAsia="ru-RU"/>
        </w:rPr>
        <w:t>. Даярдоонун багыттарынын жалпы мүнөздөмөсү</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3.1. Кыргыз Республикасында даярдоо багыты боюнча</w:t>
      </w:r>
    </w:p>
    <w:p w:rsidR="00E36C6E" w:rsidRPr="00AF0C34" w:rsidRDefault="00D20DB5"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b/>
          <w:sz w:val="24"/>
          <w:szCs w:val="24"/>
          <w:lang w:eastAsia="ru-RU"/>
        </w:rPr>
        <w:t>- 520400 - География</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бакалаврларды даярдоо боюнча ЖКББ НББП;</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магистрлерди даярдоо боюнча ЖКББ НББП.</w:t>
      </w:r>
    </w:p>
    <w:p w:rsidR="00E36C6E" w:rsidRPr="00AF0C34" w:rsidRDefault="00E36C6E" w:rsidP="00AF0C34">
      <w:pPr>
        <w:spacing w:after="0" w:line="240" w:lineRule="auto"/>
        <w:ind w:firstLine="709"/>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Бакалаврларды даярдоо боюнча ЖКББ НББПны толугу менен өздө</w:t>
      </w:r>
      <w:proofErr w:type="gramStart"/>
      <w:r w:rsidRPr="00AF0C34">
        <w:rPr>
          <w:rFonts w:ascii="Times New Roman" w:eastAsia="Times New Roman" w:hAnsi="Times New Roman"/>
          <w:sz w:val="24"/>
          <w:szCs w:val="24"/>
          <w:lang w:eastAsia="ru-RU"/>
        </w:rPr>
        <w:t>шт</w:t>
      </w:r>
      <w:proofErr w:type="gramEnd"/>
      <w:r w:rsidRPr="00AF0C34">
        <w:rPr>
          <w:rFonts w:ascii="Times New Roman" w:eastAsia="Times New Roman" w:hAnsi="Times New Roman"/>
          <w:sz w:val="24"/>
          <w:szCs w:val="24"/>
          <w:lang w:eastAsia="ru-RU"/>
        </w:rPr>
        <w:t>үргөн жана белгиленген тартипте мамлекеттик жыйынтыктоо аттестациясынан ийгиликтүү өткөн жождордун бүтүрүүчүлөрүнө "бакалавр" академиялык даражасы ыйгарылуу менен жогорку билими тууралуу диплом берилет.</w:t>
      </w:r>
      <w:r w:rsidR="0066361E" w:rsidRPr="00AF0C34">
        <w:rPr>
          <w:rFonts w:ascii="Times New Roman" w:hAnsi="Times New Roman"/>
          <w:sz w:val="24"/>
          <w:szCs w:val="24"/>
        </w:rPr>
        <w:t xml:space="preserve"> «Магистрлерди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Магистрлерди даярдоо боюнча ЖКББ НББПны толугу менен өздө</w:t>
      </w:r>
      <w:proofErr w:type="gramStart"/>
      <w:r w:rsidRPr="00AF0C34">
        <w:rPr>
          <w:rFonts w:ascii="Times New Roman" w:eastAsia="Times New Roman" w:hAnsi="Times New Roman"/>
          <w:sz w:val="24"/>
          <w:szCs w:val="24"/>
          <w:lang w:eastAsia="ru-RU"/>
        </w:rPr>
        <w:t>шт</w:t>
      </w:r>
      <w:proofErr w:type="gramEnd"/>
      <w:r w:rsidRPr="00AF0C34">
        <w:rPr>
          <w:rFonts w:ascii="Times New Roman" w:eastAsia="Times New Roman" w:hAnsi="Times New Roman"/>
          <w:sz w:val="24"/>
          <w:szCs w:val="24"/>
          <w:lang w:eastAsia="ru-RU"/>
        </w:rPr>
        <w:t xml:space="preserve">үргөн жана белгиленген тартипте мамлекеттик жыйынтыктоо аттестациясынан ийгиликтүү өткөн жождордун бүтүрүүчүлөрүнө "магистр" </w:t>
      </w:r>
      <w:r w:rsidR="0066361E" w:rsidRPr="00AF0C34">
        <w:rPr>
          <w:rFonts w:ascii="Times New Roman" w:eastAsia="Times New Roman" w:hAnsi="Times New Roman"/>
          <w:sz w:val="24"/>
          <w:szCs w:val="24"/>
          <w:lang w:eastAsia="ru-RU"/>
        </w:rPr>
        <w:t xml:space="preserve">квалификациясын </w:t>
      </w:r>
      <w:r w:rsidRPr="00AF0C34">
        <w:rPr>
          <w:rFonts w:ascii="Times New Roman" w:eastAsia="Times New Roman" w:hAnsi="Times New Roman"/>
          <w:sz w:val="24"/>
          <w:szCs w:val="24"/>
          <w:lang w:eastAsia="ru-RU"/>
        </w:rPr>
        <w:t xml:space="preserve"> ыйгарылуу менен жогорку билими тууралуу диплом берилет.</w:t>
      </w:r>
    </w:p>
    <w:p w:rsidR="0066361E" w:rsidRPr="00AF0C34" w:rsidRDefault="00E36C6E" w:rsidP="00AF0C34">
      <w:pPr>
        <w:spacing w:after="0" w:line="240" w:lineRule="auto"/>
        <w:ind w:firstLine="709"/>
        <w:jc w:val="both"/>
        <w:rPr>
          <w:rFonts w:ascii="Times New Roman" w:hAnsi="Times New Roman"/>
          <w:b/>
          <w:sz w:val="24"/>
          <w:szCs w:val="24"/>
        </w:rPr>
      </w:pPr>
      <w:r w:rsidRPr="00AF0C34">
        <w:rPr>
          <w:rFonts w:ascii="Times New Roman" w:eastAsia="Times New Roman" w:hAnsi="Times New Roman"/>
          <w:b/>
          <w:sz w:val="24"/>
          <w:szCs w:val="24"/>
          <w:lang w:eastAsia="ru-RU"/>
        </w:rPr>
        <w:t xml:space="preserve">3.2. </w:t>
      </w:r>
      <w:r w:rsidR="0066361E" w:rsidRPr="00AF0C34">
        <w:rPr>
          <w:rFonts w:ascii="Times New Roman" w:hAnsi="Times New Roman"/>
          <w:b/>
          <w:sz w:val="24"/>
          <w:szCs w:val="24"/>
        </w:rPr>
        <w:t>(Окуунун ченемдик мөөнөттөрү, ЖКББ НББП өздөштүрүүнү</w:t>
      </w:r>
      <w:proofErr w:type="gramStart"/>
      <w:r w:rsidR="0066361E" w:rsidRPr="00AF0C34">
        <w:rPr>
          <w:rFonts w:ascii="Times New Roman" w:hAnsi="Times New Roman"/>
          <w:b/>
          <w:sz w:val="24"/>
          <w:szCs w:val="24"/>
        </w:rPr>
        <w:t>н</w:t>
      </w:r>
      <w:proofErr w:type="gramEnd"/>
      <w:r w:rsidR="0066361E" w:rsidRPr="00AF0C34">
        <w:rPr>
          <w:rFonts w:ascii="Times New Roman" w:hAnsi="Times New Roman"/>
          <w:b/>
          <w:sz w:val="24"/>
          <w:szCs w:val="24"/>
        </w:rPr>
        <w:t xml:space="preserve"> кредиттердеги жалпы эмгек сыйымдуулугу көрсөтүлөт).</w:t>
      </w:r>
    </w:p>
    <w:p w:rsidR="0066361E" w:rsidRPr="00AF0C34" w:rsidRDefault="0066361E" w:rsidP="00AF0C34">
      <w:pPr>
        <w:pBdr>
          <w:bottom w:val="single" w:sz="12" w:space="1" w:color="auto"/>
        </w:pBdr>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Жалпы орто же кесиптик орто билимдин базасында күндүзгү окутуу формасында багыттар боюнча магистрлерди </w:t>
      </w:r>
      <w:r w:rsidRPr="00AF0C34">
        <w:rPr>
          <w:rFonts w:ascii="Times New Roman" w:hAnsi="Times New Roman"/>
          <w:b/>
          <w:sz w:val="24"/>
          <w:szCs w:val="24"/>
        </w:rPr>
        <w:t>520400 -География</w:t>
      </w:r>
    </w:p>
    <w:p w:rsidR="0066361E" w:rsidRPr="00AF0C34" w:rsidRDefault="0066361E" w:rsidP="00AF0C34">
      <w:pPr>
        <w:spacing w:after="0" w:line="240" w:lineRule="auto"/>
        <w:jc w:val="both"/>
        <w:rPr>
          <w:rFonts w:ascii="Times New Roman" w:hAnsi="Times New Roman"/>
          <w:sz w:val="24"/>
          <w:szCs w:val="24"/>
        </w:rPr>
      </w:pPr>
      <w:r w:rsidRPr="00AF0C34">
        <w:rPr>
          <w:rFonts w:ascii="Times New Roman" w:hAnsi="Times New Roman"/>
          <w:sz w:val="24"/>
          <w:szCs w:val="24"/>
        </w:rPr>
        <w:t>даярдоо боюнча ЖКББ НББ</w:t>
      </w:r>
      <w:r w:rsidR="009E6678" w:rsidRPr="00AF0C34">
        <w:rPr>
          <w:rFonts w:ascii="Times New Roman" w:hAnsi="Times New Roman"/>
          <w:sz w:val="24"/>
          <w:szCs w:val="24"/>
        </w:rPr>
        <w:t>П өздөштүрүүнү</w:t>
      </w:r>
      <w:proofErr w:type="gramStart"/>
      <w:r w:rsidR="009E6678" w:rsidRPr="00AF0C34">
        <w:rPr>
          <w:rFonts w:ascii="Times New Roman" w:hAnsi="Times New Roman"/>
          <w:sz w:val="24"/>
          <w:szCs w:val="24"/>
        </w:rPr>
        <w:t>н</w:t>
      </w:r>
      <w:proofErr w:type="gramEnd"/>
      <w:r w:rsidR="009E6678" w:rsidRPr="00AF0C34">
        <w:rPr>
          <w:rFonts w:ascii="Times New Roman" w:hAnsi="Times New Roman"/>
          <w:sz w:val="24"/>
          <w:szCs w:val="24"/>
        </w:rPr>
        <w:t xml:space="preserve"> ченемдик м</w:t>
      </w:r>
      <w:r w:rsidR="009E6678" w:rsidRPr="00AF0C34">
        <w:rPr>
          <w:rFonts w:ascii="Times New Roman" w:hAnsi="Times New Roman"/>
          <w:sz w:val="24"/>
          <w:szCs w:val="24"/>
          <w:lang w:val="ky-KG"/>
        </w:rPr>
        <w:t>өөнөтү</w:t>
      </w:r>
      <w:r w:rsidRPr="00AF0C34">
        <w:rPr>
          <w:rFonts w:ascii="Times New Roman" w:hAnsi="Times New Roman"/>
          <w:sz w:val="24"/>
          <w:szCs w:val="24"/>
        </w:rPr>
        <w:t xml:space="preserve"> 6 жылдан</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кем эмес убакытты түзөт, «бакалавр» академиялык даражасы ыйгарылган жо</w:t>
      </w:r>
      <w:r w:rsidR="009E6678" w:rsidRPr="00AF0C34">
        <w:rPr>
          <w:rFonts w:ascii="Times New Roman" w:hAnsi="Times New Roman"/>
          <w:sz w:val="24"/>
          <w:szCs w:val="24"/>
        </w:rPr>
        <w:t>горку кесиптик билим берүү база</w:t>
      </w:r>
      <w:r w:rsidR="009E6678" w:rsidRPr="00AF0C34">
        <w:rPr>
          <w:rFonts w:ascii="Times New Roman" w:hAnsi="Times New Roman"/>
          <w:sz w:val="24"/>
          <w:szCs w:val="24"/>
          <w:lang w:val="ky-KG"/>
        </w:rPr>
        <w:t>с</w:t>
      </w:r>
      <w:r w:rsidR="009E6678" w:rsidRPr="00AF0C34">
        <w:rPr>
          <w:rFonts w:ascii="Times New Roman" w:hAnsi="Times New Roman"/>
          <w:sz w:val="24"/>
          <w:szCs w:val="24"/>
        </w:rPr>
        <w:t>ында - 2 жылдан кем эмес убак</w:t>
      </w:r>
      <w:r w:rsidR="009E6678" w:rsidRPr="00AF0C34">
        <w:rPr>
          <w:rFonts w:ascii="Times New Roman" w:hAnsi="Times New Roman"/>
          <w:sz w:val="24"/>
          <w:szCs w:val="24"/>
          <w:lang w:val="ky-KG"/>
        </w:rPr>
        <w:t>ыт</w:t>
      </w:r>
      <w:r w:rsidRPr="00AF0C34">
        <w:rPr>
          <w:rFonts w:ascii="Times New Roman" w:hAnsi="Times New Roman"/>
          <w:sz w:val="24"/>
          <w:szCs w:val="24"/>
        </w:rPr>
        <w:t>ты түзөт.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Окутуунун күндүзг</w:t>
      </w:r>
      <w:proofErr w:type="gramStart"/>
      <w:r w:rsidRPr="00AF0C34">
        <w:rPr>
          <w:rFonts w:ascii="Times New Roman" w:hAnsi="Times New Roman"/>
          <w:sz w:val="24"/>
          <w:szCs w:val="24"/>
        </w:rPr>
        <w:t>ү-</w:t>
      </w:r>
      <w:proofErr w:type="gramEnd"/>
      <w:r w:rsidRPr="00AF0C34">
        <w:rPr>
          <w:rFonts w:ascii="Times New Roman" w:hAnsi="Times New Roman"/>
          <w:sz w:val="24"/>
          <w:szCs w:val="24"/>
        </w:rPr>
        <w:t>сырткы (кечки) жана сырткы формалары боюнча, ошондой эле окутуунун ар кандай формалары айкалыштырылган учурларда «бакалавр» академиялык даражасы ыйгарылган жогорк</w:t>
      </w:r>
      <w:r w:rsidR="009E6678" w:rsidRPr="00AF0C34">
        <w:rPr>
          <w:rFonts w:ascii="Times New Roman" w:hAnsi="Times New Roman"/>
          <w:sz w:val="24"/>
          <w:szCs w:val="24"/>
        </w:rPr>
        <w:t>у кесиптик билим берүү база</w:t>
      </w:r>
      <w:r w:rsidR="009E6678" w:rsidRPr="00AF0C34">
        <w:rPr>
          <w:rFonts w:ascii="Times New Roman" w:hAnsi="Times New Roman"/>
          <w:sz w:val="24"/>
          <w:szCs w:val="24"/>
          <w:lang w:val="ky-KG"/>
        </w:rPr>
        <w:t>с</w:t>
      </w:r>
      <w:r w:rsidRPr="00AF0C34">
        <w:rPr>
          <w:rFonts w:ascii="Times New Roman" w:hAnsi="Times New Roman"/>
          <w:sz w:val="24"/>
          <w:szCs w:val="24"/>
        </w:rPr>
        <w:t>ында магистрлерди даярдоо боюнча ЖКББ НББГТ өздөштүрүү мөөнөттөрү жож тарабынан күндүзгү о</w:t>
      </w:r>
      <w:r w:rsidR="009E6678" w:rsidRPr="00AF0C34">
        <w:rPr>
          <w:rFonts w:ascii="Times New Roman" w:hAnsi="Times New Roman"/>
          <w:sz w:val="24"/>
          <w:szCs w:val="24"/>
        </w:rPr>
        <w:t>кутуу формасында белгиленген че</w:t>
      </w:r>
      <w:r w:rsidR="009E6678" w:rsidRPr="00AF0C34">
        <w:rPr>
          <w:rFonts w:ascii="Times New Roman" w:hAnsi="Times New Roman"/>
          <w:sz w:val="24"/>
          <w:szCs w:val="24"/>
          <w:lang w:val="ky-KG"/>
        </w:rPr>
        <w:t>н</w:t>
      </w:r>
      <w:r w:rsidRPr="00AF0C34">
        <w:rPr>
          <w:rFonts w:ascii="Times New Roman" w:hAnsi="Times New Roman"/>
          <w:sz w:val="24"/>
          <w:szCs w:val="24"/>
        </w:rPr>
        <w:t xml:space="preserve">емдик </w:t>
      </w:r>
      <w:r w:rsidR="009E6678" w:rsidRPr="00AF0C34">
        <w:rPr>
          <w:rFonts w:ascii="Times New Roman" w:hAnsi="Times New Roman"/>
          <w:sz w:val="24"/>
          <w:szCs w:val="24"/>
          <w:lang w:val="ky-KG"/>
        </w:rPr>
        <w:t>мөөнөткө</w:t>
      </w:r>
      <w:r w:rsidRPr="00AF0C34">
        <w:rPr>
          <w:rFonts w:ascii="Times New Roman" w:hAnsi="Times New Roman"/>
          <w:sz w:val="24"/>
          <w:szCs w:val="24"/>
        </w:rPr>
        <w:t xml:space="preserve"> карата жарым жылга чейин көбөйтүлөт.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«Адис» квалификациясын ыйгаруу менен толук жогорку кес</w:t>
      </w:r>
      <w:r w:rsidR="009E6678" w:rsidRPr="00AF0C34">
        <w:rPr>
          <w:rFonts w:ascii="Times New Roman" w:hAnsi="Times New Roman"/>
          <w:sz w:val="24"/>
          <w:szCs w:val="24"/>
        </w:rPr>
        <w:t>иптик билим берүү база</w:t>
      </w:r>
      <w:r w:rsidR="009E6678" w:rsidRPr="00AF0C34">
        <w:rPr>
          <w:rFonts w:ascii="Times New Roman" w:hAnsi="Times New Roman"/>
          <w:sz w:val="24"/>
          <w:szCs w:val="24"/>
          <w:lang w:val="ky-KG"/>
        </w:rPr>
        <w:t>с</w:t>
      </w:r>
      <w:r w:rsidRPr="00AF0C34">
        <w:rPr>
          <w:rFonts w:ascii="Times New Roman" w:hAnsi="Times New Roman"/>
          <w:sz w:val="24"/>
          <w:szCs w:val="24"/>
        </w:rPr>
        <w:t xml:space="preserve">ында магистрлерди даярдоо боюнча ЖКББ НББП </w:t>
      </w:r>
      <w:r w:rsidR="009E6678" w:rsidRPr="00AF0C34">
        <w:rPr>
          <w:rFonts w:ascii="Times New Roman" w:hAnsi="Times New Roman"/>
          <w:sz w:val="24"/>
          <w:szCs w:val="24"/>
          <w:lang w:val="ky-KG"/>
        </w:rPr>
        <w:t>өздө</w:t>
      </w:r>
      <w:proofErr w:type="gramStart"/>
      <w:r w:rsidR="009E6678" w:rsidRPr="00AF0C34">
        <w:rPr>
          <w:rFonts w:ascii="Times New Roman" w:hAnsi="Times New Roman"/>
          <w:sz w:val="24"/>
          <w:szCs w:val="24"/>
          <w:lang w:val="ky-KG"/>
        </w:rPr>
        <w:t>шт</w:t>
      </w:r>
      <w:proofErr w:type="gramEnd"/>
      <w:r w:rsidR="009E6678" w:rsidRPr="00AF0C34">
        <w:rPr>
          <w:rFonts w:ascii="Times New Roman" w:hAnsi="Times New Roman"/>
          <w:sz w:val="24"/>
          <w:szCs w:val="24"/>
          <w:lang w:val="ky-KG"/>
        </w:rPr>
        <w:t>үрүү мөөнөттөрү</w:t>
      </w:r>
      <w:r w:rsidRPr="00AF0C34">
        <w:rPr>
          <w:rFonts w:ascii="Times New Roman" w:hAnsi="Times New Roman"/>
          <w:sz w:val="24"/>
          <w:szCs w:val="24"/>
        </w:rPr>
        <w:t xml:space="preserve"> бир жылдан кем эмес убакытты түзөт.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Бакалаврларды даярдоонун ар башка багыттары жана адистиктери боюнча жогорку кесиптик билими бар абитуриенттер үчүн билим берүү программасын өздө</w:t>
      </w:r>
      <w:proofErr w:type="gramStart"/>
      <w:r w:rsidRPr="00AF0C34">
        <w:rPr>
          <w:rFonts w:ascii="Times New Roman" w:hAnsi="Times New Roman"/>
          <w:sz w:val="24"/>
          <w:szCs w:val="24"/>
        </w:rPr>
        <w:t>шт</w:t>
      </w:r>
      <w:proofErr w:type="gramEnd"/>
      <w:r w:rsidRPr="00AF0C34">
        <w:rPr>
          <w:rFonts w:ascii="Times New Roman" w:hAnsi="Times New Roman"/>
          <w:sz w:val="24"/>
          <w:szCs w:val="24"/>
        </w:rPr>
        <w:t>үрүү мөөнөтү тиешелүү багыттагы магистрлерди даярдоо боюнча ЖКББ НББПнын базалык кесиптик билимдерин жана компетенцияларын түзүүчү теңдөөчү курстарды өздөштүрүүнун эсебинен көбөйтүлөт.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Билим алуунун формасына карабастан жеке окуу планы боюнча окутууда окуунун мөөнөтүн жож өз алдынча аныктайт.</w:t>
      </w:r>
    </w:p>
    <w:p w:rsidR="0066361E" w:rsidRPr="00AF0C34" w:rsidRDefault="009E6678"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Ден соолугуну</w:t>
      </w:r>
      <w:r w:rsidRPr="00AF0C34">
        <w:rPr>
          <w:rFonts w:ascii="Times New Roman" w:hAnsi="Times New Roman"/>
          <w:sz w:val="24"/>
          <w:szCs w:val="24"/>
          <w:lang w:val="ky-KG"/>
        </w:rPr>
        <w:t>н</w:t>
      </w:r>
      <w:r w:rsidR="00EB1063" w:rsidRPr="00AF0C34">
        <w:rPr>
          <w:rFonts w:ascii="Times New Roman" w:hAnsi="Times New Roman"/>
          <w:sz w:val="24"/>
          <w:szCs w:val="24"/>
        </w:rPr>
        <w:t xml:space="preserve"> м</w:t>
      </w:r>
      <w:r w:rsidRPr="00AF0C34">
        <w:rPr>
          <w:rFonts w:ascii="Times New Roman" w:hAnsi="Times New Roman"/>
          <w:sz w:val="24"/>
          <w:szCs w:val="24"/>
          <w:lang w:val="ky-KG"/>
        </w:rPr>
        <w:t>үмкүнчүлүгү</w:t>
      </w:r>
      <w:r w:rsidR="0066361E" w:rsidRPr="00AF0C34">
        <w:rPr>
          <w:rFonts w:ascii="Times New Roman" w:hAnsi="Times New Roman"/>
          <w:sz w:val="24"/>
          <w:szCs w:val="24"/>
        </w:rPr>
        <w:t xml:space="preserve"> чектелүү адамдарды жеке окуу планы боюнча окутууда жож мөөнө</w:t>
      </w:r>
      <w:proofErr w:type="gramStart"/>
      <w:r w:rsidR="0066361E" w:rsidRPr="00AF0C34">
        <w:rPr>
          <w:rFonts w:ascii="Times New Roman" w:hAnsi="Times New Roman"/>
          <w:sz w:val="24"/>
          <w:szCs w:val="24"/>
        </w:rPr>
        <w:t>тт</w:t>
      </w:r>
      <w:proofErr w:type="gramEnd"/>
      <w:r w:rsidR="0066361E" w:rsidRPr="00AF0C34">
        <w:rPr>
          <w:rFonts w:ascii="Times New Roman" w:hAnsi="Times New Roman"/>
          <w:sz w:val="24"/>
          <w:szCs w:val="24"/>
        </w:rPr>
        <w:t>үү билим алуунун тийиштүү формасы боюнча аныкталган убакытка салыштырмалуу узартууга укуктуу.</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Магистрлерди даярдоо багыты боюнча ЖКББ НББП өздөштүрүүнү</w:t>
      </w:r>
      <w:proofErr w:type="gramStart"/>
      <w:r w:rsidRPr="00AF0C34">
        <w:rPr>
          <w:rFonts w:ascii="Times New Roman" w:hAnsi="Times New Roman"/>
          <w:sz w:val="24"/>
          <w:szCs w:val="24"/>
        </w:rPr>
        <w:t>н</w:t>
      </w:r>
      <w:proofErr w:type="gramEnd"/>
      <w:r w:rsidRPr="00AF0C34">
        <w:rPr>
          <w:rFonts w:ascii="Times New Roman" w:hAnsi="Times New Roman"/>
          <w:sz w:val="24"/>
          <w:szCs w:val="24"/>
        </w:rPr>
        <w:t xml:space="preserve"> башка ченемдик мөөнөтт</w:t>
      </w:r>
      <w:r w:rsidR="0044215C" w:rsidRPr="00AF0C34">
        <w:rPr>
          <w:rFonts w:ascii="Times New Roman" w:hAnsi="Times New Roman"/>
          <w:sz w:val="24"/>
          <w:szCs w:val="24"/>
        </w:rPr>
        <w:t>ө</w:t>
      </w:r>
      <w:r w:rsidRPr="00AF0C34">
        <w:rPr>
          <w:rFonts w:ascii="Times New Roman" w:hAnsi="Times New Roman"/>
          <w:sz w:val="24"/>
          <w:szCs w:val="24"/>
        </w:rPr>
        <w:t>р</w:t>
      </w:r>
      <w:r w:rsidR="0044215C" w:rsidRPr="00AF0C34">
        <w:rPr>
          <w:rFonts w:ascii="Times New Roman" w:hAnsi="Times New Roman"/>
          <w:sz w:val="24"/>
          <w:szCs w:val="24"/>
        </w:rPr>
        <w:t>ү</w:t>
      </w:r>
      <w:r w:rsidR="00CC285C" w:rsidRPr="00AF0C34">
        <w:rPr>
          <w:rFonts w:ascii="Times New Roman" w:hAnsi="Times New Roman"/>
          <w:sz w:val="24"/>
          <w:szCs w:val="24"/>
        </w:rPr>
        <w:t>н Кыргыз Республикасынын Министирлер Кабинети</w:t>
      </w:r>
      <w:r w:rsidR="00EB1063" w:rsidRPr="00AF0C34">
        <w:rPr>
          <w:rFonts w:ascii="Times New Roman" w:hAnsi="Times New Roman"/>
          <w:sz w:val="24"/>
          <w:szCs w:val="24"/>
        </w:rPr>
        <w:t xml:space="preserve"> тарабынан белгиленет</w:t>
      </w:r>
      <w:r w:rsidRPr="00AF0C34">
        <w:rPr>
          <w:rFonts w:ascii="Times New Roman" w:hAnsi="Times New Roman"/>
          <w:sz w:val="24"/>
          <w:szCs w:val="24"/>
        </w:rPr>
        <w:t>.</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3.3. </w:t>
      </w:r>
      <w:r w:rsidRPr="00AF0C34">
        <w:rPr>
          <w:rFonts w:ascii="Times New Roman" w:hAnsi="Times New Roman"/>
          <w:b/>
          <w:sz w:val="24"/>
          <w:szCs w:val="24"/>
        </w:rPr>
        <w:t>Жалпы орто</w:t>
      </w:r>
      <w:r w:rsidR="009E6678" w:rsidRPr="00AF0C34">
        <w:rPr>
          <w:rFonts w:ascii="Times New Roman" w:hAnsi="Times New Roman"/>
          <w:b/>
          <w:sz w:val="24"/>
          <w:szCs w:val="24"/>
        </w:rPr>
        <w:t xml:space="preserve"> же орто кесиптик билимдин база</w:t>
      </w:r>
      <w:r w:rsidR="009E6678" w:rsidRPr="00AF0C34">
        <w:rPr>
          <w:rFonts w:ascii="Times New Roman" w:hAnsi="Times New Roman"/>
          <w:b/>
          <w:sz w:val="24"/>
          <w:szCs w:val="24"/>
          <w:lang w:val="ky-KG"/>
        </w:rPr>
        <w:t>с</w:t>
      </w:r>
      <w:r w:rsidRPr="00AF0C34">
        <w:rPr>
          <w:rFonts w:ascii="Times New Roman" w:hAnsi="Times New Roman"/>
          <w:b/>
          <w:sz w:val="24"/>
          <w:szCs w:val="24"/>
        </w:rPr>
        <w:t>ында</w:t>
      </w:r>
      <w:r w:rsidRPr="00AF0C34">
        <w:rPr>
          <w:rFonts w:ascii="Times New Roman" w:hAnsi="Times New Roman"/>
          <w:sz w:val="24"/>
          <w:szCs w:val="24"/>
        </w:rPr>
        <w:t xml:space="preserve"> күндүзгү окуу формасында магистрлерди даярдоодогу НББПны өздө</w:t>
      </w:r>
      <w:proofErr w:type="gramStart"/>
      <w:r w:rsidRPr="00AF0C34">
        <w:rPr>
          <w:rFonts w:ascii="Times New Roman" w:hAnsi="Times New Roman"/>
          <w:sz w:val="24"/>
          <w:szCs w:val="24"/>
        </w:rPr>
        <w:t>шт</w:t>
      </w:r>
      <w:proofErr w:type="gramEnd"/>
      <w:r w:rsidRPr="00AF0C34">
        <w:rPr>
          <w:rFonts w:ascii="Times New Roman" w:hAnsi="Times New Roman"/>
          <w:sz w:val="24"/>
          <w:szCs w:val="24"/>
        </w:rPr>
        <w:t>үрүүнун жалпы эмгек сыйымдуулугу 360тан кем эмес кредитти түзөт жана «бакалавр» квалификациясын ыйгаруу менен тастыкталган</w:t>
      </w:r>
      <w:r w:rsidR="009E6678" w:rsidRPr="00AF0C34">
        <w:rPr>
          <w:rFonts w:ascii="Times New Roman" w:hAnsi="Times New Roman"/>
          <w:sz w:val="24"/>
          <w:szCs w:val="24"/>
        </w:rPr>
        <w:t xml:space="preserve"> жогорку кесиптик билимдин база</w:t>
      </w:r>
      <w:r w:rsidR="009E6678" w:rsidRPr="00AF0C34">
        <w:rPr>
          <w:rFonts w:ascii="Times New Roman" w:hAnsi="Times New Roman"/>
          <w:sz w:val="24"/>
          <w:szCs w:val="24"/>
          <w:lang w:val="ky-KG"/>
        </w:rPr>
        <w:t>с</w:t>
      </w:r>
      <w:r w:rsidRPr="00AF0C34">
        <w:rPr>
          <w:rFonts w:ascii="Times New Roman" w:hAnsi="Times New Roman"/>
          <w:sz w:val="24"/>
          <w:szCs w:val="24"/>
        </w:rPr>
        <w:t>ында 120дан кем эмес кредитти түзөт.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lastRenderedPageBreak/>
        <w:t>Күндүзгү окуу формасы боюнча окуу жылындагы ЖКББ НББПнын эмгек сыйымдуулугу бОтан кем эмес кредитке барабар.</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Бир кредит студенттин окуу ишинин 30 саатына эквиваленттүү (анын ичинде анын аудиториялык, өз а</w:t>
      </w:r>
      <w:r w:rsidR="009E6678" w:rsidRPr="00AF0C34">
        <w:rPr>
          <w:rFonts w:ascii="Times New Roman" w:hAnsi="Times New Roman"/>
          <w:sz w:val="24"/>
          <w:szCs w:val="24"/>
        </w:rPr>
        <w:t>лдынча иштери жана а</w:t>
      </w:r>
      <w:r w:rsidR="009E6678" w:rsidRPr="00AF0C34">
        <w:rPr>
          <w:rFonts w:ascii="Times New Roman" w:hAnsi="Times New Roman"/>
          <w:sz w:val="24"/>
          <w:szCs w:val="24"/>
          <w:lang w:val="ky-KG"/>
        </w:rPr>
        <w:t>т</w:t>
      </w:r>
      <w:r w:rsidRPr="00AF0C34">
        <w:rPr>
          <w:rFonts w:ascii="Times New Roman" w:hAnsi="Times New Roman"/>
          <w:sz w:val="24"/>
          <w:szCs w:val="24"/>
        </w:rPr>
        <w:t>тестациянын бардык түрлө</w:t>
      </w:r>
      <w:proofErr w:type="gramStart"/>
      <w:r w:rsidRPr="00AF0C34">
        <w:rPr>
          <w:rFonts w:ascii="Times New Roman" w:hAnsi="Times New Roman"/>
          <w:sz w:val="24"/>
          <w:szCs w:val="24"/>
        </w:rPr>
        <w:t>р</w:t>
      </w:r>
      <w:proofErr w:type="gramEnd"/>
      <w:r w:rsidRPr="00AF0C34">
        <w:rPr>
          <w:rFonts w:ascii="Times New Roman" w:hAnsi="Times New Roman"/>
          <w:sz w:val="24"/>
          <w:szCs w:val="24"/>
        </w:rPr>
        <w:t>ү).</w:t>
      </w:r>
    </w:p>
    <w:p w:rsidR="0066361E" w:rsidRPr="00AF0C34" w:rsidRDefault="0066361E" w:rsidP="00AF0C34">
      <w:pPr>
        <w:spacing w:after="0" w:line="240" w:lineRule="auto"/>
        <w:ind w:firstLine="709"/>
        <w:jc w:val="both"/>
        <w:rPr>
          <w:rFonts w:ascii="Times New Roman" w:hAnsi="Times New Roman"/>
          <w:sz w:val="24"/>
          <w:szCs w:val="24"/>
          <w:lang w:val="ky-KG"/>
        </w:rPr>
      </w:pPr>
      <w:r w:rsidRPr="00AF0C34">
        <w:rPr>
          <w:rFonts w:ascii="Times New Roman" w:hAnsi="Times New Roman"/>
          <w:sz w:val="24"/>
          <w:szCs w:val="24"/>
        </w:rPr>
        <w:t>Күндүзг</w:t>
      </w:r>
      <w:proofErr w:type="gramStart"/>
      <w:r w:rsidRPr="00AF0C34">
        <w:rPr>
          <w:rFonts w:ascii="Times New Roman" w:hAnsi="Times New Roman"/>
          <w:sz w:val="24"/>
          <w:szCs w:val="24"/>
        </w:rPr>
        <w:t>ү-</w:t>
      </w:r>
      <w:proofErr w:type="gramEnd"/>
      <w:r w:rsidRPr="00AF0C34">
        <w:rPr>
          <w:rFonts w:ascii="Times New Roman" w:hAnsi="Times New Roman"/>
          <w:sz w:val="24"/>
          <w:szCs w:val="24"/>
        </w:rPr>
        <w:t>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p>
    <w:p w:rsidR="00E36C6E" w:rsidRPr="00AF0C34" w:rsidRDefault="00E36C6E"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3.4. ЖКББ НББПнын инсанды окутуу жана тарбиялоо жаатындагы даярдоонун</w:t>
      </w:r>
      <w:r w:rsidR="009E6678" w:rsidRPr="00AF0C34">
        <w:rPr>
          <w:rFonts w:ascii="Times New Roman" w:eastAsia="Times New Roman" w:hAnsi="Times New Roman"/>
          <w:sz w:val="24"/>
          <w:szCs w:val="24"/>
          <w:lang w:val="ky-KG" w:eastAsia="ru-RU"/>
        </w:rPr>
        <w:t xml:space="preserve"> </w:t>
      </w:r>
      <w:r w:rsidR="000379AC" w:rsidRPr="00AF0C34">
        <w:rPr>
          <w:rFonts w:ascii="Times New Roman" w:eastAsia="Times New Roman" w:hAnsi="Times New Roman"/>
          <w:b/>
          <w:sz w:val="24"/>
          <w:szCs w:val="24"/>
          <w:lang w:val="ky-KG" w:eastAsia="ru-RU"/>
        </w:rPr>
        <w:t>520400-География</w:t>
      </w:r>
      <w:r w:rsidRPr="00AF0C34">
        <w:rPr>
          <w:rFonts w:ascii="Times New Roman" w:eastAsia="Times New Roman" w:hAnsi="Times New Roman"/>
          <w:sz w:val="24"/>
          <w:szCs w:val="24"/>
          <w:lang w:val="ky-KG" w:eastAsia="ru-RU"/>
        </w:rPr>
        <w:t xml:space="preserve">  багыттары боюнча максаттары.</w:t>
      </w:r>
    </w:p>
    <w:p w:rsidR="00E36C6E" w:rsidRPr="000160A0" w:rsidRDefault="00E36C6E" w:rsidP="00AF0C34">
      <w:pPr>
        <w:spacing w:after="0" w:line="240" w:lineRule="auto"/>
        <w:ind w:firstLine="851"/>
        <w:jc w:val="both"/>
        <w:rPr>
          <w:rFonts w:ascii="Times New Roman" w:eastAsia="Times New Roman" w:hAnsi="Times New Roman"/>
          <w:sz w:val="24"/>
          <w:szCs w:val="24"/>
          <w:lang w:val="ky-KG" w:eastAsia="ru-RU"/>
        </w:rPr>
      </w:pPr>
      <w:r w:rsidRPr="000160A0">
        <w:rPr>
          <w:rFonts w:ascii="Times New Roman" w:eastAsia="Times New Roman" w:hAnsi="Times New Roman"/>
          <w:sz w:val="24"/>
          <w:szCs w:val="24"/>
          <w:lang w:val="ky-KG" w:eastAsia="ru-RU"/>
        </w:rPr>
        <w:t>3.4.1. ЖКББ НББПнын окутуу жаатындагы даярдоонун багыты боюнча максаты болуп</w:t>
      </w:r>
      <w:r w:rsidR="00AF0C34">
        <w:rPr>
          <w:rFonts w:ascii="Times New Roman" w:eastAsia="Times New Roman" w:hAnsi="Times New Roman"/>
          <w:sz w:val="24"/>
          <w:szCs w:val="24"/>
          <w:lang w:val="ky-KG" w:eastAsia="ru-RU"/>
        </w:rPr>
        <w:t xml:space="preserve"> </w:t>
      </w:r>
      <w:r w:rsidR="000379AC" w:rsidRPr="000160A0">
        <w:rPr>
          <w:rFonts w:ascii="Times New Roman" w:eastAsia="Times New Roman" w:hAnsi="Times New Roman"/>
          <w:b/>
          <w:sz w:val="24"/>
          <w:szCs w:val="24"/>
          <w:lang w:val="ky-KG" w:eastAsia="ru-RU"/>
        </w:rPr>
        <w:t>520400-География</w:t>
      </w:r>
      <w:r w:rsidR="00EB1063" w:rsidRPr="000160A0">
        <w:rPr>
          <w:rFonts w:ascii="Times New Roman" w:eastAsia="Times New Roman" w:hAnsi="Times New Roman"/>
          <w:b/>
          <w:sz w:val="24"/>
          <w:szCs w:val="24"/>
          <w:lang w:val="ky-KG" w:eastAsia="ru-RU"/>
        </w:rPr>
        <w:t xml:space="preserve"> </w:t>
      </w:r>
      <w:r w:rsidRPr="000160A0">
        <w:rPr>
          <w:rFonts w:ascii="Times New Roman" w:eastAsia="Times New Roman" w:hAnsi="Times New Roman"/>
          <w:sz w:val="24"/>
          <w:szCs w:val="24"/>
          <w:lang w:val="ky-KG" w:eastAsia="ru-RU"/>
        </w:rPr>
        <w:t>эсептелинет:</w:t>
      </w:r>
    </w:p>
    <w:p w:rsidR="007D534A" w:rsidRPr="00AF0C34" w:rsidRDefault="007D534A"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Эрудициясы жогору, фундаменталдык </w:t>
      </w:r>
      <w:r w:rsidR="00240EA5" w:rsidRPr="00AF0C34">
        <w:rPr>
          <w:rFonts w:ascii="Times New Roman" w:eastAsia="Times New Roman" w:hAnsi="Times New Roman"/>
          <w:sz w:val="24"/>
          <w:szCs w:val="24"/>
          <w:lang w:eastAsia="ru-RU"/>
        </w:rPr>
        <w:t xml:space="preserve">географиялык </w:t>
      </w:r>
      <w:r w:rsidRPr="00AF0C34">
        <w:rPr>
          <w:rFonts w:ascii="Times New Roman" w:eastAsia="Times New Roman" w:hAnsi="Times New Roman"/>
          <w:sz w:val="24"/>
          <w:szCs w:val="24"/>
          <w:lang w:eastAsia="ru-RU"/>
        </w:rPr>
        <w:t>илимий базасы бар, илимий чыгармачылыктын методологиясын, заманбап геоинформациялык технологияларды, илимий маалыматтарды алуу, иштеп чыгуу жана сактоо ыкмаларын мыкты билген, илимий-изилдөө жана долбоорло</w:t>
      </w:r>
      <w:proofErr w:type="gramStart"/>
      <w:r w:rsidRPr="00AF0C34">
        <w:rPr>
          <w:rFonts w:ascii="Times New Roman" w:eastAsia="Times New Roman" w:hAnsi="Times New Roman"/>
          <w:sz w:val="24"/>
          <w:szCs w:val="24"/>
          <w:lang w:eastAsia="ru-RU"/>
        </w:rPr>
        <w:t>о-</w:t>
      </w:r>
      <w:proofErr w:type="gramEnd"/>
      <w:r w:rsidRPr="00AF0C34">
        <w:rPr>
          <w:rFonts w:ascii="Times New Roman" w:eastAsia="Times New Roman" w:hAnsi="Times New Roman"/>
          <w:sz w:val="24"/>
          <w:szCs w:val="24"/>
          <w:lang w:eastAsia="ru-RU"/>
        </w:rPr>
        <w:t xml:space="preserve">өндүрүштүк иштерине даяр болгон, педагогикалык профилге ылайыктуу билим берүү жана кесиптик программасын ѳздѳштүрсѳ педагогикалык кесипте иштей ала турган жогорку квалификациялуу адистерди  даярдоо. </w:t>
      </w:r>
    </w:p>
    <w:p w:rsidR="007D534A" w:rsidRPr="00AF0C34" w:rsidRDefault="007D534A" w:rsidP="00AF0C34">
      <w:pPr>
        <w:spacing w:after="0" w:line="240" w:lineRule="auto"/>
        <w:ind w:firstLine="851"/>
        <w:jc w:val="both"/>
        <w:rPr>
          <w:rFonts w:ascii="Times New Roman" w:eastAsia="Times New Roman" w:hAnsi="Times New Roman"/>
          <w:sz w:val="24"/>
          <w:szCs w:val="24"/>
          <w:lang w:eastAsia="ru-RU"/>
        </w:rPr>
      </w:pPr>
    </w:p>
    <w:p w:rsidR="00E36C6E" w:rsidRPr="00AF0C34" w:rsidRDefault="00E36C6E"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sz w:val="24"/>
          <w:szCs w:val="24"/>
          <w:lang w:eastAsia="ru-RU"/>
        </w:rPr>
        <w:t xml:space="preserve">3.4.2. </w:t>
      </w:r>
      <w:r w:rsidRPr="00AF0C34">
        <w:rPr>
          <w:rFonts w:ascii="Times New Roman" w:eastAsia="Times New Roman" w:hAnsi="Times New Roman"/>
          <w:b/>
          <w:sz w:val="24"/>
          <w:szCs w:val="24"/>
          <w:lang w:eastAsia="ru-RU"/>
        </w:rPr>
        <w:t xml:space="preserve">ЖКББ НББПнын инсанды тарбиялоо жаатындагы даярдоонун багыты боюнча максаты болуп </w:t>
      </w:r>
      <w:r w:rsidR="000379AC" w:rsidRPr="00AF0C34">
        <w:rPr>
          <w:rFonts w:ascii="Times New Roman" w:eastAsia="Times New Roman" w:hAnsi="Times New Roman"/>
          <w:b/>
          <w:sz w:val="24"/>
          <w:szCs w:val="24"/>
          <w:lang w:eastAsia="ru-RU"/>
        </w:rPr>
        <w:t xml:space="preserve">520400-География  </w:t>
      </w:r>
      <w:r w:rsidRPr="00AF0C34">
        <w:rPr>
          <w:rFonts w:ascii="Times New Roman" w:eastAsia="Times New Roman" w:hAnsi="Times New Roman"/>
          <w:b/>
          <w:sz w:val="24"/>
          <w:szCs w:val="24"/>
          <w:lang w:eastAsia="ru-RU"/>
        </w:rPr>
        <w:t xml:space="preserve"> эсептелинет: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w:t>
      </w:r>
      <w:proofErr w:type="gramStart"/>
      <w:r w:rsidRPr="00AF0C34">
        <w:rPr>
          <w:rFonts w:ascii="Times New Roman" w:eastAsia="Times New Roman" w:hAnsi="Times New Roman"/>
          <w:sz w:val="24"/>
          <w:szCs w:val="24"/>
          <w:lang w:eastAsia="ru-RU"/>
        </w:rPr>
        <w:t>ж.б</w:t>
      </w:r>
      <w:proofErr w:type="gramEnd"/>
      <w:r w:rsidRPr="00AF0C34">
        <w:rPr>
          <w:rFonts w:ascii="Times New Roman" w:eastAsia="Times New Roman" w:hAnsi="Times New Roman"/>
          <w:sz w:val="24"/>
          <w:szCs w:val="24"/>
          <w:lang w:eastAsia="ru-RU"/>
        </w:rPr>
        <w:t>.).</w:t>
      </w:r>
    </w:p>
    <w:p w:rsidR="0066361E" w:rsidRPr="00AF0C34" w:rsidRDefault="00E36C6E" w:rsidP="00AF0C34">
      <w:pPr>
        <w:pBdr>
          <w:bottom w:val="single" w:sz="12" w:space="1" w:color="auto"/>
        </w:pBdr>
        <w:spacing w:after="0" w:line="240" w:lineRule="auto"/>
        <w:ind w:firstLine="709"/>
        <w:rPr>
          <w:rFonts w:ascii="Times New Roman" w:hAnsi="Times New Roman"/>
          <w:b/>
          <w:sz w:val="24"/>
          <w:szCs w:val="24"/>
        </w:rPr>
      </w:pPr>
      <w:r w:rsidRPr="00AF0C34">
        <w:rPr>
          <w:rFonts w:ascii="Times New Roman" w:eastAsia="Times New Roman" w:hAnsi="Times New Roman"/>
          <w:b/>
          <w:sz w:val="24"/>
          <w:szCs w:val="24"/>
          <w:lang w:eastAsia="ru-RU"/>
        </w:rPr>
        <w:t xml:space="preserve">3.5. </w:t>
      </w:r>
      <w:r w:rsidR="0066361E" w:rsidRPr="00AF0C34">
        <w:rPr>
          <w:rFonts w:ascii="Times New Roman" w:hAnsi="Times New Roman"/>
          <w:b/>
          <w:sz w:val="24"/>
          <w:szCs w:val="24"/>
        </w:rPr>
        <w:t>Бүтү</w:t>
      </w:r>
      <w:proofErr w:type="gramStart"/>
      <w:r w:rsidR="0066361E" w:rsidRPr="00AF0C34">
        <w:rPr>
          <w:rFonts w:ascii="Times New Roman" w:hAnsi="Times New Roman"/>
          <w:b/>
          <w:sz w:val="24"/>
          <w:szCs w:val="24"/>
        </w:rPr>
        <w:t>р</w:t>
      </w:r>
      <w:proofErr w:type="gramEnd"/>
      <w:r w:rsidR="0066361E" w:rsidRPr="00AF0C34">
        <w:rPr>
          <w:rFonts w:ascii="Times New Roman" w:hAnsi="Times New Roman"/>
          <w:b/>
          <w:sz w:val="24"/>
          <w:szCs w:val="24"/>
        </w:rPr>
        <w:t>үүчүлөрдүн кесиптик иш</w:t>
      </w:r>
      <w:r w:rsidR="00A92F22" w:rsidRPr="00AF0C34">
        <w:rPr>
          <w:rFonts w:ascii="Times New Roman" w:hAnsi="Times New Roman"/>
          <w:b/>
          <w:sz w:val="24"/>
          <w:szCs w:val="24"/>
        </w:rPr>
        <w:t xml:space="preserve"> </w:t>
      </w:r>
      <w:r w:rsidR="0066361E" w:rsidRPr="00AF0C34">
        <w:rPr>
          <w:rFonts w:ascii="Times New Roman" w:hAnsi="Times New Roman"/>
          <w:b/>
          <w:sz w:val="24"/>
          <w:szCs w:val="24"/>
        </w:rPr>
        <w:t>чөйрөсү.</w:t>
      </w:r>
      <w:r w:rsidR="0066361E" w:rsidRPr="00AF0C34">
        <w:rPr>
          <w:rFonts w:ascii="Times New Roman" w:hAnsi="Times New Roman"/>
          <w:sz w:val="24"/>
          <w:szCs w:val="24"/>
        </w:rPr>
        <w:br/>
        <w:t>Бүтүрүүчүлөрдүн кесиптик иш чөйрөсү даярдоо багыты боюнча</w:t>
      </w:r>
      <w:r w:rsidR="0066361E" w:rsidRPr="00AF0C34">
        <w:rPr>
          <w:rFonts w:ascii="Times New Roman" w:hAnsi="Times New Roman"/>
          <w:sz w:val="24"/>
          <w:szCs w:val="24"/>
        </w:rPr>
        <w:br/>
        <w:t xml:space="preserve">төмөнкүлөрдү камтыйт: </w:t>
      </w:r>
      <w:r w:rsidR="0066361E" w:rsidRPr="00AF0C34">
        <w:rPr>
          <w:rFonts w:ascii="Times New Roman" w:hAnsi="Times New Roman"/>
          <w:b/>
          <w:sz w:val="24"/>
          <w:szCs w:val="24"/>
        </w:rPr>
        <w:t>520400- География</w:t>
      </w:r>
      <w:r w:rsidR="00AF0C34">
        <w:rPr>
          <w:rFonts w:ascii="Times New Roman" w:hAnsi="Times New Roman"/>
          <w:b/>
          <w:sz w:val="24"/>
          <w:szCs w:val="24"/>
          <w:lang w:val="ky-KG"/>
        </w:rPr>
        <w:t xml:space="preserve"> </w:t>
      </w:r>
      <w:r w:rsidR="0066361E" w:rsidRPr="00AF0C34">
        <w:rPr>
          <w:rFonts w:ascii="Times New Roman" w:hAnsi="Times New Roman"/>
          <w:sz w:val="24"/>
          <w:szCs w:val="24"/>
        </w:rPr>
        <w:t>(Кесиптик стандартты жана квалификациянын (эгер болсо) тармактык/сектордук алкактарын эске алуу менен магистрлер даярдалуучу кесиптик иш чөйрөсү тизмеленет).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Бүтү</w:t>
      </w:r>
      <w:proofErr w:type="gramStart"/>
      <w:r w:rsidRPr="00AF0C34">
        <w:rPr>
          <w:rFonts w:ascii="Times New Roman" w:hAnsi="Times New Roman"/>
          <w:sz w:val="24"/>
          <w:szCs w:val="24"/>
        </w:rPr>
        <w:t>р</w:t>
      </w:r>
      <w:proofErr w:type="gramEnd"/>
      <w:r w:rsidRPr="00AF0C34">
        <w:rPr>
          <w:rFonts w:ascii="Times New Roman" w:hAnsi="Times New Roman"/>
          <w:sz w:val="24"/>
          <w:szCs w:val="24"/>
        </w:rPr>
        <w:t>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чөйрөлөрүндө кесиптик ишти ж</w:t>
      </w:r>
      <w:r w:rsidR="009E6678" w:rsidRPr="00AF0C34">
        <w:rPr>
          <w:rFonts w:ascii="Times New Roman" w:hAnsi="Times New Roman"/>
          <w:sz w:val="24"/>
          <w:szCs w:val="24"/>
          <w:lang w:val="ky-KG"/>
        </w:rPr>
        <w:t>үзүгө</w:t>
      </w:r>
      <w:r w:rsidRPr="00AF0C34">
        <w:rPr>
          <w:rFonts w:ascii="Times New Roman" w:hAnsi="Times New Roman"/>
          <w:sz w:val="24"/>
          <w:szCs w:val="24"/>
        </w:rPr>
        <w:t xml:space="preserve"> ашыра алат.»;</w:t>
      </w:r>
    </w:p>
    <w:p w:rsidR="00E36C6E" w:rsidRPr="00AF0C34" w:rsidRDefault="000379AC"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b/>
          <w:sz w:val="24"/>
          <w:szCs w:val="24"/>
          <w:lang w:eastAsia="ru-RU"/>
        </w:rPr>
        <w:t>520400-География</w:t>
      </w:r>
      <w:r w:rsidR="00E36C6E" w:rsidRPr="00AF0C34">
        <w:rPr>
          <w:rFonts w:ascii="Times New Roman" w:eastAsia="Times New Roman" w:hAnsi="Times New Roman"/>
          <w:sz w:val="24"/>
          <w:szCs w:val="24"/>
          <w:lang w:eastAsia="ru-RU"/>
        </w:rPr>
        <w:t xml:space="preserve"> өзүнө камтыйт:</w:t>
      </w:r>
    </w:p>
    <w:p w:rsidR="000379AC" w:rsidRPr="00AF0C34" w:rsidRDefault="000379AC"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eastAsia="ru-RU"/>
        </w:rPr>
        <w:t>1.Илими</w:t>
      </w:r>
      <w:proofErr w:type="gramStart"/>
      <w:r w:rsidRPr="00AF0C34">
        <w:rPr>
          <w:rFonts w:ascii="Times New Roman" w:eastAsia="Times New Roman" w:hAnsi="Times New Roman"/>
          <w:sz w:val="24"/>
          <w:szCs w:val="24"/>
          <w:lang w:eastAsia="ru-RU"/>
        </w:rPr>
        <w:t>й-</w:t>
      </w:r>
      <w:proofErr w:type="gramEnd"/>
      <w:r w:rsidRPr="00AF0C34">
        <w:rPr>
          <w:rFonts w:ascii="Times New Roman" w:eastAsia="Times New Roman" w:hAnsi="Times New Roman"/>
          <w:sz w:val="24"/>
          <w:szCs w:val="24"/>
          <w:lang w:eastAsia="ru-RU"/>
        </w:rPr>
        <w:t xml:space="preserve"> изилд</w:t>
      </w:r>
      <w:r w:rsidRPr="00AF0C34">
        <w:rPr>
          <w:rFonts w:ascii="Times New Roman" w:eastAsia="Times New Roman" w:hAnsi="Times New Roman"/>
          <w:sz w:val="24"/>
          <w:szCs w:val="24"/>
          <w:lang w:val="ky-KG" w:eastAsia="ru-RU"/>
        </w:rPr>
        <w:t>өөчүлүк</w:t>
      </w:r>
      <w:r w:rsidR="00741B15" w:rsidRPr="00AF0C34">
        <w:rPr>
          <w:rFonts w:ascii="Times New Roman" w:eastAsia="Times New Roman" w:hAnsi="Times New Roman"/>
          <w:sz w:val="24"/>
          <w:szCs w:val="24"/>
          <w:lang w:val="ky-KG" w:eastAsia="ru-RU"/>
        </w:rPr>
        <w:t>;</w:t>
      </w:r>
    </w:p>
    <w:p w:rsidR="000379AC" w:rsidRPr="00AF0C34" w:rsidRDefault="000379AC"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2.</w:t>
      </w:r>
      <w:r w:rsidR="00741B15" w:rsidRPr="00AF0C34">
        <w:rPr>
          <w:rFonts w:ascii="Times New Roman" w:eastAsia="Times New Roman" w:hAnsi="Times New Roman"/>
          <w:sz w:val="24"/>
          <w:szCs w:val="24"/>
          <w:lang w:val="ky-KG" w:eastAsia="ru-RU"/>
        </w:rPr>
        <w:t xml:space="preserve"> проектик-өндүрүштүк;</w:t>
      </w:r>
    </w:p>
    <w:p w:rsidR="00741B15" w:rsidRPr="00AF0C34" w:rsidRDefault="00741B15"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3. контролдук-эксперттик;</w:t>
      </w:r>
    </w:p>
    <w:p w:rsidR="00741B15" w:rsidRPr="00AF0C34" w:rsidRDefault="00741B15"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4. административдик;</w:t>
      </w:r>
    </w:p>
    <w:p w:rsidR="00741B15" w:rsidRPr="00AF0C34" w:rsidRDefault="00741B15"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5.педагогикалык, Жер жөнүндө илим менен байланыштуу болсо</w:t>
      </w:r>
    </w:p>
    <w:p w:rsidR="00E36C6E" w:rsidRPr="00AF0C34" w:rsidRDefault="00E36C6E"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(Магистрлерди даярдоо жүргүзүлгөн кесиптик иш тармактары саналат).</w:t>
      </w:r>
    </w:p>
    <w:p w:rsidR="00D65463" w:rsidRPr="00AF0C34" w:rsidRDefault="00D65463"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Бул багытты бүтүрүүчү табигый жана антрапогендик геокомплескстери изилөөнүн  ыкмаларын билет, адам баласынын жаратылышка</w:t>
      </w:r>
      <w:r w:rsidR="009E6678" w:rsidRPr="00AF0C34">
        <w:rPr>
          <w:rFonts w:ascii="Times New Roman" w:eastAsia="Times New Roman" w:hAnsi="Times New Roman"/>
          <w:sz w:val="24"/>
          <w:szCs w:val="24"/>
          <w:lang w:val="ky-KG" w:eastAsia="ru-RU"/>
        </w:rPr>
        <w:t xml:space="preserve"> тийгизген таасиринин деңгээлин</w:t>
      </w:r>
      <w:r w:rsidRPr="00AF0C34">
        <w:rPr>
          <w:rFonts w:ascii="Times New Roman" w:eastAsia="Times New Roman" w:hAnsi="Times New Roman"/>
          <w:sz w:val="24"/>
          <w:szCs w:val="24"/>
          <w:lang w:val="ky-KG" w:eastAsia="ru-RU"/>
        </w:rPr>
        <w:t>,</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жаратылыш ресурстарын сарамжалдуу башкаруунунун жолдорун аныктап, аны башкара алат, коомдун туруктуу социалд</w:t>
      </w:r>
      <w:r w:rsidR="009E6678" w:rsidRPr="00AF0C34">
        <w:rPr>
          <w:rFonts w:ascii="Times New Roman" w:eastAsia="Times New Roman" w:hAnsi="Times New Roman"/>
          <w:sz w:val="24"/>
          <w:szCs w:val="24"/>
          <w:lang w:val="ky-KG" w:eastAsia="ru-RU"/>
        </w:rPr>
        <w:t>ык-экономикалык жана саясий өнүгү</w:t>
      </w:r>
      <w:r w:rsidRPr="00AF0C34">
        <w:rPr>
          <w:rFonts w:ascii="Times New Roman" w:eastAsia="Times New Roman" w:hAnsi="Times New Roman"/>
          <w:sz w:val="24"/>
          <w:szCs w:val="24"/>
          <w:lang w:val="ky-KG" w:eastAsia="ru-RU"/>
        </w:rPr>
        <w:t>шүнө өзүнүн салымын кошо алат. Бүтүрүүчү өзү алган  билгичтигин,</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билимин илимий- изилдөөчүлүк, проектик-өндүрүштүк, контролд</w:t>
      </w:r>
      <w:r w:rsidR="009E6678" w:rsidRPr="00AF0C34">
        <w:rPr>
          <w:rFonts w:ascii="Times New Roman" w:eastAsia="Times New Roman" w:hAnsi="Times New Roman"/>
          <w:sz w:val="24"/>
          <w:szCs w:val="24"/>
          <w:lang w:val="ky-KG" w:eastAsia="ru-RU"/>
        </w:rPr>
        <w:t>ук-эксперттик, административдик</w:t>
      </w:r>
      <w:r w:rsidRPr="00AF0C34">
        <w:rPr>
          <w:rFonts w:ascii="Times New Roman" w:eastAsia="Times New Roman" w:hAnsi="Times New Roman"/>
          <w:sz w:val="24"/>
          <w:szCs w:val="24"/>
          <w:lang w:val="ky-KG" w:eastAsia="ru-RU"/>
        </w:rPr>
        <w:t>,</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аналитикалык, маркетингдик,</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консалтингдик институттарда,</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бюро, борборлордо департаменттерде,</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фирма, компанияларда,</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мамлекеттик корпорацияларда, регионалдык республикалык жаратылышты коргоо жана ресурстарды пайдалануу боюнча КРнын министрликтеринде, органдарында,</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МЧС, экономикалык өнүгүү,</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транспорт,</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жаштар,</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сп</w:t>
      </w:r>
      <w:r w:rsidR="009E6678" w:rsidRPr="00AF0C34">
        <w:rPr>
          <w:rFonts w:ascii="Times New Roman" w:eastAsia="Times New Roman" w:hAnsi="Times New Roman"/>
          <w:sz w:val="24"/>
          <w:szCs w:val="24"/>
          <w:lang w:val="ky-KG" w:eastAsia="ru-RU"/>
        </w:rPr>
        <w:t>орт жана туризм жана башка минис</w:t>
      </w:r>
      <w:r w:rsidRPr="00AF0C34">
        <w:rPr>
          <w:rFonts w:ascii="Times New Roman" w:eastAsia="Times New Roman" w:hAnsi="Times New Roman"/>
          <w:sz w:val="24"/>
          <w:szCs w:val="24"/>
          <w:lang w:val="ky-KG" w:eastAsia="ru-RU"/>
        </w:rPr>
        <w:t>трликтерде  пайдалана алат.</w:t>
      </w:r>
    </w:p>
    <w:p w:rsidR="00E36C6E" w:rsidRPr="00AF0C34" w:rsidRDefault="00E36C6E"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3.6. Бүтүрүүчүлөрдүн кесиптик иш объектилери.</w:t>
      </w:r>
    </w:p>
    <w:p w:rsidR="00741B15" w:rsidRPr="00AF0C34" w:rsidRDefault="00741B15" w:rsidP="00AF0C34">
      <w:pPr>
        <w:pStyle w:val="aff2"/>
        <w:spacing w:after="0" w:line="240" w:lineRule="auto"/>
        <w:ind w:left="0" w:firstLine="851"/>
        <w:jc w:val="both"/>
        <w:rPr>
          <w:rFonts w:ascii="Times New Roman" w:eastAsia="Times New Roman" w:hAnsi="Times New Roman"/>
          <w:sz w:val="24"/>
          <w:szCs w:val="24"/>
          <w:lang w:val="ky-KG"/>
        </w:rPr>
      </w:pPr>
      <w:r w:rsidRPr="00AF0C34">
        <w:rPr>
          <w:rFonts w:ascii="Times New Roman" w:eastAsia="Times New Roman" w:hAnsi="Times New Roman"/>
          <w:b/>
          <w:sz w:val="24"/>
          <w:szCs w:val="24"/>
          <w:lang w:val="ky-KG" w:eastAsia="ru-RU"/>
        </w:rPr>
        <w:lastRenderedPageBreak/>
        <w:t>520400- География</w:t>
      </w:r>
      <w:r w:rsidR="00E36C6E" w:rsidRPr="00AF0C34">
        <w:rPr>
          <w:rFonts w:ascii="Times New Roman" w:eastAsia="Times New Roman" w:hAnsi="Times New Roman"/>
          <w:sz w:val="24"/>
          <w:szCs w:val="24"/>
          <w:lang w:val="ky-KG" w:eastAsia="ru-RU"/>
        </w:rPr>
        <w:t xml:space="preserve"> боюнча объектилерден болуп төмөнкүлөр эсептелишет:</w:t>
      </w:r>
      <w:r w:rsidRPr="00AF0C34">
        <w:rPr>
          <w:rFonts w:ascii="Times New Roman" w:eastAsia="Times New Roman" w:hAnsi="Times New Roman"/>
          <w:sz w:val="24"/>
          <w:szCs w:val="24"/>
          <w:lang w:val="ky-KG"/>
        </w:rPr>
        <w:t xml:space="preserve"> Табигый, антопогендик, табигый-чарбачылык, эколого-экономикалык, өндүрүштүк, социалдык, рекреациялык, коомдук территорриялдык системалар жана түзүлүштөр, глобалдык, улуттук, регионалдык жана  жергиликтүү деңгээлде, ошондой эле мамлекеттик ар кайсыл масштабда пландаштыруу жана тескөө;</w:t>
      </w:r>
      <w:r w:rsidR="00D65463" w:rsidRPr="00AF0C34">
        <w:rPr>
          <w:rFonts w:ascii="Times New Roman" w:eastAsia="Times New Roman" w:hAnsi="Times New Roman"/>
          <w:sz w:val="24"/>
          <w:szCs w:val="24"/>
          <w:lang w:val="ky-KG"/>
        </w:rPr>
        <w:t xml:space="preserve"> а</w:t>
      </w:r>
      <w:r w:rsidRPr="00AF0C34">
        <w:rPr>
          <w:rFonts w:ascii="Times New Roman" w:eastAsia="Times New Roman" w:hAnsi="Times New Roman"/>
          <w:sz w:val="24"/>
          <w:szCs w:val="24"/>
          <w:lang w:val="ky-KG"/>
        </w:rPr>
        <w:t>ймактык пландоо, долборлоо жана прогноздоо</w:t>
      </w:r>
      <w:r w:rsidR="00D65463" w:rsidRPr="00AF0C34">
        <w:rPr>
          <w:rFonts w:ascii="Times New Roman" w:eastAsia="Times New Roman" w:hAnsi="Times New Roman"/>
          <w:sz w:val="24"/>
          <w:szCs w:val="24"/>
          <w:lang w:val="ky-KG"/>
        </w:rPr>
        <w:t>,</w:t>
      </w:r>
      <w:r w:rsidR="009E6678" w:rsidRPr="00AF0C34">
        <w:rPr>
          <w:rFonts w:ascii="Times New Roman" w:eastAsia="Times New Roman" w:hAnsi="Times New Roman"/>
          <w:sz w:val="24"/>
          <w:szCs w:val="24"/>
          <w:lang w:val="ky-KG"/>
        </w:rPr>
        <w:t xml:space="preserve"> </w:t>
      </w:r>
      <w:r w:rsidR="00D65463" w:rsidRPr="00AF0C34">
        <w:rPr>
          <w:rFonts w:ascii="Times New Roman" w:eastAsia="Times New Roman" w:hAnsi="Times New Roman"/>
          <w:sz w:val="24"/>
          <w:szCs w:val="24"/>
          <w:lang w:val="ky-KG"/>
        </w:rPr>
        <w:t>экологиялык аудит, ч</w:t>
      </w:r>
      <w:r w:rsidRPr="00AF0C34">
        <w:rPr>
          <w:rFonts w:ascii="Times New Roman" w:eastAsia="Times New Roman" w:hAnsi="Times New Roman"/>
          <w:sz w:val="24"/>
          <w:szCs w:val="24"/>
          <w:lang w:val="ky-KG"/>
        </w:rPr>
        <w:t>арбачылык иштердин бардык формасы боюнча географиялык экспертиза жүргүзүү</w:t>
      </w:r>
      <w:r w:rsidR="00D65463" w:rsidRPr="00AF0C34">
        <w:rPr>
          <w:rFonts w:ascii="Times New Roman" w:eastAsia="Times New Roman" w:hAnsi="Times New Roman"/>
          <w:sz w:val="24"/>
          <w:szCs w:val="24"/>
          <w:lang w:val="ky-KG"/>
        </w:rPr>
        <w:t>, демографиялык процесстер, бардык денгээлдеги  мамлекеттин туруктуу  өнүгүү программалары, м</w:t>
      </w:r>
      <w:r w:rsidRPr="00AF0C34">
        <w:rPr>
          <w:rFonts w:ascii="Times New Roman" w:eastAsia="Times New Roman" w:hAnsi="Times New Roman"/>
          <w:sz w:val="24"/>
          <w:szCs w:val="24"/>
          <w:lang w:val="ky-KG"/>
        </w:rPr>
        <w:t>играциалык жана этномаданияттык процесстер;</w:t>
      </w:r>
      <w:r w:rsidR="00D65463" w:rsidRPr="00AF0C34">
        <w:rPr>
          <w:rFonts w:ascii="Times New Roman" w:eastAsia="Times New Roman" w:hAnsi="Times New Roman"/>
          <w:sz w:val="24"/>
          <w:szCs w:val="24"/>
          <w:lang w:val="ky-KG"/>
        </w:rPr>
        <w:t xml:space="preserve"> т</w:t>
      </w:r>
      <w:r w:rsidRPr="00AF0C34">
        <w:rPr>
          <w:rFonts w:ascii="Times New Roman" w:eastAsia="Times New Roman" w:hAnsi="Times New Roman"/>
          <w:sz w:val="24"/>
          <w:szCs w:val="24"/>
          <w:lang w:val="ky-KG"/>
        </w:rPr>
        <w:t>абигый жана маданий эстеликтердин объектилери, туризм;</w:t>
      </w:r>
      <w:r w:rsidR="00D65463" w:rsidRPr="00AF0C34">
        <w:rPr>
          <w:rFonts w:ascii="Times New Roman" w:eastAsia="Times New Roman" w:hAnsi="Times New Roman"/>
          <w:sz w:val="24"/>
          <w:szCs w:val="24"/>
          <w:lang w:val="ky-KG"/>
        </w:rPr>
        <w:t xml:space="preserve"> б</w:t>
      </w:r>
      <w:r w:rsidRPr="00AF0C34">
        <w:rPr>
          <w:rFonts w:ascii="Times New Roman" w:eastAsia="Times New Roman" w:hAnsi="Times New Roman"/>
          <w:sz w:val="24"/>
          <w:szCs w:val="24"/>
          <w:lang w:val="ky-KG"/>
        </w:rPr>
        <w:t>илим берүү, эл агартуу, калктын саламаттыгын сактоо</w:t>
      </w:r>
      <w:r w:rsidR="00D65463" w:rsidRPr="00AF0C34">
        <w:rPr>
          <w:rFonts w:ascii="Times New Roman" w:eastAsia="Times New Roman" w:hAnsi="Times New Roman"/>
          <w:sz w:val="24"/>
          <w:szCs w:val="24"/>
          <w:lang w:val="ky-KG"/>
        </w:rPr>
        <w:t>.</w:t>
      </w:r>
    </w:p>
    <w:p w:rsidR="00E36C6E" w:rsidRPr="00AF0C34" w:rsidRDefault="00E36C6E" w:rsidP="00AF0C34">
      <w:pPr>
        <w:spacing w:after="0" w:line="240" w:lineRule="auto"/>
        <w:ind w:firstLine="851"/>
        <w:jc w:val="both"/>
        <w:rPr>
          <w:rFonts w:ascii="Times New Roman" w:eastAsia="Times New Roman" w:hAnsi="Times New Roman"/>
          <w:b/>
          <w:sz w:val="24"/>
          <w:szCs w:val="24"/>
          <w:lang w:val="ky-KG" w:eastAsia="ru-RU"/>
        </w:rPr>
      </w:pPr>
      <w:r w:rsidRPr="00AF0C34">
        <w:rPr>
          <w:rFonts w:ascii="Times New Roman" w:eastAsia="Times New Roman" w:hAnsi="Times New Roman"/>
          <w:b/>
          <w:sz w:val="24"/>
          <w:szCs w:val="24"/>
          <w:lang w:val="ky-KG" w:eastAsia="ru-RU"/>
        </w:rPr>
        <w:t>3.7. Бүтүрүүчүлөрдүн кесиптик иштеринин түрлөрү:</w:t>
      </w:r>
    </w:p>
    <w:p w:rsidR="00D65463" w:rsidRPr="00AF0C34" w:rsidRDefault="00D65463"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-илимий изилдөөчүлүк;</w:t>
      </w:r>
    </w:p>
    <w:p w:rsidR="00D65463" w:rsidRPr="00AF0C34" w:rsidRDefault="00D65463"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долбоор  жана өндүрүштүк –технологиялык;</w:t>
      </w:r>
    </w:p>
    <w:p w:rsidR="00D65463" w:rsidRPr="00AF0C34" w:rsidRDefault="00D65463"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текшерүү эксперттик;</w:t>
      </w:r>
    </w:p>
    <w:p w:rsidR="00D65463" w:rsidRPr="00AF0C34" w:rsidRDefault="00D65463"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административдик;</w:t>
      </w:r>
    </w:p>
    <w:p w:rsidR="00D65463" w:rsidRPr="00AF0C34" w:rsidRDefault="00D65463"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педагогикалык ишмердүүлүк</w:t>
      </w:r>
    </w:p>
    <w:p w:rsidR="00D65463" w:rsidRPr="00AF0C34" w:rsidRDefault="00D65463" w:rsidP="00AF0C34">
      <w:pPr>
        <w:spacing w:after="0" w:line="240" w:lineRule="auto"/>
        <w:ind w:firstLine="851"/>
        <w:jc w:val="both"/>
        <w:rPr>
          <w:rFonts w:ascii="Times New Roman" w:eastAsia="Times New Roman" w:hAnsi="Times New Roman"/>
          <w:b/>
          <w:sz w:val="24"/>
          <w:szCs w:val="24"/>
          <w:lang w:val="ky-KG" w:eastAsia="ru-RU"/>
        </w:rPr>
      </w:pPr>
      <w:r w:rsidRPr="00AF0C34">
        <w:rPr>
          <w:rFonts w:ascii="Times New Roman" w:eastAsia="Times New Roman" w:hAnsi="Times New Roman"/>
          <w:b/>
          <w:sz w:val="24"/>
          <w:szCs w:val="24"/>
          <w:lang w:val="ky-KG" w:eastAsia="ru-RU"/>
        </w:rPr>
        <w:t>3.8. Бүтүрүүчүлөрдүн кесиптик ишинин милдеттери.</w:t>
      </w:r>
    </w:p>
    <w:p w:rsidR="00D65463" w:rsidRPr="00AF0C34" w:rsidRDefault="00D65463" w:rsidP="00AF0C34">
      <w:pPr>
        <w:spacing w:after="0" w:line="240" w:lineRule="auto"/>
        <w:ind w:firstLine="851"/>
        <w:jc w:val="both"/>
        <w:rPr>
          <w:rFonts w:ascii="Times New Roman" w:eastAsia="Times New Roman" w:hAnsi="Times New Roman"/>
          <w:b/>
          <w:sz w:val="24"/>
          <w:szCs w:val="24"/>
          <w:lang w:val="ky-KG" w:eastAsia="ru-RU"/>
        </w:rPr>
      </w:pPr>
      <w:r w:rsidRPr="00AF0C34">
        <w:rPr>
          <w:rFonts w:ascii="Times New Roman" w:eastAsia="Times New Roman" w:hAnsi="Times New Roman"/>
          <w:b/>
          <w:sz w:val="24"/>
          <w:szCs w:val="24"/>
          <w:lang w:val="ky-KG" w:eastAsia="ru-RU"/>
        </w:rPr>
        <w:t>Илимий- изилдөөчүлүк иштер боюнча;</w:t>
      </w:r>
    </w:p>
    <w:p w:rsidR="00D65463" w:rsidRPr="00AF0C34" w:rsidRDefault="00D65463" w:rsidP="00AF0C34">
      <w:pPr>
        <w:numPr>
          <w:ilvl w:val="0"/>
          <w:numId w:val="26"/>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илимий изилдөөнүн милдеттерин,</w:t>
      </w:r>
      <w:r w:rsidR="009E6678" w:rsidRPr="00AF0C34">
        <w:rPr>
          <w:rFonts w:ascii="Times New Roman" w:eastAsia="Times New Roman" w:hAnsi="Times New Roman"/>
          <w:sz w:val="24"/>
          <w:szCs w:val="24"/>
          <w:lang w:val="ky-KG" w:eastAsia="ru-RU"/>
        </w:rPr>
        <w:t xml:space="preserve"> ыкмаларын</w:t>
      </w:r>
      <w:r w:rsidRPr="00AF0C34">
        <w:rPr>
          <w:rFonts w:ascii="Times New Roman" w:eastAsia="Times New Roman" w:hAnsi="Times New Roman"/>
          <w:sz w:val="24"/>
          <w:szCs w:val="24"/>
          <w:lang w:val="ky-KG" w:eastAsia="ru-RU"/>
        </w:rPr>
        <w:t>, проблемаларын аныктоо</w:t>
      </w:r>
      <w:r w:rsidR="00526FCF" w:rsidRPr="00AF0C34">
        <w:rPr>
          <w:rFonts w:ascii="Times New Roman" w:eastAsia="Times New Roman" w:hAnsi="Times New Roman"/>
          <w:sz w:val="24"/>
          <w:szCs w:val="24"/>
          <w:lang w:val="ky-KG" w:eastAsia="ru-RU"/>
        </w:rPr>
        <w:t>,</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эмприкалык маалыматтарды анализдеп, байкоо, тажрийба жүргүзүүнүн натыйжасында  туура маалыматтарды  алуу;</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илимий иштердин негизинде рефераттарды жазуу, дүйнөлүк илим чөйрөсүндө,</w:t>
      </w:r>
      <w:r w:rsidR="009E6678"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өндүрүштөгү  топтолгон маалыматтардын аналитикалык обзорун түзүү</w:t>
      </w:r>
      <w:r w:rsidR="00526FCF"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илимий чөйрөдө мурда топтолгон жыйынтыктарды жалпылоо; чечимдерди жана практикалык сунуштарды  изилдөөлөрдүн оригиналдык жыйынтыктарынын негизинде  түзүү;</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магистрдик программадагы атайын дисциплиналардын колдонмо бөлүмдөрү жана фундаменталдык билимдерди илимий жана өндүрүштүк –технологиялык иштеринде  терең түшүнүү жана чыгармачылык менен пайдалануу</w:t>
      </w:r>
      <w:r w:rsidR="00526FCF"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 xml:space="preserve"> проектирлөөнүн негизин, эксперттик-аналитикалык иштерди жана азыркы ыкма жана методдорду, аппаратура жана эс</w:t>
      </w:r>
      <w:r w:rsidR="00BB2AF7" w:rsidRPr="00AF0C34">
        <w:rPr>
          <w:rFonts w:ascii="Times New Roman" w:eastAsia="Times New Roman" w:hAnsi="Times New Roman"/>
          <w:sz w:val="24"/>
          <w:szCs w:val="24"/>
          <w:lang w:val="ky-KG" w:eastAsia="ru-RU"/>
        </w:rPr>
        <w:t>ептеп чыгаруучу комплекстерди (</w:t>
      </w:r>
      <w:r w:rsidRPr="00AF0C34">
        <w:rPr>
          <w:rFonts w:ascii="Times New Roman" w:eastAsia="Times New Roman" w:hAnsi="Times New Roman"/>
          <w:sz w:val="24"/>
          <w:szCs w:val="24"/>
          <w:lang w:val="ky-KG" w:eastAsia="ru-RU"/>
        </w:rPr>
        <w:t>магистирдик адистикке ылайык келген) пайдал</w:t>
      </w:r>
      <w:r w:rsidR="00BB2AF7" w:rsidRPr="00AF0C34">
        <w:rPr>
          <w:rFonts w:ascii="Times New Roman" w:eastAsia="Times New Roman" w:hAnsi="Times New Roman"/>
          <w:sz w:val="24"/>
          <w:szCs w:val="24"/>
          <w:lang w:val="ky-KG" w:eastAsia="ru-RU"/>
        </w:rPr>
        <w:t>ануу менен изилдөөлөрдү жүргүзүү</w:t>
      </w:r>
      <w:r w:rsidRPr="00AF0C34">
        <w:rPr>
          <w:rFonts w:ascii="Times New Roman" w:eastAsia="Times New Roman" w:hAnsi="Times New Roman"/>
          <w:sz w:val="24"/>
          <w:szCs w:val="24"/>
          <w:lang w:val="ky-KG" w:eastAsia="ru-RU"/>
        </w:rPr>
        <w:t>нү билүү ;</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илимий жана колдонмо изилдөөлөрдү жүргүзүүдө географиялык маалыматтардын интерпретациясы жана иштеп чыгуунун  азыркы методдорун пайдалануу</w:t>
      </w:r>
      <w:r w:rsidR="00526FCF"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география илиминин тарыхын, методологиялык негизин,  географиянын теориялык проблемаларын  жана аларды тарыхий негизде чечүүнүн ыкмаларын билүү,  география илиминин азыркы проблемаларын түшүнүү жана  адистик иш чөйрөсүндө фундаменталдык  географиялык көз караштарын пайдалануу ;</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география илиминин тарыхын, методологиялык негизин жана теориялык проблемаларын билүү.</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b/>
          <w:sz w:val="24"/>
          <w:szCs w:val="24"/>
          <w:lang w:val="ky-KG" w:eastAsia="ru-RU"/>
        </w:rPr>
        <w:t>Долбоор жана өндүрүштүк – технологиялык иш чара</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география илимдеринин чөйрөсүндө экспедициялык, лабораториялык, эсептеп чыгаруу изилдөөлөрүн азыркы аппаратураларды пайдалануу менен долбоор-өндүрүштүк маселелерди  чечүүдө өз-алдынча пайдалануу;</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нормативдик документтерди, регламенттөөчү уюмдарды жана өндүрүштүк – технологиялык географиялык иштерди ( магистратуранын ЖБПсына дал келген) жүргузүүнүн методикасын билүү;</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b/>
          <w:sz w:val="24"/>
          <w:szCs w:val="24"/>
          <w:lang w:val="ky-KG" w:eastAsia="ru-RU"/>
        </w:rPr>
        <w:t>Текшерүү- эксперттик иш чара</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sz w:val="24"/>
          <w:szCs w:val="24"/>
          <w:lang w:val="ky-KG" w:eastAsia="ru-RU"/>
        </w:rPr>
        <w:t>жаратылышты коргоонун проблемаларын аныктоону билүү, жаратылышты коргоо  жана  туруктуу өнугүүсүн камсыз кылуу боюнча практикалык сунуштарды иштеп чыгуу</w:t>
      </w:r>
      <w:r w:rsidR="009F0B80"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шаар жана региондорунун чарбалык иштеринин    экологиялык- экономикалык оптимизациясын, стратегия жана программаларын   иштеп чыгуу, экологиял</w:t>
      </w:r>
      <w:r w:rsidR="00BB2AF7" w:rsidRPr="00AF0C34">
        <w:rPr>
          <w:rFonts w:ascii="Times New Roman" w:eastAsia="Times New Roman" w:hAnsi="Times New Roman"/>
          <w:sz w:val="24"/>
          <w:szCs w:val="24"/>
          <w:lang w:val="ky-KG" w:eastAsia="ru-RU"/>
        </w:rPr>
        <w:t>ык тобо келчиликтерди төмөндөтүү</w:t>
      </w:r>
      <w:r w:rsidRPr="00AF0C34">
        <w:rPr>
          <w:rFonts w:ascii="Times New Roman" w:eastAsia="Times New Roman" w:hAnsi="Times New Roman"/>
          <w:sz w:val="24"/>
          <w:szCs w:val="24"/>
          <w:lang w:val="ky-KG" w:eastAsia="ru-RU"/>
        </w:rPr>
        <w:t xml:space="preserve"> боюнча иш- чараларды иштеп чыгуу ;</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sz w:val="24"/>
          <w:szCs w:val="24"/>
          <w:lang w:val="ky-KG" w:eastAsia="ru-RU"/>
        </w:rPr>
        <w:lastRenderedPageBreak/>
        <w:t>өлкө, регион жана шаарлардын комплекстүү регионалдык  социалдык – экономикалык диагностикасын жүргүзүү</w:t>
      </w:r>
      <w:r w:rsidR="009F0B80"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регионалдык социалдык – экономикалык өнүгүу боюнча практикалык сунуштарды коллектив менен жана өз алдынча иштеп чыгуу;</w:t>
      </w:r>
    </w:p>
    <w:p w:rsidR="009F0B80"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sz w:val="24"/>
          <w:szCs w:val="24"/>
          <w:lang w:val="ky-KG" w:eastAsia="ru-RU"/>
        </w:rPr>
        <w:t xml:space="preserve">аймактык шаар куруу жана ландшафттык пландаштыруу жана проектирлөө схемаларын иштеп чыгууга катышуу </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sz w:val="24"/>
          <w:szCs w:val="24"/>
          <w:lang w:val="ky-KG" w:eastAsia="ru-RU"/>
        </w:rPr>
        <w:t>социалдык-э</w:t>
      </w:r>
      <w:r w:rsidR="00BB2AF7" w:rsidRPr="00AF0C34">
        <w:rPr>
          <w:rFonts w:ascii="Times New Roman" w:eastAsia="Times New Roman" w:hAnsi="Times New Roman"/>
          <w:sz w:val="24"/>
          <w:szCs w:val="24"/>
          <w:lang w:val="ky-KG" w:eastAsia="ru-RU"/>
        </w:rPr>
        <w:t>к</w:t>
      </w:r>
      <w:r w:rsidRPr="00AF0C34">
        <w:rPr>
          <w:rFonts w:ascii="Times New Roman" w:eastAsia="Times New Roman" w:hAnsi="Times New Roman"/>
          <w:sz w:val="24"/>
          <w:szCs w:val="24"/>
          <w:lang w:val="ky-KG" w:eastAsia="ru-RU"/>
        </w:rPr>
        <w:t>ономикалык жана чарбалык иштерди ар кандай иерархиялык  деңгээл, жайгашуу системасы жана шаар региондорунда проектирлөө</w:t>
      </w:r>
      <w:r w:rsidR="009F0B80"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социалдык-экономикалык, анын ичинде демографиялык, миграциялык этно-маданий жана туристик рекреациялык процесстеринин мониторингин     жүргүзүү;</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 xml:space="preserve">туристик – рекреациялык системаларды проектирлөө, туристик жана экскурсиялык маршруттарды,  туризмди  өнүктүрүүнүн регионалдык </w:t>
      </w:r>
      <w:r w:rsidRPr="00AF0C34">
        <w:rPr>
          <w:rFonts w:ascii="Times New Roman" w:eastAsia="Times New Roman" w:hAnsi="Times New Roman"/>
          <w:sz w:val="24"/>
          <w:szCs w:val="24"/>
          <w:lang w:val="ky-KG" w:eastAsia="en-US"/>
        </w:rPr>
        <w:t xml:space="preserve"> жана уюмдук программаларын иштеп чыгуусун жетектөө;</w:t>
      </w:r>
    </w:p>
    <w:p w:rsidR="00D65463" w:rsidRPr="00AF0C34" w:rsidRDefault="00D65463" w:rsidP="00AF0C34">
      <w:pPr>
        <w:numPr>
          <w:ilvl w:val="0"/>
          <w:numId w:val="26"/>
        </w:numPr>
        <w:spacing w:after="0" w:line="240" w:lineRule="auto"/>
        <w:ind w:left="0"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инженердик-географиялык маселелерди чечүү</w:t>
      </w:r>
      <w:r w:rsidR="001103F3" w:rsidRPr="00AF0C34">
        <w:rPr>
          <w:rFonts w:ascii="Times New Roman" w:eastAsia="Times New Roman" w:hAnsi="Times New Roman"/>
          <w:sz w:val="24"/>
          <w:szCs w:val="24"/>
          <w:lang w:val="ky-KG" w:eastAsia="en-US"/>
        </w:rPr>
        <w:t>,</w:t>
      </w:r>
      <w:r w:rsidRPr="00AF0C34">
        <w:rPr>
          <w:rFonts w:ascii="Times New Roman" w:eastAsia="Times New Roman" w:hAnsi="Times New Roman"/>
          <w:sz w:val="24"/>
          <w:szCs w:val="24"/>
          <w:lang w:val="ky-KG" w:eastAsia="en-US"/>
        </w:rPr>
        <w:t xml:space="preserve"> ар кандай иерархиялык деңээлдеги шаар жана аймактардын социалдык-экономикалык өнүгүү долбоорлоруна, өндүрүштүк жана башка иштердин бизнес пландарына комплекстүү географиялык экспертиза жүргүзүүнү билүү ;</w:t>
      </w:r>
    </w:p>
    <w:p w:rsidR="00D65463" w:rsidRPr="00AF0C34" w:rsidRDefault="00D65463" w:rsidP="00AF0C34">
      <w:pPr>
        <w:spacing w:after="0" w:line="240" w:lineRule="auto"/>
        <w:ind w:left="60"/>
        <w:contextualSpacing/>
        <w:jc w:val="both"/>
        <w:outlineLvl w:val="0"/>
        <w:rPr>
          <w:rFonts w:ascii="Times New Roman" w:eastAsia="Times New Roman" w:hAnsi="Times New Roman"/>
          <w:sz w:val="24"/>
          <w:szCs w:val="24"/>
          <w:lang w:val="ky-KG" w:eastAsia="en-US"/>
        </w:rPr>
      </w:pPr>
    </w:p>
    <w:p w:rsidR="00D65463" w:rsidRPr="00AF0C34" w:rsidRDefault="00D65463" w:rsidP="00AF0C34">
      <w:pPr>
        <w:spacing w:after="0" w:line="240" w:lineRule="auto"/>
        <w:ind w:firstLine="851"/>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b/>
          <w:sz w:val="24"/>
          <w:szCs w:val="24"/>
          <w:lang w:val="ky-KG" w:eastAsia="en-US"/>
        </w:rPr>
        <w:t>Административдик  иш чаралары</w:t>
      </w:r>
    </w:p>
    <w:p w:rsidR="00D65463" w:rsidRPr="00AF0C34" w:rsidRDefault="00D65463" w:rsidP="00AF0C34">
      <w:pPr>
        <w:spacing w:after="0" w:line="240" w:lineRule="auto"/>
        <w:ind w:firstLine="851"/>
        <w:contextualSpacing/>
        <w:jc w:val="both"/>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 илимий изилдөө, илимий-өндүрүштүк жана эксперттик аналитикалык иштерди башкаруу (магистрдик программанын профилине дал келген) жана уюштурууну билүү;</w:t>
      </w:r>
    </w:p>
    <w:p w:rsidR="00D65463" w:rsidRPr="00AF0C34" w:rsidRDefault="00D65463" w:rsidP="00AF0C34">
      <w:pPr>
        <w:spacing w:after="0" w:line="240" w:lineRule="auto"/>
        <w:ind w:firstLine="851"/>
        <w:contextualSpacing/>
        <w:jc w:val="both"/>
        <w:rPr>
          <w:rFonts w:ascii="Times New Roman" w:eastAsia="Times New Roman" w:hAnsi="Times New Roman"/>
          <w:sz w:val="24"/>
          <w:szCs w:val="24"/>
          <w:lang w:val="ky-KG" w:eastAsia="en-US"/>
        </w:rPr>
      </w:pPr>
    </w:p>
    <w:p w:rsidR="00D65463" w:rsidRPr="00AF0C34" w:rsidRDefault="00D65463" w:rsidP="00AF0C34">
      <w:pPr>
        <w:spacing w:after="0" w:line="240" w:lineRule="auto"/>
        <w:ind w:firstLine="851"/>
        <w:jc w:val="both"/>
        <w:outlineLvl w:val="0"/>
        <w:rPr>
          <w:rFonts w:ascii="Times New Roman" w:eastAsia="Times New Roman" w:hAnsi="Times New Roman"/>
          <w:sz w:val="24"/>
          <w:szCs w:val="24"/>
          <w:lang w:val="ky-KG" w:eastAsia="ru-RU"/>
        </w:rPr>
      </w:pPr>
      <w:r w:rsidRPr="00AF0C34">
        <w:rPr>
          <w:rFonts w:ascii="Times New Roman" w:eastAsia="Times New Roman" w:hAnsi="Times New Roman"/>
          <w:b/>
          <w:sz w:val="24"/>
          <w:szCs w:val="24"/>
          <w:lang w:val="ky-KG" w:eastAsia="ru-RU"/>
        </w:rPr>
        <w:t>Педагогикалык ишмердүүлүк</w:t>
      </w:r>
    </w:p>
    <w:p w:rsidR="00D65463" w:rsidRPr="00AF0C34" w:rsidRDefault="00D65463" w:rsidP="00AF0C34">
      <w:pPr>
        <w:numPr>
          <w:ilvl w:val="0"/>
          <w:numId w:val="26"/>
        </w:numPr>
        <w:spacing w:after="0" w:line="240" w:lineRule="auto"/>
        <w:ind w:left="0" w:firstLine="851"/>
        <w:contextualSpacing/>
        <w:jc w:val="both"/>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ЖОЖдордогу педагогикалык иштер үчүн теориялык билимге жана практикалык билгичтикке ээ болуу</w:t>
      </w:r>
      <w:r w:rsidR="001103F3" w:rsidRPr="00AF0C34">
        <w:rPr>
          <w:rFonts w:ascii="Times New Roman" w:eastAsia="Times New Roman" w:hAnsi="Times New Roman"/>
          <w:sz w:val="24"/>
          <w:szCs w:val="24"/>
          <w:lang w:val="ky-KG" w:eastAsia="en-US"/>
        </w:rPr>
        <w:t>, г</w:t>
      </w:r>
      <w:r w:rsidRPr="00AF0C34">
        <w:rPr>
          <w:rFonts w:ascii="Times New Roman" w:eastAsia="Times New Roman" w:hAnsi="Times New Roman"/>
          <w:sz w:val="24"/>
          <w:szCs w:val="24"/>
          <w:lang w:val="ky-KG" w:eastAsia="en-US"/>
        </w:rPr>
        <w:t xml:space="preserve">еографиялык билимдерди пландаштыруу жана туруктуу өнүгүү үчүн билими боюнча окуу методикалык иштерди уюштурууну билүү </w:t>
      </w:r>
    </w:p>
    <w:p w:rsidR="00E36C6E" w:rsidRPr="00AF0C34" w:rsidRDefault="00E36C6E"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xml:space="preserve">Негизинен бүтүрүүчү даярдалып жаткан кесиптик иштин конкреттүү түрлөрү кызыкдар иш берүүчүлөр менен бирдикте </w:t>
      </w:r>
      <w:r w:rsidR="0066361E" w:rsidRPr="00AF0C34">
        <w:rPr>
          <w:rFonts w:ascii="Times New Roman" w:hAnsi="Times New Roman"/>
          <w:sz w:val="24"/>
          <w:szCs w:val="24"/>
          <w:lang w:val="ky-KG"/>
        </w:rPr>
        <w:t xml:space="preserve">жана кесиптик стандарттын (эгер болсо)» </w:t>
      </w:r>
      <w:r w:rsidRPr="00AF0C34">
        <w:rPr>
          <w:rFonts w:ascii="Times New Roman" w:eastAsia="Times New Roman" w:hAnsi="Times New Roman"/>
          <w:sz w:val="24"/>
          <w:szCs w:val="24"/>
          <w:lang w:val="ky-KG" w:eastAsia="ru-RU"/>
        </w:rPr>
        <w:t>жогорку окуу жайы тарабынан иштелип чыгылчу анын билим берүү программасынын мазмунун аныкташы керек.</w:t>
      </w:r>
    </w:p>
    <w:p w:rsidR="00E36C6E" w:rsidRPr="00AF0C34" w:rsidRDefault="00E36C6E" w:rsidP="00AF0C34">
      <w:pPr>
        <w:spacing w:after="0" w:line="240" w:lineRule="auto"/>
        <w:ind w:firstLine="851"/>
        <w:jc w:val="both"/>
        <w:rPr>
          <w:rFonts w:ascii="Times New Roman" w:eastAsia="Times New Roman" w:hAnsi="Times New Roman"/>
          <w:b/>
          <w:bCs/>
          <w:sz w:val="24"/>
          <w:szCs w:val="24"/>
          <w:lang w:eastAsia="ru-RU"/>
        </w:rPr>
      </w:pPr>
      <w:r w:rsidRPr="00AF0C34">
        <w:rPr>
          <w:rFonts w:ascii="Times New Roman" w:eastAsia="Times New Roman" w:hAnsi="Times New Roman"/>
          <w:b/>
          <w:bCs/>
          <w:sz w:val="24"/>
          <w:szCs w:val="24"/>
          <w:lang w:eastAsia="ru-RU"/>
        </w:rPr>
        <w:t>4. НББПны ишке ашыруунун шарттарына карата жалпы талаптар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Жождун НББПны ишке ашыруудагы укуктарына жана милдеттүүлүктө</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үнө жалпы талаптар.</w:t>
      </w:r>
    </w:p>
    <w:p w:rsidR="0066361E" w:rsidRPr="00AF0C34" w:rsidRDefault="00E36C6E" w:rsidP="00AF0C34">
      <w:pPr>
        <w:spacing w:after="0" w:line="240" w:lineRule="auto"/>
        <w:ind w:firstLine="709"/>
        <w:jc w:val="both"/>
        <w:rPr>
          <w:rFonts w:ascii="Times New Roman" w:hAnsi="Times New Roman"/>
          <w:sz w:val="24"/>
          <w:szCs w:val="24"/>
        </w:rPr>
      </w:pPr>
      <w:r w:rsidRPr="00AF0C34">
        <w:rPr>
          <w:rFonts w:ascii="Times New Roman" w:eastAsia="Times New Roman" w:hAnsi="Times New Roman"/>
          <w:b/>
          <w:sz w:val="24"/>
          <w:szCs w:val="24"/>
          <w:lang w:eastAsia="ru-RU"/>
        </w:rPr>
        <w:t xml:space="preserve">4.1.1. </w:t>
      </w:r>
      <w:r w:rsidR="0066361E" w:rsidRPr="00AF0C34">
        <w:rPr>
          <w:rFonts w:ascii="Times New Roman" w:hAnsi="Times New Roman"/>
          <w:b/>
          <w:sz w:val="24"/>
          <w:szCs w:val="24"/>
        </w:rPr>
        <w:t xml:space="preserve"> Жождор даярдоонун багыты боюнча НББПны өз алдынча иштеп чыгышат.</w:t>
      </w:r>
      <w:r w:rsidR="0066361E" w:rsidRPr="00AF0C34">
        <w:rPr>
          <w:rFonts w:ascii="Times New Roman" w:hAnsi="Times New Roman"/>
          <w:sz w:val="24"/>
          <w:szCs w:val="24"/>
        </w:rPr>
        <w:t xml:space="preserve"> НББП Кыргыз Республикасынын даярдоо багыттары боюнча тийиштүү мамлекеттик билим берүү стандартынын негизинде иштелип чы</w:t>
      </w:r>
      <w:r w:rsidR="00BB2AF7" w:rsidRPr="00AF0C34">
        <w:rPr>
          <w:rFonts w:ascii="Times New Roman" w:hAnsi="Times New Roman"/>
          <w:sz w:val="24"/>
          <w:szCs w:val="24"/>
        </w:rPr>
        <w:t>гат жана жождун окумуштуулар ке</w:t>
      </w:r>
      <w:r w:rsidR="00BB2AF7" w:rsidRPr="00AF0C34">
        <w:rPr>
          <w:rFonts w:ascii="Times New Roman" w:hAnsi="Times New Roman"/>
          <w:sz w:val="24"/>
          <w:szCs w:val="24"/>
          <w:lang w:val="ky-KG"/>
        </w:rPr>
        <w:t>ң</w:t>
      </w:r>
      <w:r w:rsidR="0066361E" w:rsidRPr="00AF0C34">
        <w:rPr>
          <w:rFonts w:ascii="Times New Roman" w:hAnsi="Times New Roman"/>
          <w:sz w:val="24"/>
          <w:szCs w:val="24"/>
        </w:rPr>
        <w:t>еши тарабынан бекитилет.»;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экинчи абзацындагы «жыл сайын» деген сөздө</w:t>
      </w:r>
      <w:proofErr w:type="gramStart"/>
      <w:r w:rsidRPr="00AF0C34">
        <w:rPr>
          <w:rFonts w:ascii="Times New Roman" w:hAnsi="Times New Roman"/>
          <w:sz w:val="24"/>
          <w:szCs w:val="24"/>
        </w:rPr>
        <w:t>р</w:t>
      </w:r>
      <w:proofErr w:type="gramEnd"/>
      <w:r w:rsidRPr="00AF0C34">
        <w:rPr>
          <w:rFonts w:ascii="Times New Roman" w:hAnsi="Times New Roman"/>
          <w:sz w:val="24"/>
          <w:szCs w:val="24"/>
        </w:rPr>
        <w:t xml:space="preserve"> «5 жылда бир жолудан кем эмес» деген сөздөр менен алмаштырылсын;</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b/>
          <w:sz w:val="24"/>
          <w:szCs w:val="24"/>
        </w:rPr>
        <w:t xml:space="preserve">4.1.2. </w:t>
      </w:r>
      <w:r w:rsidR="00BB2AF7" w:rsidRPr="00AF0C34">
        <w:rPr>
          <w:rFonts w:ascii="Times New Roman" w:hAnsi="Times New Roman"/>
          <w:b/>
          <w:sz w:val="24"/>
          <w:szCs w:val="24"/>
        </w:rPr>
        <w:t>Студенттерди жана Бүтү</w:t>
      </w:r>
      <w:proofErr w:type="gramStart"/>
      <w:r w:rsidR="00BB2AF7" w:rsidRPr="00AF0C34">
        <w:rPr>
          <w:rFonts w:ascii="Times New Roman" w:hAnsi="Times New Roman"/>
          <w:b/>
          <w:sz w:val="24"/>
          <w:szCs w:val="24"/>
        </w:rPr>
        <w:t>р</w:t>
      </w:r>
      <w:proofErr w:type="gramEnd"/>
      <w:r w:rsidR="00BB2AF7" w:rsidRPr="00AF0C34">
        <w:rPr>
          <w:rFonts w:ascii="Times New Roman" w:hAnsi="Times New Roman"/>
          <w:b/>
          <w:sz w:val="24"/>
          <w:szCs w:val="24"/>
        </w:rPr>
        <w:t>үүчүлөрд</w:t>
      </w:r>
      <w:r w:rsidR="00BB2AF7" w:rsidRPr="00AF0C34">
        <w:rPr>
          <w:rFonts w:ascii="Times New Roman" w:hAnsi="Times New Roman"/>
          <w:b/>
          <w:sz w:val="24"/>
          <w:szCs w:val="24"/>
          <w:lang w:val="ky-KG"/>
        </w:rPr>
        <w:t>ү</w:t>
      </w:r>
      <w:r w:rsidRPr="00AF0C34">
        <w:rPr>
          <w:rFonts w:ascii="Times New Roman" w:hAnsi="Times New Roman"/>
          <w:b/>
          <w:sz w:val="24"/>
          <w:szCs w:val="24"/>
        </w:rPr>
        <w:t xml:space="preserve"> даярдоонун сапатын баалоо</w:t>
      </w:r>
      <w:r w:rsidRPr="00AF0C34">
        <w:rPr>
          <w:rFonts w:ascii="Times New Roman" w:hAnsi="Times New Roman"/>
          <w:sz w:val="24"/>
          <w:szCs w:val="24"/>
        </w:rPr>
        <w:t xml:space="preserve">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66361E" w:rsidRPr="00AF0C34" w:rsidRDefault="0066361E"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Студенттерди жана Бүтү</w:t>
      </w:r>
      <w:proofErr w:type="gramStart"/>
      <w:r w:rsidRPr="00AF0C34">
        <w:rPr>
          <w:rFonts w:ascii="Times New Roman" w:hAnsi="Times New Roman"/>
          <w:sz w:val="24"/>
          <w:szCs w:val="24"/>
        </w:rPr>
        <w:t>р</w:t>
      </w:r>
      <w:proofErr w:type="gramEnd"/>
      <w:r w:rsidRPr="00AF0C34">
        <w:rPr>
          <w:rFonts w:ascii="Times New Roman" w:hAnsi="Times New Roman"/>
          <w:sz w:val="24"/>
          <w:szCs w:val="24"/>
        </w:rPr>
        <w:t>үүчүлөрду аттестациялоого, Бүтүрүүчү квалификация</w:t>
      </w:r>
      <w:r w:rsidR="00BB2AF7" w:rsidRPr="00AF0C34">
        <w:rPr>
          <w:rFonts w:ascii="Times New Roman" w:hAnsi="Times New Roman"/>
          <w:sz w:val="24"/>
          <w:szCs w:val="24"/>
        </w:rPr>
        <w:t>лык иштердин мазмунуна, көлөмүн</w:t>
      </w:r>
      <w:r w:rsidR="00BB2AF7" w:rsidRPr="00AF0C34">
        <w:rPr>
          <w:rFonts w:ascii="Times New Roman" w:hAnsi="Times New Roman"/>
          <w:sz w:val="24"/>
          <w:szCs w:val="24"/>
          <w:lang w:val="ky-KG"/>
        </w:rPr>
        <w:t>ө</w:t>
      </w:r>
      <w:r w:rsidRPr="00AF0C34">
        <w:rPr>
          <w:rFonts w:ascii="Times New Roman" w:hAnsi="Times New Roman"/>
          <w:sz w:val="24"/>
          <w:szCs w:val="24"/>
        </w:rPr>
        <w:t xml:space="preserve"> жана</w:t>
      </w:r>
      <w:r w:rsidR="00BB2AF7" w:rsidRPr="00AF0C34">
        <w:rPr>
          <w:rFonts w:ascii="Times New Roman" w:hAnsi="Times New Roman"/>
          <w:sz w:val="24"/>
          <w:szCs w:val="24"/>
        </w:rPr>
        <w:t xml:space="preserve"> түзүмүнө коюлуучу талаптар жож</w:t>
      </w:r>
      <w:r w:rsidR="00BB2AF7" w:rsidRPr="00AF0C34">
        <w:rPr>
          <w:rFonts w:ascii="Times New Roman" w:hAnsi="Times New Roman"/>
          <w:sz w:val="24"/>
          <w:szCs w:val="24"/>
          <w:lang w:val="ky-KG"/>
        </w:rPr>
        <w:t>д</w:t>
      </w:r>
      <w:r w:rsidRPr="00AF0C34">
        <w:rPr>
          <w:rFonts w:ascii="Times New Roman" w:hAnsi="Times New Roman"/>
          <w:sz w:val="24"/>
          <w:szCs w:val="24"/>
        </w:rPr>
        <w:t>ун Бүтүрүүчүлөрүн жыйынтыктоочу мамлекеттик аттестациялоо жөнүндө жобону эске алуу менен аныкталат.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4.1.3. НББПны иштеп чыгууда жождун бүтү</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w:t>
      </w:r>
      <w:proofErr w:type="gramStart"/>
      <w:r w:rsidRPr="00AF0C34">
        <w:rPr>
          <w:rFonts w:ascii="Times New Roman" w:eastAsia="Times New Roman" w:hAnsi="Times New Roman"/>
          <w:sz w:val="24"/>
          <w:szCs w:val="24"/>
          <w:lang w:eastAsia="ru-RU"/>
        </w:rPr>
        <w:t>п</w:t>
      </w:r>
      <w:proofErr w:type="gramEnd"/>
      <w:r w:rsidRPr="00AF0C34">
        <w:rPr>
          <w:rFonts w:ascii="Times New Roman" w:eastAsia="Times New Roman" w:hAnsi="Times New Roman"/>
          <w:sz w:val="24"/>
          <w:szCs w:val="24"/>
          <w:lang w:eastAsia="ru-RU"/>
        </w:rPr>
        <w:t xml:space="preserve"> калыптандырууга, инсандын ар тараптуу өнүгүүсү үчүн зарыл шарттарды түзүүгө милдеттүү.</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Жож окуу процессинин социалдык-тарбиялык компонентин студенттик өз алдынча башкарууну өнүктү</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 xml:space="preserve">үүнү, студенттердин коомдук уюмдардын ишине катышуусун, спорттук </w:t>
      </w:r>
      <w:r w:rsidRPr="00AF0C34">
        <w:rPr>
          <w:rFonts w:ascii="Times New Roman" w:eastAsia="Times New Roman" w:hAnsi="Times New Roman"/>
          <w:sz w:val="24"/>
          <w:szCs w:val="24"/>
          <w:lang w:eastAsia="ru-RU"/>
        </w:rPr>
        <w:lastRenderedPageBreak/>
        <w:t>жана чыгармачылык клубдарды, илимий студенттик коомдорду кошуп, өнүктүрүүгө көмөктөш болууга милдеттүү.</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4.1.4. Жождун НББПсы </w:t>
      </w:r>
      <w:r w:rsidR="00EB32FF" w:rsidRPr="00AF0C34">
        <w:rPr>
          <w:rFonts w:ascii="Times New Roman" w:eastAsia="Times New Roman" w:hAnsi="Times New Roman"/>
          <w:sz w:val="24"/>
          <w:szCs w:val="24"/>
          <w:lang w:eastAsia="ru-RU"/>
        </w:rPr>
        <w:t>магистрдин</w:t>
      </w:r>
      <w:r w:rsidRPr="00AF0C34">
        <w:rPr>
          <w:rFonts w:ascii="Times New Roman" w:eastAsia="Times New Roman" w:hAnsi="Times New Roman"/>
          <w:sz w:val="24"/>
          <w:szCs w:val="24"/>
          <w:lang w:eastAsia="ru-RU"/>
        </w:rPr>
        <w:t xml:space="preserve"> тандоосу боюнча дисциплинаны ар бир ДЦнын вариативдүү бөлүгүнү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w:t>
      </w:r>
      <w:r w:rsidR="00EB32FF" w:rsidRPr="00AF0C34">
        <w:rPr>
          <w:rFonts w:ascii="Times New Roman" w:eastAsia="Times New Roman" w:hAnsi="Times New Roman"/>
          <w:sz w:val="24"/>
          <w:szCs w:val="24"/>
          <w:lang w:eastAsia="ru-RU"/>
        </w:rPr>
        <w:t>магистрдин</w:t>
      </w:r>
      <w:r w:rsidRPr="00AF0C34">
        <w:rPr>
          <w:rFonts w:ascii="Times New Roman" w:eastAsia="Times New Roman" w:hAnsi="Times New Roman"/>
          <w:sz w:val="24"/>
          <w:szCs w:val="24"/>
          <w:lang w:eastAsia="ru-RU"/>
        </w:rPr>
        <w:t xml:space="preserve"> каалоосу боюнча дисциплиналарды түзүүнүн тартибин Жождун окумуштуулар кеңеши аныктайт.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4.1.5. Жож </w:t>
      </w:r>
      <w:r w:rsidR="00EB32FF" w:rsidRPr="00AF0C34">
        <w:rPr>
          <w:rFonts w:ascii="Times New Roman" w:eastAsia="Times New Roman" w:hAnsi="Times New Roman"/>
          <w:sz w:val="24"/>
          <w:szCs w:val="24"/>
          <w:lang w:eastAsia="ru-RU"/>
        </w:rPr>
        <w:t>магистр</w:t>
      </w:r>
      <w:r w:rsidRPr="00AF0C34">
        <w:rPr>
          <w:rFonts w:ascii="Times New Roman" w:eastAsia="Times New Roman" w:hAnsi="Times New Roman"/>
          <w:sz w:val="24"/>
          <w:szCs w:val="24"/>
          <w:lang w:eastAsia="ru-RU"/>
        </w:rPr>
        <w:t>дин өзүнү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окуу программасын түзүүгө катышуусунун реалдуу мүмкүнчүлүгүн камсыз кылууга милдеттүү.</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4.1.6. Жож НББПны түзүүдө </w:t>
      </w:r>
      <w:r w:rsidR="00EB32FF" w:rsidRPr="00AF0C34">
        <w:rPr>
          <w:rFonts w:ascii="Times New Roman" w:eastAsia="Times New Roman" w:hAnsi="Times New Roman"/>
          <w:sz w:val="24"/>
          <w:szCs w:val="24"/>
          <w:lang w:eastAsia="ru-RU"/>
        </w:rPr>
        <w:t>магистрл</w:t>
      </w:r>
      <w:r w:rsidRPr="00AF0C34">
        <w:rPr>
          <w:rFonts w:ascii="Times New Roman" w:eastAsia="Times New Roman" w:hAnsi="Times New Roman"/>
          <w:sz w:val="24"/>
          <w:szCs w:val="24"/>
          <w:lang w:eastAsia="ru-RU"/>
        </w:rPr>
        <w:t>ерди алардын укуктары жана милдеттүүлүктө</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E36C6E" w:rsidRPr="00AF0C34" w:rsidRDefault="00E36C6E"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b/>
          <w:sz w:val="24"/>
          <w:szCs w:val="24"/>
          <w:lang w:eastAsia="ru-RU"/>
        </w:rPr>
        <w:t xml:space="preserve">4.2. </w:t>
      </w:r>
      <w:r w:rsidR="00EB32FF" w:rsidRPr="00AF0C34">
        <w:rPr>
          <w:rFonts w:ascii="Times New Roman" w:eastAsia="Times New Roman" w:hAnsi="Times New Roman"/>
          <w:b/>
          <w:sz w:val="24"/>
          <w:szCs w:val="24"/>
          <w:lang w:eastAsia="ru-RU"/>
        </w:rPr>
        <w:t>Магистрд</w:t>
      </w:r>
      <w:r w:rsidRPr="00AF0C34">
        <w:rPr>
          <w:rFonts w:ascii="Times New Roman" w:eastAsia="Times New Roman" w:hAnsi="Times New Roman"/>
          <w:b/>
          <w:sz w:val="24"/>
          <w:szCs w:val="24"/>
          <w:lang w:eastAsia="ru-RU"/>
        </w:rPr>
        <w:t>ин НББПны ишке ашыруудагы укуктарына жана милдеттүүлүктө</w:t>
      </w:r>
      <w:proofErr w:type="gramStart"/>
      <w:r w:rsidRPr="00AF0C34">
        <w:rPr>
          <w:rFonts w:ascii="Times New Roman" w:eastAsia="Times New Roman" w:hAnsi="Times New Roman"/>
          <w:b/>
          <w:sz w:val="24"/>
          <w:szCs w:val="24"/>
          <w:lang w:eastAsia="ru-RU"/>
        </w:rPr>
        <w:t>р</w:t>
      </w:r>
      <w:proofErr w:type="gramEnd"/>
      <w:r w:rsidRPr="00AF0C34">
        <w:rPr>
          <w:rFonts w:ascii="Times New Roman" w:eastAsia="Times New Roman" w:hAnsi="Times New Roman"/>
          <w:b/>
          <w:sz w:val="24"/>
          <w:szCs w:val="24"/>
          <w:lang w:eastAsia="ru-RU"/>
        </w:rPr>
        <w:t>үнө карата жалпы талаптар.</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4.2.1. </w:t>
      </w:r>
      <w:r w:rsidR="00EB32FF" w:rsidRPr="00AF0C34">
        <w:rPr>
          <w:rFonts w:ascii="Times New Roman" w:eastAsia="Times New Roman" w:hAnsi="Times New Roman"/>
          <w:sz w:val="24"/>
          <w:szCs w:val="24"/>
          <w:lang w:eastAsia="ru-RU"/>
        </w:rPr>
        <w:t>Магистрлер ɵз</w:t>
      </w:r>
      <w:r w:rsidRPr="00AF0C34">
        <w:rPr>
          <w:rFonts w:ascii="Times New Roman" w:eastAsia="Times New Roman" w:hAnsi="Times New Roman"/>
          <w:sz w:val="24"/>
          <w:szCs w:val="24"/>
          <w:lang w:eastAsia="ru-RU"/>
        </w:rPr>
        <w:t xml:space="preserve"> тандоосу боюнча окуу дисциплиналарын өздөштүрүүгө бөлүнгөн окуу убактысынын көлөмүнү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чектеринде НББПда алдын ала каралган конкреттүү дисциплинаны тандап алууга укуктуу.</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4.2.2. </w:t>
      </w:r>
      <w:r w:rsidR="00EB32FF" w:rsidRPr="00AF0C34">
        <w:rPr>
          <w:rFonts w:ascii="Times New Roman" w:eastAsia="Times New Roman" w:hAnsi="Times New Roman"/>
          <w:sz w:val="24"/>
          <w:szCs w:val="24"/>
          <w:lang w:eastAsia="ru-RU"/>
        </w:rPr>
        <w:t>Магистр</w:t>
      </w:r>
      <w:r w:rsidRPr="00AF0C34">
        <w:rPr>
          <w:rFonts w:ascii="Times New Roman" w:eastAsia="Times New Roman" w:hAnsi="Times New Roman"/>
          <w:sz w:val="24"/>
          <w:szCs w:val="24"/>
          <w:lang w:eastAsia="ru-RU"/>
        </w:rPr>
        <w:t xml:space="preserve"> өзүнү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4.2.3. НББПны өздө</w:t>
      </w:r>
      <w:proofErr w:type="gramStart"/>
      <w:r w:rsidRPr="00AF0C34">
        <w:rPr>
          <w:rFonts w:ascii="Times New Roman" w:eastAsia="Times New Roman" w:hAnsi="Times New Roman"/>
          <w:sz w:val="24"/>
          <w:szCs w:val="24"/>
          <w:lang w:eastAsia="ru-RU"/>
        </w:rPr>
        <w:t>шт</w:t>
      </w:r>
      <w:proofErr w:type="gramEnd"/>
      <w:r w:rsidRPr="00AF0C34">
        <w:rPr>
          <w:rFonts w:ascii="Times New Roman" w:eastAsia="Times New Roman" w:hAnsi="Times New Roman"/>
          <w:sz w:val="24"/>
          <w:szCs w:val="24"/>
          <w:lang w:eastAsia="ru-RU"/>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4.2.4. </w:t>
      </w:r>
      <w:r w:rsidR="00EB32FF" w:rsidRPr="00AF0C34">
        <w:rPr>
          <w:rFonts w:ascii="Times New Roman" w:eastAsia="Times New Roman" w:hAnsi="Times New Roman"/>
          <w:sz w:val="24"/>
          <w:szCs w:val="24"/>
          <w:lang w:eastAsia="ru-RU"/>
        </w:rPr>
        <w:t>Магистрл</w:t>
      </w:r>
      <w:r w:rsidRPr="00AF0C34">
        <w:rPr>
          <w:rFonts w:ascii="Times New Roman" w:eastAsia="Times New Roman" w:hAnsi="Times New Roman"/>
          <w:sz w:val="24"/>
          <w:szCs w:val="24"/>
          <w:lang w:eastAsia="ru-RU"/>
        </w:rPr>
        <w:t>ер жождун НББПсында алдын ала каралган бардык тапшырмаларды аныкталып белгиленген мөөнө</w:t>
      </w:r>
      <w:proofErr w:type="gramStart"/>
      <w:r w:rsidRPr="00AF0C34">
        <w:rPr>
          <w:rFonts w:ascii="Times New Roman" w:eastAsia="Times New Roman" w:hAnsi="Times New Roman"/>
          <w:sz w:val="24"/>
          <w:szCs w:val="24"/>
          <w:lang w:eastAsia="ru-RU"/>
        </w:rPr>
        <w:t>тт</w:t>
      </w:r>
      <w:proofErr w:type="gramEnd"/>
      <w:r w:rsidRPr="00AF0C34">
        <w:rPr>
          <w:rFonts w:ascii="Times New Roman" w:eastAsia="Times New Roman" w:hAnsi="Times New Roman"/>
          <w:sz w:val="24"/>
          <w:szCs w:val="24"/>
          <w:lang w:eastAsia="ru-RU"/>
        </w:rPr>
        <w:t>өрдө аткарууга милдеттүү.</w:t>
      </w:r>
    </w:p>
    <w:p w:rsidR="00E36C6E" w:rsidRPr="00AF0C34" w:rsidRDefault="00E36C6E"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sz w:val="24"/>
          <w:szCs w:val="24"/>
          <w:lang w:eastAsia="ru-RU"/>
        </w:rPr>
        <w:t xml:space="preserve">4.3. </w:t>
      </w:r>
      <w:r w:rsidR="00EB32FF" w:rsidRPr="00AF0C34">
        <w:rPr>
          <w:rFonts w:ascii="Times New Roman" w:eastAsia="Times New Roman" w:hAnsi="Times New Roman"/>
          <w:b/>
          <w:sz w:val="24"/>
          <w:szCs w:val="24"/>
          <w:lang w:eastAsia="ru-RU"/>
        </w:rPr>
        <w:t>Магистрлерд</w:t>
      </w:r>
      <w:r w:rsidRPr="00AF0C34">
        <w:rPr>
          <w:rFonts w:ascii="Times New Roman" w:eastAsia="Times New Roman" w:hAnsi="Times New Roman"/>
          <w:b/>
          <w:sz w:val="24"/>
          <w:szCs w:val="24"/>
          <w:lang w:eastAsia="ru-RU"/>
        </w:rPr>
        <w:t>ин окуу жүгүнү</w:t>
      </w:r>
      <w:proofErr w:type="gramStart"/>
      <w:r w:rsidRPr="00AF0C34">
        <w:rPr>
          <w:rFonts w:ascii="Times New Roman" w:eastAsia="Times New Roman" w:hAnsi="Times New Roman"/>
          <w:b/>
          <w:sz w:val="24"/>
          <w:szCs w:val="24"/>
          <w:lang w:eastAsia="ru-RU"/>
        </w:rPr>
        <w:t>н</w:t>
      </w:r>
      <w:proofErr w:type="gramEnd"/>
      <w:r w:rsidRPr="00AF0C34">
        <w:rPr>
          <w:rFonts w:ascii="Times New Roman" w:eastAsia="Times New Roman" w:hAnsi="Times New Roman"/>
          <w:b/>
          <w:sz w:val="24"/>
          <w:szCs w:val="24"/>
          <w:lang w:eastAsia="ru-RU"/>
        </w:rPr>
        <w:t xml:space="preserve">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«Жумасына аудиториялык сабактардын күндүзгү окуу формасындагы кө</w:t>
      </w:r>
      <w:proofErr w:type="gramStart"/>
      <w:r w:rsidRPr="00AF0C34">
        <w:rPr>
          <w:rFonts w:ascii="Times New Roman" w:hAnsi="Times New Roman"/>
          <w:sz w:val="24"/>
          <w:szCs w:val="24"/>
        </w:rPr>
        <w:t>л</w:t>
      </w:r>
      <w:proofErr w:type="gramEnd"/>
      <w:r w:rsidRPr="00AF0C34">
        <w:rPr>
          <w:rFonts w:ascii="Times New Roman" w:hAnsi="Times New Roman"/>
          <w:sz w:val="24"/>
          <w:szCs w:val="24"/>
        </w:rPr>
        <w:t>өмү ЖКББнын дедгээлин жана даярдоонун багытынын спецификасын эсепке алуу менен мамлекеттик билим берүү стандартына ылайык</w:t>
      </w:r>
      <w:r w:rsidR="000B505D" w:rsidRPr="00AF0C34">
        <w:rPr>
          <w:rFonts w:ascii="Times New Roman" w:hAnsi="Times New Roman"/>
          <w:sz w:val="24"/>
          <w:szCs w:val="24"/>
        </w:rPr>
        <w:t xml:space="preserve"> </w:t>
      </w:r>
      <w:r w:rsidRPr="00AF0C34">
        <w:rPr>
          <w:rFonts w:ascii="Times New Roman" w:hAnsi="Times New Roman"/>
          <w:sz w:val="24"/>
          <w:szCs w:val="24"/>
        </w:rPr>
        <w:t>аныкталат жана ар бир окуу дисциплинасын үйрөнүүгө бөлүнгөн жалпы көлөмдөн 3</w:t>
      </w:r>
      <w:r w:rsidR="000B505D" w:rsidRPr="00AF0C34">
        <w:rPr>
          <w:rFonts w:ascii="Times New Roman" w:hAnsi="Times New Roman"/>
          <w:sz w:val="24"/>
          <w:szCs w:val="24"/>
        </w:rPr>
        <w:t>0дан</w:t>
      </w:r>
      <w:r w:rsidRPr="00AF0C34">
        <w:rPr>
          <w:rFonts w:ascii="Times New Roman" w:hAnsi="Times New Roman"/>
          <w:sz w:val="24"/>
          <w:szCs w:val="24"/>
        </w:rPr>
        <w:t xml:space="preserve"> кем эмес пайызды түзөт.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4.4. Күндүзг</w:t>
      </w:r>
      <w:proofErr w:type="gramStart"/>
      <w:r w:rsidRPr="00AF0C34">
        <w:rPr>
          <w:rFonts w:ascii="Times New Roman" w:eastAsia="Times New Roman" w:hAnsi="Times New Roman"/>
          <w:sz w:val="24"/>
          <w:szCs w:val="24"/>
          <w:lang w:eastAsia="ru-RU"/>
        </w:rPr>
        <w:t>ү-</w:t>
      </w:r>
      <w:proofErr w:type="gramEnd"/>
      <w:r w:rsidRPr="00AF0C34">
        <w:rPr>
          <w:rFonts w:ascii="Times New Roman" w:eastAsia="Times New Roman" w:hAnsi="Times New Roman"/>
          <w:sz w:val="24"/>
          <w:szCs w:val="24"/>
          <w:lang w:eastAsia="ru-RU"/>
        </w:rPr>
        <w:t>сырттан (кечки) окуу формасында аудитордук сабактардын көлөмү жумасына 16 сааттан аз болбошу керек.</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4.5. Сырттан окуу формасында окутуучу менен сабак окуу мүмкүнчүлүгү студентке жылына 160 сааттан аз эмес көлөмдө камсыз кылынуусу керек.</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4.6. Окуу жылындагы каникулдук убакыттын жалпы кө</w:t>
      </w:r>
      <w:proofErr w:type="gramStart"/>
      <w:r w:rsidRPr="00AF0C34">
        <w:rPr>
          <w:rFonts w:ascii="Times New Roman" w:eastAsia="Times New Roman" w:hAnsi="Times New Roman"/>
          <w:sz w:val="24"/>
          <w:szCs w:val="24"/>
          <w:lang w:eastAsia="ru-RU"/>
        </w:rPr>
        <w:t>л</w:t>
      </w:r>
      <w:proofErr w:type="gramEnd"/>
      <w:r w:rsidRPr="00AF0C34">
        <w:rPr>
          <w:rFonts w:ascii="Times New Roman" w:eastAsia="Times New Roman" w:hAnsi="Times New Roman"/>
          <w:sz w:val="24"/>
          <w:szCs w:val="24"/>
          <w:lang w:eastAsia="ru-RU"/>
        </w:rPr>
        <w:t>өмү 7</w:t>
      </w:r>
      <w:r w:rsidR="00A92F22" w:rsidRPr="00AF0C34">
        <w:rPr>
          <w:rFonts w:ascii="Times New Roman" w:eastAsia="Times New Roman" w:hAnsi="Times New Roman"/>
          <w:sz w:val="24"/>
          <w:szCs w:val="24"/>
          <w:lang w:eastAsia="ru-RU"/>
        </w:rPr>
        <w:t xml:space="preserve"> </w:t>
      </w:r>
      <w:r w:rsidRPr="00AF0C34">
        <w:rPr>
          <w:rFonts w:ascii="Times New Roman" w:eastAsia="Times New Roman" w:hAnsi="Times New Roman"/>
          <w:sz w:val="24"/>
          <w:szCs w:val="24"/>
          <w:lang w:eastAsia="ru-RU"/>
        </w:rPr>
        <w:t>жума</w:t>
      </w:r>
      <w:r w:rsidR="00A92F22" w:rsidRPr="00AF0C34">
        <w:rPr>
          <w:rFonts w:ascii="Times New Roman" w:eastAsia="Times New Roman" w:hAnsi="Times New Roman"/>
          <w:sz w:val="24"/>
          <w:szCs w:val="24"/>
          <w:lang w:eastAsia="ru-RU"/>
        </w:rPr>
        <w:t>дан кем эмес</w:t>
      </w:r>
      <w:r w:rsidRPr="00AF0C34">
        <w:rPr>
          <w:rFonts w:ascii="Times New Roman" w:eastAsia="Times New Roman" w:hAnsi="Times New Roman"/>
          <w:sz w:val="24"/>
          <w:szCs w:val="24"/>
          <w:lang w:eastAsia="ru-RU"/>
        </w:rPr>
        <w:t xml:space="preserve"> </w:t>
      </w:r>
      <w:r w:rsidR="00A92F22" w:rsidRPr="00AF0C34">
        <w:rPr>
          <w:rFonts w:ascii="Times New Roman" w:eastAsia="Times New Roman" w:hAnsi="Times New Roman"/>
          <w:sz w:val="24"/>
          <w:szCs w:val="24"/>
          <w:lang w:eastAsia="ru-RU"/>
        </w:rPr>
        <w:t xml:space="preserve">убакытты </w:t>
      </w:r>
      <w:r w:rsidRPr="00AF0C34">
        <w:rPr>
          <w:rFonts w:ascii="Times New Roman" w:eastAsia="Times New Roman" w:hAnsi="Times New Roman"/>
          <w:sz w:val="24"/>
          <w:szCs w:val="24"/>
          <w:lang w:eastAsia="ru-RU"/>
        </w:rPr>
        <w:t>түзүүсү керек, мунун ичинде кыш мезгилинде 2 жумадан кем эмес жана дипломдон кийинки 4 жумалык өргүү.</w:t>
      </w:r>
    </w:p>
    <w:p w:rsidR="00E36C6E" w:rsidRPr="00AF0C34" w:rsidRDefault="00E36C6E" w:rsidP="00AF0C34">
      <w:pPr>
        <w:spacing w:after="0" w:line="240" w:lineRule="auto"/>
        <w:ind w:firstLine="851"/>
        <w:jc w:val="both"/>
        <w:rPr>
          <w:rFonts w:ascii="Times New Roman" w:eastAsia="Times New Roman" w:hAnsi="Times New Roman"/>
          <w:b/>
          <w:bCs/>
          <w:sz w:val="24"/>
          <w:szCs w:val="24"/>
          <w:lang w:eastAsia="ru-RU"/>
        </w:rPr>
      </w:pPr>
      <w:r w:rsidRPr="00AF0C34">
        <w:rPr>
          <w:rFonts w:ascii="Times New Roman" w:eastAsia="Times New Roman" w:hAnsi="Times New Roman"/>
          <w:b/>
          <w:bCs/>
          <w:sz w:val="24"/>
          <w:szCs w:val="24"/>
          <w:lang w:eastAsia="ru-RU"/>
        </w:rPr>
        <w:t>5. Магистрлерди даярдоонун НББПсынын талаптары</w:t>
      </w:r>
    </w:p>
    <w:p w:rsidR="00AF27F1" w:rsidRPr="00AF0C34" w:rsidRDefault="00E36C6E" w:rsidP="00AF0C34">
      <w:pPr>
        <w:spacing w:after="0" w:line="240" w:lineRule="auto"/>
        <w:ind w:firstLine="709"/>
        <w:jc w:val="both"/>
        <w:rPr>
          <w:rFonts w:ascii="Times New Roman" w:hAnsi="Times New Roman"/>
          <w:sz w:val="24"/>
          <w:szCs w:val="24"/>
        </w:rPr>
      </w:pPr>
      <w:r w:rsidRPr="00AF0C34">
        <w:rPr>
          <w:rFonts w:ascii="Times New Roman" w:eastAsia="Times New Roman" w:hAnsi="Times New Roman"/>
          <w:sz w:val="24"/>
          <w:szCs w:val="24"/>
          <w:lang w:eastAsia="ru-RU"/>
        </w:rPr>
        <w:t>5.1.</w:t>
      </w:r>
      <w:r w:rsidR="00AF27F1" w:rsidRPr="00AF0C34">
        <w:rPr>
          <w:rFonts w:ascii="Times New Roman" w:hAnsi="Times New Roman"/>
          <w:sz w:val="24"/>
          <w:szCs w:val="24"/>
        </w:rPr>
        <w:t xml:space="preserve"> Магистрлерди даярдоо боюнча НББПны өздөштүрүүнү</w:t>
      </w:r>
      <w:proofErr w:type="gramStart"/>
      <w:r w:rsidR="00AF27F1" w:rsidRPr="00AF0C34">
        <w:rPr>
          <w:rFonts w:ascii="Times New Roman" w:hAnsi="Times New Roman"/>
          <w:sz w:val="24"/>
          <w:szCs w:val="24"/>
        </w:rPr>
        <w:t>н</w:t>
      </w:r>
      <w:proofErr w:type="gramEnd"/>
      <w:r w:rsidR="00AF27F1" w:rsidRPr="00AF0C34">
        <w:rPr>
          <w:rFonts w:ascii="Times New Roman" w:hAnsi="Times New Roman"/>
          <w:sz w:val="24"/>
          <w:szCs w:val="24"/>
        </w:rPr>
        <w:t xml:space="preserve"> патыйжаларына коюлуучу талаптар.</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Даярдоонун</w:t>
      </w:r>
      <w:r w:rsidR="009F0B80" w:rsidRPr="00AF0C34">
        <w:rPr>
          <w:rFonts w:ascii="Times New Roman" w:hAnsi="Times New Roman"/>
          <w:sz w:val="24"/>
          <w:szCs w:val="24"/>
        </w:rPr>
        <w:t xml:space="preserve">  </w:t>
      </w:r>
      <w:r w:rsidR="009F0B80" w:rsidRPr="00AF0C34">
        <w:rPr>
          <w:rFonts w:ascii="Times New Roman" w:hAnsi="Times New Roman"/>
          <w:b/>
          <w:sz w:val="24"/>
          <w:szCs w:val="24"/>
        </w:rPr>
        <w:t>520400 – География</w:t>
      </w:r>
      <w:r w:rsidR="009F0B80" w:rsidRPr="00AF0C34">
        <w:rPr>
          <w:rFonts w:ascii="Times New Roman" w:hAnsi="Times New Roman"/>
          <w:sz w:val="24"/>
          <w:szCs w:val="24"/>
        </w:rPr>
        <w:t xml:space="preserve"> </w:t>
      </w:r>
      <w:r w:rsidRPr="00AF0C34">
        <w:rPr>
          <w:rFonts w:ascii="Times New Roman" w:hAnsi="Times New Roman"/>
          <w:sz w:val="24"/>
          <w:szCs w:val="24"/>
        </w:rPr>
        <w:t>багыты боюнча</w:t>
      </w:r>
      <w:r w:rsidR="009F0B80" w:rsidRPr="00AF0C34">
        <w:rPr>
          <w:rFonts w:ascii="Times New Roman" w:hAnsi="Times New Roman"/>
          <w:sz w:val="24"/>
          <w:szCs w:val="24"/>
        </w:rPr>
        <w:t xml:space="preserve"> </w:t>
      </w:r>
      <w:r w:rsidRPr="00AF0C34">
        <w:rPr>
          <w:rFonts w:ascii="Times New Roman" w:hAnsi="Times New Roman"/>
          <w:sz w:val="24"/>
          <w:szCs w:val="24"/>
        </w:rPr>
        <w:t>бүтү</w:t>
      </w:r>
      <w:proofErr w:type="gramStart"/>
      <w:r w:rsidRPr="00AF0C34">
        <w:rPr>
          <w:rFonts w:ascii="Times New Roman" w:hAnsi="Times New Roman"/>
          <w:sz w:val="24"/>
          <w:szCs w:val="24"/>
        </w:rPr>
        <w:t>р</w:t>
      </w:r>
      <w:proofErr w:type="gramEnd"/>
      <w:r w:rsidRPr="00AF0C34">
        <w:rPr>
          <w:rFonts w:ascii="Times New Roman" w:hAnsi="Times New Roman"/>
          <w:sz w:val="24"/>
          <w:szCs w:val="24"/>
        </w:rPr>
        <w:t>үүчү НББПнын максаттарына жана ушул ЖКББнын мамлекеттик билим берүү стандартынын 3.4 жана 3.8-пункттарында көрсөтүлгөн кесиптик иштин милдеттерине ылайык т</w:t>
      </w:r>
      <w:r w:rsidR="00BB2AF7" w:rsidRPr="00AF0C34">
        <w:rPr>
          <w:rFonts w:ascii="Times New Roman" w:hAnsi="Times New Roman"/>
          <w:sz w:val="24"/>
          <w:szCs w:val="24"/>
          <w:lang w:val="ky-KG"/>
        </w:rPr>
        <w:t>өмөндөгү</w:t>
      </w:r>
      <w:r w:rsidRPr="00AF0C34">
        <w:rPr>
          <w:rFonts w:ascii="Times New Roman" w:hAnsi="Times New Roman"/>
          <w:sz w:val="24"/>
          <w:szCs w:val="24"/>
        </w:rPr>
        <w:t xml:space="preserve"> компетенцияларга ээ болушу керек:</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а)</w:t>
      </w:r>
      <w:r w:rsidRPr="00AF0C34">
        <w:rPr>
          <w:rFonts w:ascii="Times New Roman" w:hAnsi="Times New Roman"/>
          <w:sz w:val="24"/>
          <w:szCs w:val="24"/>
        </w:rPr>
        <w:tab/>
        <w:t>универсалдык:</w:t>
      </w:r>
    </w:p>
    <w:p w:rsidR="00AF27F1" w:rsidRPr="00AF0C34" w:rsidRDefault="00AF27F1" w:rsidP="00AF0C34">
      <w:pPr>
        <w:numPr>
          <w:ilvl w:val="0"/>
          <w:numId w:val="30"/>
        </w:numPr>
        <w:spacing w:after="0" w:line="240" w:lineRule="auto"/>
        <w:jc w:val="both"/>
        <w:rPr>
          <w:rFonts w:ascii="Times New Roman" w:hAnsi="Times New Roman"/>
          <w:sz w:val="24"/>
          <w:szCs w:val="24"/>
        </w:rPr>
      </w:pPr>
      <w:r w:rsidRPr="00AF0C34">
        <w:rPr>
          <w:rFonts w:ascii="Times New Roman" w:hAnsi="Times New Roman"/>
          <w:sz w:val="24"/>
          <w:szCs w:val="24"/>
        </w:rPr>
        <w:t>жалпы илимий (ЖИК):</w:t>
      </w:r>
    </w:p>
    <w:p w:rsidR="00AF27F1" w:rsidRPr="00AF0C34" w:rsidRDefault="00AF27F1" w:rsidP="00AF0C34">
      <w:pPr>
        <w:numPr>
          <w:ilvl w:val="0"/>
          <w:numId w:val="30"/>
        </w:numPr>
        <w:spacing w:after="0" w:line="240" w:lineRule="auto"/>
        <w:jc w:val="both"/>
        <w:rPr>
          <w:rFonts w:ascii="Times New Roman" w:hAnsi="Times New Roman"/>
          <w:sz w:val="24"/>
          <w:szCs w:val="24"/>
        </w:rPr>
      </w:pPr>
      <w:r w:rsidRPr="00AF0C34">
        <w:rPr>
          <w:rFonts w:ascii="Times New Roman" w:hAnsi="Times New Roman"/>
          <w:sz w:val="24"/>
          <w:szCs w:val="24"/>
        </w:rPr>
        <w:t>инструменталдык (ИК):</w:t>
      </w:r>
    </w:p>
    <w:p w:rsidR="009F0B80" w:rsidRPr="00AF0C34" w:rsidRDefault="00AF27F1" w:rsidP="00AF0C34">
      <w:pPr>
        <w:numPr>
          <w:ilvl w:val="0"/>
          <w:numId w:val="30"/>
        </w:numPr>
        <w:spacing w:after="0" w:line="240" w:lineRule="auto"/>
        <w:ind w:firstLine="709"/>
        <w:jc w:val="both"/>
        <w:rPr>
          <w:rFonts w:ascii="Times New Roman" w:hAnsi="Times New Roman"/>
          <w:sz w:val="24"/>
          <w:szCs w:val="24"/>
        </w:rPr>
      </w:pPr>
      <w:r w:rsidRPr="00AF0C34">
        <w:rPr>
          <w:rFonts w:ascii="Times New Roman" w:hAnsi="Times New Roman"/>
          <w:sz w:val="24"/>
          <w:szCs w:val="24"/>
        </w:rPr>
        <w:t>социалдык-инсандык жана жалпы маданий (СИЖМК):</w:t>
      </w:r>
    </w:p>
    <w:p w:rsidR="00AF27F1" w:rsidRPr="00AF0C34" w:rsidRDefault="009F0B80" w:rsidP="00AF0C34">
      <w:pPr>
        <w:numPr>
          <w:ilvl w:val="0"/>
          <w:numId w:val="30"/>
        </w:numPr>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 </w:t>
      </w:r>
      <w:r w:rsidR="00AF27F1" w:rsidRPr="00AF0C34">
        <w:rPr>
          <w:rFonts w:ascii="Times New Roman" w:hAnsi="Times New Roman"/>
          <w:sz w:val="24"/>
          <w:szCs w:val="24"/>
        </w:rPr>
        <w:tab/>
        <w:t>кесиптик (КК):</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lastRenderedPageBreak/>
        <w:t>Компетенциялардын тизмеги улуттук квалификациянын алкагынын, квалификациянын жана кесиптик стандарттын (эгер болсо) тармактык/ сектордук алкактарынын негизинде аныкталат.</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а) универсалдык:</w:t>
      </w:r>
    </w:p>
    <w:p w:rsidR="00E36C6E" w:rsidRPr="00AF0C34" w:rsidRDefault="00E36C6E"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eastAsia="ru-RU"/>
        </w:rPr>
        <w:t>- жалпы илимий (ЖИК):</w:t>
      </w:r>
    </w:p>
    <w:p w:rsidR="00D65463" w:rsidRPr="00AF0C34" w:rsidRDefault="00D65463"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изилдөөлөрдүн теорясы, методдору жана жыйынтыктарын  сын көз караш менен баалоо  жана терең түшүнүүгө жөндөмдүү, дисциплина аралык ыкма жана ар кандай илимий жетишкендиктерди жаңы билим алуу үчүн  бирдиктүү пайдалана алат</w:t>
      </w:r>
      <w:r w:rsidR="00A92F22" w:rsidRPr="00AF0C34">
        <w:rPr>
          <w:rFonts w:ascii="Times New Roman" w:eastAsia="Times New Roman" w:hAnsi="Times New Roman"/>
          <w:sz w:val="24"/>
          <w:szCs w:val="24"/>
          <w:lang w:val="ky-KG" w:eastAsia="ru-RU"/>
        </w:rPr>
        <w:t xml:space="preserve"> ЖИК-1</w:t>
      </w:r>
      <w:r w:rsidRPr="00AF0C34">
        <w:rPr>
          <w:rFonts w:ascii="Times New Roman" w:eastAsia="Times New Roman" w:hAnsi="Times New Roman"/>
          <w:sz w:val="24"/>
          <w:szCs w:val="24"/>
          <w:lang w:val="ky-KG" w:eastAsia="ru-RU"/>
        </w:rPr>
        <w:t>;</w:t>
      </w:r>
    </w:p>
    <w:p w:rsidR="00E36C6E" w:rsidRPr="00AF0C34" w:rsidRDefault="00E36C6E" w:rsidP="00AF0C34">
      <w:pPr>
        <w:spacing w:after="0" w:line="240" w:lineRule="auto"/>
        <w:ind w:firstLine="851"/>
        <w:jc w:val="both"/>
        <w:rPr>
          <w:rFonts w:ascii="Times New Roman" w:eastAsia="Times New Roman" w:hAnsi="Times New Roman"/>
          <w:b/>
          <w:sz w:val="24"/>
          <w:szCs w:val="24"/>
          <w:lang w:val="ky-KG" w:eastAsia="ru-RU"/>
        </w:rPr>
      </w:pPr>
      <w:r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b/>
          <w:sz w:val="24"/>
          <w:szCs w:val="24"/>
          <w:lang w:val="ky-KG" w:eastAsia="ru-RU"/>
        </w:rPr>
        <w:t>инструменталдык (ИК):</w:t>
      </w:r>
    </w:p>
    <w:p w:rsidR="00AE72ED" w:rsidRPr="00AF0C34" w:rsidRDefault="001D0822"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w:t>
      </w:r>
      <w:r w:rsidR="003F3C0A" w:rsidRPr="00AF0C34">
        <w:rPr>
          <w:rFonts w:ascii="Times New Roman" w:eastAsia="Times New Roman" w:hAnsi="Times New Roman"/>
          <w:sz w:val="24"/>
          <w:szCs w:val="24"/>
          <w:lang w:val="ky-KG" w:eastAsia="ru-RU"/>
        </w:rPr>
        <w:t xml:space="preserve"> Жаңы билим жана билгичтикке ээ болуу</w:t>
      </w:r>
      <w:r w:rsidR="00616FFB" w:rsidRPr="00AF0C34">
        <w:rPr>
          <w:rFonts w:ascii="Times New Roman" w:eastAsia="Times New Roman" w:hAnsi="Times New Roman"/>
          <w:sz w:val="24"/>
          <w:szCs w:val="24"/>
          <w:lang w:val="ky-KG" w:eastAsia="ru-RU"/>
        </w:rPr>
        <w:t xml:space="preserve"> жана өз алдынча пайдалануу жөнд</w:t>
      </w:r>
      <w:r w:rsidR="003F3C0A" w:rsidRPr="00AF0C34">
        <w:rPr>
          <w:rFonts w:ascii="Times New Roman" w:eastAsia="Times New Roman" w:hAnsi="Times New Roman"/>
          <w:sz w:val="24"/>
          <w:szCs w:val="24"/>
          <w:lang w:val="ky-KG" w:eastAsia="ru-RU"/>
        </w:rPr>
        <w:t>өмдүүлүгүнө ээ;</w:t>
      </w:r>
      <w:r w:rsidR="009F0B80" w:rsidRPr="00AF0C34">
        <w:rPr>
          <w:rFonts w:ascii="Times New Roman" w:eastAsia="Times New Roman" w:hAnsi="Times New Roman"/>
          <w:sz w:val="24"/>
          <w:szCs w:val="24"/>
          <w:lang w:val="ky-KG" w:eastAsia="ru-RU"/>
        </w:rPr>
        <w:t>, и</w:t>
      </w:r>
      <w:r w:rsidR="003F3C0A" w:rsidRPr="00AF0C34">
        <w:rPr>
          <w:rFonts w:ascii="Times New Roman" w:eastAsia="Times New Roman" w:hAnsi="Times New Roman"/>
          <w:sz w:val="24"/>
          <w:szCs w:val="24"/>
          <w:lang w:val="ky-KG" w:eastAsia="ru-RU"/>
        </w:rPr>
        <w:t>лимий изилдөө көз караш</w:t>
      </w:r>
      <w:r w:rsidR="007D534A" w:rsidRPr="00AF0C34">
        <w:rPr>
          <w:rFonts w:ascii="Times New Roman" w:eastAsia="Times New Roman" w:hAnsi="Times New Roman"/>
          <w:sz w:val="24"/>
          <w:szCs w:val="24"/>
          <w:lang w:val="ky-KG" w:eastAsia="ru-RU"/>
        </w:rPr>
        <w:t xml:space="preserve">ка ээ. Жогорку денгээлде </w:t>
      </w:r>
      <w:r w:rsidR="003F3C0A" w:rsidRPr="00AF0C34">
        <w:rPr>
          <w:rFonts w:ascii="Times New Roman" w:eastAsia="Times New Roman" w:hAnsi="Times New Roman"/>
          <w:sz w:val="24"/>
          <w:szCs w:val="24"/>
          <w:lang w:val="ky-KG" w:eastAsia="ru-RU"/>
        </w:rPr>
        <w:t>жазуу жана ооз эки сүйлөө билгичтигине ээ</w:t>
      </w:r>
      <w:r w:rsidR="00A92F22" w:rsidRPr="00AF0C34">
        <w:rPr>
          <w:rFonts w:ascii="Times New Roman" w:hAnsi="Times New Roman"/>
          <w:sz w:val="24"/>
          <w:szCs w:val="24"/>
          <w:lang w:val="ky-KG"/>
        </w:rPr>
        <w:t xml:space="preserve"> </w:t>
      </w:r>
      <w:r w:rsidR="007D534A" w:rsidRPr="00AF0C34">
        <w:rPr>
          <w:rFonts w:ascii="Times New Roman" w:hAnsi="Times New Roman"/>
          <w:sz w:val="24"/>
          <w:szCs w:val="24"/>
          <w:lang w:val="ky-KG"/>
        </w:rPr>
        <w:t xml:space="preserve"> </w:t>
      </w:r>
      <w:r w:rsidR="00A92F22" w:rsidRPr="00AF0C34">
        <w:rPr>
          <w:rFonts w:ascii="Times New Roman" w:eastAsia="Times New Roman" w:hAnsi="Times New Roman"/>
          <w:sz w:val="24"/>
          <w:szCs w:val="24"/>
          <w:lang w:val="ky-KG" w:eastAsia="ru-RU"/>
        </w:rPr>
        <w:t>ИК- 1</w:t>
      </w:r>
      <w:r w:rsidR="003F3C0A" w:rsidRPr="00AF0C34">
        <w:rPr>
          <w:rFonts w:ascii="Times New Roman" w:eastAsia="Times New Roman" w:hAnsi="Times New Roman"/>
          <w:sz w:val="24"/>
          <w:szCs w:val="24"/>
          <w:lang w:val="ky-KG" w:eastAsia="ru-RU"/>
        </w:rPr>
        <w:t>;</w:t>
      </w:r>
    </w:p>
    <w:p w:rsidR="00E36C6E" w:rsidRPr="00AF0C34" w:rsidRDefault="00E36C6E" w:rsidP="00AF0C34">
      <w:pPr>
        <w:spacing w:after="0" w:line="240" w:lineRule="auto"/>
        <w:ind w:firstLine="851"/>
        <w:jc w:val="both"/>
        <w:rPr>
          <w:rFonts w:ascii="Times New Roman" w:eastAsia="Times New Roman" w:hAnsi="Times New Roman"/>
          <w:b/>
          <w:sz w:val="24"/>
          <w:szCs w:val="24"/>
          <w:lang w:val="ky-KG" w:eastAsia="ru-RU"/>
        </w:rPr>
      </w:pPr>
      <w:r w:rsidRPr="00AF0C34">
        <w:rPr>
          <w:rFonts w:ascii="Times New Roman" w:eastAsia="Times New Roman" w:hAnsi="Times New Roman"/>
          <w:b/>
          <w:sz w:val="24"/>
          <w:szCs w:val="24"/>
          <w:lang w:eastAsia="ru-RU"/>
        </w:rPr>
        <w:t>кесиптик (КК):</w:t>
      </w:r>
    </w:p>
    <w:p w:rsidR="00B36694" w:rsidRPr="00AF0C34" w:rsidRDefault="00B36694"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илимий чөйрөдө мурда топтолгон жыйынтыктарды жалпылоо; чечимдерди жана практикалык сунуштарды  изилдөөлөрдүн оригиналдык жыйынтыктарынын негизинде  түзүү илимий чөйрөдө мурда топтолгон жыйынтыктарды жалпылоо; чечимдерди жана практикалык сунуштарды  изилдөөлөрдүн оригиналдык жыйынтыктарынын негизинде  түзүү</w:t>
      </w:r>
      <w:r w:rsidR="00A92F22" w:rsidRPr="00AF0C34">
        <w:rPr>
          <w:rFonts w:ascii="Times New Roman" w:eastAsia="Times New Roman" w:hAnsi="Times New Roman"/>
          <w:sz w:val="24"/>
          <w:szCs w:val="24"/>
          <w:lang w:val="ky-KG" w:eastAsia="ru-RU"/>
        </w:rPr>
        <w:t xml:space="preserve"> КК-1.</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илимий чөйрөдө мурда топтолгон жыйынтыктарды жалпылоо; чечимдерди жана практикалык сунуштарды  изилдөөлөрдүн оригиналдык жыйынтыктарынын негизинде  түзүү</w:t>
      </w:r>
      <w:r w:rsidR="00A92F22" w:rsidRPr="00AF0C34">
        <w:rPr>
          <w:rFonts w:ascii="Times New Roman" w:eastAsia="Times New Roman" w:hAnsi="Times New Roman"/>
          <w:sz w:val="24"/>
          <w:szCs w:val="24"/>
          <w:lang w:val="ky-KG" w:eastAsia="ru-RU"/>
        </w:rPr>
        <w:t xml:space="preserve"> КК-2. </w:t>
      </w:r>
      <w:r w:rsidRPr="00AF0C34">
        <w:rPr>
          <w:rFonts w:ascii="Times New Roman" w:eastAsia="Times New Roman" w:hAnsi="Times New Roman"/>
          <w:sz w:val="24"/>
          <w:szCs w:val="24"/>
          <w:lang w:val="ky-KG" w:eastAsia="ru-RU"/>
        </w:rPr>
        <w:t xml:space="preserve"> ;</w:t>
      </w:r>
    </w:p>
    <w:p w:rsidR="003D4F5C" w:rsidRPr="00AF0C34" w:rsidRDefault="003D4F5C" w:rsidP="00AF0C34">
      <w:pPr>
        <w:numPr>
          <w:ilvl w:val="0"/>
          <w:numId w:val="30"/>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 xml:space="preserve">проектирлөөнүн негизин, эксперттик-аналитикалык иштерди жана азыркы ыкма жана методдорду, аппаратура жана эсептеп чыгаруучу комплекстерди ( магистирдик адистикке ылайык келген) пайдалануу менен изилдөөлөрдү жүргүзүунү билүү </w:t>
      </w:r>
      <w:r w:rsidR="00A92F22" w:rsidRPr="00AF0C34">
        <w:rPr>
          <w:rFonts w:ascii="Times New Roman" w:eastAsia="Times New Roman" w:hAnsi="Times New Roman"/>
          <w:sz w:val="24"/>
          <w:szCs w:val="24"/>
          <w:lang w:val="ky-KG" w:eastAsia="en-US"/>
        </w:rPr>
        <w:t xml:space="preserve">КК-3  </w:t>
      </w:r>
      <w:r w:rsidRPr="00AF0C34">
        <w:rPr>
          <w:rFonts w:ascii="Times New Roman" w:eastAsia="Times New Roman" w:hAnsi="Times New Roman"/>
          <w:sz w:val="24"/>
          <w:szCs w:val="24"/>
          <w:lang w:val="ky-KG" w:eastAsia="en-US"/>
        </w:rPr>
        <w:t>;</w:t>
      </w:r>
    </w:p>
    <w:p w:rsidR="003D4F5C" w:rsidRPr="00AF0C34" w:rsidRDefault="003D4F5C" w:rsidP="00AF0C34">
      <w:pPr>
        <w:numPr>
          <w:ilvl w:val="0"/>
          <w:numId w:val="26"/>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илимий жана колдонмо изилдөөлөрдү жүргүзүүдө географиялык маалыматтардын интерпретациясы жана иштеп чыгуунун  азыркы методдорун пайдалануу</w:t>
      </w:r>
      <w:r w:rsidR="00A92F22" w:rsidRPr="00AF0C34">
        <w:rPr>
          <w:rFonts w:ascii="Times New Roman" w:eastAsia="Times New Roman" w:hAnsi="Times New Roman"/>
          <w:sz w:val="24"/>
          <w:szCs w:val="24"/>
          <w:lang w:val="ky-KG" w:eastAsia="en-US"/>
        </w:rPr>
        <w:t xml:space="preserve"> КК-4</w:t>
      </w:r>
      <w:r w:rsidRPr="00AF0C34">
        <w:rPr>
          <w:rFonts w:ascii="Times New Roman" w:eastAsia="Times New Roman" w:hAnsi="Times New Roman"/>
          <w:sz w:val="24"/>
          <w:szCs w:val="24"/>
          <w:lang w:val="ky-KG" w:eastAsia="en-US"/>
        </w:rPr>
        <w:t>;</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география илиминин тарыхын, методологиялык негизин,  географиянын теориялык проблемаларын  жана аларды тарыхий негизде чечүүнүн ыкмаларын билүү,  география илиминин азыркы проблемаларын түшүнүү жана  адистик иш чөйрөсүндө фундаменталдык  географиялык көз караштарын пайдалануу</w:t>
      </w:r>
      <w:r w:rsidR="009F0B80"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география илиминин тарыхын, методологиялык негизин жана теориялык проблемаларын билүү</w:t>
      </w:r>
      <w:r w:rsidR="00A92F22" w:rsidRPr="00AF0C34">
        <w:rPr>
          <w:rFonts w:ascii="Times New Roman" w:eastAsia="Times New Roman" w:hAnsi="Times New Roman"/>
          <w:sz w:val="24"/>
          <w:szCs w:val="24"/>
          <w:lang w:val="ky-KG" w:eastAsia="ru-RU"/>
        </w:rPr>
        <w:t xml:space="preserve"> КК-5;</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география илимдеринин чөйрөсүндө экспедициялык, лабораториялык, эсептеп чыгаруу изилдөөлөрүн азыркы аппаратураларды пайдалануу менен долбоор-өндүрүштүк маселелерди  чечүүдө өз-алдынча пайдалануу</w:t>
      </w:r>
      <w:r w:rsidR="00A92F22" w:rsidRPr="00AF0C34">
        <w:rPr>
          <w:rFonts w:ascii="Times New Roman" w:eastAsia="Times New Roman" w:hAnsi="Times New Roman"/>
          <w:sz w:val="24"/>
          <w:szCs w:val="24"/>
          <w:lang w:val="ky-KG" w:eastAsia="ru-RU"/>
        </w:rPr>
        <w:t xml:space="preserve"> КК-6</w:t>
      </w:r>
      <w:r w:rsidRPr="00AF0C34">
        <w:rPr>
          <w:rFonts w:ascii="Times New Roman" w:eastAsia="Times New Roman" w:hAnsi="Times New Roman"/>
          <w:sz w:val="24"/>
          <w:szCs w:val="24"/>
          <w:lang w:val="ky-KG" w:eastAsia="ru-RU"/>
        </w:rPr>
        <w:t>;</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нормативдик документтерди, регламенттөөчү уюмдарды жана өндүрүштүк – технологиялык географиялык иштерди (магистратуранын ЖБПсына дал келген) жүргузүүнүн методикасын билүү</w:t>
      </w:r>
      <w:r w:rsidR="00A92F22" w:rsidRPr="00AF0C34">
        <w:rPr>
          <w:rFonts w:ascii="Times New Roman" w:eastAsia="Times New Roman" w:hAnsi="Times New Roman"/>
          <w:sz w:val="24"/>
          <w:szCs w:val="24"/>
          <w:lang w:val="ky-KG" w:eastAsia="ru-RU"/>
        </w:rPr>
        <w:t xml:space="preserve"> КК-7</w:t>
      </w:r>
      <w:r w:rsidRPr="00AF0C34">
        <w:rPr>
          <w:rFonts w:ascii="Times New Roman" w:eastAsia="Times New Roman" w:hAnsi="Times New Roman"/>
          <w:sz w:val="24"/>
          <w:szCs w:val="24"/>
          <w:lang w:val="ky-KG" w:eastAsia="ru-RU"/>
        </w:rPr>
        <w:t xml:space="preserve"> ;</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sz w:val="24"/>
          <w:szCs w:val="24"/>
          <w:lang w:val="ky-KG" w:eastAsia="ru-RU"/>
        </w:rPr>
        <w:t>жаратылышты коргоонун проблемаларын аныктоону билүү, жаратылышты коргоо  жана  туруктуу өнугүүсүн камсыз кылуу боюнча практикалык сунуштарды иштеп чыгуу</w:t>
      </w:r>
      <w:r w:rsidR="00A92F22" w:rsidRPr="00AF0C34">
        <w:rPr>
          <w:rFonts w:ascii="Times New Roman" w:eastAsia="Times New Roman" w:hAnsi="Times New Roman"/>
          <w:sz w:val="24"/>
          <w:szCs w:val="24"/>
          <w:lang w:val="ky-KG" w:eastAsia="ru-RU"/>
        </w:rPr>
        <w:t xml:space="preserve"> КК-8</w:t>
      </w:r>
      <w:r w:rsidRPr="00AF0C34">
        <w:rPr>
          <w:rFonts w:ascii="Times New Roman" w:eastAsia="Times New Roman" w:hAnsi="Times New Roman"/>
          <w:sz w:val="24"/>
          <w:szCs w:val="24"/>
          <w:lang w:val="ky-KG" w:eastAsia="ru-RU"/>
        </w:rPr>
        <w:t>;</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sz w:val="24"/>
          <w:szCs w:val="24"/>
          <w:lang w:val="ky-KG" w:eastAsia="ru-RU"/>
        </w:rPr>
        <w:t xml:space="preserve">шаар жана региондорунун чарбалык иштеринин    экологиялык- экономикалык оптимизациясын, стратегия жана программаларын   иштеп чыгуу, экологиялык тобо келчиликтерди төмөндөтүу боюнча иш- чараларды иштеп чыгуу </w:t>
      </w:r>
      <w:r w:rsidR="00A92F22" w:rsidRPr="00AF0C34">
        <w:rPr>
          <w:rFonts w:ascii="Times New Roman" w:eastAsia="Times New Roman" w:hAnsi="Times New Roman"/>
          <w:sz w:val="24"/>
          <w:szCs w:val="24"/>
          <w:lang w:val="ky-KG" w:eastAsia="ru-RU"/>
        </w:rPr>
        <w:t xml:space="preserve"> КК-9</w:t>
      </w:r>
      <w:r w:rsidRPr="00AF0C34">
        <w:rPr>
          <w:rFonts w:ascii="Times New Roman" w:eastAsia="Times New Roman" w:hAnsi="Times New Roman"/>
          <w:sz w:val="24"/>
          <w:szCs w:val="24"/>
          <w:lang w:val="ky-KG" w:eastAsia="ru-RU"/>
        </w:rPr>
        <w:t>;</w:t>
      </w:r>
    </w:p>
    <w:p w:rsidR="00313C73" w:rsidRPr="00AF0C34" w:rsidRDefault="003D4F5C" w:rsidP="00AF0C34">
      <w:pPr>
        <w:numPr>
          <w:ilvl w:val="0"/>
          <w:numId w:val="33"/>
        </w:numPr>
        <w:spacing w:after="0" w:line="240" w:lineRule="auto"/>
        <w:contextualSpacing/>
        <w:jc w:val="both"/>
        <w:outlineLvl w:val="0"/>
        <w:rPr>
          <w:rFonts w:ascii="Times New Roman" w:eastAsia="Times New Roman" w:hAnsi="Times New Roman"/>
          <w:b/>
          <w:sz w:val="24"/>
          <w:szCs w:val="24"/>
          <w:lang w:val="ky-KG" w:eastAsia="en-US"/>
        </w:rPr>
      </w:pPr>
      <w:r w:rsidRPr="00AF0C34">
        <w:rPr>
          <w:rFonts w:ascii="Times New Roman" w:eastAsia="Times New Roman" w:hAnsi="Times New Roman"/>
          <w:sz w:val="24"/>
          <w:szCs w:val="24"/>
          <w:lang w:val="ky-KG" w:eastAsia="ru-RU"/>
        </w:rPr>
        <w:t xml:space="preserve"> </w:t>
      </w:r>
      <w:r w:rsidR="00313C73" w:rsidRPr="00AF0C34">
        <w:rPr>
          <w:rFonts w:ascii="Times New Roman" w:eastAsia="Times New Roman" w:hAnsi="Times New Roman"/>
          <w:sz w:val="24"/>
          <w:szCs w:val="24"/>
          <w:lang w:val="ky-KG" w:eastAsia="ru-RU"/>
        </w:rPr>
        <w:t>өлкө, регион жана шаарлардын комплекстүү регионалдык  социалдык – экономикалык диагностикасын жүргүзүү</w:t>
      </w:r>
      <w:r w:rsidR="00A92F22" w:rsidRPr="00AF0C34">
        <w:rPr>
          <w:rFonts w:ascii="Times New Roman" w:eastAsia="Times New Roman" w:hAnsi="Times New Roman"/>
          <w:sz w:val="24"/>
          <w:szCs w:val="24"/>
          <w:lang w:val="ky-KG" w:eastAsia="ru-RU"/>
        </w:rPr>
        <w:t xml:space="preserve"> КК-10</w:t>
      </w:r>
      <w:r w:rsidR="00313C73" w:rsidRPr="00AF0C34">
        <w:rPr>
          <w:rFonts w:ascii="Times New Roman" w:eastAsia="Times New Roman" w:hAnsi="Times New Roman"/>
          <w:sz w:val="24"/>
          <w:szCs w:val="24"/>
          <w:lang w:val="ky-KG" w:eastAsia="ru-RU"/>
        </w:rPr>
        <w:t xml:space="preserve"> ;</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 xml:space="preserve">регионалдык социалдык – экономикалык өнүгүу боюнча практикалык сунуштарды коллектив менен жана өз алдынча иштеп чыгуу </w:t>
      </w:r>
      <w:r w:rsidR="00A92F22" w:rsidRPr="00AF0C34">
        <w:rPr>
          <w:rFonts w:ascii="Times New Roman" w:eastAsia="Times New Roman" w:hAnsi="Times New Roman"/>
          <w:sz w:val="24"/>
          <w:szCs w:val="24"/>
          <w:lang w:val="ky-KG" w:eastAsia="ru-RU"/>
        </w:rPr>
        <w:t xml:space="preserve"> КК-11</w:t>
      </w:r>
      <w:r w:rsidRPr="00AF0C34">
        <w:rPr>
          <w:rFonts w:ascii="Times New Roman" w:eastAsia="Times New Roman" w:hAnsi="Times New Roman"/>
          <w:sz w:val="24"/>
          <w:szCs w:val="24"/>
          <w:lang w:val="ky-KG" w:eastAsia="ru-RU"/>
        </w:rPr>
        <w:t>;</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аймактык шаар куруу жана ландшафттык пландаштыруу жана проектирлөө схемаларын иштеп чыгууга катышуу</w:t>
      </w:r>
      <w:r w:rsidR="003D4F5C" w:rsidRPr="00AF0C34">
        <w:rPr>
          <w:rFonts w:ascii="Times New Roman" w:eastAsia="Times New Roman" w:hAnsi="Times New Roman"/>
          <w:sz w:val="24"/>
          <w:szCs w:val="24"/>
          <w:lang w:val="ky-KG" w:eastAsia="ru-RU"/>
        </w:rPr>
        <w:t>,</w:t>
      </w:r>
      <w:r w:rsidR="00616FFB" w:rsidRPr="00AF0C34">
        <w:rPr>
          <w:rFonts w:ascii="Times New Roman" w:eastAsia="Times New Roman" w:hAnsi="Times New Roman"/>
          <w:sz w:val="24"/>
          <w:szCs w:val="24"/>
          <w:lang w:val="ky-KG" w:eastAsia="ru-RU"/>
        </w:rPr>
        <w:t xml:space="preserve"> </w:t>
      </w:r>
      <w:r w:rsidRPr="00AF0C34">
        <w:rPr>
          <w:rFonts w:ascii="Times New Roman" w:eastAsia="Times New Roman" w:hAnsi="Times New Roman"/>
          <w:sz w:val="24"/>
          <w:szCs w:val="24"/>
          <w:lang w:val="ky-KG" w:eastAsia="ru-RU"/>
        </w:rPr>
        <w:t>социалдык-эономикалык жана чарбалык иштерди ар кандай иерархиялык  деңгээл, жайгашуу системасы жана шаар региондорунда проектирлөө</w:t>
      </w:r>
      <w:r w:rsidR="00A92F22" w:rsidRPr="00AF0C34">
        <w:rPr>
          <w:rFonts w:ascii="Times New Roman" w:eastAsia="Times New Roman" w:hAnsi="Times New Roman"/>
          <w:sz w:val="24"/>
          <w:szCs w:val="24"/>
          <w:lang w:val="ky-KG" w:eastAsia="ru-RU"/>
        </w:rPr>
        <w:t xml:space="preserve"> КК-12</w:t>
      </w:r>
      <w:r w:rsidRPr="00AF0C34">
        <w:rPr>
          <w:rFonts w:ascii="Times New Roman" w:eastAsia="Times New Roman" w:hAnsi="Times New Roman"/>
          <w:sz w:val="24"/>
          <w:szCs w:val="24"/>
          <w:lang w:val="ky-KG" w:eastAsia="ru-RU"/>
        </w:rPr>
        <w:t>;</w:t>
      </w:r>
    </w:p>
    <w:p w:rsidR="00313C73" w:rsidRPr="00AF0C34" w:rsidRDefault="003D4F5C"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lastRenderedPageBreak/>
        <w:t xml:space="preserve"> </w:t>
      </w:r>
      <w:r w:rsidR="00313C73" w:rsidRPr="00AF0C34">
        <w:rPr>
          <w:rFonts w:ascii="Times New Roman" w:eastAsia="Times New Roman" w:hAnsi="Times New Roman"/>
          <w:sz w:val="24"/>
          <w:szCs w:val="24"/>
          <w:lang w:val="ky-KG" w:eastAsia="ru-RU"/>
        </w:rPr>
        <w:t>социалдык-экономикалык, анын ичинде демографиялык, миграциялык этно-маданий жана туристик рекреациялык процесстеринин мониторингин     жүргүзүү</w:t>
      </w:r>
      <w:r w:rsidR="00A92F22" w:rsidRPr="00AF0C34">
        <w:rPr>
          <w:rFonts w:ascii="Times New Roman" w:eastAsia="Times New Roman" w:hAnsi="Times New Roman"/>
          <w:sz w:val="24"/>
          <w:szCs w:val="24"/>
          <w:lang w:val="ky-KG" w:eastAsia="ru-RU"/>
        </w:rPr>
        <w:t xml:space="preserve"> КК-13</w:t>
      </w:r>
      <w:r w:rsidR="00313C73" w:rsidRPr="00AF0C34">
        <w:rPr>
          <w:rFonts w:ascii="Times New Roman" w:eastAsia="Times New Roman" w:hAnsi="Times New Roman"/>
          <w:sz w:val="24"/>
          <w:szCs w:val="24"/>
          <w:lang w:val="ky-KG" w:eastAsia="ru-RU"/>
        </w:rPr>
        <w:t>;</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ru-RU"/>
        </w:rPr>
        <w:t xml:space="preserve">туристик – рекреациялык системаларды проектирлөө, туристик жана экскурсиялык маршруттарды,  туризмди  өнүктүрүүнүн регионалдык </w:t>
      </w:r>
      <w:r w:rsidRPr="00AF0C34">
        <w:rPr>
          <w:rFonts w:ascii="Times New Roman" w:eastAsia="Times New Roman" w:hAnsi="Times New Roman"/>
          <w:sz w:val="24"/>
          <w:szCs w:val="24"/>
          <w:lang w:val="ky-KG" w:eastAsia="en-US"/>
        </w:rPr>
        <w:t xml:space="preserve"> жана уюмдук программаларын иштеп чыгуусун жетектөө</w:t>
      </w:r>
      <w:r w:rsidR="00A92F22" w:rsidRPr="00AF0C34">
        <w:rPr>
          <w:rFonts w:ascii="Times New Roman" w:eastAsia="Times New Roman" w:hAnsi="Times New Roman"/>
          <w:sz w:val="24"/>
          <w:szCs w:val="24"/>
          <w:lang w:val="ky-KG" w:eastAsia="en-US"/>
        </w:rPr>
        <w:t xml:space="preserve">  КК-14</w:t>
      </w:r>
      <w:r w:rsidRPr="00AF0C34">
        <w:rPr>
          <w:rFonts w:ascii="Times New Roman" w:eastAsia="Times New Roman" w:hAnsi="Times New Roman"/>
          <w:sz w:val="24"/>
          <w:szCs w:val="24"/>
          <w:lang w:val="ky-KG" w:eastAsia="en-US"/>
        </w:rPr>
        <w:t>;</w:t>
      </w:r>
    </w:p>
    <w:p w:rsidR="00313C73" w:rsidRPr="00AF0C34" w:rsidRDefault="00313C73" w:rsidP="00AF0C34">
      <w:pPr>
        <w:numPr>
          <w:ilvl w:val="0"/>
          <w:numId w:val="33"/>
        </w:numPr>
        <w:spacing w:after="0" w:line="240" w:lineRule="auto"/>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инженердик-географиялык маселелерди чечүү</w:t>
      </w:r>
      <w:r w:rsidR="00EB32FF" w:rsidRPr="00AF0C34">
        <w:rPr>
          <w:rFonts w:ascii="Times New Roman" w:eastAsia="Times New Roman" w:hAnsi="Times New Roman"/>
          <w:sz w:val="24"/>
          <w:szCs w:val="24"/>
          <w:lang w:val="ky-KG" w:eastAsia="en-US"/>
        </w:rPr>
        <w:t>,</w:t>
      </w:r>
      <w:r w:rsidRPr="00AF0C34">
        <w:rPr>
          <w:rFonts w:ascii="Times New Roman" w:eastAsia="Times New Roman" w:hAnsi="Times New Roman"/>
          <w:sz w:val="24"/>
          <w:szCs w:val="24"/>
          <w:lang w:val="ky-KG" w:eastAsia="en-US"/>
        </w:rPr>
        <w:t>ар кандай иерархиялык деңээлдеги шаар жана аймактардын социалдык-экономикалык өнүгүү долбоорлоруна, өндүрүштүк жана башка иштердин бизнес пландарына комплекстүү географиялык экспертиза жүргүзүүнү билүү</w:t>
      </w:r>
      <w:r w:rsidR="00A92F22" w:rsidRPr="00AF0C34">
        <w:rPr>
          <w:rFonts w:ascii="Times New Roman" w:eastAsia="Times New Roman" w:hAnsi="Times New Roman"/>
          <w:sz w:val="24"/>
          <w:szCs w:val="24"/>
          <w:lang w:val="ky-KG" w:eastAsia="en-US"/>
        </w:rPr>
        <w:t xml:space="preserve">  КК-15.</w:t>
      </w:r>
    </w:p>
    <w:p w:rsidR="00172634" w:rsidRPr="00AF0C34" w:rsidRDefault="00172634" w:rsidP="00AF0C34">
      <w:pPr>
        <w:spacing w:after="0" w:line="240" w:lineRule="auto"/>
        <w:ind w:left="60" w:firstLine="300"/>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Магистрдик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кошулат.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B36694" w:rsidRPr="00AF0C34" w:rsidRDefault="00172634" w:rsidP="00AF0C34">
      <w:pPr>
        <w:spacing w:after="0" w:line="240" w:lineRule="auto"/>
        <w:ind w:left="60"/>
        <w:contextualSpacing/>
        <w:jc w:val="both"/>
        <w:outlineLvl w:val="0"/>
        <w:rPr>
          <w:rFonts w:ascii="Times New Roman" w:eastAsia="Times New Roman" w:hAnsi="Times New Roman"/>
          <w:sz w:val="24"/>
          <w:szCs w:val="24"/>
          <w:lang w:val="ky-KG" w:eastAsia="en-US"/>
        </w:rPr>
      </w:pPr>
      <w:r w:rsidRPr="00AF0C34">
        <w:rPr>
          <w:rFonts w:ascii="Times New Roman" w:eastAsia="Times New Roman" w:hAnsi="Times New Roman"/>
          <w:sz w:val="24"/>
          <w:szCs w:val="24"/>
          <w:lang w:val="ky-KG" w:eastAsia="en-US"/>
        </w:rPr>
        <w:t>Профиль 5тен ашпаган кошумча атайын кесиптик компетенттүүлүк менен аныкталат жана ЖОЖ тарабынан өз алдынча аныкталат. Профилдердин тизмеси УМО тарабынан бекитилген. 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AF27F1" w:rsidRPr="00AF0C34" w:rsidRDefault="00E36C6E" w:rsidP="00AF0C34">
      <w:pPr>
        <w:spacing w:after="0" w:line="240" w:lineRule="auto"/>
        <w:ind w:firstLine="709"/>
        <w:jc w:val="both"/>
        <w:rPr>
          <w:rFonts w:ascii="Times New Roman" w:hAnsi="Times New Roman"/>
          <w:b/>
          <w:sz w:val="24"/>
          <w:szCs w:val="24"/>
          <w:lang w:val="ky-KG"/>
        </w:rPr>
      </w:pPr>
      <w:r w:rsidRPr="00AF0C34">
        <w:rPr>
          <w:rFonts w:ascii="Times New Roman" w:eastAsia="Times New Roman" w:hAnsi="Times New Roman"/>
          <w:b/>
          <w:sz w:val="24"/>
          <w:szCs w:val="24"/>
          <w:lang w:val="ky-KG" w:eastAsia="ru-RU"/>
        </w:rPr>
        <w:t>5.2.</w:t>
      </w:r>
      <w:r w:rsidR="00AF27F1" w:rsidRPr="00AF0C34">
        <w:rPr>
          <w:rFonts w:ascii="Times New Roman" w:hAnsi="Times New Roman"/>
          <w:b/>
          <w:sz w:val="24"/>
          <w:szCs w:val="24"/>
          <w:lang w:val="ky-KG"/>
        </w:rPr>
        <w:t>. Магистрлерди даярдоонун НББПнын түзүмүно талаптар.</w:t>
      </w:r>
    </w:p>
    <w:p w:rsidR="00AF27F1" w:rsidRPr="00AF0C34" w:rsidRDefault="00AF27F1" w:rsidP="00AF0C34">
      <w:pPr>
        <w:spacing w:after="0" w:line="240" w:lineRule="auto"/>
        <w:ind w:firstLine="709"/>
        <w:jc w:val="both"/>
        <w:rPr>
          <w:rFonts w:ascii="Times New Roman" w:hAnsi="Times New Roman"/>
          <w:sz w:val="24"/>
          <w:szCs w:val="24"/>
          <w:lang w:val="ky-KG"/>
        </w:rPr>
      </w:pPr>
      <w:r w:rsidRPr="00AF0C34">
        <w:rPr>
          <w:rFonts w:ascii="Times New Roman" w:hAnsi="Times New Roman"/>
          <w:sz w:val="24"/>
          <w:szCs w:val="24"/>
          <w:lang w:val="ky-KG"/>
        </w:rPr>
        <w:t>Магистрлерди даярдоонун НББПнын түзүмү төмөнкүдөй блокторду камтыйт:</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1 -блок «Дисциплиналар (модулдар)»;</w:t>
      </w:r>
    </w:p>
    <w:p w:rsidR="00AF27F1" w:rsidRPr="00AF0C34" w:rsidRDefault="00AF27F1" w:rsidP="00AF0C34">
      <w:pPr>
        <w:spacing w:after="0" w:line="240" w:lineRule="auto"/>
        <w:ind w:firstLine="708"/>
        <w:jc w:val="both"/>
        <w:rPr>
          <w:rFonts w:ascii="Times New Roman" w:hAnsi="Times New Roman"/>
          <w:sz w:val="24"/>
          <w:szCs w:val="24"/>
        </w:rPr>
      </w:pPr>
      <w:r w:rsidRPr="00AF0C34">
        <w:rPr>
          <w:rFonts w:ascii="Times New Roman" w:hAnsi="Times New Roman"/>
          <w:sz w:val="24"/>
          <w:szCs w:val="24"/>
        </w:rPr>
        <w:t>2 - блок</w:t>
      </w:r>
      <w:r w:rsidRPr="00AF0C34">
        <w:rPr>
          <w:rFonts w:ascii="Times New Roman" w:hAnsi="Times New Roman"/>
          <w:sz w:val="24"/>
          <w:szCs w:val="24"/>
        </w:rPr>
        <w:tab/>
        <w:t>«Практика»;</w:t>
      </w:r>
    </w:p>
    <w:p w:rsidR="00AF27F1" w:rsidRPr="00AF0C34" w:rsidRDefault="00AF27F1" w:rsidP="00AF0C34">
      <w:pPr>
        <w:spacing w:after="0" w:line="240" w:lineRule="auto"/>
        <w:ind w:firstLine="708"/>
        <w:jc w:val="both"/>
        <w:rPr>
          <w:rFonts w:ascii="Times New Roman" w:hAnsi="Times New Roman"/>
          <w:sz w:val="24"/>
          <w:szCs w:val="24"/>
        </w:rPr>
      </w:pPr>
      <w:r w:rsidRPr="00AF0C34">
        <w:rPr>
          <w:rFonts w:ascii="Times New Roman" w:hAnsi="Times New Roman"/>
          <w:sz w:val="24"/>
          <w:szCs w:val="24"/>
        </w:rPr>
        <w:t>3 - блок</w:t>
      </w:r>
      <w:r w:rsidRPr="00AF0C34">
        <w:rPr>
          <w:rFonts w:ascii="Times New Roman" w:hAnsi="Times New Roman"/>
          <w:sz w:val="24"/>
          <w:szCs w:val="24"/>
        </w:rPr>
        <w:tab/>
        <w:t>«Мамлекеттик жыйынтыктоочу аттестация».</w:t>
      </w:r>
    </w:p>
    <w:p w:rsidR="00AF27F1" w:rsidRPr="00AF0C34" w:rsidRDefault="007D534A"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eastAsia="ru-RU"/>
        </w:rPr>
        <w:t xml:space="preserve">Ар бир дисциплина блогу </w:t>
      </w:r>
      <w:r w:rsidR="00DA1255" w:rsidRPr="00AF0C34">
        <w:rPr>
          <w:rFonts w:ascii="Times New Roman" w:eastAsia="Times New Roman" w:hAnsi="Times New Roman"/>
          <w:sz w:val="24"/>
          <w:szCs w:val="24"/>
          <w:lang w:eastAsia="ru-RU"/>
        </w:rPr>
        <w:t xml:space="preserve">ЖОЖ </w:t>
      </w:r>
      <w:r w:rsidRPr="00AF0C34">
        <w:rPr>
          <w:rFonts w:ascii="Times New Roman" w:eastAsia="Times New Roman" w:hAnsi="Times New Roman"/>
          <w:sz w:val="24"/>
          <w:szCs w:val="24"/>
          <w:lang w:eastAsia="ru-RU"/>
        </w:rPr>
        <w:t>тарабынан белгиленген негизги (милдеттүү) бө</w:t>
      </w:r>
      <w:proofErr w:type="gramStart"/>
      <w:r w:rsidRPr="00AF0C34">
        <w:rPr>
          <w:rFonts w:ascii="Times New Roman" w:eastAsia="Times New Roman" w:hAnsi="Times New Roman"/>
          <w:sz w:val="24"/>
          <w:szCs w:val="24"/>
          <w:lang w:eastAsia="ru-RU"/>
        </w:rPr>
        <w:t>л</w:t>
      </w:r>
      <w:proofErr w:type="gramEnd"/>
      <w:r w:rsidRPr="00AF0C34">
        <w:rPr>
          <w:rFonts w:ascii="Times New Roman" w:eastAsia="Times New Roman" w:hAnsi="Times New Roman"/>
          <w:sz w:val="24"/>
          <w:szCs w:val="24"/>
          <w:lang w:eastAsia="ru-RU"/>
        </w:rPr>
        <w:t xml:space="preserve">үккө жана вариативдик (профиль) бөлүккө ээ. </w:t>
      </w:r>
      <w:proofErr w:type="gramStart"/>
      <w:r w:rsidRPr="00AF0C34">
        <w:rPr>
          <w:rFonts w:ascii="Times New Roman" w:eastAsia="Times New Roman" w:hAnsi="Times New Roman"/>
          <w:sz w:val="24"/>
          <w:szCs w:val="24"/>
          <w:lang w:eastAsia="ru-RU"/>
        </w:rPr>
        <w:t>Вариативдүү (профилдик) бөлүгү базалык сабактардын мазмуну менен аныкталган билимди, билгичтикти жана көндүмдөрдү кеңейтүүгө же тереңдетүүгө мүмкүндүк берет, студентке алган профилине ылайык академиялык даражаны алуу үчүн жогорку окуу жайдан кийинки кесиптик билим берүү программалары боюнча билимин улантууга мүмкүндүк берет, кесиптик ишмердүүлүгү үчүн</w:t>
      </w:r>
      <w:proofErr w:type="gramEnd"/>
      <w:r w:rsidRPr="00AF0C34">
        <w:rPr>
          <w:rFonts w:ascii="Times New Roman" w:eastAsia="Times New Roman" w:hAnsi="Times New Roman"/>
          <w:sz w:val="24"/>
          <w:szCs w:val="24"/>
          <w:lang w:eastAsia="ru-RU"/>
        </w:rPr>
        <w:t xml:space="preserve"> терең билим жана көндүмдөргө ээ болуу. </w:t>
      </w:r>
      <w:r w:rsidR="00DA1255" w:rsidRPr="00AF0C34">
        <w:rPr>
          <w:rFonts w:ascii="Times New Roman" w:eastAsia="Times New Roman" w:hAnsi="Times New Roman"/>
          <w:sz w:val="24"/>
          <w:szCs w:val="24"/>
          <w:lang w:eastAsia="ru-RU"/>
        </w:rPr>
        <w:t xml:space="preserve">Вариативдик </w:t>
      </w:r>
      <w:r w:rsidRPr="00AF0C34">
        <w:rPr>
          <w:rFonts w:ascii="Times New Roman" w:eastAsia="Times New Roman" w:hAnsi="Times New Roman"/>
          <w:sz w:val="24"/>
          <w:szCs w:val="24"/>
          <w:lang w:eastAsia="ru-RU"/>
        </w:rPr>
        <w:t>(профиль) бө</w:t>
      </w:r>
      <w:proofErr w:type="gramStart"/>
      <w:r w:rsidRPr="00AF0C34">
        <w:rPr>
          <w:rFonts w:ascii="Times New Roman" w:eastAsia="Times New Roman" w:hAnsi="Times New Roman"/>
          <w:sz w:val="24"/>
          <w:szCs w:val="24"/>
          <w:lang w:eastAsia="ru-RU"/>
        </w:rPr>
        <w:t>л</w:t>
      </w:r>
      <w:proofErr w:type="gramEnd"/>
      <w:r w:rsidRPr="00AF0C34">
        <w:rPr>
          <w:rFonts w:ascii="Times New Roman" w:eastAsia="Times New Roman" w:hAnsi="Times New Roman"/>
          <w:sz w:val="24"/>
          <w:szCs w:val="24"/>
          <w:lang w:eastAsia="ru-RU"/>
        </w:rPr>
        <w:t xml:space="preserve">үгү эки бөлүктөн турат: </w:t>
      </w:r>
      <w:r w:rsidR="00DA1255" w:rsidRPr="00AF0C34">
        <w:rPr>
          <w:rFonts w:ascii="Times New Roman" w:eastAsia="Times New Roman" w:hAnsi="Times New Roman"/>
          <w:sz w:val="24"/>
          <w:szCs w:val="24"/>
          <w:lang w:eastAsia="ru-RU"/>
        </w:rPr>
        <w:t>ЖОЖ</w:t>
      </w:r>
      <w:r w:rsidRPr="00AF0C34">
        <w:rPr>
          <w:rFonts w:ascii="Times New Roman" w:eastAsia="Times New Roman" w:hAnsi="Times New Roman"/>
          <w:sz w:val="24"/>
          <w:szCs w:val="24"/>
          <w:lang w:eastAsia="ru-RU"/>
        </w:rPr>
        <w:t xml:space="preserve"> компоненти жана студенттердин тандоосу боюнча </w:t>
      </w:r>
      <w:r w:rsidR="00DA1255" w:rsidRPr="00AF0C34">
        <w:rPr>
          <w:rFonts w:ascii="Times New Roman" w:eastAsia="Times New Roman" w:hAnsi="Times New Roman"/>
          <w:sz w:val="24"/>
          <w:szCs w:val="24"/>
          <w:lang w:eastAsia="ru-RU"/>
        </w:rPr>
        <w:t>дисциплинадан</w:t>
      </w:r>
      <w:r w:rsidRPr="00AF0C34">
        <w:rPr>
          <w:rFonts w:ascii="Times New Roman" w:eastAsia="Times New Roman" w:hAnsi="Times New Roman"/>
          <w:sz w:val="24"/>
          <w:szCs w:val="24"/>
          <w:lang w:eastAsia="ru-RU"/>
        </w:rPr>
        <w:t>.</w:t>
      </w:r>
    </w:p>
    <w:p w:rsidR="00E36C6E" w:rsidRPr="00AF0C34" w:rsidRDefault="00E36C6E" w:rsidP="00AF0C34">
      <w:pPr>
        <w:spacing w:after="0" w:line="240" w:lineRule="auto"/>
        <w:ind w:firstLine="851"/>
        <w:jc w:val="both"/>
        <w:rPr>
          <w:rFonts w:ascii="Times New Roman" w:eastAsia="Times New Roman" w:hAnsi="Times New Roman"/>
          <w:b/>
          <w:bCs/>
          <w:sz w:val="24"/>
          <w:szCs w:val="24"/>
          <w:lang w:val="ky-KG" w:eastAsia="ru-RU"/>
        </w:rPr>
      </w:pPr>
      <w:r w:rsidRPr="00AF0C34">
        <w:rPr>
          <w:rFonts w:ascii="Times New Roman" w:eastAsia="Times New Roman" w:hAnsi="Times New Roman"/>
          <w:b/>
          <w:bCs/>
          <w:sz w:val="24"/>
          <w:szCs w:val="24"/>
          <w:lang w:val="ky-KG" w:eastAsia="ru-RU"/>
        </w:rPr>
        <w:t>Таблица - Магистрлерди даярдоонун ЖКББ НББПнын түзүмү</w:t>
      </w:r>
    </w:p>
    <w:tbl>
      <w:tblPr>
        <w:tblW w:w="4547" w:type="pct"/>
        <w:tblCellMar>
          <w:left w:w="0" w:type="dxa"/>
          <w:right w:w="0" w:type="dxa"/>
        </w:tblCellMar>
        <w:tblLook w:val="04A0" w:firstRow="1" w:lastRow="0" w:firstColumn="1" w:lastColumn="0" w:noHBand="0" w:noVBand="1"/>
      </w:tblPr>
      <w:tblGrid>
        <w:gridCol w:w="1348"/>
        <w:gridCol w:w="5400"/>
        <w:gridCol w:w="2213"/>
      </w:tblGrid>
      <w:tr w:rsidR="00BD1700" w:rsidRPr="00AF0C34" w:rsidTr="00AF0C34">
        <w:trPr>
          <w:trHeight w:val="1099"/>
        </w:trPr>
        <w:tc>
          <w:tcPr>
            <w:tcW w:w="7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1700" w:rsidRPr="00AF0C34" w:rsidRDefault="003D4F5C"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БЛОКТОР </w:t>
            </w:r>
          </w:p>
        </w:tc>
        <w:tc>
          <w:tcPr>
            <w:tcW w:w="30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700" w:rsidRPr="00AF0C34" w:rsidRDefault="00BD1700"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b/>
                <w:bCs/>
                <w:sz w:val="24"/>
                <w:szCs w:val="24"/>
                <w:lang w:eastAsia="ru-RU"/>
              </w:rPr>
              <w:t>Окуу циклдери жана аларды өздөштүрүүнү</w:t>
            </w:r>
            <w:proofErr w:type="gramStart"/>
            <w:r w:rsidRPr="00AF0C34">
              <w:rPr>
                <w:rFonts w:ascii="Times New Roman" w:eastAsia="Times New Roman" w:hAnsi="Times New Roman"/>
                <w:b/>
                <w:bCs/>
                <w:sz w:val="24"/>
                <w:szCs w:val="24"/>
                <w:lang w:eastAsia="ru-RU"/>
              </w:rPr>
              <w:t>н</w:t>
            </w:r>
            <w:proofErr w:type="gramEnd"/>
            <w:r w:rsidRPr="00AF0C34">
              <w:rPr>
                <w:rFonts w:ascii="Times New Roman" w:eastAsia="Times New Roman" w:hAnsi="Times New Roman"/>
                <w:b/>
                <w:bCs/>
                <w:sz w:val="24"/>
                <w:szCs w:val="24"/>
                <w:lang w:eastAsia="ru-RU"/>
              </w:rPr>
              <w:t xml:space="preserve"> долбоорлонгон натыйжалары</w:t>
            </w:r>
          </w:p>
        </w:tc>
        <w:tc>
          <w:tcPr>
            <w:tcW w:w="12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1700" w:rsidRPr="00AF0C34" w:rsidRDefault="00BD1700"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b/>
                <w:bCs/>
                <w:sz w:val="24"/>
                <w:szCs w:val="24"/>
                <w:lang w:eastAsia="ru-RU"/>
              </w:rPr>
              <w:t>Эмгек сыйымдуулугу (зачеттук бирдиктер)</w:t>
            </w:r>
          </w:p>
        </w:tc>
      </w:tr>
      <w:tr w:rsidR="003D4F5C" w:rsidRPr="00AF0C34" w:rsidTr="00AF0C34">
        <w:trPr>
          <w:trHeight w:val="1080"/>
        </w:trPr>
        <w:tc>
          <w:tcPr>
            <w:tcW w:w="75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D4F5C" w:rsidRPr="00AF0C34" w:rsidRDefault="003D4F5C"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М.1</w:t>
            </w:r>
          </w:p>
        </w:tc>
        <w:tc>
          <w:tcPr>
            <w:tcW w:w="3013" w:type="pct"/>
            <w:tcBorders>
              <w:top w:val="nil"/>
              <w:left w:val="nil"/>
              <w:bottom w:val="single" w:sz="4" w:space="0" w:color="auto"/>
              <w:right w:val="single" w:sz="8" w:space="0" w:color="auto"/>
            </w:tcBorders>
            <w:tcMar>
              <w:top w:w="0" w:type="dxa"/>
              <w:left w:w="108" w:type="dxa"/>
              <w:bottom w:w="0" w:type="dxa"/>
              <w:right w:w="108" w:type="dxa"/>
            </w:tcMar>
            <w:hideMark/>
          </w:tcPr>
          <w:p w:rsidR="003D4F5C" w:rsidRPr="00AF0C34" w:rsidRDefault="003D4F5C" w:rsidP="00AF0C34">
            <w:pPr>
              <w:spacing w:after="0" w:line="240" w:lineRule="auto"/>
              <w:jc w:val="both"/>
              <w:rPr>
                <w:rFonts w:ascii="Times New Roman" w:eastAsia="Times New Roman" w:hAnsi="Times New Roman"/>
                <w:sz w:val="24"/>
                <w:szCs w:val="24"/>
                <w:lang w:val="ky-KG" w:eastAsia="ru-RU"/>
              </w:rPr>
            </w:pPr>
          </w:p>
          <w:p w:rsidR="003D4F5C" w:rsidRPr="00AF0C34" w:rsidRDefault="003D4F5C"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Жалпы илимий цикл</w:t>
            </w:r>
          </w:p>
          <w:p w:rsidR="00A92F22" w:rsidRPr="00AF0C34" w:rsidRDefault="003D4F5C"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Кесиптик цикл</w:t>
            </w:r>
          </w:p>
          <w:p w:rsidR="003D4F5C" w:rsidRPr="00AF0C34" w:rsidRDefault="00A92F22" w:rsidP="00AF0C34">
            <w:pPr>
              <w:spacing w:line="240" w:lineRule="auto"/>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Жыйынтыгы</w:t>
            </w:r>
          </w:p>
        </w:tc>
        <w:tc>
          <w:tcPr>
            <w:tcW w:w="1235" w:type="pct"/>
            <w:tcBorders>
              <w:top w:val="nil"/>
              <w:left w:val="nil"/>
              <w:bottom w:val="single" w:sz="4" w:space="0" w:color="auto"/>
              <w:right w:val="single" w:sz="8" w:space="0" w:color="auto"/>
            </w:tcBorders>
            <w:tcMar>
              <w:top w:w="0" w:type="dxa"/>
              <w:left w:w="108" w:type="dxa"/>
              <w:bottom w:w="0" w:type="dxa"/>
              <w:right w:w="108" w:type="dxa"/>
            </w:tcMar>
            <w:hideMark/>
          </w:tcPr>
          <w:p w:rsidR="00CA03F1" w:rsidRPr="00AF0C34" w:rsidRDefault="00CA03F1" w:rsidP="00AF0C34">
            <w:pPr>
              <w:spacing w:after="0" w:line="240" w:lineRule="auto"/>
              <w:jc w:val="both"/>
              <w:rPr>
                <w:rFonts w:ascii="Times New Roman" w:eastAsia="Times New Roman" w:hAnsi="Times New Roman"/>
                <w:sz w:val="24"/>
                <w:szCs w:val="24"/>
                <w:lang w:eastAsia="ru-RU"/>
              </w:rPr>
            </w:pPr>
          </w:p>
          <w:p w:rsidR="00CA03F1" w:rsidRPr="00AF0C34" w:rsidRDefault="00CA03F1"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10-15</w:t>
            </w:r>
          </w:p>
          <w:p w:rsidR="00CA03F1" w:rsidRPr="00AF0C34" w:rsidRDefault="00CA03F1"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40-50</w:t>
            </w:r>
          </w:p>
          <w:p w:rsidR="00A92F22" w:rsidRPr="00AF0C34" w:rsidRDefault="00A92F22" w:rsidP="00AF0C3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60-65</w:t>
            </w:r>
          </w:p>
        </w:tc>
      </w:tr>
      <w:tr w:rsidR="00AF0C34" w:rsidRPr="00AF0C34" w:rsidTr="00AF0C34">
        <w:trPr>
          <w:trHeight w:val="438"/>
        </w:trPr>
        <w:tc>
          <w:tcPr>
            <w:tcW w:w="752"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F0C34" w:rsidRPr="00AF0C34" w:rsidRDefault="00AF0C34" w:rsidP="006E46B1">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М.2</w:t>
            </w:r>
          </w:p>
        </w:tc>
        <w:tc>
          <w:tcPr>
            <w:tcW w:w="3013"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0C34" w:rsidRPr="00AF0C34" w:rsidRDefault="00AF0C34" w:rsidP="006E46B1">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Практика </w:t>
            </w:r>
          </w:p>
        </w:tc>
        <w:tc>
          <w:tcPr>
            <w:tcW w:w="123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F0C34" w:rsidRPr="00AF0C34" w:rsidRDefault="00AF0C34" w:rsidP="006E46B1">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20-35</w:t>
            </w:r>
          </w:p>
        </w:tc>
      </w:tr>
      <w:tr w:rsidR="00AF0C34" w:rsidRPr="00AF0C34" w:rsidTr="00AF0C34">
        <w:trPr>
          <w:trHeight w:val="261"/>
        </w:trPr>
        <w:tc>
          <w:tcPr>
            <w:tcW w:w="752" w:type="pct"/>
            <w:vMerge w:val="restart"/>
            <w:tcBorders>
              <w:top w:val="single" w:sz="4" w:space="0" w:color="auto"/>
              <w:left w:val="single" w:sz="8" w:space="0" w:color="auto"/>
              <w:bottom w:val="nil"/>
              <w:right w:val="single" w:sz="8" w:space="0" w:color="auto"/>
            </w:tcBorders>
            <w:tcMar>
              <w:top w:w="0" w:type="dxa"/>
              <w:left w:w="108" w:type="dxa"/>
              <w:bottom w:w="0" w:type="dxa"/>
              <w:right w:w="108" w:type="dxa"/>
            </w:tcMar>
          </w:tcPr>
          <w:p w:rsidR="00AF0C34" w:rsidRPr="00AF0C34" w:rsidRDefault="00AF0C34" w:rsidP="00001258">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М.3</w:t>
            </w:r>
          </w:p>
        </w:tc>
        <w:tc>
          <w:tcPr>
            <w:tcW w:w="3013" w:type="pct"/>
            <w:tcBorders>
              <w:top w:val="single" w:sz="4" w:space="0" w:color="auto"/>
              <w:left w:val="nil"/>
              <w:right w:val="single" w:sz="8" w:space="0" w:color="auto"/>
            </w:tcBorders>
            <w:tcMar>
              <w:top w:w="0" w:type="dxa"/>
              <w:left w:w="108" w:type="dxa"/>
              <w:bottom w:w="0" w:type="dxa"/>
              <w:right w:w="108" w:type="dxa"/>
            </w:tcMar>
          </w:tcPr>
          <w:p w:rsidR="00AF0C34" w:rsidRPr="00AF0C34" w:rsidRDefault="00AF0C34" w:rsidP="00001258">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Жыйынтыктоочу мамлекеттик аттестация</w:t>
            </w:r>
          </w:p>
        </w:tc>
        <w:tc>
          <w:tcPr>
            <w:tcW w:w="1235" w:type="pct"/>
            <w:tcBorders>
              <w:top w:val="single" w:sz="4" w:space="0" w:color="auto"/>
              <w:left w:val="nil"/>
              <w:right w:val="single" w:sz="8" w:space="0" w:color="auto"/>
            </w:tcBorders>
            <w:tcMar>
              <w:top w:w="0" w:type="dxa"/>
              <w:left w:w="108" w:type="dxa"/>
              <w:bottom w:w="0" w:type="dxa"/>
              <w:right w:w="108" w:type="dxa"/>
            </w:tcMar>
          </w:tcPr>
          <w:p w:rsidR="00AF0C34" w:rsidRPr="00AF0C34" w:rsidRDefault="00AF0C34" w:rsidP="00001258">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10-20</w:t>
            </w:r>
          </w:p>
        </w:tc>
      </w:tr>
      <w:tr w:rsidR="00AF0C34" w:rsidRPr="00AF0C34" w:rsidTr="00AF0C34">
        <w:trPr>
          <w:trHeight w:val="261"/>
        </w:trPr>
        <w:tc>
          <w:tcPr>
            <w:tcW w:w="752" w:type="pct"/>
            <w:vMerge/>
            <w:tcBorders>
              <w:top w:val="single" w:sz="4" w:space="0" w:color="auto"/>
              <w:left w:val="single" w:sz="8" w:space="0" w:color="auto"/>
              <w:bottom w:val="nil"/>
              <w:right w:val="single" w:sz="8" w:space="0" w:color="auto"/>
            </w:tcBorders>
            <w:tcMar>
              <w:top w:w="0" w:type="dxa"/>
              <w:left w:w="108" w:type="dxa"/>
              <w:bottom w:w="0" w:type="dxa"/>
              <w:right w:w="108" w:type="dxa"/>
            </w:tcMar>
          </w:tcPr>
          <w:p w:rsidR="00AF0C34" w:rsidRPr="00AF0C34" w:rsidRDefault="00AF0C34" w:rsidP="00001258">
            <w:pPr>
              <w:spacing w:after="0" w:line="240" w:lineRule="auto"/>
              <w:jc w:val="both"/>
              <w:rPr>
                <w:rFonts w:ascii="Times New Roman" w:eastAsia="Times New Roman" w:hAnsi="Times New Roman"/>
                <w:sz w:val="24"/>
                <w:szCs w:val="24"/>
                <w:lang w:eastAsia="ru-RU"/>
              </w:rPr>
            </w:pPr>
          </w:p>
        </w:tc>
        <w:tc>
          <w:tcPr>
            <w:tcW w:w="3013" w:type="pct"/>
            <w:tcBorders>
              <w:top w:val="single" w:sz="4" w:space="0" w:color="auto"/>
              <w:left w:val="nil"/>
              <w:right w:val="single" w:sz="8" w:space="0" w:color="auto"/>
            </w:tcBorders>
            <w:tcMar>
              <w:top w:w="0" w:type="dxa"/>
              <w:left w:w="108" w:type="dxa"/>
              <w:bottom w:w="0" w:type="dxa"/>
              <w:right w:w="108" w:type="dxa"/>
            </w:tcMar>
          </w:tcPr>
          <w:p w:rsidR="00AF0C34" w:rsidRPr="00AF0C34" w:rsidRDefault="00AF0C34" w:rsidP="00001258">
            <w:pPr>
              <w:spacing w:after="0" w:line="240" w:lineRule="auto"/>
              <w:jc w:val="both"/>
              <w:rPr>
                <w:rFonts w:ascii="Times New Roman" w:eastAsia="Times New Roman" w:hAnsi="Times New Roman"/>
                <w:sz w:val="24"/>
                <w:szCs w:val="24"/>
                <w:lang w:val="ky-KG" w:eastAsia="ru-RU"/>
              </w:rPr>
            </w:pPr>
          </w:p>
        </w:tc>
        <w:tc>
          <w:tcPr>
            <w:tcW w:w="1235" w:type="pct"/>
            <w:tcBorders>
              <w:top w:val="single" w:sz="4" w:space="0" w:color="auto"/>
              <w:left w:val="nil"/>
              <w:right w:val="single" w:sz="8" w:space="0" w:color="auto"/>
            </w:tcBorders>
            <w:tcMar>
              <w:top w:w="0" w:type="dxa"/>
              <w:left w:w="108" w:type="dxa"/>
              <w:bottom w:w="0" w:type="dxa"/>
              <w:right w:w="108" w:type="dxa"/>
            </w:tcMar>
          </w:tcPr>
          <w:p w:rsidR="00AF0C34" w:rsidRPr="00AF0C34" w:rsidRDefault="00AF0C34" w:rsidP="00001258">
            <w:pPr>
              <w:spacing w:after="0" w:line="240" w:lineRule="auto"/>
              <w:jc w:val="both"/>
              <w:rPr>
                <w:rFonts w:ascii="Times New Roman" w:eastAsia="Times New Roman" w:hAnsi="Times New Roman"/>
                <w:sz w:val="24"/>
                <w:szCs w:val="24"/>
                <w:lang w:eastAsia="ru-RU"/>
              </w:rPr>
            </w:pPr>
          </w:p>
        </w:tc>
      </w:tr>
      <w:tr w:rsidR="00AF0C34" w:rsidRPr="00AF0C34" w:rsidTr="00AF0C34">
        <w:trPr>
          <w:trHeight w:val="142"/>
        </w:trPr>
        <w:tc>
          <w:tcPr>
            <w:tcW w:w="0" w:type="auto"/>
            <w:vMerge/>
            <w:tcBorders>
              <w:left w:val="single" w:sz="8" w:space="0" w:color="auto"/>
              <w:bottom w:val="single" w:sz="8" w:space="0" w:color="auto"/>
              <w:right w:val="single" w:sz="8" w:space="0" w:color="auto"/>
            </w:tcBorders>
            <w:vAlign w:val="center"/>
            <w:hideMark/>
          </w:tcPr>
          <w:p w:rsidR="00AF0C34" w:rsidRPr="00AF0C34" w:rsidRDefault="00AF0C34" w:rsidP="00AF0C34">
            <w:pPr>
              <w:spacing w:after="0" w:line="240" w:lineRule="auto"/>
              <w:jc w:val="both"/>
              <w:rPr>
                <w:rFonts w:ascii="Times New Roman" w:eastAsia="Times New Roman" w:hAnsi="Times New Roman"/>
                <w:sz w:val="24"/>
                <w:szCs w:val="24"/>
                <w:lang w:eastAsia="ru-RU"/>
              </w:rPr>
            </w:pPr>
          </w:p>
        </w:tc>
        <w:tc>
          <w:tcPr>
            <w:tcW w:w="3013" w:type="pct"/>
            <w:tcBorders>
              <w:top w:val="nil"/>
              <w:left w:val="nil"/>
              <w:bottom w:val="single" w:sz="8" w:space="0" w:color="auto"/>
              <w:right w:val="single" w:sz="8" w:space="0" w:color="auto"/>
            </w:tcBorders>
            <w:tcMar>
              <w:top w:w="0" w:type="dxa"/>
              <w:left w:w="108" w:type="dxa"/>
              <w:bottom w:w="0" w:type="dxa"/>
              <w:right w:w="108" w:type="dxa"/>
            </w:tcMar>
            <w:hideMark/>
          </w:tcPr>
          <w:p w:rsidR="00AF0C34" w:rsidRPr="00AF0C34" w:rsidRDefault="00AF0C34" w:rsidP="00B80CA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Негизги билим берүү программасынын жалпы эмгек сыйымдуулугу</w:t>
            </w:r>
          </w:p>
        </w:tc>
        <w:tc>
          <w:tcPr>
            <w:tcW w:w="1235" w:type="pct"/>
            <w:tcBorders>
              <w:top w:val="nil"/>
              <w:left w:val="nil"/>
              <w:bottom w:val="single" w:sz="8" w:space="0" w:color="auto"/>
              <w:right w:val="single" w:sz="8" w:space="0" w:color="auto"/>
            </w:tcBorders>
            <w:tcMar>
              <w:top w:w="0" w:type="dxa"/>
              <w:left w:w="108" w:type="dxa"/>
              <w:bottom w:w="0" w:type="dxa"/>
              <w:right w:w="108" w:type="dxa"/>
            </w:tcMar>
            <w:hideMark/>
          </w:tcPr>
          <w:p w:rsidR="00AF0C34" w:rsidRPr="00AF0C34" w:rsidRDefault="00AF0C34" w:rsidP="00B80CA4">
            <w:pPr>
              <w:spacing w:after="0" w:line="240" w:lineRule="auto"/>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120</w:t>
            </w:r>
          </w:p>
        </w:tc>
      </w:tr>
    </w:tbl>
    <w:p w:rsidR="00AF27F1" w:rsidRPr="00AF0C34" w:rsidRDefault="00AF27F1" w:rsidP="00AF0C34">
      <w:pPr>
        <w:spacing w:after="0" w:line="240" w:lineRule="auto"/>
        <w:ind w:firstLine="851"/>
        <w:jc w:val="both"/>
        <w:rPr>
          <w:rFonts w:ascii="Times New Roman" w:eastAsia="Times New Roman" w:hAnsi="Times New Roman"/>
          <w:sz w:val="24"/>
          <w:szCs w:val="24"/>
          <w:lang w:eastAsia="ru-RU"/>
        </w:rPr>
      </w:pP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lastRenderedPageBreak/>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w:t>
      </w:r>
      <w:r w:rsidR="00DA1255" w:rsidRPr="00AF0C34">
        <w:rPr>
          <w:rFonts w:ascii="Times New Roman" w:hAnsi="Times New Roman"/>
          <w:sz w:val="24"/>
          <w:szCs w:val="24"/>
        </w:rPr>
        <w:t>үрүндѳ</w:t>
      </w:r>
      <w:r w:rsidRPr="00AF0C34">
        <w:rPr>
          <w:rFonts w:ascii="Times New Roman" w:hAnsi="Times New Roman"/>
          <w:sz w:val="24"/>
          <w:szCs w:val="24"/>
        </w:rPr>
        <w:t xml:space="preserve"> аны өздөштүрүүнү</w:t>
      </w:r>
      <w:proofErr w:type="gramStart"/>
      <w:r w:rsidRPr="00AF0C34">
        <w:rPr>
          <w:rFonts w:ascii="Times New Roman" w:hAnsi="Times New Roman"/>
          <w:sz w:val="24"/>
          <w:szCs w:val="24"/>
        </w:rPr>
        <w:t>н</w:t>
      </w:r>
      <w:proofErr w:type="gramEnd"/>
      <w:r w:rsidRPr="00AF0C34">
        <w:rPr>
          <w:rFonts w:ascii="Times New Roman" w:hAnsi="Times New Roman"/>
          <w:sz w:val="24"/>
          <w:szCs w:val="24"/>
        </w:rPr>
        <w:t xml:space="preserve"> талаптарын эске алуу менен ушул блок үчүн белгиленген көлөмдө өз алдынча аныктайт.</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5.2.1. «Практика» 2-блогу окуу практикасын (таанышгыруу,</w:t>
      </w:r>
      <w:r w:rsidR="00DA1255" w:rsidRPr="00AF0C34">
        <w:rPr>
          <w:rFonts w:ascii="Times New Roman" w:hAnsi="Times New Roman"/>
          <w:sz w:val="24"/>
          <w:szCs w:val="24"/>
        </w:rPr>
        <w:t xml:space="preserve"> </w:t>
      </w:r>
      <w:r w:rsidRPr="00AF0C34">
        <w:rPr>
          <w:rFonts w:ascii="Times New Roman" w:hAnsi="Times New Roman"/>
          <w:sz w:val="24"/>
          <w:szCs w:val="24"/>
        </w:rPr>
        <w:t>технологиялык, илимий-изилдөө иштери) жана өндү</w:t>
      </w:r>
      <w:proofErr w:type="gramStart"/>
      <w:r w:rsidRPr="00AF0C34">
        <w:rPr>
          <w:rFonts w:ascii="Times New Roman" w:hAnsi="Times New Roman"/>
          <w:sz w:val="24"/>
          <w:szCs w:val="24"/>
        </w:rPr>
        <w:t>р</w:t>
      </w:r>
      <w:proofErr w:type="gramEnd"/>
      <w:r w:rsidRPr="00AF0C34">
        <w:rPr>
          <w:rFonts w:ascii="Times New Roman" w:hAnsi="Times New Roman"/>
          <w:sz w:val="24"/>
          <w:szCs w:val="24"/>
        </w:rPr>
        <w:t>үштүк (долбоордук, эксплуатациялык, педагогикалык, илимий-изилдөө иштери) практиканы камтыйт.</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Жож </w:t>
      </w:r>
      <w:proofErr w:type="gramStart"/>
      <w:r w:rsidRPr="00AF0C34">
        <w:rPr>
          <w:rFonts w:ascii="Times New Roman" w:hAnsi="Times New Roman"/>
          <w:sz w:val="24"/>
          <w:szCs w:val="24"/>
        </w:rPr>
        <w:t>бир же</w:t>
      </w:r>
      <w:proofErr w:type="gramEnd"/>
      <w:r w:rsidRPr="00AF0C34">
        <w:rPr>
          <w:rFonts w:ascii="Times New Roman" w:hAnsi="Times New Roman"/>
          <w:sz w:val="24"/>
          <w:szCs w:val="24"/>
        </w:rPr>
        <w:t xml:space="preserve"> бир нече типтеги практиканы тандоого укуктуу, ошондой эле белгиленген кредитгердин чегинде кошумча типтеги практиканы белгилей алышат.</w:t>
      </w:r>
    </w:p>
    <w:p w:rsidR="00AF27F1" w:rsidRPr="00AF0C34" w:rsidRDefault="00AF27F1" w:rsidP="00AF0C34">
      <w:pPr>
        <w:numPr>
          <w:ilvl w:val="0"/>
          <w:numId w:val="31"/>
        </w:numPr>
        <w:spacing w:after="0" w:line="240" w:lineRule="auto"/>
        <w:jc w:val="both"/>
        <w:rPr>
          <w:rFonts w:ascii="Times New Roman" w:hAnsi="Times New Roman"/>
          <w:sz w:val="24"/>
          <w:szCs w:val="24"/>
        </w:rPr>
      </w:pPr>
      <w:r w:rsidRPr="00AF0C34">
        <w:rPr>
          <w:rFonts w:ascii="Times New Roman" w:hAnsi="Times New Roman"/>
          <w:sz w:val="24"/>
          <w:szCs w:val="24"/>
        </w:rPr>
        <w:t>«Мамлекеттик аттестация» 3-блогу мамлекеттик экзаменди тапшырууга даярдыкты жана тапшырууну, Бүтү</w:t>
      </w:r>
      <w:proofErr w:type="gramStart"/>
      <w:r w:rsidRPr="00AF0C34">
        <w:rPr>
          <w:rFonts w:ascii="Times New Roman" w:hAnsi="Times New Roman"/>
          <w:sz w:val="24"/>
          <w:szCs w:val="24"/>
        </w:rPr>
        <w:t>р</w:t>
      </w:r>
      <w:proofErr w:type="gramEnd"/>
      <w:r w:rsidRPr="00AF0C34">
        <w:rPr>
          <w:rFonts w:ascii="Times New Roman" w:hAnsi="Times New Roman"/>
          <w:sz w:val="24"/>
          <w:szCs w:val="24"/>
        </w:rPr>
        <w:t>үүчү квалификациялык ишти аткарууну жана аны жактоону (жож Бүтүрүүчү квалификациялык ишти жыйынтыктоочу мамлекетгик аттестациянын курамына киргизген учурда) камтыйт.</w:t>
      </w:r>
    </w:p>
    <w:p w:rsidR="00AF27F1" w:rsidRPr="00AF0C34" w:rsidRDefault="00AF27F1" w:rsidP="00AF0C34">
      <w:pPr>
        <w:numPr>
          <w:ilvl w:val="0"/>
          <w:numId w:val="31"/>
        </w:numPr>
        <w:spacing w:after="0" w:line="240" w:lineRule="auto"/>
        <w:jc w:val="both"/>
        <w:rPr>
          <w:rFonts w:ascii="Times New Roman" w:hAnsi="Times New Roman"/>
          <w:sz w:val="24"/>
          <w:szCs w:val="24"/>
        </w:rPr>
      </w:pPr>
      <w:r w:rsidRPr="00AF0C34">
        <w:rPr>
          <w:rFonts w:ascii="Times New Roman" w:hAnsi="Times New Roman"/>
          <w:sz w:val="24"/>
          <w:szCs w:val="24"/>
        </w:rPr>
        <w:t>Магистрлерди даярдоодогу НББПнын алкагында милдеттүү жана элективдүү бөлү</w:t>
      </w:r>
      <w:proofErr w:type="gramStart"/>
      <w:r w:rsidRPr="00AF0C34">
        <w:rPr>
          <w:rFonts w:ascii="Times New Roman" w:hAnsi="Times New Roman"/>
          <w:sz w:val="24"/>
          <w:szCs w:val="24"/>
        </w:rPr>
        <w:t>к</w:t>
      </w:r>
      <w:proofErr w:type="gramEnd"/>
      <w:r w:rsidRPr="00AF0C34">
        <w:rPr>
          <w:rFonts w:ascii="Times New Roman" w:hAnsi="Times New Roman"/>
          <w:sz w:val="24"/>
          <w:szCs w:val="24"/>
        </w:rPr>
        <w:t xml:space="preserve"> болот.</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Магистрлерди даярдоодогу НББПнын милдеттүү бө</w:t>
      </w:r>
      <w:proofErr w:type="gramStart"/>
      <w:r w:rsidRPr="00AF0C34">
        <w:rPr>
          <w:rFonts w:ascii="Times New Roman" w:hAnsi="Times New Roman"/>
          <w:sz w:val="24"/>
          <w:szCs w:val="24"/>
        </w:rPr>
        <w:t>л</w:t>
      </w:r>
      <w:proofErr w:type="gramEnd"/>
      <w:r w:rsidRPr="00AF0C34">
        <w:rPr>
          <w:rFonts w:ascii="Times New Roman" w:hAnsi="Times New Roman"/>
          <w:sz w:val="24"/>
          <w:szCs w:val="24"/>
        </w:rPr>
        <w:t>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Мамлекеттик аттестациянын кө</w:t>
      </w:r>
      <w:proofErr w:type="gramStart"/>
      <w:r w:rsidRPr="00AF0C34">
        <w:rPr>
          <w:rFonts w:ascii="Times New Roman" w:hAnsi="Times New Roman"/>
          <w:sz w:val="24"/>
          <w:szCs w:val="24"/>
        </w:rPr>
        <w:t>л</w:t>
      </w:r>
      <w:proofErr w:type="gramEnd"/>
      <w:r w:rsidRPr="00AF0C34">
        <w:rPr>
          <w:rFonts w:ascii="Times New Roman" w:hAnsi="Times New Roman"/>
          <w:sz w:val="24"/>
          <w:szCs w:val="24"/>
        </w:rPr>
        <w:t xml:space="preserve">өмүн эске албаганда милдеттүү бөлүктүн көлөмү магистрлерди даярдоодогу НББПнын жалпы көлөмүнун </w:t>
      </w:r>
      <w:r w:rsidR="00F30710" w:rsidRPr="00AF0C34">
        <w:rPr>
          <w:rFonts w:ascii="Times New Roman" w:hAnsi="Times New Roman"/>
          <w:sz w:val="24"/>
          <w:szCs w:val="24"/>
        </w:rPr>
        <w:t xml:space="preserve">35 </w:t>
      </w:r>
      <w:r w:rsidRPr="00AF0C34">
        <w:rPr>
          <w:rFonts w:ascii="Times New Roman" w:hAnsi="Times New Roman"/>
          <w:sz w:val="24"/>
          <w:szCs w:val="24"/>
        </w:rPr>
        <w:t>%нан ашпоого тийиш.</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Магистрлерди даярдоодогу НББПнын элективдүү бөлүгүндө студенттер тиешелүү багыт боюнча дисциплиналарды тяндай алышат, ошондой </w:t>
      </w:r>
      <w:proofErr w:type="gramStart"/>
      <w:r w:rsidRPr="00AF0C34">
        <w:rPr>
          <w:rFonts w:ascii="Times New Roman" w:hAnsi="Times New Roman"/>
          <w:sz w:val="24"/>
          <w:szCs w:val="24"/>
        </w:rPr>
        <w:t>эле</w:t>
      </w:r>
      <w:proofErr w:type="gramEnd"/>
      <w:r w:rsidRPr="00AF0C34">
        <w:rPr>
          <w:rFonts w:ascii="Times New Roman" w:hAnsi="Times New Roman"/>
          <w:sz w:val="24"/>
          <w:szCs w:val="24"/>
        </w:rPr>
        <w:t xml:space="preserve"> башка багыттагы магистрлерди даярдоодогу НББПнын дисциплиналарын тандоого жол берилет.</w:t>
      </w:r>
    </w:p>
    <w:p w:rsidR="00AF27F1" w:rsidRPr="00AF0C34" w:rsidRDefault="00AF27F1" w:rsidP="00AF0C34">
      <w:pPr>
        <w:numPr>
          <w:ilvl w:val="0"/>
          <w:numId w:val="31"/>
        </w:numPr>
        <w:spacing w:after="0" w:line="240" w:lineRule="auto"/>
        <w:jc w:val="both"/>
        <w:rPr>
          <w:rFonts w:ascii="Times New Roman" w:hAnsi="Times New Roman"/>
          <w:sz w:val="24"/>
          <w:szCs w:val="24"/>
        </w:rPr>
      </w:pPr>
      <w:r w:rsidRPr="00AF0C34">
        <w:rPr>
          <w:rFonts w:ascii="Times New Roman" w:hAnsi="Times New Roman"/>
          <w:sz w:val="24"/>
          <w:szCs w:val="24"/>
        </w:rPr>
        <w:t>ЖОЖдор ден соолугунун мүмкүнчүлүгү чектелүү адамдарга (алардын арызы боюнча) магистрлерди даярдоодогу НББП боюнча окууга мүмкүнчүлүк берүүге тийиш, анда алардын психофизикалык өнүгүүсүнү</w:t>
      </w:r>
      <w:proofErr w:type="gramStart"/>
      <w:r w:rsidRPr="00AF0C34">
        <w:rPr>
          <w:rFonts w:ascii="Times New Roman" w:hAnsi="Times New Roman"/>
          <w:sz w:val="24"/>
          <w:szCs w:val="24"/>
        </w:rPr>
        <w:t>н</w:t>
      </w:r>
      <w:proofErr w:type="gramEnd"/>
      <w:r w:rsidRPr="00AF0C34">
        <w:rPr>
          <w:rFonts w:ascii="Times New Roman" w:hAnsi="Times New Roman"/>
          <w:sz w:val="24"/>
          <w:szCs w:val="24"/>
        </w:rPr>
        <w:t xml:space="preserve"> ө</w:t>
      </w:r>
      <w:r w:rsidR="00616FFB" w:rsidRPr="00AF0C34">
        <w:rPr>
          <w:rFonts w:ascii="Times New Roman" w:hAnsi="Times New Roman"/>
          <w:sz w:val="24"/>
          <w:szCs w:val="24"/>
        </w:rPr>
        <w:t>згөчөлүгү, жеке мүмкүнчүлүктөрү</w:t>
      </w:r>
      <w:r w:rsidRPr="00AF0C34">
        <w:rPr>
          <w:rFonts w:ascii="Times New Roman" w:hAnsi="Times New Roman"/>
          <w:sz w:val="24"/>
          <w:szCs w:val="24"/>
        </w:rPr>
        <w:t xml:space="preserve"> эске алынат жана зарыл болгон учурда аталган адамдардын өнүгүүсүнүн бузулушун түзөтүүнү жана социалдык көнү</w:t>
      </w:r>
      <w:proofErr w:type="gramStart"/>
      <w:r w:rsidRPr="00AF0C34">
        <w:rPr>
          <w:rFonts w:ascii="Times New Roman" w:hAnsi="Times New Roman"/>
          <w:sz w:val="24"/>
          <w:szCs w:val="24"/>
        </w:rPr>
        <w:t>г</w:t>
      </w:r>
      <w:proofErr w:type="gramEnd"/>
      <w:r w:rsidRPr="00AF0C34">
        <w:rPr>
          <w:rFonts w:ascii="Times New Roman" w:hAnsi="Times New Roman"/>
          <w:sz w:val="24"/>
          <w:szCs w:val="24"/>
        </w:rPr>
        <w:t>үүсүн камсыз кылат.»;</w:t>
      </w:r>
    </w:p>
    <w:p w:rsidR="00AF27F1" w:rsidRPr="00AF0C34" w:rsidRDefault="00AF27F1" w:rsidP="00AF0C34">
      <w:pPr>
        <w:spacing w:after="0" w:line="240" w:lineRule="auto"/>
        <w:ind w:firstLine="851"/>
        <w:jc w:val="both"/>
        <w:rPr>
          <w:rFonts w:ascii="Times New Roman" w:eastAsia="Times New Roman" w:hAnsi="Times New Roman"/>
          <w:sz w:val="24"/>
          <w:szCs w:val="24"/>
          <w:lang w:eastAsia="ru-RU"/>
        </w:rPr>
      </w:pPr>
    </w:p>
    <w:p w:rsidR="00E36C6E" w:rsidRPr="00AF0C34" w:rsidRDefault="00E36C6E"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b/>
          <w:sz w:val="24"/>
          <w:szCs w:val="24"/>
          <w:lang w:eastAsia="ru-RU"/>
        </w:rPr>
        <w:t>5.3. Магистрлерди даярдоонун НББПсын ишке ашыруунун шарттарына карата талаптар.</w:t>
      </w:r>
    </w:p>
    <w:p w:rsidR="00E36C6E" w:rsidRPr="00AF0C34" w:rsidRDefault="00E36C6E"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b/>
          <w:sz w:val="24"/>
          <w:szCs w:val="24"/>
          <w:lang w:eastAsia="ru-RU"/>
        </w:rPr>
        <w:t>5.3.1. Окуу процессин кадрдык камсыз кылуу.</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Магистрлерди даярдоонун негизги билим берүү программасын ишке ашыруу квалификациялуу педагогикалык кадрлар менен камсыз кылынышы керек, мында илимдин кандидаты же доктору окумуштуулук даражасы бар окутуучулар тарабынан берилген дисциплиналардын,</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 xml:space="preserve">лекциялардын улушу дисциплиналардын жалпы санынын </w:t>
      </w:r>
      <w:r w:rsidRPr="00AF0C34">
        <w:rPr>
          <w:rFonts w:ascii="Times New Roman" w:eastAsia="Times New Roman" w:hAnsi="Times New Roman"/>
          <w:sz w:val="24"/>
          <w:szCs w:val="24"/>
          <w:lang w:val="ky-KG" w:eastAsia="ru-RU"/>
        </w:rPr>
        <w:t>60</w:t>
      </w:r>
      <w:r w:rsidRPr="00AF0C34">
        <w:rPr>
          <w:rFonts w:ascii="Times New Roman" w:hAnsi="Times New Roman"/>
          <w:sz w:val="24"/>
          <w:szCs w:val="24"/>
        </w:rPr>
        <w:tab/>
        <w:t>пайызын</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түзүшү керек.</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Магистрдик программанын илимий мазмуну жана билим берүүчү бөлүгүнү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E36C6E" w:rsidRPr="00AF0C34" w:rsidRDefault="00E36C6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Студент-магистрантка түздөн-түз жетекчиликти окумуштуулук даражасы жана илимий наамы же </w:t>
      </w:r>
      <w:proofErr w:type="gramStart"/>
      <w:r w:rsidRPr="00AF0C34">
        <w:rPr>
          <w:rFonts w:ascii="Times New Roman" w:eastAsia="Times New Roman" w:hAnsi="Times New Roman"/>
          <w:sz w:val="24"/>
          <w:szCs w:val="24"/>
          <w:lang w:eastAsia="ru-RU"/>
        </w:rPr>
        <w:t>бул</w:t>
      </w:r>
      <w:proofErr w:type="gramEnd"/>
      <w:r w:rsidRPr="00AF0C34">
        <w:rPr>
          <w:rFonts w:ascii="Times New Roman" w:eastAsia="Times New Roman" w:hAnsi="Times New Roman"/>
          <w:sz w:val="24"/>
          <w:szCs w:val="24"/>
          <w:lang w:eastAsia="ru-RU"/>
        </w:rPr>
        <w:t xml:space="preserve"> жагынан жетекчилик кылуу тажрыйбасы бар илимий жетекчилер жүзөгө ашырышат, бир илимий жетекчи </w:t>
      </w:r>
      <w:r w:rsidR="00083D28" w:rsidRPr="00AF0C34">
        <w:rPr>
          <w:rFonts w:ascii="Times New Roman" w:eastAsia="Times New Roman" w:hAnsi="Times New Roman"/>
          <w:sz w:val="24"/>
          <w:szCs w:val="24"/>
          <w:lang w:val="ky-KG" w:eastAsia="ru-RU"/>
        </w:rPr>
        <w:t>3</w:t>
      </w:r>
      <w:r w:rsidRPr="00AF0C34">
        <w:rPr>
          <w:rFonts w:ascii="Times New Roman" w:eastAsia="Times New Roman" w:hAnsi="Times New Roman"/>
          <w:sz w:val="24"/>
          <w:szCs w:val="24"/>
          <w:lang w:eastAsia="ru-RU"/>
        </w:rPr>
        <w:t xml:space="preserve"> көп эмес студент-магистрантка жетекчилик кыла алат (муну жождун окумуштуулар кеңеши аныктайт).</w:t>
      </w:r>
    </w:p>
    <w:p w:rsidR="00E36C6E" w:rsidRPr="00AF0C34" w:rsidRDefault="00E36C6E"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b/>
          <w:sz w:val="24"/>
          <w:szCs w:val="24"/>
          <w:lang w:eastAsia="ru-RU"/>
        </w:rPr>
        <w:t>5.3.2. Окуу процессин окуу-методикалык жана маалыматтык камсыз кылуу.</w:t>
      </w:r>
    </w:p>
    <w:p w:rsidR="0018334E" w:rsidRPr="00AF0C34" w:rsidRDefault="0018334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Магистрлерди даярдоонун негизги билим берүү программаларын жүзөгө ашыруу ар бир студенттин НББП дисциплиналарынын (модулдарынын) толук тизмесине ылайык </w:t>
      </w:r>
      <w:r w:rsidRPr="00AF0C34">
        <w:rPr>
          <w:rFonts w:ascii="Times New Roman" w:eastAsia="Times New Roman" w:hAnsi="Times New Roman"/>
          <w:sz w:val="24"/>
          <w:szCs w:val="24"/>
          <w:lang w:eastAsia="ru-RU"/>
        </w:rPr>
        <w:lastRenderedPageBreak/>
        <w:t>түзүлгөн маалымат базаларына жана китепкана фонддоруна жеткиликтүүлүгүн камсыз кылышы керек.</w:t>
      </w:r>
    </w:p>
    <w:p w:rsidR="0018334E" w:rsidRPr="00AF0C34" w:rsidRDefault="0018334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Студенттерге ата мекендик жана чет өлкөлүк университеттер, ишканалар жана уюмдар менен  маалымат алмашуу мүмкүнчүлүгү берилиши керек.</w:t>
      </w:r>
    </w:p>
    <w:p w:rsidR="0018334E" w:rsidRPr="00AF0C34" w:rsidRDefault="0018334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Университеттин билим берүү программасы лабораториялык семинарларды жана практикалык көнү</w:t>
      </w:r>
      <w:proofErr w:type="gramStart"/>
      <w:r w:rsidRPr="00AF0C34">
        <w:rPr>
          <w:rFonts w:ascii="Times New Roman" w:eastAsia="Times New Roman" w:hAnsi="Times New Roman"/>
          <w:sz w:val="24"/>
          <w:szCs w:val="24"/>
          <w:lang w:eastAsia="ru-RU"/>
        </w:rPr>
        <w:t>г</w:t>
      </w:r>
      <w:proofErr w:type="gramEnd"/>
      <w:r w:rsidRPr="00AF0C34">
        <w:rPr>
          <w:rFonts w:ascii="Times New Roman" w:eastAsia="Times New Roman" w:hAnsi="Times New Roman"/>
          <w:sz w:val="24"/>
          <w:szCs w:val="24"/>
          <w:lang w:eastAsia="ru-RU"/>
        </w:rPr>
        <w:t>үүлөрдү камтышы керек (калыптанып жаткан компетенцияларды эске алуу менен аныкталат).</w:t>
      </w:r>
    </w:p>
    <w:p w:rsidR="0018334E" w:rsidRPr="00AF0C34" w:rsidRDefault="0018334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Китепкана фондунун электрондук ресурстарына жеткиликтүүлүк кесиптик иштин тиешелүү багыттары боюнча илимий изилдөөлөрдүн натыйжаларын жана инновацияларды жарыялаган кеминде 10 журнал менен (окутуу профили боюнча) камсыздалууга тийиш.</w:t>
      </w:r>
    </w:p>
    <w:p w:rsidR="0018334E" w:rsidRPr="00AF0C34" w:rsidRDefault="0018334E"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Интернетке кирүүгө мүмкүнчүлүк берген интернет  менен камтылышы керек.</w:t>
      </w:r>
    </w:p>
    <w:p w:rsidR="00083D28" w:rsidRPr="00AF0C34" w:rsidRDefault="00083D28" w:rsidP="00AF0C34">
      <w:pPr>
        <w:widowControl w:val="0"/>
        <w:autoSpaceDE w:val="0"/>
        <w:autoSpaceDN w:val="0"/>
        <w:adjustRightInd w:val="0"/>
        <w:spacing w:after="0" w:line="240" w:lineRule="auto"/>
        <w:ind w:firstLine="851"/>
        <w:jc w:val="both"/>
        <w:rPr>
          <w:rFonts w:ascii="Times New Roman" w:eastAsia="Times New Roman" w:hAnsi="Times New Roman"/>
          <w:sz w:val="24"/>
          <w:szCs w:val="24"/>
          <w:lang w:eastAsia="ru-RU"/>
        </w:rPr>
      </w:pPr>
    </w:p>
    <w:p w:rsidR="00293F52" w:rsidRPr="00AF0C34" w:rsidRDefault="00293F52" w:rsidP="00AF0C34">
      <w:pPr>
        <w:spacing w:after="0" w:line="240" w:lineRule="auto"/>
        <w:ind w:firstLine="851"/>
        <w:jc w:val="both"/>
        <w:rPr>
          <w:rFonts w:ascii="Times New Roman" w:eastAsia="Times New Roman" w:hAnsi="Times New Roman"/>
          <w:b/>
          <w:sz w:val="24"/>
          <w:szCs w:val="24"/>
          <w:lang w:eastAsia="ru-RU"/>
        </w:rPr>
      </w:pPr>
      <w:r w:rsidRPr="00AF0C34">
        <w:rPr>
          <w:rFonts w:ascii="Times New Roman" w:eastAsia="Times New Roman" w:hAnsi="Times New Roman"/>
          <w:b/>
          <w:sz w:val="24"/>
          <w:szCs w:val="24"/>
          <w:lang w:eastAsia="ru-RU"/>
        </w:rPr>
        <w:t>5.3.3. Окуу процессин материалдык-техникалык жактан камсыздоо.</w:t>
      </w:r>
    </w:p>
    <w:p w:rsidR="00293F52" w:rsidRPr="00AF0C34" w:rsidRDefault="00293F52" w:rsidP="00AF0C34">
      <w:pPr>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Магистрди даярдоонун негизги билим берүү программасын ишке ашыруучу жогорку окуу жайынын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үн жүргүзүүнү камсыз кылуучу материалдык-техникалык базасы болуусу керек.</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_</w:t>
      </w:r>
      <w:r w:rsidRPr="00AF0C34">
        <w:rPr>
          <w:rFonts w:ascii="Times New Roman" w:eastAsia="Times New Roman" w:hAnsi="Times New Roman"/>
          <w:sz w:val="24"/>
          <w:szCs w:val="24"/>
          <w:lang w:val="ky-KG" w:eastAsia="ru-RU"/>
        </w:rPr>
        <w:tab/>
        <w:t>информатика боюнча  (көргөзмө куралдары, персоналдык  компьютерлер 1:6);</w:t>
      </w:r>
    </w:p>
    <w:p w:rsidR="00B81EB9" w:rsidRPr="00AF0C34" w:rsidRDefault="00616FFB"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w:t>
      </w:r>
      <w:r w:rsidRPr="00AF0C34">
        <w:rPr>
          <w:rFonts w:ascii="Times New Roman" w:eastAsia="Times New Roman" w:hAnsi="Times New Roman"/>
          <w:sz w:val="24"/>
          <w:szCs w:val="24"/>
          <w:lang w:val="ky-KG" w:eastAsia="ru-RU"/>
        </w:rPr>
        <w:tab/>
        <w:t>Картографиялык</w:t>
      </w:r>
      <w:r w:rsidR="00B81EB9" w:rsidRPr="00AF0C34">
        <w:rPr>
          <w:rFonts w:ascii="Times New Roman" w:eastAsia="Times New Roman" w:hAnsi="Times New Roman"/>
          <w:sz w:val="24"/>
          <w:szCs w:val="24"/>
          <w:lang w:val="ky-KG" w:eastAsia="ru-RU"/>
        </w:rPr>
        <w:t xml:space="preserve"> лаборатория (көргөзмө куралдары, шаймандар)</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w:t>
      </w:r>
      <w:r w:rsidRPr="00AF0C34">
        <w:rPr>
          <w:rFonts w:ascii="Times New Roman" w:eastAsia="Times New Roman" w:hAnsi="Times New Roman"/>
          <w:sz w:val="24"/>
          <w:szCs w:val="24"/>
          <w:lang w:val="ky-KG" w:eastAsia="ru-RU"/>
        </w:rPr>
        <w:tab/>
        <w:t>ГИС лаборатория (компьютерлер, ГИС программалары)</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w:t>
      </w:r>
      <w:r w:rsidRPr="00AF0C34">
        <w:rPr>
          <w:rFonts w:ascii="Times New Roman" w:eastAsia="Times New Roman" w:hAnsi="Times New Roman"/>
          <w:sz w:val="24"/>
          <w:szCs w:val="24"/>
          <w:lang w:val="ky-KG" w:eastAsia="ru-RU"/>
        </w:rPr>
        <w:tab/>
        <w:t xml:space="preserve">Топурак  – геоботаникалык </w:t>
      </w:r>
      <w:r w:rsidR="00616FFB" w:rsidRPr="00AF0C34">
        <w:rPr>
          <w:rFonts w:ascii="Times New Roman" w:eastAsia="Times New Roman" w:hAnsi="Times New Roman"/>
          <w:sz w:val="24"/>
          <w:szCs w:val="24"/>
          <w:lang w:val="ky-KG" w:eastAsia="ru-RU"/>
        </w:rPr>
        <w:t xml:space="preserve"> лаборатория ( топурактын үлгүлө</w:t>
      </w:r>
      <w:r w:rsidRPr="00AF0C34">
        <w:rPr>
          <w:rFonts w:ascii="Times New Roman" w:eastAsia="Times New Roman" w:hAnsi="Times New Roman"/>
          <w:sz w:val="24"/>
          <w:szCs w:val="24"/>
          <w:lang w:val="ky-KG" w:eastAsia="ru-RU"/>
        </w:rPr>
        <w:t xml:space="preserve">рү, гербарийлер , </w:t>
      </w:r>
      <w:r w:rsidR="00616FFB" w:rsidRPr="00AF0C34">
        <w:rPr>
          <w:rFonts w:ascii="Times New Roman" w:eastAsia="Times New Roman" w:hAnsi="Times New Roman"/>
          <w:sz w:val="24"/>
          <w:szCs w:val="24"/>
          <w:lang w:val="ky-KG" w:eastAsia="ru-RU"/>
        </w:rPr>
        <w:t>өсүмдүктү</w:t>
      </w:r>
      <w:r w:rsidRPr="00AF0C34">
        <w:rPr>
          <w:rFonts w:ascii="Times New Roman" w:eastAsia="Times New Roman" w:hAnsi="Times New Roman"/>
          <w:sz w:val="24"/>
          <w:szCs w:val="24"/>
          <w:lang w:val="ky-KG" w:eastAsia="ru-RU"/>
        </w:rPr>
        <w:t xml:space="preserve"> аныктоочу китептер, шаймандар)</w:t>
      </w:r>
    </w:p>
    <w:p w:rsidR="00B81EB9" w:rsidRPr="00AF0C34" w:rsidRDefault="00616FFB"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практикалар учун базалар  (</w:t>
      </w:r>
      <w:r w:rsidR="00B81EB9" w:rsidRPr="00AF0C34">
        <w:rPr>
          <w:rFonts w:ascii="Times New Roman" w:eastAsia="Times New Roman" w:hAnsi="Times New Roman"/>
          <w:sz w:val="24"/>
          <w:szCs w:val="24"/>
          <w:lang w:val="ky-KG" w:eastAsia="ru-RU"/>
        </w:rPr>
        <w:t>картографиялык, статистикалык материалдар,  шаймандар )</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2) башка жайлардын болушу:</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w:t>
      </w:r>
      <w:r w:rsidRPr="00AF0C34">
        <w:rPr>
          <w:rFonts w:ascii="Times New Roman" w:eastAsia="Times New Roman" w:hAnsi="Times New Roman"/>
          <w:sz w:val="24"/>
          <w:szCs w:val="24"/>
          <w:lang w:val="ky-KG" w:eastAsia="ru-RU"/>
        </w:rPr>
        <w:tab/>
        <w:t xml:space="preserve">спорттук  зал;  </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w:t>
      </w:r>
      <w:r w:rsidRPr="00AF0C34">
        <w:rPr>
          <w:rFonts w:ascii="Times New Roman" w:eastAsia="Times New Roman" w:hAnsi="Times New Roman"/>
          <w:sz w:val="24"/>
          <w:szCs w:val="24"/>
          <w:lang w:val="ky-KG" w:eastAsia="ru-RU"/>
        </w:rPr>
        <w:tab/>
        <w:t>библиотека (электрондук библиотека), интернетке кошулууга м</w:t>
      </w:r>
      <w:r w:rsidR="00616FFB" w:rsidRPr="00AF0C34">
        <w:rPr>
          <w:rFonts w:ascii="Times New Roman" w:eastAsia="Times New Roman" w:hAnsi="Times New Roman"/>
          <w:sz w:val="24"/>
          <w:szCs w:val="24"/>
          <w:lang w:val="ky-KG" w:eastAsia="ru-RU"/>
        </w:rPr>
        <w:t>үмкүнчүлүгү</w:t>
      </w:r>
      <w:r w:rsidRPr="00AF0C34">
        <w:rPr>
          <w:rFonts w:ascii="Times New Roman" w:eastAsia="Times New Roman" w:hAnsi="Times New Roman"/>
          <w:sz w:val="24"/>
          <w:szCs w:val="24"/>
          <w:lang w:val="ky-KG" w:eastAsia="ru-RU"/>
        </w:rPr>
        <w:t xml:space="preserve"> бар  окуу залы; </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w:t>
      </w:r>
      <w:r w:rsidRPr="00AF0C34">
        <w:rPr>
          <w:rFonts w:ascii="Times New Roman" w:eastAsia="Times New Roman" w:hAnsi="Times New Roman"/>
          <w:sz w:val="24"/>
          <w:szCs w:val="24"/>
          <w:lang w:val="ky-KG" w:eastAsia="ru-RU"/>
        </w:rPr>
        <w:tab/>
        <w:t>актовый зал.</w:t>
      </w:r>
    </w:p>
    <w:p w:rsidR="00B81EB9" w:rsidRPr="00AF0C34" w:rsidRDefault="00B81EB9"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3)  ашкана жана  медпунк.</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t>практикалык жана лабораториялык сабак</w:t>
      </w:r>
      <w:r w:rsidR="00616FFB" w:rsidRPr="00AF0C34">
        <w:rPr>
          <w:rFonts w:ascii="Times New Roman" w:hAnsi="Times New Roman"/>
          <w:sz w:val="24"/>
          <w:szCs w:val="24"/>
        </w:rPr>
        <w:t>тарды өткө</w:t>
      </w:r>
      <w:proofErr w:type="gramStart"/>
      <w:r w:rsidR="00616FFB" w:rsidRPr="00AF0C34">
        <w:rPr>
          <w:rFonts w:ascii="Times New Roman" w:hAnsi="Times New Roman"/>
          <w:sz w:val="24"/>
          <w:szCs w:val="24"/>
        </w:rPr>
        <w:t>р</w:t>
      </w:r>
      <w:proofErr w:type="gramEnd"/>
      <w:r w:rsidR="00616FFB" w:rsidRPr="00AF0C34">
        <w:rPr>
          <w:rFonts w:ascii="Times New Roman" w:hAnsi="Times New Roman"/>
          <w:sz w:val="24"/>
          <w:szCs w:val="24"/>
        </w:rPr>
        <w:t>үү үчүн окуу кабине</w:t>
      </w:r>
      <w:r w:rsidR="00616FFB" w:rsidRPr="00AF0C34">
        <w:rPr>
          <w:rFonts w:ascii="Times New Roman" w:hAnsi="Times New Roman"/>
          <w:sz w:val="24"/>
          <w:szCs w:val="24"/>
          <w:lang w:val="ky-KG"/>
        </w:rPr>
        <w:t>тт</w:t>
      </w:r>
      <w:r w:rsidR="00616FFB" w:rsidRPr="00AF0C34">
        <w:rPr>
          <w:rFonts w:ascii="Times New Roman" w:hAnsi="Times New Roman"/>
          <w:sz w:val="24"/>
          <w:szCs w:val="24"/>
        </w:rPr>
        <w:t>ерин, комп</w:t>
      </w:r>
      <w:r w:rsidR="00616FFB" w:rsidRPr="00AF0C34">
        <w:rPr>
          <w:rFonts w:ascii="Times New Roman" w:hAnsi="Times New Roman"/>
          <w:sz w:val="24"/>
          <w:szCs w:val="24"/>
          <w:lang w:val="ky-KG"/>
        </w:rPr>
        <w:t>ью</w:t>
      </w:r>
      <w:r w:rsidRPr="00AF0C34">
        <w:rPr>
          <w:rFonts w:ascii="Times New Roman" w:hAnsi="Times New Roman"/>
          <w:sz w:val="24"/>
          <w:szCs w:val="24"/>
        </w:rPr>
        <w:t>тердик класстарды, объекттерди жабдууга талаптар;</w:t>
      </w:r>
    </w:p>
    <w:p w:rsidR="00AF27F1" w:rsidRPr="00AF0C34" w:rsidRDefault="00616FFB"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r>
      <w:r w:rsidRPr="00AF0C34">
        <w:rPr>
          <w:rFonts w:ascii="Times New Roman" w:hAnsi="Times New Roman"/>
          <w:sz w:val="24"/>
          <w:szCs w:val="24"/>
          <w:lang w:val="ky-KG"/>
        </w:rPr>
        <w:t>п</w:t>
      </w:r>
      <w:r w:rsidR="00AF27F1" w:rsidRPr="00AF0C34">
        <w:rPr>
          <w:rFonts w:ascii="Times New Roman" w:hAnsi="Times New Roman"/>
          <w:sz w:val="24"/>
          <w:szCs w:val="24"/>
        </w:rPr>
        <w:t>олигондор, технологиялык лабораториялар, студиялар;</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t>маалыматтык жана телекоммуникациялык технологияларга жана тиешелүү технологиялык каражаттарга талаптар;</w:t>
      </w:r>
    </w:p>
    <w:p w:rsidR="00AF27F1" w:rsidRPr="00AF0C34" w:rsidRDefault="00AF27F1" w:rsidP="00AF0C34">
      <w:pPr>
        <w:spacing w:after="0" w:line="240" w:lineRule="auto"/>
        <w:ind w:firstLine="709"/>
        <w:jc w:val="both"/>
        <w:rPr>
          <w:rFonts w:ascii="Times New Roman" w:hAnsi="Times New Roman"/>
          <w:sz w:val="24"/>
          <w:szCs w:val="24"/>
        </w:rPr>
      </w:pPr>
      <w:r w:rsidRPr="00AF0C34">
        <w:rPr>
          <w:rFonts w:ascii="Times New Roman" w:hAnsi="Times New Roman"/>
          <w:sz w:val="24"/>
          <w:szCs w:val="24"/>
        </w:rPr>
        <w:t>-</w:t>
      </w:r>
      <w:r w:rsidRPr="00AF0C34">
        <w:rPr>
          <w:rFonts w:ascii="Times New Roman" w:hAnsi="Times New Roman"/>
          <w:sz w:val="24"/>
          <w:szCs w:val="24"/>
        </w:rPr>
        <w:tab/>
        <w:t>зарыл болгон учурда ден соолугунун мүмкүнчүлүгү чектелүү окуп жаткандардын билим алышы үчүн атайын шарттар;</w:t>
      </w:r>
    </w:p>
    <w:p w:rsidR="00AF27F1" w:rsidRPr="00AF0C34" w:rsidRDefault="00AF27F1" w:rsidP="00AF0C34">
      <w:pPr>
        <w:spacing w:after="0" w:line="240" w:lineRule="auto"/>
        <w:ind w:firstLine="709"/>
        <w:jc w:val="both"/>
        <w:rPr>
          <w:rFonts w:ascii="Times New Roman" w:hAnsi="Times New Roman"/>
          <w:sz w:val="24"/>
          <w:szCs w:val="24"/>
        </w:rPr>
      </w:pPr>
      <w:proofErr w:type="gramStart"/>
      <w:r w:rsidRPr="00AF0C34">
        <w:rPr>
          <w:rFonts w:ascii="Times New Roman" w:hAnsi="Times New Roman"/>
          <w:sz w:val="24"/>
          <w:szCs w:val="24"/>
        </w:rPr>
        <w:t>-</w:t>
      </w:r>
      <w:r w:rsidRPr="00AF0C34">
        <w:rPr>
          <w:rFonts w:ascii="Times New Roman" w:hAnsi="Times New Roman"/>
          <w:sz w:val="24"/>
          <w:szCs w:val="24"/>
        </w:rPr>
        <w:tab/>
        <w:t>магистрлерди даярдоодогу ишке ашырылып жаткан НББПнын өзгөчөлүгүн эске алуу менен башка талаптар).»;</w:t>
      </w:r>
      <w:proofErr w:type="gramEnd"/>
    </w:p>
    <w:p w:rsidR="00293F52" w:rsidRPr="00AF0C34" w:rsidRDefault="00293F52"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Окулуп жаткан дисциплинанын көлөмүнөн көз каранды  ар бир магистрант  электрондук база менен колдонуп жатканда өзүнүн иштеген орду  болушу керек жана ал класс интернетке кошулушу керек.</w:t>
      </w:r>
    </w:p>
    <w:p w:rsidR="00EC40EF" w:rsidRPr="00AF0C34" w:rsidRDefault="00293F52"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(Магистрларды даярдоонун негизги билим берүү программасын материалдык-техникалык жактан камсыз кылуунун маанилүүлүгү көрсөтүлөт, мисалы: полигондор, бизнес-инкубаторлор, студиялар ж.б.).</w:t>
      </w:r>
    </w:p>
    <w:p w:rsidR="00EC40EF" w:rsidRPr="00AF0C34" w:rsidRDefault="00293F52" w:rsidP="00AF0C34">
      <w:pPr>
        <w:shd w:val="clear" w:color="auto" w:fill="FFFFFF"/>
        <w:tabs>
          <w:tab w:val="left" w:pos="1325"/>
        </w:tabs>
        <w:spacing w:after="0" w:line="240" w:lineRule="auto"/>
        <w:ind w:firstLine="851"/>
        <w:jc w:val="both"/>
        <w:rPr>
          <w:rFonts w:ascii="Times New Roman" w:eastAsia="Times New Roman" w:hAnsi="Times New Roman"/>
          <w:b/>
          <w:sz w:val="24"/>
          <w:szCs w:val="24"/>
          <w:lang w:val="ky-KG" w:eastAsia="ru-RU"/>
        </w:rPr>
      </w:pPr>
      <w:r w:rsidRPr="00AF0C34">
        <w:rPr>
          <w:rFonts w:ascii="Times New Roman" w:eastAsia="Times New Roman" w:hAnsi="Times New Roman"/>
          <w:b/>
          <w:sz w:val="24"/>
          <w:szCs w:val="24"/>
          <w:lang w:val="ky-KG" w:eastAsia="ru-RU"/>
        </w:rPr>
        <w:t>5.3.4. Бүтүрүүчүлөрдү даярдоонун сапатын баалоо.</w:t>
      </w:r>
    </w:p>
    <w:p w:rsidR="00293F52" w:rsidRPr="00AF0C34" w:rsidRDefault="00293F52" w:rsidP="00AF0C34">
      <w:pPr>
        <w:shd w:val="clear" w:color="auto" w:fill="FFFFFF"/>
        <w:tabs>
          <w:tab w:val="left" w:pos="1325"/>
        </w:tabs>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5.3.4.1. Жогорку окуу жайы даярдоо сапатынын кепилдигин камсыздоого милдеттүү, анын ичинде төмөнкү жолдор менен:</w:t>
      </w:r>
    </w:p>
    <w:p w:rsidR="00293F52" w:rsidRPr="00AF0C34" w:rsidRDefault="00293F52" w:rsidP="00AF0C34">
      <w:pPr>
        <w:numPr>
          <w:ilvl w:val="0"/>
          <w:numId w:val="28"/>
        </w:numPr>
        <w:tabs>
          <w:tab w:val="clear" w:pos="1435"/>
          <w:tab w:val="num" w:pos="993"/>
          <w:tab w:val="left" w:pos="1418"/>
        </w:tabs>
        <w:spacing w:after="0" w:line="240" w:lineRule="auto"/>
        <w:ind w:left="0"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lastRenderedPageBreak/>
        <w:t>жумуш берүүчүлөрдүн өкүлдөрү менен чогуу бүтүрүүчүлөрдүн сапатын камсыздоо боюнча стратегияларды иштеп чыгуу;</w:t>
      </w:r>
    </w:p>
    <w:p w:rsidR="00293F52" w:rsidRPr="00AF0C34" w:rsidRDefault="00293F52" w:rsidP="00AF0C34">
      <w:pPr>
        <w:numPr>
          <w:ilvl w:val="0"/>
          <w:numId w:val="28"/>
        </w:numPr>
        <w:tabs>
          <w:tab w:val="clear" w:pos="1435"/>
          <w:tab w:val="num" w:pos="993"/>
          <w:tab w:val="left" w:pos="1418"/>
        </w:tabs>
        <w:spacing w:after="0" w:line="240" w:lineRule="auto"/>
        <w:ind w:left="0"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билим берүү программаларын мезгил-мезгили менен сындан өткөрүү (рецензиялоо) жана мониторинг жүргүзүү;</w:t>
      </w:r>
    </w:p>
    <w:p w:rsidR="00293F52" w:rsidRPr="00AF0C34" w:rsidRDefault="00293F52" w:rsidP="00AF0C34">
      <w:pPr>
        <w:numPr>
          <w:ilvl w:val="0"/>
          <w:numId w:val="28"/>
        </w:numPr>
        <w:tabs>
          <w:tab w:val="left" w:pos="3544"/>
        </w:tabs>
        <w:spacing w:after="0" w:line="240" w:lineRule="auto"/>
        <w:ind w:left="0"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билим алуучунун билим деңгээлин, бүтүрүүчүнүн компетенцияларын баалоонун объективдүү процедураларын иштеп чыгуу;</w:t>
      </w:r>
    </w:p>
    <w:p w:rsidR="00293F52" w:rsidRPr="00AF0C34" w:rsidRDefault="00293F52" w:rsidP="00AF0C34">
      <w:pPr>
        <w:numPr>
          <w:ilvl w:val="0"/>
          <w:numId w:val="28"/>
        </w:numPr>
        <w:tabs>
          <w:tab w:val="left" w:pos="3544"/>
        </w:tabs>
        <w:spacing w:after="0" w:line="240" w:lineRule="auto"/>
        <w:ind w:left="0"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окутуучу курамдын компетенттүүлүгүн камсыздоо;</w:t>
      </w:r>
    </w:p>
    <w:p w:rsidR="00293F52" w:rsidRPr="00AF0C34" w:rsidRDefault="00293F52" w:rsidP="00AF0C34">
      <w:pPr>
        <w:numPr>
          <w:ilvl w:val="0"/>
          <w:numId w:val="28"/>
        </w:numPr>
        <w:tabs>
          <w:tab w:val="left" w:pos="3544"/>
        </w:tabs>
        <w:spacing w:after="0" w:line="240" w:lineRule="auto"/>
        <w:ind w:left="0"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өз ишмердүүлүгүн баалоо (стратегиясын) жана башка билим берүү мекемелерине салыштыруу үчүн маакулдашылган критериялар боюнча жумуш берүүчүлөрдүн өкүлдө</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үн катыштыруу менен регулярдуу түрдө өзүн-өзү текшерип туруу;</w:t>
      </w:r>
    </w:p>
    <w:p w:rsidR="00293F52" w:rsidRPr="00AF0C34" w:rsidRDefault="00293F52" w:rsidP="00AF0C34">
      <w:pPr>
        <w:widowControl w:val="0"/>
        <w:numPr>
          <w:ilvl w:val="0"/>
          <w:numId w:val="28"/>
        </w:numPr>
        <w:autoSpaceDE w:val="0"/>
        <w:autoSpaceDN w:val="0"/>
        <w:adjustRightInd w:val="0"/>
        <w:spacing w:after="0" w:line="240" w:lineRule="auto"/>
        <w:ind w:left="0"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өз ишмердүүлүгүнү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натыйжаларын, пландарын, инновацияларын коомчулукка маалымдоо.</w:t>
      </w:r>
    </w:p>
    <w:p w:rsidR="00293F52" w:rsidRPr="00AF0C34" w:rsidRDefault="00293F52" w:rsidP="00AF0C34">
      <w:pPr>
        <w:shd w:val="clear" w:color="auto" w:fill="FFFFFF"/>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Магистратуранын НБПын (ООП) өздө</w:t>
      </w:r>
      <w:proofErr w:type="gramStart"/>
      <w:r w:rsidRPr="00AF0C34">
        <w:rPr>
          <w:rFonts w:ascii="Times New Roman" w:eastAsia="Times New Roman" w:hAnsi="Times New Roman"/>
          <w:sz w:val="24"/>
          <w:szCs w:val="24"/>
          <w:lang w:eastAsia="ru-RU"/>
        </w:rPr>
        <w:t>шт</w:t>
      </w:r>
      <w:proofErr w:type="gramEnd"/>
      <w:r w:rsidRPr="00AF0C34">
        <w:rPr>
          <w:rFonts w:ascii="Times New Roman" w:eastAsia="Times New Roman" w:hAnsi="Times New Roman"/>
          <w:sz w:val="24"/>
          <w:szCs w:val="24"/>
          <w:lang w:eastAsia="ru-RU"/>
        </w:rPr>
        <w:t>үрүү сапатын баалоо: учурдагы жетишүү контролун, билим алуучулардын аралык аттестациясын жана бүтүрүүчүлөрдүн жыйынтыктоочу мамлекеттик аттестациясын камтышы керек.</w:t>
      </w:r>
    </w:p>
    <w:p w:rsidR="00293F52" w:rsidRPr="00AF0C34" w:rsidRDefault="00293F52" w:rsidP="00AF0C34">
      <w:pPr>
        <w:shd w:val="clear" w:color="auto" w:fill="FFFFFF"/>
        <w:tabs>
          <w:tab w:val="left" w:pos="1454"/>
        </w:tabs>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5.3.4.2. Учурдагы жетишүү контролунун жана билим алуучулардын аралык аттестациясынын формаларын жана процедураларын ар бир дисциплина боюнча ЖОЖ өз алдынча иштеп чыгат жана </w:t>
      </w:r>
      <w:proofErr w:type="gramStart"/>
      <w:r w:rsidRPr="00AF0C34">
        <w:rPr>
          <w:rFonts w:ascii="Times New Roman" w:eastAsia="Times New Roman" w:hAnsi="Times New Roman"/>
          <w:sz w:val="24"/>
          <w:szCs w:val="24"/>
          <w:lang w:eastAsia="ru-RU"/>
        </w:rPr>
        <w:t>ал ж</w:t>
      </w:r>
      <w:proofErr w:type="gramEnd"/>
      <w:r w:rsidRPr="00AF0C34">
        <w:rPr>
          <w:rFonts w:ascii="Times New Roman" w:eastAsia="Times New Roman" w:hAnsi="Times New Roman"/>
          <w:sz w:val="24"/>
          <w:szCs w:val="24"/>
          <w:lang w:eastAsia="ru-RU"/>
        </w:rPr>
        <w:t>өнүндө маалымат билим алуучуларга биринчи айда билдирилет.</w:t>
      </w:r>
    </w:p>
    <w:p w:rsidR="00293F52" w:rsidRPr="00AF0C34" w:rsidRDefault="00293F52" w:rsidP="00AF0C34">
      <w:pPr>
        <w:shd w:val="clear" w:color="auto" w:fill="FFFFFF"/>
        <w:tabs>
          <w:tab w:val="left" w:pos="1701"/>
        </w:tabs>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 xml:space="preserve">5.3.4.3. </w:t>
      </w:r>
      <w:proofErr w:type="gramStart"/>
      <w:r w:rsidRPr="00AF0C34">
        <w:rPr>
          <w:rFonts w:ascii="Times New Roman" w:eastAsia="Times New Roman" w:hAnsi="Times New Roman"/>
          <w:sz w:val="24"/>
          <w:szCs w:val="24"/>
          <w:lang w:eastAsia="ru-RU"/>
        </w:rPr>
        <w:t>Билим алуучуларды аттестациялоодо алардын магистратуранын НБПына туура келген этаптык талаптарга (учурдагы жана аралык аттестациялоо)  жеке жетишүүсү үчүн баалоо каражаттарынын фонду түзүлөт. Ага: билген жана кабылдаган компетенциялардын деңгээлин, билимин баалоого мүмкүнчүлүк түзүүчү типтүү тапшырмалар, контролдук иштер, тест жана контролдоо методдору кирет.</w:t>
      </w:r>
      <w:proofErr w:type="gramEnd"/>
      <w:r w:rsidRPr="00AF0C34">
        <w:rPr>
          <w:rFonts w:ascii="Times New Roman" w:eastAsia="Times New Roman" w:hAnsi="Times New Roman"/>
          <w:sz w:val="24"/>
          <w:szCs w:val="24"/>
          <w:lang w:eastAsia="ru-RU"/>
        </w:rPr>
        <w:t xml:space="preserve"> Баалоо каражаттарынын фонду ЖОЖ тарабынан иштелип чыгат жана бекитилет.</w:t>
      </w:r>
    </w:p>
    <w:p w:rsidR="00293F52" w:rsidRPr="00AF0C34" w:rsidRDefault="00293F52" w:rsidP="00AF0C34">
      <w:pPr>
        <w:shd w:val="clear" w:color="auto" w:fill="FFFFFF"/>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Баалоо каражаттарынын фонду даярдоонун ушул багыты боюнча ЖКБ (ВПО) НБП (ООП) МТ толук жана адекваттуу чагылтышы, ошондой эле магистратуранын НБПсынын максатына жана милдеттерине жана анын окуу планына ылайык келиши керек. Алар бүтү</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үүчү ээ болгон жалпы маданий жана кесиптик компетенциялардын сапатын баалоону камсыздоого арналган.</w:t>
      </w:r>
    </w:p>
    <w:p w:rsidR="00293F52" w:rsidRPr="00AF0C34" w:rsidRDefault="00293F52" w:rsidP="00AF0C34">
      <w:pPr>
        <w:shd w:val="clear" w:color="auto" w:fill="FFFFFF"/>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Баалоо каражаттарын иштеп чыгуу учурунда модулдарды, дисциплиналарды оку</w:t>
      </w:r>
      <w:proofErr w:type="gramStart"/>
      <w:r w:rsidRPr="00AF0C34">
        <w:rPr>
          <w:rFonts w:ascii="Times New Roman" w:eastAsia="Times New Roman" w:hAnsi="Times New Roman"/>
          <w:sz w:val="24"/>
          <w:szCs w:val="24"/>
          <w:lang w:eastAsia="ru-RU"/>
        </w:rPr>
        <w:t>п-</w:t>
      </w:r>
      <w:proofErr w:type="gramEnd"/>
      <w:r w:rsidRPr="00AF0C34">
        <w:rPr>
          <w:rFonts w:ascii="Times New Roman" w:eastAsia="Times New Roman" w:hAnsi="Times New Roman"/>
          <w:sz w:val="24"/>
          <w:szCs w:val="24"/>
          <w:lang w:eastAsia="ru-RU"/>
        </w:rPr>
        <w:t>үйрөнүү жана практикалардан өтүү сапатын контролдоо үчүн аларга киргизилген билим, көнүгүү ортосундагы байланыштын бардык түрү эске алынат. Ал өз учурунда ишмердүүлүктүн түрү боюнча билим алуучуда калыптанган компетенциялардын сапатын жана бүтүрүүчүнү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кесиптик ишмердүүлүккө жалпы даярдыгынын даражасын тактоого мүмкүнчүлүк берет.</w:t>
      </w:r>
    </w:p>
    <w:p w:rsidR="00293F52" w:rsidRPr="00AF0C34" w:rsidRDefault="00293F52" w:rsidP="00AF0C34">
      <w:pPr>
        <w:shd w:val="clear" w:color="auto" w:fill="FFFFFF"/>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Баалоо каражаттарын долбоорлоо учурунда билим алуучунун чыгармачылык ишмердүүлүккө жөндөмдүүлүгүн, конкреттүү атайын билимдин жетишсиздигине жана кесиптик жү</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үм-турумдун жалпы кабыл алынган алгоритми жоктугуна байланыштуу алардын жаңы милдеттерди чечүү жолдорун издөөгө даярдыгын баалоо алдын ала каралышы зарыл.</w:t>
      </w:r>
    </w:p>
    <w:p w:rsidR="00293F52" w:rsidRPr="00AF0C34" w:rsidRDefault="00293F52" w:rsidP="00AF0C34">
      <w:pPr>
        <w:shd w:val="clear" w:color="auto" w:fill="FFFFFF"/>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Жеке баалардан сырткары группалык жана өз ара баа коюу колдонулушу керек. Ага: студенттердин бири-биринин ишине сын пикирин билдирүүсү; рефераттарга, долбоорлорго, дипломдук, изилдөө иштерине студенттердин оппоненттөөсү; студенттерден, окутуучулардан жана жумуш берүүчүлөрдөн турган топтун эксперттик баасы.</w:t>
      </w:r>
    </w:p>
    <w:p w:rsidR="00293F52" w:rsidRPr="00AF0C34" w:rsidRDefault="00293F52" w:rsidP="00AF0C34">
      <w:pPr>
        <w:shd w:val="clear" w:color="auto" w:fill="FFFFFF"/>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eastAsia="ru-RU"/>
        </w:rPr>
        <w:t xml:space="preserve">5.3.4.4. </w:t>
      </w:r>
      <w:r w:rsidRPr="00AF0C34">
        <w:rPr>
          <w:rFonts w:ascii="Times New Roman" w:eastAsia="Times New Roman" w:hAnsi="Times New Roman"/>
          <w:sz w:val="24"/>
          <w:szCs w:val="24"/>
          <w:lang w:val="ky-KG" w:eastAsia="ru-RU"/>
        </w:rPr>
        <w:t xml:space="preserve"> </w:t>
      </w:r>
      <w:r w:rsidR="00AE5D9D" w:rsidRPr="00AF0C34">
        <w:rPr>
          <w:rFonts w:ascii="Times New Roman" w:eastAsia="Times New Roman" w:hAnsi="Times New Roman"/>
          <w:sz w:val="24"/>
          <w:szCs w:val="24"/>
          <w:lang w:val="ky-KG" w:eastAsia="ru-RU"/>
        </w:rPr>
        <w:t>Ж</w:t>
      </w:r>
      <w:r w:rsidRPr="00AF0C34">
        <w:rPr>
          <w:rFonts w:ascii="Times New Roman" w:eastAsia="Times New Roman" w:hAnsi="Times New Roman"/>
          <w:sz w:val="24"/>
          <w:szCs w:val="24"/>
          <w:lang w:val="ky-KG" w:eastAsia="ru-RU"/>
        </w:rPr>
        <w:t>умуш менен камсыз кылуучу  мекеменин өкүлүнө окуу процессинин сапатын, жүрүшүн жана мазмунун, кээ бир мугалимдердин билим деңгээлин балоого  мүмкүнчүлүк берилиши керек.</w:t>
      </w:r>
    </w:p>
    <w:p w:rsidR="00293F52" w:rsidRPr="00AF0C34" w:rsidRDefault="00293F52" w:rsidP="00AF0C34">
      <w:pPr>
        <w:widowControl w:val="0"/>
        <w:shd w:val="clear" w:color="auto" w:fill="FFFFFF"/>
        <w:tabs>
          <w:tab w:val="left" w:pos="720"/>
        </w:tabs>
        <w:autoSpaceDE w:val="0"/>
        <w:autoSpaceDN w:val="0"/>
        <w:adjustRightInd w:val="0"/>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 xml:space="preserve">5.3.4.5.  ЖОЖдор магистранттардын кесиптик ишмердүүлүгүнө байланыштуу болгон компетенцияларын текшерүүгө жана максималдык туура балоого мүмкүн болгон шарттарды түзүшү зарыл. Ал үчүн белгилүү бир дисциплинаны окуган мугалимдерден тышкары, тышкы эксперт катары жумуш берүүчүлөрдүн өкүлдөрү( кызыктар болгон тармактардын өкүлдөрү, ИИИ,фирмалар), дициплина аралык курстарды окуган мугалимдер </w:t>
      </w:r>
      <w:r w:rsidRPr="00AF0C34">
        <w:rPr>
          <w:rFonts w:ascii="Times New Roman" w:eastAsia="Times New Roman" w:hAnsi="Times New Roman"/>
          <w:sz w:val="24"/>
          <w:szCs w:val="24"/>
          <w:lang w:val="ky-KG" w:eastAsia="ru-RU"/>
        </w:rPr>
        <w:lastRenderedPageBreak/>
        <w:t>балоого тартылышы керек.</w:t>
      </w:r>
    </w:p>
    <w:p w:rsidR="00293F52" w:rsidRPr="00AF0C34" w:rsidRDefault="00293F52" w:rsidP="00AF0C34">
      <w:pPr>
        <w:spacing w:after="0" w:line="240" w:lineRule="auto"/>
        <w:ind w:firstLine="851"/>
        <w:jc w:val="both"/>
        <w:rPr>
          <w:rFonts w:ascii="Times New Roman" w:eastAsia="Times New Roman" w:hAnsi="Times New Roman"/>
          <w:b/>
          <w:sz w:val="24"/>
          <w:szCs w:val="24"/>
          <w:lang w:val="kk-KZ" w:eastAsia="ru-RU"/>
        </w:rPr>
      </w:pPr>
      <w:r w:rsidRPr="00AF0C34">
        <w:rPr>
          <w:rFonts w:ascii="Times New Roman" w:eastAsia="Times New Roman" w:hAnsi="Times New Roman"/>
          <w:sz w:val="24"/>
          <w:szCs w:val="24"/>
          <w:lang w:val="ky-KG" w:eastAsia="ru-RU"/>
        </w:rPr>
        <w:t xml:space="preserve">5.3.4.6. </w:t>
      </w:r>
      <w:r w:rsidRPr="00AF0C34">
        <w:rPr>
          <w:rFonts w:ascii="Times New Roman" w:eastAsia="Times New Roman" w:hAnsi="Times New Roman"/>
          <w:b/>
          <w:sz w:val="24"/>
          <w:szCs w:val="24"/>
          <w:lang w:val="kk-KZ" w:eastAsia="ru-RU"/>
        </w:rPr>
        <w:t>Жыйынтыктоочу мамлекеттик аттестациясы бүтүрүүчүлөрдүн кесиптик даярдык деңгээлинин ЖКББ МББСнын талаптарына ылайык келүүсүн аныктоого багытталган.</w:t>
      </w:r>
    </w:p>
    <w:p w:rsidR="00293F52" w:rsidRPr="00AF0C34" w:rsidRDefault="00293F52" w:rsidP="00AF0C34">
      <w:pPr>
        <w:shd w:val="clear" w:color="auto" w:fill="FFFFFF"/>
        <w:tabs>
          <w:tab w:val="left" w:pos="1522"/>
        </w:tabs>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Мамлекеттик жыйынтык аттестациясы ЖОЖдун окумуштуулар кеңешинин чечими менен өз ичине төмөнкүлөрдү камтыйт: бүтүрүү квалификациялык иши, мамлекеттик экзамен</w:t>
      </w:r>
    </w:p>
    <w:p w:rsidR="00293F52" w:rsidRPr="00AF0C34" w:rsidRDefault="00293F52" w:rsidP="00AF0C34">
      <w:pPr>
        <w:shd w:val="clear" w:color="auto" w:fill="FFFFFF"/>
        <w:tabs>
          <w:tab w:val="left" w:pos="1334"/>
        </w:tabs>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5.3.4.7. ЖОЖ бүтүрүү квалификациялык ишинин көлөмүн, мазмунун жана структурасын аныктайт.</w:t>
      </w:r>
    </w:p>
    <w:p w:rsidR="00293F52" w:rsidRPr="00AF0C34" w:rsidRDefault="00293F52" w:rsidP="00AF0C34">
      <w:pPr>
        <w:tabs>
          <w:tab w:val="left" w:pos="3544"/>
        </w:tabs>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Бүтүрүү квалификациялык иштердин тематикасы төмөнкү кесиптик милдеттерди чечүүгө багытталышы керек:</w:t>
      </w:r>
    </w:p>
    <w:p w:rsidR="00293F52" w:rsidRPr="00AF0C34" w:rsidRDefault="00293F52" w:rsidP="00AF0C34">
      <w:pPr>
        <w:tabs>
          <w:tab w:val="left" w:pos="3544"/>
        </w:tabs>
        <w:spacing w:after="0" w:line="240" w:lineRule="auto"/>
        <w:ind w:firstLine="851"/>
        <w:jc w:val="both"/>
        <w:rPr>
          <w:rFonts w:ascii="Times New Roman" w:eastAsia="Times New Roman" w:hAnsi="Times New Roman"/>
          <w:bCs/>
          <w:spacing w:val="-4"/>
          <w:sz w:val="24"/>
          <w:szCs w:val="24"/>
          <w:lang w:val="ky-KG" w:eastAsia="ru-RU"/>
        </w:rPr>
      </w:pPr>
      <w:r w:rsidRPr="00AF0C34">
        <w:rPr>
          <w:rFonts w:ascii="Times New Roman" w:eastAsia="Times New Roman" w:hAnsi="Times New Roman"/>
          <w:sz w:val="24"/>
          <w:szCs w:val="24"/>
          <w:lang w:val="ky-KG" w:eastAsia="ru-RU"/>
        </w:rPr>
        <w:t>талаа жана лабораториялык иштерде алынган мейкиндиктик маалыматтарды учурдун эсептөө техникаларын пайдалануу менен анализдөө (талдоо);</w:t>
      </w:r>
    </w:p>
    <w:p w:rsidR="00293F52" w:rsidRPr="00AF0C34" w:rsidRDefault="00293F52" w:rsidP="00AF0C34">
      <w:pPr>
        <w:tabs>
          <w:tab w:val="left" w:pos="3544"/>
        </w:tabs>
        <w:spacing w:after="0" w:line="240" w:lineRule="auto"/>
        <w:ind w:firstLine="851"/>
        <w:jc w:val="both"/>
        <w:rPr>
          <w:rFonts w:ascii="Times New Roman" w:eastAsia="Times New Roman" w:hAnsi="Times New Roman"/>
          <w:bCs/>
          <w:spacing w:val="-4"/>
          <w:sz w:val="24"/>
          <w:szCs w:val="24"/>
          <w:lang w:val="ky-KG" w:eastAsia="ru-RU"/>
        </w:rPr>
      </w:pPr>
      <w:r w:rsidRPr="00AF0C34">
        <w:rPr>
          <w:rFonts w:ascii="Times New Roman" w:eastAsia="Times New Roman" w:hAnsi="Times New Roman"/>
          <w:sz w:val="24"/>
          <w:szCs w:val="24"/>
          <w:lang w:val="ky-KG" w:eastAsia="ru-RU"/>
        </w:rPr>
        <w:t>өндүрүштүк карта түзүү иштерин долбоорлоо жана жүргүзүү;</w:t>
      </w:r>
    </w:p>
    <w:p w:rsidR="00293F52" w:rsidRPr="00AF0C34" w:rsidRDefault="00293F52" w:rsidP="00AF0C34">
      <w:pPr>
        <w:tabs>
          <w:tab w:val="left" w:pos="3544"/>
        </w:tabs>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sz w:val="24"/>
          <w:szCs w:val="24"/>
          <w:lang w:val="ky-KG" w:eastAsia="ru-RU"/>
        </w:rPr>
        <w:t>алынган мейкиндиктик маалыматтарды иштеп чыгуу жана анализдөө, учурдун электрондук-эсептөө техникаларын жана технологиясын пайдаланып, өндүрүштүк иштердин натыйжаларын байытуу жана системага салуу;</w:t>
      </w:r>
    </w:p>
    <w:p w:rsidR="00293F52" w:rsidRPr="00AF0C34" w:rsidRDefault="00293F52" w:rsidP="00AF0C34">
      <w:pPr>
        <w:tabs>
          <w:tab w:val="left" w:pos="3544"/>
        </w:tabs>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нормативдик методикалык жана өндү</w:t>
      </w:r>
      <w:proofErr w:type="gramStart"/>
      <w:r w:rsidRPr="00AF0C34">
        <w:rPr>
          <w:rFonts w:ascii="Times New Roman" w:eastAsia="Times New Roman" w:hAnsi="Times New Roman"/>
          <w:sz w:val="24"/>
          <w:szCs w:val="24"/>
          <w:lang w:eastAsia="ru-RU"/>
        </w:rPr>
        <w:t>р</w:t>
      </w:r>
      <w:proofErr w:type="gramEnd"/>
      <w:r w:rsidRPr="00AF0C34">
        <w:rPr>
          <w:rFonts w:ascii="Times New Roman" w:eastAsia="Times New Roman" w:hAnsi="Times New Roman"/>
          <w:sz w:val="24"/>
          <w:szCs w:val="24"/>
          <w:lang w:eastAsia="ru-RU"/>
        </w:rPr>
        <w:t>үштүк документтерди иштеп чыгуу.</w:t>
      </w:r>
    </w:p>
    <w:p w:rsidR="00293F52" w:rsidRPr="00AF0C34" w:rsidRDefault="00293F52" w:rsidP="00AF0C34">
      <w:pPr>
        <w:tabs>
          <w:tab w:val="left" w:pos="3544"/>
        </w:tabs>
        <w:spacing w:after="0" w:line="240" w:lineRule="auto"/>
        <w:ind w:firstLine="851"/>
        <w:jc w:val="both"/>
        <w:rPr>
          <w:rFonts w:ascii="Times New Roman" w:eastAsia="Times New Roman" w:hAnsi="Times New Roman"/>
          <w:sz w:val="24"/>
          <w:szCs w:val="24"/>
          <w:lang w:eastAsia="ru-RU"/>
        </w:rPr>
      </w:pPr>
      <w:r w:rsidRPr="00AF0C34">
        <w:rPr>
          <w:rFonts w:ascii="Times New Roman" w:eastAsia="Times New Roman" w:hAnsi="Times New Roman"/>
          <w:sz w:val="24"/>
          <w:szCs w:val="24"/>
          <w:lang w:eastAsia="ru-RU"/>
        </w:rPr>
        <w:t>Бүтүрүү квалификациялык иштерин аткаруу учурунда магистрант алган терең билимине, калыптанган жалпы маданий жана кесиптик компетенцияларга, кесиптик ишмердүүлүгүнү</w:t>
      </w:r>
      <w:proofErr w:type="gramStart"/>
      <w:r w:rsidRPr="00AF0C34">
        <w:rPr>
          <w:rFonts w:ascii="Times New Roman" w:eastAsia="Times New Roman" w:hAnsi="Times New Roman"/>
          <w:sz w:val="24"/>
          <w:szCs w:val="24"/>
          <w:lang w:eastAsia="ru-RU"/>
        </w:rPr>
        <w:t>н</w:t>
      </w:r>
      <w:proofErr w:type="gramEnd"/>
      <w:r w:rsidRPr="00AF0C34">
        <w:rPr>
          <w:rFonts w:ascii="Times New Roman" w:eastAsia="Times New Roman" w:hAnsi="Times New Roman"/>
          <w:sz w:val="24"/>
          <w:szCs w:val="24"/>
          <w:lang w:eastAsia="ru-RU"/>
        </w:rPr>
        <w:t xml:space="preserve"> милдеттерин азыркы мезгилдин деңгээлинде өз алдынча чечишине, атайын маалыматтарды профессионалдуу бере алышына, илимий аргументтештирүүсүнө жана өз көз карашын коргой билишине таянып, өзүнүн жөндөмдүүлүгүн жана билгендерин көрсөтүшү керек.</w:t>
      </w:r>
    </w:p>
    <w:p w:rsidR="00293F52" w:rsidRPr="00AF0C34" w:rsidRDefault="00293F52" w:rsidP="00AF0C34">
      <w:pPr>
        <w:autoSpaceDE w:val="0"/>
        <w:autoSpaceDN w:val="0"/>
        <w:adjustRightInd w:val="0"/>
        <w:spacing w:after="0" w:line="240" w:lineRule="auto"/>
        <w:ind w:firstLine="851"/>
        <w:jc w:val="both"/>
        <w:rPr>
          <w:rFonts w:ascii="Times New Roman" w:eastAsia="Times New Roman" w:hAnsi="Times New Roman"/>
          <w:bCs/>
          <w:i/>
          <w:iCs/>
          <w:sz w:val="24"/>
          <w:szCs w:val="24"/>
          <w:lang w:val="ky-KG" w:eastAsia="ru-RU"/>
        </w:rPr>
      </w:pPr>
      <w:r w:rsidRPr="00AF0C34">
        <w:rPr>
          <w:rFonts w:ascii="Times New Roman" w:eastAsia="Times New Roman" w:hAnsi="Times New Roman"/>
          <w:sz w:val="24"/>
          <w:szCs w:val="24"/>
          <w:lang w:eastAsia="ru-RU"/>
        </w:rPr>
        <w:t xml:space="preserve">5.3.4.8. </w:t>
      </w:r>
      <w:r w:rsidRPr="00AF0C34">
        <w:rPr>
          <w:rFonts w:ascii="Times New Roman" w:eastAsia="Times New Roman" w:hAnsi="Times New Roman"/>
          <w:sz w:val="24"/>
          <w:szCs w:val="24"/>
          <w:lang w:val="ky-KG" w:eastAsia="ru-RU"/>
        </w:rPr>
        <w:t xml:space="preserve"> Мамлекеттик экзамендин программасын ЖОЖдор өз алдынча даярдашат. Бүтүрүүчүнүн компентецияларын туура балоо үчүн экзамендик суроолордун тематикасы жана көнүгүүлөрү комплекстүү болуп,  конкретүү компетенцияларды түзүүчү таңдалып алынган окуу циклдеринин бөлүмдөрүнө  дал келиши керек.</w:t>
      </w:r>
    </w:p>
    <w:p w:rsidR="00BD4AF8" w:rsidRPr="00AF0C34" w:rsidRDefault="00BD4AF8" w:rsidP="00AF0C34">
      <w:pPr>
        <w:spacing w:after="0" w:line="240" w:lineRule="auto"/>
        <w:ind w:firstLine="851"/>
        <w:jc w:val="both"/>
        <w:rPr>
          <w:rFonts w:ascii="Times New Roman" w:eastAsia="Times New Roman" w:hAnsi="Times New Roman"/>
          <w:b/>
          <w:sz w:val="24"/>
          <w:szCs w:val="24"/>
          <w:lang w:val="kk-KZ" w:eastAsia="ru-RU"/>
        </w:rPr>
      </w:pPr>
      <w:r w:rsidRPr="00AF0C34">
        <w:rPr>
          <w:rFonts w:ascii="Times New Roman" w:eastAsia="Times New Roman" w:hAnsi="Times New Roman"/>
          <w:b/>
          <w:sz w:val="24"/>
          <w:szCs w:val="24"/>
          <w:lang w:val="kk-KZ" w:eastAsia="ru-RU"/>
        </w:rPr>
        <w:t>520400  География  багыты боюнча негизги билим берүү программасына карата, бул жогорку кесиптик билим берүүнүн Мамлекеттик билим берүү стандарты, базалык жогорку окуу жайы</w:t>
      </w:r>
    </w:p>
    <w:p w:rsidR="00BD4AF8" w:rsidRPr="00AF0C34" w:rsidRDefault="00BD4AF8" w:rsidP="00AF0C34">
      <w:pPr>
        <w:spacing w:after="0" w:line="240" w:lineRule="auto"/>
        <w:ind w:firstLine="851"/>
        <w:jc w:val="both"/>
        <w:rPr>
          <w:rFonts w:ascii="Times New Roman" w:eastAsia="Times New Roman" w:hAnsi="Times New Roman"/>
          <w:b/>
          <w:sz w:val="24"/>
          <w:szCs w:val="24"/>
          <w:lang w:val="kk-KZ" w:eastAsia="ru-RU"/>
        </w:rPr>
      </w:pPr>
      <w:r w:rsidRPr="00AF0C34">
        <w:rPr>
          <w:rFonts w:ascii="Times New Roman" w:eastAsia="Times New Roman" w:hAnsi="Times New Roman"/>
          <w:b/>
          <w:sz w:val="24"/>
          <w:szCs w:val="24"/>
          <w:lang w:val="kk-KZ" w:eastAsia="ru-RU"/>
        </w:rPr>
        <w:t>Ж. Баласагын атындагы КУУ алдында  табигый илимдер тармагындагы билим берүү боюнча Окуу-методикалык бирикме тарабынан иштелип чыккан.</w:t>
      </w:r>
    </w:p>
    <w:p w:rsidR="000E0E05" w:rsidRPr="00AF0C34" w:rsidRDefault="000E0E05" w:rsidP="00AF0C34">
      <w:pPr>
        <w:spacing w:after="0" w:line="240" w:lineRule="auto"/>
        <w:jc w:val="both"/>
        <w:rPr>
          <w:rFonts w:ascii="Times New Roman" w:eastAsia="Times New Roman" w:hAnsi="Times New Roman"/>
          <w:b/>
          <w:sz w:val="24"/>
          <w:szCs w:val="24"/>
          <w:lang w:val="kk-KZ" w:eastAsia="ru-RU"/>
        </w:rPr>
      </w:pPr>
    </w:p>
    <w:p w:rsidR="00BD4AF8" w:rsidRPr="00AF0C34" w:rsidRDefault="00BD4AF8" w:rsidP="00AF0C34">
      <w:pPr>
        <w:spacing w:after="0" w:line="240" w:lineRule="auto"/>
        <w:ind w:firstLine="851"/>
        <w:jc w:val="both"/>
        <w:rPr>
          <w:rFonts w:ascii="Times New Roman" w:eastAsia="Times New Roman" w:hAnsi="Times New Roman"/>
          <w:b/>
          <w:sz w:val="24"/>
          <w:szCs w:val="24"/>
          <w:lang w:val="kk-KZ" w:eastAsia="ru-RU"/>
        </w:rPr>
      </w:pPr>
      <w:r w:rsidRPr="00AF0C34">
        <w:rPr>
          <w:rFonts w:ascii="Times New Roman" w:eastAsia="Times New Roman" w:hAnsi="Times New Roman"/>
          <w:b/>
          <w:sz w:val="24"/>
          <w:szCs w:val="24"/>
          <w:lang w:val="kk-KZ" w:eastAsia="ru-RU"/>
        </w:rPr>
        <w:t>Ж. Баласагын атындагы КУУ</w:t>
      </w:r>
      <w:r w:rsidR="00077CA1" w:rsidRPr="00AF0C34">
        <w:rPr>
          <w:rFonts w:ascii="Times New Roman" w:eastAsia="Times New Roman" w:hAnsi="Times New Roman"/>
          <w:b/>
          <w:sz w:val="24"/>
          <w:szCs w:val="24"/>
          <w:lang w:val="kk-KZ" w:eastAsia="ru-RU"/>
        </w:rPr>
        <w:t>нун</w:t>
      </w:r>
    </w:p>
    <w:p w:rsidR="00BD4AF8" w:rsidRPr="00AF0C34" w:rsidRDefault="00BD4AF8" w:rsidP="00AF0C34">
      <w:pPr>
        <w:spacing w:after="0" w:line="240" w:lineRule="auto"/>
        <w:ind w:firstLine="851"/>
        <w:jc w:val="both"/>
        <w:rPr>
          <w:rFonts w:ascii="Times New Roman" w:eastAsia="Times New Roman" w:hAnsi="Times New Roman"/>
          <w:sz w:val="24"/>
          <w:szCs w:val="24"/>
          <w:lang w:val="ky-KG" w:eastAsia="ru-RU"/>
        </w:rPr>
      </w:pPr>
      <w:r w:rsidRPr="00AF0C34">
        <w:rPr>
          <w:rFonts w:ascii="Times New Roman" w:eastAsia="Times New Roman" w:hAnsi="Times New Roman"/>
          <w:b/>
          <w:sz w:val="24"/>
          <w:szCs w:val="24"/>
          <w:lang w:val="kk-KZ" w:eastAsia="ru-RU"/>
        </w:rPr>
        <w:t xml:space="preserve">ОМБнын төрагасы                                                           </w:t>
      </w:r>
      <w:r w:rsidR="00077CA1" w:rsidRPr="00AF0C34">
        <w:rPr>
          <w:rFonts w:ascii="Times New Roman" w:eastAsia="Times New Roman" w:hAnsi="Times New Roman"/>
          <w:b/>
          <w:sz w:val="24"/>
          <w:szCs w:val="24"/>
          <w:lang w:val="kk-KZ" w:eastAsia="ru-RU"/>
        </w:rPr>
        <w:t>Темиров Б.К.</w:t>
      </w:r>
    </w:p>
    <w:p w:rsidR="00617CB1" w:rsidRPr="00AF0C34" w:rsidRDefault="00617CB1" w:rsidP="00AF0C34">
      <w:pPr>
        <w:spacing w:after="0" w:line="240" w:lineRule="auto"/>
        <w:ind w:firstLine="851"/>
        <w:jc w:val="both"/>
        <w:rPr>
          <w:rFonts w:ascii="Times New Roman" w:eastAsia="Times New Roman" w:hAnsi="Times New Roman"/>
          <w:sz w:val="24"/>
          <w:szCs w:val="24"/>
          <w:lang w:val="ky-KG" w:eastAsia="ru-RU"/>
        </w:rPr>
      </w:pPr>
    </w:p>
    <w:p w:rsidR="00E36C6E" w:rsidRPr="00AF0C34" w:rsidRDefault="00E36C6E" w:rsidP="00AF0C34">
      <w:pPr>
        <w:spacing w:after="0" w:line="240" w:lineRule="auto"/>
        <w:ind w:firstLine="851"/>
        <w:jc w:val="both"/>
        <w:rPr>
          <w:rFonts w:ascii="Times New Roman" w:eastAsia="Times New Roman" w:hAnsi="Times New Roman"/>
          <w:sz w:val="24"/>
          <w:szCs w:val="24"/>
          <w:lang w:val="kk-KZ" w:eastAsia="ru-RU"/>
        </w:rPr>
      </w:pPr>
      <w:bookmarkStart w:id="0" w:name="pr3"/>
      <w:bookmarkEnd w:id="0"/>
    </w:p>
    <w:p w:rsidR="009B3A67" w:rsidRPr="00AF0C34" w:rsidRDefault="009B3A67" w:rsidP="00AF0C34">
      <w:pPr>
        <w:spacing w:after="0" w:line="240" w:lineRule="auto"/>
        <w:ind w:firstLine="851"/>
        <w:jc w:val="both"/>
        <w:rPr>
          <w:rFonts w:ascii="Times New Roman" w:eastAsia="Times New Roman" w:hAnsi="Times New Roman"/>
          <w:sz w:val="24"/>
          <w:szCs w:val="24"/>
          <w:lang w:val="kk-KZ" w:eastAsia="ru-RU"/>
        </w:rPr>
      </w:pPr>
    </w:p>
    <w:p w:rsidR="009B3A67" w:rsidRPr="00AF0C34" w:rsidRDefault="009B3A67" w:rsidP="00AF0C34">
      <w:pPr>
        <w:spacing w:after="0" w:line="240" w:lineRule="auto"/>
        <w:ind w:firstLine="851"/>
        <w:jc w:val="both"/>
        <w:rPr>
          <w:rFonts w:ascii="Times New Roman" w:eastAsia="Times New Roman" w:hAnsi="Times New Roman"/>
          <w:sz w:val="24"/>
          <w:szCs w:val="24"/>
          <w:lang w:val="kk-KZ" w:eastAsia="ru-RU"/>
        </w:rPr>
      </w:pPr>
    </w:p>
    <w:p w:rsidR="009B3A67" w:rsidRPr="00AF0C34" w:rsidRDefault="009B3A67" w:rsidP="00AF0C34">
      <w:pPr>
        <w:spacing w:after="0" w:line="240" w:lineRule="auto"/>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AF0C34" w:rsidRDefault="00AF0C34" w:rsidP="00E92B1E">
      <w:pPr>
        <w:spacing w:after="0"/>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9B3A67" w:rsidRDefault="009B3A67" w:rsidP="00E92B1E">
      <w:pPr>
        <w:spacing w:after="0"/>
        <w:ind w:firstLine="851"/>
        <w:jc w:val="both"/>
        <w:rPr>
          <w:rFonts w:ascii="Times New Roman" w:eastAsia="Times New Roman" w:hAnsi="Times New Roman"/>
          <w:sz w:val="24"/>
          <w:szCs w:val="24"/>
          <w:lang w:val="kk-KZ" w:eastAsia="ru-RU"/>
        </w:rPr>
      </w:pPr>
    </w:p>
    <w:p w:rsidR="009B3A67" w:rsidRDefault="009B3A67" w:rsidP="00AF0C34">
      <w:pPr>
        <w:spacing w:after="0"/>
        <w:jc w:val="both"/>
        <w:rPr>
          <w:rFonts w:ascii="Times New Roman" w:eastAsia="Times New Roman" w:hAnsi="Times New Roman"/>
          <w:sz w:val="24"/>
          <w:szCs w:val="24"/>
          <w:lang w:val="kk-KZ" w:eastAsia="ru-RU"/>
        </w:rPr>
      </w:pPr>
    </w:p>
    <w:p w:rsidR="009B3A67" w:rsidRPr="00E92B1E" w:rsidRDefault="009B3A67" w:rsidP="00E92B1E">
      <w:pPr>
        <w:spacing w:after="0"/>
        <w:ind w:firstLine="851"/>
        <w:jc w:val="both"/>
        <w:rPr>
          <w:rFonts w:ascii="Times New Roman" w:eastAsia="Times New Roman" w:hAnsi="Times New Roman"/>
          <w:sz w:val="24"/>
          <w:szCs w:val="24"/>
          <w:lang w:val="kk-KZ" w:eastAsia="ru-RU"/>
        </w:rPr>
      </w:pPr>
    </w:p>
    <w:p w:rsidR="00B81EB9" w:rsidRPr="00E92B1E" w:rsidRDefault="00B81EB9" w:rsidP="00E92B1E">
      <w:pPr>
        <w:widowControl w:val="0"/>
        <w:autoSpaceDE w:val="0"/>
        <w:autoSpaceDN w:val="0"/>
        <w:adjustRightInd w:val="0"/>
        <w:spacing w:after="0"/>
        <w:ind w:firstLine="851"/>
        <w:jc w:val="both"/>
        <w:rPr>
          <w:rFonts w:ascii="Times New Roman" w:eastAsia="Times New Roman" w:hAnsi="Times New Roman"/>
          <w:b/>
          <w:sz w:val="24"/>
          <w:szCs w:val="24"/>
          <w:lang w:eastAsia="ru-RU"/>
        </w:rPr>
      </w:pPr>
      <w:r w:rsidRPr="00E92B1E">
        <w:rPr>
          <w:rFonts w:ascii="Times New Roman" w:eastAsia="Times New Roman" w:hAnsi="Times New Roman"/>
          <w:b/>
          <w:sz w:val="24"/>
          <w:szCs w:val="24"/>
          <w:lang w:eastAsia="ru-RU"/>
        </w:rPr>
        <w:lastRenderedPageBreak/>
        <w:t>Түзүүчүлө</w:t>
      </w:r>
      <w:proofErr w:type="gramStart"/>
      <w:r w:rsidRPr="00E92B1E">
        <w:rPr>
          <w:rFonts w:ascii="Times New Roman" w:eastAsia="Times New Roman" w:hAnsi="Times New Roman"/>
          <w:b/>
          <w:sz w:val="24"/>
          <w:szCs w:val="24"/>
          <w:lang w:eastAsia="ru-RU"/>
        </w:rPr>
        <w:t>р</w:t>
      </w:r>
      <w:proofErr w:type="gramEnd"/>
      <w:r w:rsidRPr="00E92B1E">
        <w:rPr>
          <w:rFonts w:ascii="Times New Roman" w:eastAsia="Times New Roman" w:hAnsi="Times New Roman"/>
          <w:b/>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217"/>
        <w:gridCol w:w="2494"/>
        <w:gridCol w:w="1989"/>
        <w:gridCol w:w="1547"/>
        <w:gridCol w:w="1098"/>
      </w:tblGrid>
      <w:tr w:rsidR="00B81EB9" w:rsidRPr="00E92B1E" w:rsidTr="00550A5A">
        <w:trPr>
          <w:trHeight w:val="850"/>
        </w:trPr>
        <w:tc>
          <w:tcPr>
            <w:tcW w:w="51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Аты</w:t>
            </w:r>
            <w:r w:rsidR="00CB2D0A">
              <w:rPr>
                <w:rFonts w:ascii="Times New Roman" w:eastAsia="Times New Roman" w:hAnsi="Times New Roman"/>
                <w:sz w:val="24"/>
                <w:szCs w:val="24"/>
                <w:lang w:val="ky-KG" w:eastAsia="ru-RU"/>
              </w:rPr>
              <w:t xml:space="preserve"> </w:t>
            </w:r>
            <w:r w:rsidRPr="00E92B1E">
              <w:rPr>
                <w:rFonts w:ascii="Times New Roman" w:eastAsia="Times New Roman" w:hAnsi="Times New Roman"/>
                <w:sz w:val="24"/>
                <w:szCs w:val="24"/>
                <w:lang w:eastAsia="ru-RU"/>
              </w:rPr>
              <w:t>жө</w:t>
            </w:r>
            <w:proofErr w:type="gramStart"/>
            <w:r w:rsidRPr="00E92B1E">
              <w:rPr>
                <w:rFonts w:ascii="Times New Roman" w:eastAsia="Times New Roman" w:hAnsi="Times New Roman"/>
                <w:sz w:val="24"/>
                <w:szCs w:val="24"/>
                <w:lang w:eastAsia="ru-RU"/>
              </w:rPr>
              <w:t>н</w:t>
            </w:r>
            <w:proofErr w:type="gramEnd"/>
            <w:r w:rsidRPr="00E92B1E">
              <w:rPr>
                <w:rFonts w:ascii="Times New Roman" w:eastAsia="Times New Roman" w:hAnsi="Times New Roman"/>
                <w:sz w:val="24"/>
                <w:szCs w:val="24"/>
                <w:lang w:eastAsia="ru-RU"/>
              </w:rPr>
              <w:t>ү</w:t>
            </w:r>
          </w:p>
        </w:tc>
        <w:tc>
          <w:tcPr>
            <w:tcW w:w="2580"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 xml:space="preserve">Ээлеген кызматы </w:t>
            </w:r>
          </w:p>
        </w:tc>
        <w:tc>
          <w:tcPr>
            <w:tcW w:w="2082"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Илимий даражасы</w:t>
            </w:r>
          </w:p>
        </w:tc>
        <w:tc>
          <w:tcPr>
            <w:tcW w:w="1569"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 xml:space="preserve"> Окуу жайы </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Колу</w:t>
            </w:r>
          </w:p>
        </w:tc>
      </w:tr>
      <w:tr w:rsidR="00B81EB9" w:rsidRPr="00E92B1E" w:rsidTr="00550A5A">
        <w:tc>
          <w:tcPr>
            <w:tcW w:w="51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1</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Токторова Р.А.</w:t>
            </w:r>
          </w:p>
        </w:tc>
        <w:tc>
          <w:tcPr>
            <w:tcW w:w="2580"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География, экологии жана туризм факультетинин деканы (жетекчиси)</w:t>
            </w:r>
          </w:p>
        </w:tc>
        <w:tc>
          <w:tcPr>
            <w:tcW w:w="2082"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 xml:space="preserve">Г.и.к., доцент </w:t>
            </w:r>
          </w:p>
        </w:tc>
        <w:tc>
          <w:tcPr>
            <w:tcW w:w="1569"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КУУ</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r>
      <w:tr w:rsidR="00B81EB9" w:rsidRPr="00E92B1E" w:rsidTr="00550A5A">
        <w:tc>
          <w:tcPr>
            <w:tcW w:w="51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2</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Жумабекова К.К.</w:t>
            </w:r>
          </w:p>
        </w:tc>
        <w:tc>
          <w:tcPr>
            <w:tcW w:w="2580"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 xml:space="preserve">Окуу иштери боюнча директордун  </w:t>
            </w:r>
            <w:r w:rsidR="00CB2D0A">
              <w:rPr>
                <w:rFonts w:ascii="Times New Roman" w:eastAsia="Times New Roman" w:hAnsi="Times New Roman"/>
                <w:sz w:val="24"/>
                <w:szCs w:val="24"/>
                <w:lang w:val="ky-KG" w:eastAsia="ru-RU"/>
              </w:rPr>
              <w:t xml:space="preserve">орун </w:t>
            </w:r>
            <w:r w:rsidRPr="00E92B1E">
              <w:rPr>
                <w:rFonts w:ascii="Times New Roman" w:eastAsia="Times New Roman" w:hAnsi="Times New Roman"/>
                <w:sz w:val="24"/>
                <w:szCs w:val="24"/>
                <w:lang w:eastAsia="ru-RU"/>
              </w:rPr>
              <w:t>басары</w:t>
            </w:r>
          </w:p>
        </w:tc>
        <w:tc>
          <w:tcPr>
            <w:tcW w:w="2082"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c>
          <w:tcPr>
            <w:tcW w:w="1569"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№83 мектеп-гимназия</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r>
      <w:tr w:rsidR="00B81EB9" w:rsidRPr="00E92B1E" w:rsidTr="00550A5A">
        <w:tc>
          <w:tcPr>
            <w:tcW w:w="51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3</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Кендирбаева А.Ж</w:t>
            </w:r>
          </w:p>
        </w:tc>
        <w:tc>
          <w:tcPr>
            <w:tcW w:w="2580"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Физикалык география кафедрасынын башчысы</w:t>
            </w:r>
          </w:p>
        </w:tc>
        <w:tc>
          <w:tcPr>
            <w:tcW w:w="2082"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 xml:space="preserve">Г.и.к., доцент </w:t>
            </w:r>
          </w:p>
        </w:tc>
        <w:tc>
          <w:tcPr>
            <w:tcW w:w="1569"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КУУ</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r>
      <w:tr w:rsidR="00B81EB9" w:rsidRPr="00E92B1E" w:rsidTr="00550A5A">
        <w:tc>
          <w:tcPr>
            <w:tcW w:w="51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4</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 xml:space="preserve">Кадыркулов М.К. </w:t>
            </w:r>
          </w:p>
        </w:tc>
        <w:tc>
          <w:tcPr>
            <w:tcW w:w="2580"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Физикалык география кафедрасынын профессору</w:t>
            </w:r>
          </w:p>
        </w:tc>
        <w:tc>
          <w:tcPr>
            <w:tcW w:w="2082" w:type="dxa"/>
          </w:tcPr>
          <w:p w:rsidR="00B81EB9" w:rsidRPr="00CB2D0A" w:rsidRDefault="00CB2D0A" w:rsidP="00E92B1E">
            <w:pPr>
              <w:widowControl w:val="0"/>
              <w:autoSpaceDE w:val="0"/>
              <w:autoSpaceDN w:val="0"/>
              <w:adjustRightInd w:val="0"/>
              <w:spacing w:after="0"/>
              <w:jc w:val="both"/>
              <w:rPr>
                <w:rFonts w:ascii="Times New Roman" w:eastAsia="Times New Roman" w:hAnsi="Times New Roman"/>
                <w:sz w:val="24"/>
                <w:szCs w:val="24"/>
                <w:lang w:val="ky-KG" w:eastAsia="ru-RU"/>
              </w:rPr>
            </w:pPr>
            <w:r>
              <w:rPr>
                <w:rFonts w:ascii="Times New Roman" w:eastAsia="Times New Roman" w:hAnsi="Times New Roman"/>
                <w:sz w:val="24"/>
                <w:szCs w:val="24"/>
                <w:lang w:eastAsia="ru-RU"/>
              </w:rPr>
              <w:t>Г.и.к., проф.</w:t>
            </w:r>
          </w:p>
        </w:tc>
        <w:tc>
          <w:tcPr>
            <w:tcW w:w="1569"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КУУ</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r>
      <w:tr w:rsidR="00B81EB9" w:rsidRPr="00E92B1E" w:rsidTr="00550A5A">
        <w:tc>
          <w:tcPr>
            <w:tcW w:w="51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5</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Кулматов Т.Н.</w:t>
            </w:r>
          </w:p>
        </w:tc>
        <w:tc>
          <w:tcPr>
            <w:tcW w:w="2580"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Физикалык  география кафедрасынын доценти</w:t>
            </w:r>
          </w:p>
        </w:tc>
        <w:tc>
          <w:tcPr>
            <w:tcW w:w="2082"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Г.и.к., проф.м.а.</w:t>
            </w:r>
          </w:p>
        </w:tc>
        <w:tc>
          <w:tcPr>
            <w:tcW w:w="1569"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КУУ</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r>
      <w:tr w:rsidR="00B81EB9" w:rsidRPr="00E92B1E" w:rsidTr="00550A5A">
        <w:tc>
          <w:tcPr>
            <w:tcW w:w="518" w:type="dxa"/>
          </w:tcPr>
          <w:p w:rsidR="00B81EB9" w:rsidRPr="00E92B1E" w:rsidRDefault="000160A0" w:rsidP="00E92B1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Султаналиев Э.Н.</w:t>
            </w:r>
          </w:p>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ab/>
            </w:r>
          </w:p>
        </w:tc>
        <w:tc>
          <w:tcPr>
            <w:tcW w:w="2580"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 xml:space="preserve"> География кафедрасынын доценти</w:t>
            </w:r>
          </w:p>
        </w:tc>
        <w:tc>
          <w:tcPr>
            <w:tcW w:w="2082"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Г.и.к., доцент</w:t>
            </w:r>
          </w:p>
        </w:tc>
        <w:tc>
          <w:tcPr>
            <w:tcW w:w="1569"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И.Арабаев атындагы КМУ</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r>
      <w:tr w:rsidR="00B81EB9" w:rsidRPr="00E92B1E" w:rsidTr="00550A5A">
        <w:tc>
          <w:tcPr>
            <w:tcW w:w="518" w:type="dxa"/>
          </w:tcPr>
          <w:p w:rsidR="00B81EB9" w:rsidRPr="00E92B1E" w:rsidRDefault="000160A0" w:rsidP="00E92B1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298"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Дылдаев М.М</w:t>
            </w:r>
          </w:p>
        </w:tc>
        <w:tc>
          <w:tcPr>
            <w:tcW w:w="2580" w:type="dxa"/>
          </w:tcPr>
          <w:p w:rsidR="00B81EB9" w:rsidRPr="00E92B1E" w:rsidRDefault="00B81EB9" w:rsidP="009B3A67">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Экология жана менед</w:t>
            </w:r>
            <w:r w:rsidR="00CB2D0A">
              <w:rPr>
                <w:rFonts w:ascii="Times New Roman" w:eastAsia="Times New Roman" w:hAnsi="Times New Roman"/>
                <w:sz w:val="24"/>
                <w:szCs w:val="24"/>
                <w:lang w:val="ky-KG" w:eastAsia="ru-RU"/>
              </w:rPr>
              <w:t>ж</w:t>
            </w:r>
            <w:r w:rsidRPr="00E92B1E">
              <w:rPr>
                <w:rFonts w:ascii="Times New Roman" w:eastAsia="Times New Roman" w:hAnsi="Times New Roman"/>
                <w:sz w:val="24"/>
                <w:szCs w:val="24"/>
                <w:lang w:eastAsia="ru-RU"/>
              </w:rPr>
              <w:t>мент факультетинин деканы</w:t>
            </w:r>
          </w:p>
        </w:tc>
        <w:tc>
          <w:tcPr>
            <w:tcW w:w="2082" w:type="dxa"/>
          </w:tcPr>
          <w:p w:rsidR="00B81EB9" w:rsidRPr="00E92B1E" w:rsidRDefault="00B81EB9" w:rsidP="009B3A67">
            <w:pPr>
              <w:widowControl w:val="0"/>
              <w:autoSpaceDE w:val="0"/>
              <w:autoSpaceDN w:val="0"/>
              <w:adjustRightInd w:val="0"/>
              <w:spacing w:after="0"/>
              <w:jc w:val="both"/>
              <w:rPr>
                <w:rFonts w:ascii="Times New Roman" w:eastAsia="Times New Roman" w:hAnsi="Times New Roman"/>
                <w:sz w:val="24"/>
                <w:szCs w:val="24"/>
                <w:lang w:eastAsia="ru-RU"/>
              </w:rPr>
            </w:pPr>
            <w:r w:rsidRPr="00E92B1E">
              <w:rPr>
                <w:rFonts w:ascii="Times New Roman" w:eastAsia="Times New Roman" w:hAnsi="Times New Roman"/>
                <w:sz w:val="24"/>
                <w:szCs w:val="24"/>
                <w:lang w:eastAsia="ru-RU"/>
              </w:rPr>
              <w:t>Г.и.</w:t>
            </w:r>
            <w:r w:rsidR="009B3A67">
              <w:rPr>
                <w:rFonts w:ascii="Times New Roman" w:eastAsia="Times New Roman" w:hAnsi="Times New Roman"/>
                <w:sz w:val="24"/>
                <w:szCs w:val="24"/>
                <w:lang w:eastAsia="ru-RU"/>
              </w:rPr>
              <w:t>д</w:t>
            </w:r>
            <w:r w:rsidRPr="00E92B1E">
              <w:rPr>
                <w:rFonts w:ascii="Times New Roman" w:eastAsia="Times New Roman" w:hAnsi="Times New Roman"/>
                <w:sz w:val="24"/>
                <w:szCs w:val="24"/>
                <w:lang w:eastAsia="ru-RU"/>
              </w:rPr>
              <w:t>., доцент</w:t>
            </w:r>
          </w:p>
        </w:tc>
        <w:tc>
          <w:tcPr>
            <w:tcW w:w="1569" w:type="dxa"/>
          </w:tcPr>
          <w:p w:rsidR="00B81EB9" w:rsidRPr="00E92B1E" w:rsidRDefault="009B3A67" w:rsidP="00E92B1E">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CB2D0A">
              <w:rPr>
                <w:rFonts w:ascii="Times New Roman" w:eastAsia="Times New Roman" w:hAnsi="Times New Roman"/>
                <w:sz w:val="24"/>
                <w:szCs w:val="24"/>
                <w:lang w:eastAsia="ru-RU"/>
              </w:rPr>
              <w:t>.Карасаев атындагы Б</w:t>
            </w:r>
            <w:r w:rsidR="00CB2D0A">
              <w:rPr>
                <w:rFonts w:ascii="Times New Roman" w:eastAsia="Times New Roman" w:hAnsi="Times New Roman"/>
                <w:sz w:val="24"/>
                <w:szCs w:val="24"/>
                <w:lang w:val="ky-KG" w:eastAsia="ru-RU"/>
              </w:rPr>
              <w:t>М</w:t>
            </w:r>
            <w:r w:rsidR="00B81EB9" w:rsidRPr="00E92B1E">
              <w:rPr>
                <w:rFonts w:ascii="Times New Roman" w:eastAsia="Times New Roman" w:hAnsi="Times New Roman"/>
                <w:sz w:val="24"/>
                <w:szCs w:val="24"/>
                <w:lang w:eastAsia="ru-RU"/>
              </w:rPr>
              <w:t>У</w:t>
            </w:r>
          </w:p>
        </w:tc>
        <w:tc>
          <w:tcPr>
            <w:tcW w:w="1141" w:type="dxa"/>
          </w:tcPr>
          <w:p w:rsidR="00B81EB9" w:rsidRPr="00E92B1E" w:rsidRDefault="00B81EB9" w:rsidP="00E92B1E">
            <w:pPr>
              <w:widowControl w:val="0"/>
              <w:autoSpaceDE w:val="0"/>
              <w:autoSpaceDN w:val="0"/>
              <w:adjustRightInd w:val="0"/>
              <w:spacing w:after="0"/>
              <w:jc w:val="both"/>
              <w:rPr>
                <w:rFonts w:ascii="Times New Roman" w:eastAsia="Times New Roman" w:hAnsi="Times New Roman"/>
                <w:sz w:val="24"/>
                <w:szCs w:val="24"/>
                <w:lang w:eastAsia="ru-RU"/>
              </w:rPr>
            </w:pPr>
          </w:p>
        </w:tc>
      </w:tr>
    </w:tbl>
    <w:p w:rsidR="00B81EB9" w:rsidRPr="00E92B1E" w:rsidRDefault="00B81EB9" w:rsidP="00E92B1E">
      <w:pPr>
        <w:widowControl w:val="0"/>
        <w:autoSpaceDE w:val="0"/>
        <w:autoSpaceDN w:val="0"/>
        <w:adjustRightInd w:val="0"/>
        <w:spacing w:after="0"/>
        <w:ind w:firstLine="851"/>
        <w:jc w:val="both"/>
        <w:rPr>
          <w:rFonts w:ascii="Times New Roman" w:eastAsia="Times New Roman" w:hAnsi="Times New Roman"/>
          <w:sz w:val="24"/>
          <w:szCs w:val="24"/>
          <w:lang w:eastAsia="ru-RU"/>
        </w:rPr>
      </w:pPr>
    </w:p>
    <w:p w:rsidR="00E36C6E" w:rsidRPr="00E92B1E" w:rsidRDefault="00E36C6E" w:rsidP="00E92B1E">
      <w:pPr>
        <w:spacing w:after="0"/>
        <w:ind w:firstLine="851"/>
        <w:jc w:val="both"/>
        <w:rPr>
          <w:rFonts w:ascii="Times New Roman" w:hAnsi="Times New Roman"/>
          <w:b/>
          <w:sz w:val="24"/>
          <w:szCs w:val="24"/>
          <w:lang w:val="kk-KZ"/>
        </w:rPr>
      </w:pPr>
    </w:p>
    <w:p w:rsidR="00E36C6E" w:rsidRPr="00E92B1E" w:rsidRDefault="00E36C6E" w:rsidP="00E92B1E">
      <w:pPr>
        <w:spacing w:after="0"/>
        <w:ind w:firstLine="851"/>
        <w:jc w:val="both"/>
        <w:rPr>
          <w:rFonts w:ascii="Times New Roman" w:hAnsi="Times New Roman"/>
          <w:b/>
          <w:sz w:val="24"/>
          <w:szCs w:val="24"/>
          <w:lang w:val="kk-KZ"/>
        </w:rPr>
      </w:pPr>
    </w:p>
    <w:p w:rsidR="00E36C6E" w:rsidRPr="00E92B1E" w:rsidRDefault="00E36C6E" w:rsidP="00E92B1E">
      <w:pPr>
        <w:spacing w:after="0"/>
        <w:ind w:firstLine="851"/>
        <w:jc w:val="both"/>
        <w:rPr>
          <w:rFonts w:ascii="Times New Roman" w:hAnsi="Times New Roman"/>
          <w:b/>
          <w:sz w:val="24"/>
          <w:szCs w:val="24"/>
          <w:lang w:val="kk-KZ"/>
        </w:rPr>
      </w:pPr>
    </w:p>
    <w:p w:rsidR="00E36C6E" w:rsidRPr="00E92B1E" w:rsidRDefault="00E36C6E" w:rsidP="00E92B1E">
      <w:pPr>
        <w:spacing w:after="0"/>
        <w:ind w:firstLine="851"/>
        <w:jc w:val="both"/>
        <w:rPr>
          <w:rFonts w:ascii="Times New Roman" w:hAnsi="Times New Roman"/>
          <w:b/>
          <w:sz w:val="24"/>
          <w:szCs w:val="24"/>
          <w:lang w:val="kk-KZ"/>
        </w:rPr>
      </w:pPr>
    </w:p>
    <w:p w:rsidR="00E36C6E" w:rsidRPr="00E92B1E" w:rsidRDefault="00E36C6E" w:rsidP="00E92B1E">
      <w:pPr>
        <w:spacing w:after="0"/>
        <w:ind w:firstLine="851"/>
        <w:jc w:val="both"/>
        <w:rPr>
          <w:rFonts w:ascii="Times New Roman" w:hAnsi="Times New Roman"/>
          <w:b/>
          <w:sz w:val="24"/>
          <w:szCs w:val="24"/>
          <w:lang w:val="kk-KZ"/>
        </w:rPr>
      </w:pPr>
    </w:p>
    <w:p w:rsidR="00E36C6E" w:rsidRPr="00E92B1E" w:rsidRDefault="00E36C6E" w:rsidP="00E92B1E">
      <w:pPr>
        <w:spacing w:after="0"/>
        <w:ind w:firstLine="851"/>
        <w:jc w:val="both"/>
        <w:rPr>
          <w:rFonts w:ascii="Times New Roman" w:hAnsi="Times New Roman"/>
          <w:b/>
          <w:sz w:val="24"/>
          <w:szCs w:val="24"/>
          <w:lang w:val="kk-KZ"/>
        </w:rPr>
      </w:pPr>
      <w:bookmarkStart w:id="1" w:name="_GoBack"/>
      <w:bookmarkEnd w:id="1"/>
    </w:p>
    <w:sectPr w:rsidR="00E36C6E" w:rsidRPr="00E92B1E" w:rsidSect="00AF0C34">
      <w:footerReference w:type="default" r:id="rId10"/>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DCE" w:rsidRDefault="00B47DCE" w:rsidP="00E3635A">
      <w:pPr>
        <w:spacing w:after="0" w:line="240" w:lineRule="auto"/>
      </w:pPr>
      <w:r>
        <w:separator/>
      </w:r>
    </w:p>
  </w:endnote>
  <w:endnote w:type="continuationSeparator" w:id="0">
    <w:p w:rsidR="00B47DCE" w:rsidRDefault="00B47DCE" w:rsidP="00E3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GFHHD+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F" w:rsidRPr="001A346F" w:rsidRDefault="001A346F">
    <w:pPr>
      <w:pStyle w:val="a9"/>
      <w:jc w:val="center"/>
      <w:rPr>
        <w:rFonts w:ascii="Times New Roman" w:hAnsi="Times New Roman"/>
        <w:sz w:val="22"/>
        <w:szCs w:val="22"/>
      </w:rPr>
    </w:pPr>
  </w:p>
  <w:p w:rsidR="001A346F" w:rsidRDefault="001A346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46F" w:rsidRPr="001A346F" w:rsidRDefault="008B7E7A">
    <w:pPr>
      <w:pStyle w:val="a9"/>
      <w:jc w:val="center"/>
      <w:rPr>
        <w:rFonts w:ascii="Times New Roman" w:hAnsi="Times New Roman"/>
        <w:sz w:val="22"/>
        <w:szCs w:val="22"/>
      </w:rPr>
    </w:pPr>
    <w:r w:rsidRPr="001A346F">
      <w:rPr>
        <w:rFonts w:ascii="Times New Roman" w:hAnsi="Times New Roman"/>
        <w:sz w:val="22"/>
        <w:szCs w:val="22"/>
      </w:rPr>
      <w:fldChar w:fldCharType="begin"/>
    </w:r>
    <w:r w:rsidR="001A346F" w:rsidRPr="001A346F">
      <w:rPr>
        <w:rFonts w:ascii="Times New Roman" w:hAnsi="Times New Roman"/>
        <w:sz w:val="22"/>
        <w:szCs w:val="22"/>
      </w:rPr>
      <w:instrText>PAGE   \* MERGEFORMAT</w:instrText>
    </w:r>
    <w:r w:rsidRPr="001A346F">
      <w:rPr>
        <w:rFonts w:ascii="Times New Roman" w:hAnsi="Times New Roman"/>
        <w:sz w:val="22"/>
        <w:szCs w:val="22"/>
      </w:rPr>
      <w:fldChar w:fldCharType="separate"/>
    </w:r>
    <w:r w:rsidR="000160A0">
      <w:rPr>
        <w:rFonts w:ascii="Times New Roman" w:hAnsi="Times New Roman"/>
        <w:noProof/>
        <w:sz w:val="22"/>
        <w:szCs w:val="22"/>
      </w:rPr>
      <w:t>15</w:t>
    </w:r>
    <w:r w:rsidRPr="001A346F">
      <w:rPr>
        <w:rFonts w:ascii="Times New Roman" w:hAnsi="Times New Roman"/>
        <w:sz w:val="22"/>
        <w:szCs w:val="22"/>
      </w:rPr>
      <w:fldChar w:fldCharType="end"/>
    </w:r>
  </w:p>
  <w:p w:rsidR="001A346F" w:rsidRDefault="001A346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DCE" w:rsidRDefault="00B47DCE" w:rsidP="00E3635A">
      <w:pPr>
        <w:spacing w:after="0" w:line="240" w:lineRule="auto"/>
      </w:pPr>
      <w:r>
        <w:separator/>
      </w:r>
    </w:p>
  </w:footnote>
  <w:footnote w:type="continuationSeparator" w:id="0">
    <w:p w:rsidR="00B47DCE" w:rsidRDefault="00B47DCE" w:rsidP="00E36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182B88"/>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560AFD6"/>
    <w:lvl w:ilvl="0">
      <w:numFmt w:val="bullet"/>
      <w:lvlText w:val="*"/>
      <w:lvlJc w:val="left"/>
    </w:lvl>
  </w:abstractNum>
  <w:abstractNum w:abstractNumId="2">
    <w:nsid w:val="0A4652A2"/>
    <w:multiLevelType w:val="hybridMultilevel"/>
    <w:tmpl w:val="AA8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370A1"/>
    <w:multiLevelType w:val="multilevel"/>
    <w:tmpl w:val="5246AE1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8E10A3"/>
    <w:multiLevelType w:val="hybridMultilevel"/>
    <w:tmpl w:val="F2706E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C616B21"/>
    <w:multiLevelType w:val="hybridMultilevel"/>
    <w:tmpl w:val="59E4E3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197655D"/>
    <w:multiLevelType w:val="hybridMultilevel"/>
    <w:tmpl w:val="0652F804"/>
    <w:lvl w:ilvl="0" w:tplc="0419000F">
      <w:start w:val="1"/>
      <w:numFmt w:val="decimal"/>
      <w:lvlText w:val="%1."/>
      <w:lvlJc w:val="left"/>
      <w:pPr>
        <w:tabs>
          <w:tab w:val="num" w:pos="720"/>
        </w:tabs>
        <w:ind w:left="720" w:hanging="360"/>
      </w:pPr>
    </w:lvl>
    <w:lvl w:ilvl="1" w:tplc="9E500D76">
      <w:start w:val="1"/>
      <w:numFmt w:val="decimal"/>
      <w:lvlText w:val="%2."/>
      <w:lvlJc w:val="left"/>
      <w:pPr>
        <w:tabs>
          <w:tab w:val="num" w:pos="1440"/>
        </w:tabs>
        <w:ind w:left="1440" w:hanging="360"/>
      </w:pPr>
    </w:lvl>
    <w:lvl w:ilvl="2" w:tplc="4EC67532">
      <w:start w:val="2012"/>
      <w:numFmt w:val="bullet"/>
      <w:lvlText w:val="-"/>
      <w:lvlJc w:val="left"/>
      <w:pPr>
        <w:tabs>
          <w:tab w:val="num" w:pos="2340"/>
        </w:tabs>
        <w:ind w:left="2340" w:hanging="360"/>
      </w:pPr>
      <w:rPr>
        <w:rFonts w:ascii="Times New Roman" w:eastAsia="Calibri"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253AB7"/>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5EC05B8"/>
    <w:multiLevelType w:val="multilevel"/>
    <w:tmpl w:val="20E672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79776D4"/>
    <w:multiLevelType w:val="multilevel"/>
    <w:tmpl w:val="9B8232A4"/>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280082"/>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D49081F"/>
    <w:multiLevelType w:val="hybridMultilevel"/>
    <w:tmpl w:val="46B4BCC2"/>
    <w:lvl w:ilvl="0" w:tplc="3E8CD762">
      <w:start w:val="1"/>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12">
    <w:nsid w:val="37060D45"/>
    <w:multiLevelType w:val="hybridMultilevel"/>
    <w:tmpl w:val="F8741984"/>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9A828A5"/>
    <w:multiLevelType w:val="hybridMultilevel"/>
    <w:tmpl w:val="E496FFB0"/>
    <w:lvl w:ilvl="0" w:tplc="04190001">
      <w:start w:val="1"/>
      <w:numFmt w:val="bullet"/>
      <w:lvlText w:val=""/>
      <w:lvlJc w:val="left"/>
      <w:pPr>
        <w:tabs>
          <w:tab w:val="num" w:pos="1435"/>
        </w:tabs>
        <w:ind w:left="1435" w:hanging="360"/>
      </w:pPr>
      <w:rPr>
        <w:rFonts w:ascii="Symbol" w:hAnsi="Symbol" w:hint="default"/>
      </w:rPr>
    </w:lvl>
    <w:lvl w:ilvl="1" w:tplc="04190003" w:tentative="1">
      <w:start w:val="1"/>
      <w:numFmt w:val="bullet"/>
      <w:lvlText w:val="o"/>
      <w:lvlJc w:val="left"/>
      <w:pPr>
        <w:tabs>
          <w:tab w:val="num" w:pos="2155"/>
        </w:tabs>
        <w:ind w:left="2155" w:hanging="360"/>
      </w:pPr>
      <w:rPr>
        <w:rFonts w:ascii="Courier New" w:hAnsi="Courier New" w:cs="Courier New" w:hint="default"/>
      </w:rPr>
    </w:lvl>
    <w:lvl w:ilvl="2" w:tplc="04190005" w:tentative="1">
      <w:start w:val="1"/>
      <w:numFmt w:val="bullet"/>
      <w:lvlText w:val=""/>
      <w:lvlJc w:val="left"/>
      <w:pPr>
        <w:tabs>
          <w:tab w:val="num" w:pos="2875"/>
        </w:tabs>
        <w:ind w:left="2875" w:hanging="360"/>
      </w:pPr>
      <w:rPr>
        <w:rFonts w:ascii="Wingdings" w:hAnsi="Wingdings" w:hint="default"/>
      </w:rPr>
    </w:lvl>
    <w:lvl w:ilvl="3" w:tplc="04190001" w:tentative="1">
      <w:start w:val="1"/>
      <w:numFmt w:val="bullet"/>
      <w:lvlText w:val=""/>
      <w:lvlJc w:val="left"/>
      <w:pPr>
        <w:tabs>
          <w:tab w:val="num" w:pos="3595"/>
        </w:tabs>
        <w:ind w:left="3595" w:hanging="360"/>
      </w:pPr>
      <w:rPr>
        <w:rFonts w:ascii="Symbol" w:hAnsi="Symbol" w:hint="default"/>
      </w:rPr>
    </w:lvl>
    <w:lvl w:ilvl="4" w:tplc="04190003" w:tentative="1">
      <w:start w:val="1"/>
      <w:numFmt w:val="bullet"/>
      <w:lvlText w:val="o"/>
      <w:lvlJc w:val="left"/>
      <w:pPr>
        <w:tabs>
          <w:tab w:val="num" w:pos="4315"/>
        </w:tabs>
        <w:ind w:left="4315" w:hanging="360"/>
      </w:pPr>
      <w:rPr>
        <w:rFonts w:ascii="Courier New" w:hAnsi="Courier New" w:cs="Courier New" w:hint="default"/>
      </w:rPr>
    </w:lvl>
    <w:lvl w:ilvl="5" w:tplc="04190005" w:tentative="1">
      <w:start w:val="1"/>
      <w:numFmt w:val="bullet"/>
      <w:lvlText w:val=""/>
      <w:lvlJc w:val="left"/>
      <w:pPr>
        <w:tabs>
          <w:tab w:val="num" w:pos="5035"/>
        </w:tabs>
        <w:ind w:left="5035" w:hanging="360"/>
      </w:pPr>
      <w:rPr>
        <w:rFonts w:ascii="Wingdings" w:hAnsi="Wingdings" w:hint="default"/>
      </w:rPr>
    </w:lvl>
    <w:lvl w:ilvl="6" w:tplc="04190001" w:tentative="1">
      <w:start w:val="1"/>
      <w:numFmt w:val="bullet"/>
      <w:lvlText w:val=""/>
      <w:lvlJc w:val="left"/>
      <w:pPr>
        <w:tabs>
          <w:tab w:val="num" w:pos="5755"/>
        </w:tabs>
        <w:ind w:left="5755" w:hanging="360"/>
      </w:pPr>
      <w:rPr>
        <w:rFonts w:ascii="Symbol" w:hAnsi="Symbol" w:hint="default"/>
      </w:rPr>
    </w:lvl>
    <w:lvl w:ilvl="7" w:tplc="04190003" w:tentative="1">
      <w:start w:val="1"/>
      <w:numFmt w:val="bullet"/>
      <w:lvlText w:val="o"/>
      <w:lvlJc w:val="left"/>
      <w:pPr>
        <w:tabs>
          <w:tab w:val="num" w:pos="6475"/>
        </w:tabs>
        <w:ind w:left="6475" w:hanging="360"/>
      </w:pPr>
      <w:rPr>
        <w:rFonts w:ascii="Courier New" w:hAnsi="Courier New" w:cs="Courier New" w:hint="default"/>
      </w:rPr>
    </w:lvl>
    <w:lvl w:ilvl="8" w:tplc="04190005" w:tentative="1">
      <w:start w:val="1"/>
      <w:numFmt w:val="bullet"/>
      <w:lvlText w:val=""/>
      <w:lvlJc w:val="left"/>
      <w:pPr>
        <w:tabs>
          <w:tab w:val="num" w:pos="7195"/>
        </w:tabs>
        <w:ind w:left="7195" w:hanging="360"/>
      </w:pPr>
      <w:rPr>
        <w:rFonts w:ascii="Wingdings" w:hAnsi="Wingdings" w:hint="default"/>
      </w:rPr>
    </w:lvl>
  </w:abstractNum>
  <w:abstractNum w:abstractNumId="14">
    <w:nsid w:val="3ECD70A1"/>
    <w:multiLevelType w:val="hybridMultilevel"/>
    <w:tmpl w:val="44F2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3E52D7"/>
    <w:multiLevelType w:val="hybridMultilevel"/>
    <w:tmpl w:val="86BC44A0"/>
    <w:lvl w:ilvl="0" w:tplc="121C1C9E">
      <w:start w:val="1"/>
      <w:numFmt w:val="bullet"/>
      <w:lvlText w:val=""/>
      <w:lvlJc w:val="left"/>
      <w:pPr>
        <w:tabs>
          <w:tab w:val="num" w:pos="786"/>
        </w:tabs>
        <w:ind w:left="786" w:hanging="360"/>
      </w:pPr>
      <w:rPr>
        <w:rFonts w:ascii="Wingdings" w:hAnsi="Wingdings" w:hint="default"/>
        <w:b/>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064757B"/>
    <w:multiLevelType w:val="hybridMultilevel"/>
    <w:tmpl w:val="75BE80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4B3E3C28"/>
    <w:multiLevelType w:val="hybridMultilevel"/>
    <w:tmpl w:val="09265D9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513F3623"/>
    <w:multiLevelType w:val="hybridMultilevel"/>
    <w:tmpl w:val="39F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DE6732"/>
    <w:multiLevelType w:val="hybridMultilevel"/>
    <w:tmpl w:val="6D6C26AA"/>
    <w:lvl w:ilvl="0" w:tplc="D42AFED4">
      <w:start w:val="4"/>
      <w:numFmt w:val="decimal"/>
      <w:lvlText w:val="%1."/>
      <w:lvlJc w:val="left"/>
      <w:pPr>
        <w:tabs>
          <w:tab w:val="num" w:pos="720"/>
        </w:tabs>
        <w:ind w:left="720" w:hanging="360"/>
      </w:pPr>
    </w:lvl>
    <w:lvl w:ilvl="1" w:tplc="D58E64D2">
      <w:numFmt w:val="none"/>
      <w:lvlText w:val=""/>
      <w:lvlJc w:val="left"/>
      <w:pPr>
        <w:tabs>
          <w:tab w:val="num" w:pos="360"/>
        </w:tabs>
        <w:ind w:left="0" w:firstLine="0"/>
      </w:pPr>
    </w:lvl>
    <w:lvl w:ilvl="2" w:tplc="2D4E8EC4">
      <w:numFmt w:val="none"/>
      <w:lvlText w:val=""/>
      <w:lvlJc w:val="left"/>
      <w:pPr>
        <w:tabs>
          <w:tab w:val="num" w:pos="360"/>
        </w:tabs>
        <w:ind w:left="0" w:firstLine="0"/>
      </w:pPr>
    </w:lvl>
    <w:lvl w:ilvl="3" w:tplc="9976ED4A">
      <w:numFmt w:val="none"/>
      <w:lvlText w:val=""/>
      <w:lvlJc w:val="left"/>
      <w:pPr>
        <w:tabs>
          <w:tab w:val="num" w:pos="360"/>
        </w:tabs>
        <w:ind w:left="0" w:firstLine="0"/>
      </w:pPr>
    </w:lvl>
    <w:lvl w:ilvl="4" w:tplc="EB0E00D8">
      <w:numFmt w:val="none"/>
      <w:lvlText w:val=""/>
      <w:lvlJc w:val="left"/>
      <w:pPr>
        <w:tabs>
          <w:tab w:val="num" w:pos="360"/>
        </w:tabs>
        <w:ind w:left="0" w:firstLine="0"/>
      </w:pPr>
    </w:lvl>
    <w:lvl w:ilvl="5" w:tplc="D7BAA942">
      <w:numFmt w:val="none"/>
      <w:lvlText w:val=""/>
      <w:lvlJc w:val="left"/>
      <w:pPr>
        <w:tabs>
          <w:tab w:val="num" w:pos="360"/>
        </w:tabs>
        <w:ind w:left="0" w:firstLine="0"/>
      </w:pPr>
    </w:lvl>
    <w:lvl w:ilvl="6" w:tplc="DE8AF574">
      <w:numFmt w:val="none"/>
      <w:lvlText w:val=""/>
      <w:lvlJc w:val="left"/>
      <w:pPr>
        <w:tabs>
          <w:tab w:val="num" w:pos="360"/>
        </w:tabs>
        <w:ind w:left="0" w:firstLine="0"/>
      </w:pPr>
    </w:lvl>
    <w:lvl w:ilvl="7" w:tplc="20940E2A">
      <w:numFmt w:val="none"/>
      <w:lvlText w:val=""/>
      <w:lvlJc w:val="left"/>
      <w:pPr>
        <w:tabs>
          <w:tab w:val="num" w:pos="360"/>
        </w:tabs>
        <w:ind w:left="0" w:firstLine="0"/>
      </w:pPr>
    </w:lvl>
    <w:lvl w:ilvl="8" w:tplc="E15AE980">
      <w:numFmt w:val="none"/>
      <w:lvlText w:val=""/>
      <w:lvlJc w:val="left"/>
      <w:pPr>
        <w:tabs>
          <w:tab w:val="num" w:pos="360"/>
        </w:tabs>
        <w:ind w:left="0" w:firstLine="0"/>
      </w:pPr>
    </w:lvl>
  </w:abstractNum>
  <w:abstractNum w:abstractNumId="20">
    <w:nsid w:val="5ABB08F0"/>
    <w:multiLevelType w:val="multilevel"/>
    <w:tmpl w:val="15BEA0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5A35BC4"/>
    <w:multiLevelType w:val="hybridMultilevel"/>
    <w:tmpl w:val="38D6F780"/>
    <w:lvl w:ilvl="0" w:tplc="EDA2289C">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2">
    <w:nsid w:val="67DD4C88"/>
    <w:multiLevelType w:val="hybridMultilevel"/>
    <w:tmpl w:val="6896D7A0"/>
    <w:lvl w:ilvl="0" w:tplc="C604FE44">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688928AA"/>
    <w:multiLevelType w:val="hybridMultilevel"/>
    <w:tmpl w:val="D5280102"/>
    <w:lvl w:ilvl="0" w:tplc="D82822D6">
      <w:numFmt w:val="bullet"/>
      <w:lvlText w:val="-"/>
      <w:lvlJc w:val="left"/>
      <w:pPr>
        <w:ind w:left="342" w:hanging="360"/>
      </w:pPr>
      <w:rPr>
        <w:rFonts w:ascii="Times New Roman" w:eastAsia="Times New Roman" w:hAnsi="Times New Roman" w:cs="Times New Roman" w:hint="default"/>
      </w:rPr>
    </w:lvl>
    <w:lvl w:ilvl="1" w:tplc="04190003">
      <w:start w:val="1"/>
      <w:numFmt w:val="bullet"/>
      <w:lvlText w:val="o"/>
      <w:lvlJc w:val="left"/>
      <w:pPr>
        <w:ind w:left="1062" w:hanging="360"/>
      </w:pPr>
      <w:rPr>
        <w:rFonts w:ascii="Courier New" w:hAnsi="Courier New" w:cs="Courier New" w:hint="default"/>
      </w:rPr>
    </w:lvl>
    <w:lvl w:ilvl="2" w:tplc="04190005">
      <w:start w:val="1"/>
      <w:numFmt w:val="bullet"/>
      <w:lvlText w:val=""/>
      <w:lvlJc w:val="left"/>
      <w:pPr>
        <w:ind w:left="1782" w:hanging="360"/>
      </w:pPr>
      <w:rPr>
        <w:rFonts w:ascii="Wingdings" w:hAnsi="Wingdings" w:hint="default"/>
      </w:rPr>
    </w:lvl>
    <w:lvl w:ilvl="3" w:tplc="04190001">
      <w:start w:val="1"/>
      <w:numFmt w:val="bullet"/>
      <w:lvlText w:val=""/>
      <w:lvlJc w:val="left"/>
      <w:pPr>
        <w:ind w:left="2502" w:hanging="360"/>
      </w:pPr>
      <w:rPr>
        <w:rFonts w:ascii="Symbol" w:hAnsi="Symbol" w:hint="default"/>
      </w:rPr>
    </w:lvl>
    <w:lvl w:ilvl="4" w:tplc="04190003">
      <w:start w:val="1"/>
      <w:numFmt w:val="bullet"/>
      <w:lvlText w:val="o"/>
      <w:lvlJc w:val="left"/>
      <w:pPr>
        <w:ind w:left="3222" w:hanging="360"/>
      </w:pPr>
      <w:rPr>
        <w:rFonts w:ascii="Courier New" w:hAnsi="Courier New" w:cs="Courier New" w:hint="default"/>
      </w:rPr>
    </w:lvl>
    <w:lvl w:ilvl="5" w:tplc="04190005">
      <w:start w:val="1"/>
      <w:numFmt w:val="bullet"/>
      <w:lvlText w:val=""/>
      <w:lvlJc w:val="left"/>
      <w:pPr>
        <w:ind w:left="3942" w:hanging="360"/>
      </w:pPr>
      <w:rPr>
        <w:rFonts w:ascii="Wingdings" w:hAnsi="Wingdings" w:hint="default"/>
      </w:rPr>
    </w:lvl>
    <w:lvl w:ilvl="6" w:tplc="04190001">
      <w:start w:val="1"/>
      <w:numFmt w:val="bullet"/>
      <w:lvlText w:val=""/>
      <w:lvlJc w:val="left"/>
      <w:pPr>
        <w:ind w:left="4662" w:hanging="360"/>
      </w:pPr>
      <w:rPr>
        <w:rFonts w:ascii="Symbol" w:hAnsi="Symbol" w:hint="default"/>
      </w:rPr>
    </w:lvl>
    <w:lvl w:ilvl="7" w:tplc="04190003">
      <w:start w:val="1"/>
      <w:numFmt w:val="bullet"/>
      <w:lvlText w:val="o"/>
      <w:lvlJc w:val="left"/>
      <w:pPr>
        <w:ind w:left="5382" w:hanging="360"/>
      </w:pPr>
      <w:rPr>
        <w:rFonts w:ascii="Courier New" w:hAnsi="Courier New" w:cs="Courier New" w:hint="default"/>
      </w:rPr>
    </w:lvl>
    <w:lvl w:ilvl="8" w:tplc="04190005">
      <w:start w:val="1"/>
      <w:numFmt w:val="bullet"/>
      <w:lvlText w:val=""/>
      <w:lvlJc w:val="left"/>
      <w:pPr>
        <w:ind w:left="6102" w:hanging="360"/>
      </w:pPr>
      <w:rPr>
        <w:rFonts w:ascii="Wingdings" w:hAnsi="Wingdings" w:hint="default"/>
      </w:rPr>
    </w:lvl>
  </w:abstractNum>
  <w:abstractNum w:abstractNumId="24">
    <w:nsid w:val="6984378F"/>
    <w:multiLevelType w:val="hybridMultilevel"/>
    <w:tmpl w:val="3F840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6C1198"/>
    <w:multiLevelType w:val="multilevel"/>
    <w:tmpl w:val="4114EA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D0209F"/>
    <w:multiLevelType w:val="hybridMultilevel"/>
    <w:tmpl w:val="578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277016"/>
    <w:multiLevelType w:val="multilevel"/>
    <w:tmpl w:val="B6EC0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BF2FC5"/>
    <w:multiLevelType w:val="hybridMultilevel"/>
    <w:tmpl w:val="F2706EDA"/>
    <w:lvl w:ilvl="0" w:tplc="0419000F">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7A531A90"/>
    <w:multiLevelType w:val="hybridMultilevel"/>
    <w:tmpl w:val="8D8E0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586280"/>
    <w:multiLevelType w:val="hybridMultilevel"/>
    <w:tmpl w:val="2C9CBD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CAA5299"/>
    <w:multiLevelType w:val="hybridMultilevel"/>
    <w:tmpl w:val="4058C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24"/>
  </w:num>
  <w:num w:numId="3">
    <w:abstractNumId w:val="0"/>
  </w:num>
  <w:num w:numId="4">
    <w:abstractNumId w:val="1"/>
    <w:lvlOverride w:ilvl="0">
      <w:lvl w:ilvl="0">
        <w:numFmt w:val="bullet"/>
        <w:lvlText w:val=""/>
        <w:legacy w:legacy="1" w:legacySpace="0" w:legacyIndent="283"/>
        <w:lvlJc w:val="left"/>
        <w:pPr>
          <w:ind w:left="283" w:hanging="283"/>
        </w:pPr>
        <w:rPr>
          <w:rFonts w:ascii="Symbol" w:hAnsi="Symbol" w:hint="default"/>
        </w:rPr>
      </w:lvl>
    </w:lvlOverride>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0"/>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15"/>
  </w:num>
  <w:num w:numId="13">
    <w:abstractNumId w:val="19"/>
    <w:lvlOverride w:ilvl="0">
      <w:startOverride w:val="4"/>
    </w:lvlOverride>
    <w:lvlOverride w:ilvl="1"/>
    <w:lvlOverride w:ilvl="2"/>
    <w:lvlOverride w:ilvl="3"/>
    <w:lvlOverride w:ilvl="4"/>
    <w:lvlOverride w:ilvl="5"/>
    <w:lvlOverride w:ilvl="6"/>
    <w:lvlOverride w:ilvl="7"/>
    <w:lvlOverride w:ilvl="8"/>
  </w:num>
  <w:num w:numId="14">
    <w:abstractNumId w:val="16"/>
  </w:num>
  <w:num w:numId="1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4"/>
  </w:num>
  <w:num w:numId="23">
    <w:abstractNumId w:val="18"/>
  </w:num>
  <w:num w:numId="24">
    <w:abstractNumId w:val="30"/>
  </w:num>
  <w:num w:numId="25">
    <w:abstractNumId w:val="2"/>
  </w:num>
  <w:num w:numId="26">
    <w:abstractNumId w:val="21"/>
  </w:num>
  <w:num w:numId="27">
    <w:abstractNumId w:val="23"/>
  </w:num>
  <w:num w:numId="28">
    <w:abstractNumId w:val="13"/>
  </w:num>
  <w:num w:numId="29">
    <w:abstractNumId w:val="27"/>
  </w:num>
  <w:num w:numId="30">
    <w:abstractNumId w:val="25"/>
  </w:num>
  <w:num w:numId="31">
    <w:abstractNumId w:val="9"/>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D37B7"/>
    <w:rsid w:val="0000717E"/>
    <w:rsid w:val="00012725"/>
    <w:rsid w:val="000160A0"/>
    <w:rsid w:val="0003201A"/>
    <w:rsid w:val="000379AC"/>
    <w:rsid w:val="00052311"/>
    <w:rsid w:val="00077CA1"/>
    <w:rsid w:val="0008207C"/>
    <w:rsid w:val="00083D28"/>
    <w:rsid w:val="000977AC"/>
    <w:rsid w:val="000A2DF7"/>
    <w:rsid w:val="000A3DF8"/>
    <w:rsid w:val="000B505D"/>
    <w:rsid w:val="000B6459"/>
    <w:rsid w:val="000E0AFB"/>
    <w:rsid w:val="000E0E05"/>
    <w:rsid w:val="001003DE"/>
    <w:rsid w:val="001103F3"/>
    <w:rsid w:val="0012056B"/>
    <w:rsid w:val="00135031"/>
    <w:rsid w:val="00145354"/>
    <w:rsid w:val="0015644F"/>
    <w:rsid w:val="001565C6"/>
    <w:rsid w:val="00157629"/>
    <w:rsid w:val="00160063"/>
    <w:rsid w:val="00166882"/>
    <w:rsid w:val="00172634"/>
    <w:rsid w:val="0018334E"/>
    <w:rsid w:val="0019414C"/>
    <w:rsid w:val="001A2031"/>
    <w:rsid w:val="001A346F"/>
    <w:rsid w:val="001A3F7A"/>
    <w:rsid w:val="001B4C85"/>
    <w:rsid w:val="001C41BA"/>
    <w:rsid w:val="001D0822"/>
    <w:rsid w:val="001D459C"/>
    <w:rsid w:val="001E65E8"/>
    <w:rsid w:val="002018F4"/>
    <w:rsid w:val="00212794"/>
    <w:rsid w:val="00240EA5"/>
    <w:rsid w:val="00250F3D"/>
    <w:rsid w:val="002618F9"/>
    <w:rsid w:val="002658E1"/>
    <w:rsid w:val="00273364"/>
    <w:rsid w:val="00286BD5"/>
    <w:rsid w:val="00293F52"/>
    <w:rsid w:val="00296A35"/>
    <w:rsid w:val="00296D6D"/>
    <w:rsid w:val="002A30E9"/>
    <w:rsid w:val="002B66F1"/>
    <w:rsid w:val="002B6D48"/>
    <w:rsid w:val="002C255F"/>
    <w:rsid w:val="002C3F62"/>
    <w:rsid w:val="002C78E5"/>
    <w:rsid w:val="002D6F37"/>
    <w:rsid w:val="002E4224"/>
    <w:rsid w:val="002E71A7"/>
    <w:rsid w:val="00313C73"/>
    <w:rsid w:val="00347744"/>
    <w:rsid w:val="00347F88"/>
    <w:rsid w:val="00377867"/>
    <w:rsid w:val="003800AE"/>
    <w:rsid w:val="00380326"/>
    <w:rsid w:val="003903A2"/>
    <w:rsid w:val="003A09C3"/>
    <w:rsid w:val="003B2C0D"/>
    <w:rsid w:val="003C73E7"/>
    <w:rsid w:val="003D4F5C"/>
    <w:rsid w:val="003E4D8A"/>
    <w:rsid w:val="003E7017"/>
    <w:rsid w:val="003F303C"/>
    <w:rsid w:val="003F3C0A"/>
    <w:rsid w:val="003F6DF4"/>
    <w:rsid w:val="00406442"/>
    <w:rsid w:val="00407FA7"/>
    <w:rsid w:val="00433F69"/>
    <w:rsid w:val="0044215C"/>
    <w:rsid w:val="00465B52"/>
    <w:rsid w:val="0047388C"/>
    <w:rsid w:val="0048415F"/>
    <w:rsid w:val="004878EB"/>
    <w:rsid w:val="004A0FA7"/>
    <w:rsid w:val="004A2234"/>
    <w:rsid w:val="004A4720"/>
    <w:rsid w:val="004B6F26"/>
    <w:rsid w:val="004D2C59"/>
    <w:rsid w:val="004D6A61"/>
    <w:rsid w:val="00501B8F"/>
    <w:rsid w:val="00526FCF"/>
    <w:rsid w:val="005418AB"/>
    <w:rsid w:val="00543394"/>
    <w:rsid w:val="00566E7B"/>
    <w:rsid w:val="0058103A"/>
    <w:rsid w:val="005A2151"/>
    <w:rsid w:val="005A4276"/>
    <w:rsid w:val="005A6070"/>
    <w:rsid w:val="005C14FB"/>
    <w:rsid w:val="005C219B"/>
    <w:rsid w:val="005D51D6"/>
    <w:rsid w:val="005E3CC1"/>
    <w:rsid w:val="005F6EC1"/>
    <w:rsid w:val="00616A31"/>
    <w:rsid w:val="00616FFB"/>
    <w:rsid w:val="00617CB1"/>
    <w:rsid w:val="006217A0"/>
    <w:rsid w:val="00621C08"/>
    <w:rsid w:val="006507BF"/>
    <w:rsid w:val="00656F5D"/>
    <w:rsid w:val="0066099E"/>
    <w:rsid w:val="0066361E"/>
    <w:rsid w:val="00670CBC"/>
    <w:rsid w:val="00697344"/>
    <w:rsid w:val="006B245F"/>
    <w:rsid w:val="006B3F50"/>
    <w:rsid w:val="006C2D95"/>
    <w:rsid w:val="006C71B7"/>
    <w:rsid w:val="006D0FC5"/>
    <w:rsid w:val="006F622A"/>
    <w:rsid w:val="007131DE"/>
    <w:rsid w:val="00716EBD"/>
    <w:rsid w:val="00722688"/>
    <w:rsid w:val="00730581"/>
    <w:rsid w:val="007343A5"/>
    <w:rsid w:val="00735A13"/>
    <w:rsid w:val="00741B15"/>
    <w:rsid w:val="007670FB"/>
    <w:rsid w:val="00775676"/>
    <w:rsid w:val="007763AA"/>
    <w:rsid w:val="00783FB4"/>
    <w:rsid w:val="00787EC2"/>
    <w:rsid w:val="00790113"/>
    <w:rsid w:val="007A2779"/>
    <w:rsid w:val="007C4D06"/>
    <w:rsid w:val="007D534A"/>
    <w:rsid w:val="007E29BE"/>
    <w:rsid w:val="00806305"/>
    <w:rsid w:val="00810961"/>
    <w:rsid w:val="008203CF"/>
    <w:rsid w:val="00833027"/>
    <w:rsid w:val="008572FA"/>
    <w:rsid w:val="00857B7F"/>
    <w:rsid w:val="00863BDC"/>
    <w:rsid w:val="00867065"/>
    <w:rsid w:val="00880C8E"/>
    <w:rsid w:val="00887A1B"/>
    <w:rsid w:val="0089352B"/>
    <w:rsid w:val="008A7A02"/>
    <w:rsid w:val="008B4D22"/>
    <w:rsid w:val="008B7E7A"/>
    <w:rsid w:val="008C2FC8"/>
    <w:rsid w:val="008C3B31"/>
    <w:rsid w:val="00901511"/>
    <w:rsid w:val="00901F91"/>
    <w:rsid w:val="00906179"/>
    <w:rsid w:val="00906B40"/>
    <w:rsid w:val="00924756"/>
    <w:rsid w:val="00936D48"/>
    <w:rsid w:val="00941C17"/>
    <w:rsid w:val="009617E7"/>
    <w:rsid w:val="009640D9"/>
    <w:rsid w:val="009652B9"/>
    <w:rsid w:val="00971497"/>
    <w:rsid w:val="0097417E"/>
    <w:rsid w:val="00980FBD"/>
    <w:rsid w:val="009A3678"/>
    <w:rsid w:val="009B15E6"/>
    <w:rsid w:val="009B3A67"/>
    <w:rsid w:val="009B71FB"/>
    <w:rsid w:val="009D0D60"/>
    <w:rsid w:val="009D435F"/>
    <w:rsid w:val="009E6678"/>
    <w:rsid w:val="009F0B80"/>
    <w:rsid w:val="00A03D40"/>
    <w:rsid w:val="00A26003"/>
    <w:rsid w:val="00A35888"/>
    <w:rsid w:val="00A37AA2"/>
    <w:rsid w:val="00A4081F"/>
    <w:rsid w:val="00A42B5F"/>
    <w:rsid w:val="00A452E4"/>
    <w:rsid w:val="00A45D88"/>
    <w:rsid w:val="00A656EC"/>
    <w:rsid w:val="00A92F22"/>
    <w:rsid w:val="00A96F0B"/>
    <w:rsid w:val="00A97F7F"/>
    <w:rsid w:val="00AA55E0"/>
    <w:rsid w:val="00AA67BE"/>
    <w:rsid w:val="00AB397B"/>
    <w:rsid w:val="00AE5D9D"/>
    <w:rsid w:val="00AE72ED"/>
    <w:rsid w:val="00AF0C34"/>
    <w:rsid w:val="00AF27F1"/>
    <w:rsid w:val="00AF4386"/>
    <w:rsid w:val="00AF7193"/>
    <w:rsid w:val="00B00F61"/>
    <w:rsid w:val="00B027D1"/>
    <w:rsid w:val="00B05269"/>
    <w:rsid w:val="00B11424"/>
    <w:rsid w:val="00B12C2B"/>
    <w:rsid w:val="00B24D12"/>
    <w:rsid w:val="00B25463"/>
    <w:rsid w:val="00B2749E"/>
    <w:rsid w:val="00B335D1"/>
    <w:rsid w:val="00B34513"/>
    <w:rsid w:val="00B36694"/>
    <w:rsid w:val="00B3727F"/>
    <w:rsid w:val="00B441B9"/>
    <w:rsid w:val="00B45431"/>
    <w:rsid w:val="00B4658D"/>
    <w:rsid w:val="00B47DCE"/>
    <w:rsid w:val="00B529BA"/>
    <w:rsid w:val="00B56E3D"/>
    <w:rsid w:val="00B613A8"/>
    <w:rsid w:val="00B74EDA"/>
    <w:rsid w:val="00B81EB9"/>
    <w:rsid w:val="00B91839"/>
    <w:rsid w:val="00B91D62"/>
    <w:rsid w:val="00BA47FC"/>
    <w:rsid w:val="00BB0F14"/>
    <w:rsid w:val="00BB27F0"/>
    <w:rsid w:val="00BB2AF7"/>
    <w:rsid w:val="00BB566E"/>
    <w:rsid w:val="00BC0977"/>
    <w:rsid w:val="00BC358D"/>
    <w:rsid w:val="00BD1700"/>
    <w:rsid w:val="00BD4AF8"/>
    <w:rsid w:val="00BD6684"/>
    <w:rsid w:val="00BE201B"/>
    <w:rsid w:val="00BF5585"/>
    <w:rsid w:val="00C17E16"/>
    <w:rsid w:val="00C23A97"/>
    <w:rsid w:val="00C34858"/>
    <w:rsid w:val="00C35CF9"/>
    <w:rsid w:val="00C561F1"/>
    <w:rsid w:val="00C634B8"/>
    <w:rsid w:val="00C803BC"/>
    <w:rsid w:val="00C93DE6"/>
    <w:rsid w:val="00CA03F1"/>
    <w:rsid w:val="00CA0669"/>
    <w:rsid w:val="00CA6FA9"/>
    <w:rsid w:val="00CA7C0C"/>
    <w:rsid w:val="00CB2D0A"/>
    <w:rsid w:val="00CC285C"/>
    <w:rsid w:val="00CD5B80"/>
    <w:rsid w:val="00CE37DB"/>
    <w:rsid w:val="00CE52CA"/>
    <w:rsid w:val="00D20DB5"/>
    <w:rsid w:val="00D301F8"/>
    <w:rsid w:val="00D60C6A"/>
    <w:rsid w:val="00D65463"/>
    <w:rsid w:val="00D7715E"/>
    <w:rsid w:val="00D80D83"/>
    <w:rsid w:val="00D82346"/>
    <w:rsid w:val="00D83DFE"/>
    <w:rsid w:val="00D93750"/>
    <w:rsid w:val="00DA1255"/>
    <w:rsid w:val="00DA65FA"/>
    <w:rsid w:val="00DB04CD"/>
    <w:rsid w:val="00DB3297"/>
    <w:rsid w:val="00DB72A9"/>
    <w:rsid w:val="00DD2E6B"/>
    <w:rsid w:val="00DE45F1"/>
    <w:rsid w:val="00DF08FC"/>
    <w:rsid w:val="00DF249E"/>
    <w:rsid w:val="00DF4EED"/>
    <w:rsid w:val="00E04F99"/>
    <w:rsid w:val="00E13710"/>
    <w:rsid w:val="00E152AC"/>
    <w:rsid w:val="00E22299"/>
    <w:rsid w:val="00E305DF"/>
    <w:rsid w:val="00E34280"/>
    <w:rsid w:val="00E3635A"/>
    <w:rsid w:val="00E36C6E"/>
    <w:rsid w:val="00E66606"/>
    <w:rsid w:val="00E7408E"/>
    <w:rsid w:val="00E77171"/>
    <w:rsid w:val="00E87443"/>
    <w:rsid w:val="00E92B1E"/>
    <w:rsid w:val="00E92F90"/>
    <w:rsid w:val="00E93AEF"/>
    <w:rsid w:val="00E963F4"/>
    <w:rsid w:val="00EA31DB"/>
    <w:rsid w:val="00EB1063"/>
    <w:rsid w:val="00EB32FF"/>
    <w:rsid w:val="00EC40EF"/>
    <w:rsid w:val="00ED0408"/>
    <w:rsid w:val="00ED7E14"/>
    <w:rsid w:val="00EE50B5"/>
    <w:rsid w:val="00EE5F89"/>
    <w:rsid w:val="00EF2D9B"/>
    <w:rsid w:val="00F018E2"/>
    <w:rsid w:val="00F13B39"/>
    <w:rsid w:val="00F21BFE"/>
    <w:rsid w:val="00F30710"/>
    <w:rsid w:val="00F37155"/>
    <w:rsid w:val="00F61D8F"/>
    <w:rsid w:val="00F72EF9"/>
    <w:rsid w:val="00F76FBC"/>
    <w:rsid w:val="00F867CE"/>
    <w:rsid w:val="00F908B2"/>
    <w:rsid w:val="00F91E3A"/>
    <w:rsid w:val="00F9218C"/>
    <w:rsid w:val="00FA084B"/>
    <w:rsid w:val="00FB7613"/>
    <w:rsid w:val="00FC6F30"/>
    <w:rsid w:val="00FD37B7"/>
    <w:rsid w:val="00FD7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19B"/>
    <w:pPr>
      <w:spacing w:after="200" w:line="276" w:lineRule="auto"/>
    </w:pPr>
    <w:rPr>
      <w:sz w:val="22"/>
      <w:szCs w:val="22"/>
      <w:lang w:eastAsia="zh-TW"/>
    </w:rPr>
  </w:style>
  <w:style w:type="paragraph" w:styleId="1">
    <w:name w:val="heading 1"/>
    <w:basedOn w:val="a0"/>
    <w:next w:val="a0"/>
    <w:link w:val="10"/>
    <w:qFormat/>
    <w:rsid w:val="003800AE"/>
    <w:pPr>
      <w:keepNext/>
      <w:spacing w:before="240" w:after="60" w:line="240" w:lineRule="auto"/>
      <w:outlineLvl w:val="0"/>
    </w:pPr>
    <w:rPr>
      <w:rFonts w:ascii="Arial" w:eastAsia="Times New Roman" w:hAnsi="Arial"/>
      <w:b/>
      <w:bCs/>
      <w:kern w:val="32"/>
      <w:sz w:val="32"/>
      <w:szCs w:val="32"/>
    </w:rPr>
  </w:style>
  <w:style w:type="paragraph" w:styleId="2">
    <w:name w:val="heading 2"/>
    <w:basedOn w:val="a0"/>
    <w:next w:val="a0"/>
    <w:link w:val="20"/>
    <w:uiPriority w:val="9"/>
    <w:qFormat/>
    <w:rsid w:val="003800AE"/>
    <w:pPr>
      <w:keepNext/>
      <w:spacing w:before="240" w:after="60" w:line="240" w:lineRule="auto"/>
      <w:outlineLvl w:val="1"/>
    </w:pPr>
    <w:rPr>
      <w:rFonts w:ascii="Arial" w:eastAsia="Times New Roman" w:hAnsi="Arial"/>
      <w:b/>
      <w:bCs/>
      <w:i/>
      <w:iCs/>
      <w:sz w:val="28"/>
      <w:szCs w:val="28"/>
    </w:rPr>
  </w:style>
  <w:style w:type="paragraph" w:styleId="3">
    <w:name w:val="heading 3"/>
    <w:basedOn w:val="a0"/>
    <w:next w:val="a0"/>
    <w:link w:val="30"/>
    <w:uiPriority w:val="9"/>
    <w:unhideWhenUsed/>
    <w:qFormat/>
    <w:rsid w:val="003800AE"/>
    <w:pPr>
      <w:keepNext/>
      <w:spacing w:before="240" w:after="60" w:line="240" w:lineRule="auto"/>
      <w:outlineLvl w:val="2"/>
    </w:pPr>
    <w:rPr>
      <w:rFonts w:ascii="Arial" w:eastAsia="Times New Roman" w:hAnsi="Arial"/>
      <w:b/>
      <w:bCs/>
      <w:sz w:val="26"/>
      <w:szCs w:val="26"/>
    </w:rPr>
  </w:style>
  <w:style w:type="paragraph" w:styleId="4">
    <w:name w:val="heading 4"/>
    <w:basedOn w:val="a0"/>
    <w:next w:val="a0"/>
    <w:link w:val="40"/>
    <w:uiPriority w:val="9"/>
    <w:unhideWhenUsed/>
    <w:qFormat/>
    <w:rsid w:val="003800AE"/>
    <w:pPr>
      <w:keepNext/>
      <w:spacing w:after="0" w:line="240" w:lineRule="auto"/>
      <w:jc w:val="center"/>
      <w:outlineLvl w:val="3"/>
    </w:pPr>
    <w:rPr>
      <w:rFonts w:ascii="Times New Roman" w:eastAsia="Times New Roman" w:hAnsi="Times New Roman"/>
      <w:sz w:val="24"/>
      <w:szCs w:val="20"/>
    </w:rPr>
  </w:style>
  <w:style w:type="paragraph" w:styleId="5">
    <w:name w:val="heading 5"/>
    <w:basedOn w:val="a0"/>
    <w:next w:val="a0"/>
    <w:link w:val="50"/>
    <w:uiPriority w:val="9"/>
    <w:qFormat/>
    <w:rsid w:val="003800AE"/>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0"/>
    <w:next w:val="a0"/>
    <w:link w:val="60"/>
    <w:semiHidden/>
    <w:unhideWhenUsed/>
    <w:qFormat/>
    <w:rsid w:val="003800AE"/>
    <w:pPr>
      <w:spacing w:before="240" w:after="60" w:line="240" w:lineRule="auto"/>
      <w:outlineLvl w:val="5"/>
    </w:pPr>
    <w:rPr>
      <w:rFonts w:ascii="Times New Roman" w:eastAsia="Times New Roman" w:hAnsi="Times New Roman"/>
      <w:b/>
      <w:bCs/>
    </w:rPr>
  </w:style>
  <w:style w:type="paragraph" w:styleId="7">
    <w:name w:val="heading 7"/>
    <w:basedOn w:val="a0"/>
    <w:next w:val="a0"/>
    <w:link w:val="70"/>
    <w:uiPriority w:val="9"/>
    <w:semiHidden/>
    <w:unhideWhenUsed/>
    <w:qFormat/>
    <w:rsid w:val="003800AE"/>
    <w:pPr>
      <w:keepNext/>
      <w:spacing w:after="0" w:line="240" w:lineRule="auto"/>
      <w:jc w:val="center"/>
      <w:outlineLvl w:val="6"/>
    </w:pPr>
    <w:rPr>
      <w:rFonts w:ascii="Times New Roman" w:eastAsia="Times New Roman" w:hAnsi="Times New Roman"/>
      <w:b/>
      <w:sz w:val="20"/>
      <w:szCs w:val="20"/>
      <w:u w:val="single"/>
    </w:rPr>
  </w:style>
  <w:style w:type="paragraph" w:styleId="8">
    <w:name w:val="heading 8"/>
    <w:basedOn w:val="a0"/>
    <w:next w:val="a0"/>
    <w:link w:val="80"/>
    <w:semiHidden/>
    <w:unhideWhenUsed/>
    <w:qFormat/>
    <w:rsid w:val="003800AE"/>
    <w:pPr>
      <w:keepNext/>
      <w:spacing w:after="0" w:line="240" w:lineRule="auto"/>
      <w:jc w:val="right"/>
      <w:outlineLvl w:val="7"/>
    </w:pPr>
    <w:rPr>
      <w:rFonts w:ascii="Times New Roman" w:eastAsia="Times New Roman" w:hAnsi="Times New Roman"/>
      <w:sz w:val="28"/>
      <w:szCs w:val="20"/>
    </w:rPr>
  </w:style>
  <w:style w:type="paragraph" w:styleId="9">
    <w:name w:val="heading 9"/>
    <w:basedOn w:val="a0"/>
    <w:next w:val="a0"/>
    <w:link w:val="90"/>
    <w:semiHidden/>
    <w:unhideWhenUsed/>
    <w:qFormat/>
    <w:rsid w:val="003800AE"/>
    <w:pPr>
      <w:keepNext/>
      <w:spacing w:after="0" w:line="240" w:lineRule="auto"/>
      <w:outlineLvl w:val="8"/>
    </w:pPr>
    <w:rPr>
      <w:rFonts w:ascii="Times New Roman" w:eastAsia="Times New Roman" w:hAnsi="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D37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qFormat/>
    <w:rsid w:val="00FD37B7"/>
    <w:pPr>
      <w:ind w:left="720"/>
      <w:contextualSpacing/>
    </w:pPr>
  </w:style>
  <w:style w:type="paragraph" w:styleId="a5">
    <w:name w:val="Balloon Text"/>
    <w:basedOn w:val="a0"/>
    <w:link w:val="a6"/>
    <w:uiPriority w:val="99"/>
    <w:unhideWhenUsed/>
    <w:rsid w:val="00E3635A"/>
    <w:pPr>
      <w:spacing w:after="0" w:line="240" w:lineRule="auto"/>
    </w:pPr>
    <w:rPr>
      <w:rFonts w:ascii="Tahoma" w:hAnsi="Tahoma"/>
      <w:sz w:val="16"/>
      <w:szCs w:val="16"/>
    </w:rPr>
  </w:style>
  <w:style w:type="character" w:customStyle="1" w:styleId="a6">
    <w:name w:val="Текст выноски Знак"/>
    <w:link w:val="a5"/>
    <w:uiPriority w:val="99"/>
    <w:locked/>
    <w:rsid w:val="00E3635A"/>
    <w:rPr>
      <w:rFonts w:ascii="Tahoma" w:hAnsi="Tahoma" w:cs="Tahoma"/>
      <w:sz w:val="16"/>
      <w:szCs w:val="16"/>
    </w:rPr>
  </w:style>
  <w:style w:type="paragraph" w:styleId="a7">
    <w:name w:val="header"/>
    <w:basedOn w:val="a0"/>
    <w:link w:val="a8"/>
    <w:uiPriority w:val="99"/>
    <w:unhideWhenUsed/>
    <w:rsid w:val="00E3635A"/>
    <w:pPr>
      <w:tabs>
        <w:tab w:val="center" w:pos="4677"/>
        <w:tab w:val="right" w:pos="9355"/>
      </w:tabs>
      <w:spacing w:after="0" w:line="240" w:lineRule="auto"/>
    </w:pPr>
    <w:rPr>
      <w:sz w:val="20"/>
      <w:szCs w:val="20"/>
    </w:rPr>
  </w:style>
  <w:style w:type="character" w:customStyle="1" w:styleId="a8">
    <w:name w:val="Верхний колонтитул Знак"/>
    <w:link w:val="a7"/>
    <w:uiPriority w:val="99"/>
    <w:locked/>
    <w:rsid w:val="00E3635A"/>
    <w:rPr>
      <w:rFonts w:cs="Times New Roman"/>
    </w:rPr>
  </w:style>
  <w:style w:type="paragraph" w:styleId="a9">
    <w:name w:val="footer"/>
    <w:basedOn w:val="a0"/>
    <w:link w:val="aa"/>
    <w:uiPriority w:val="99"/>
    <w:unhideWhenUsed/>
    <w:rsid w:val="00E3635A"/>
    <w:pPr>
      <w:tabs>
        <w:tab w:val="center" w:pos="4677"/>
        <w:tab w:val="right" w:pos="9355"/>
      </w:tabs>
      <w:spacing w:after="0" w:line="240" w:lineRule="auto"/>
    </w:pPr>
    <w:rPr>
      <w:sz w:val="20"/>
      <w:szCs w:val="20"/>
    </w:rPr>
  </w:style>
  <w:style w:type="character" w:customStyle="1" w:styleId="aa">
    <w:name w:val="Нижний колонтитул Знак"/>
    <w:link w:val="a9"/>
    <w:uiPriority w:val="99"/>
    <w:locked/>
    <w:rsid w:val="00E3635A"/>
    <w:rPr>
      <w:rFonts w:cs="Times New Roman"/>
    </w:rPr>
  </w:style>
  <w:style w:type="paragraph" w:styleId="ab">
    <w:name w:val="footnote text"/>
    <w:basedOn w:val="a0"/>
    <w:link w:val="ac"/>
    <w:uiPriority w:val="99"/>
    <w:semiHidden/>
    <w:unhideWhenUsed/>
    <w:rsid w:val="00735A13"/>
    <w:rPr>
      <w:sz w:val="20"/>
      <w:szCs w:val="20"/>
    </w:rPr>
  </w:style>
  <w:style w:type="character" w:customStyle="1" w:styleId="ac">
    <w:name w:val="Текст сноски Знак"/>
    <w:link w:val="ab"/>
    <w:uiPriority w:val="99"/>
    <w:semiHidden/>
    <w:rsid w:val="00735A13"/>
    <w:rPr>
      <w:lang w:eastAsia="zh-TW"/>
    </w:rPr>
  </w:style>
  <w:style w:type="character" w:styleId="ad">
    <w:name w:val="footnote reference"/>
    <w:uiPriority w:val="99"/>
    <w:semiHidden/>
    <w:unhideWhenUsed/>
    <w:rsid w:val="00735A13"/>
    <w:rPr>
      <w:vertAlign w:val="superscript"/>
    </w:rPr>
  </w:style>
  <w:style w:type="character" w:customStyle="1" w:styleId="10">
    <w:name w:val="Заголовок 1 Знак"/>
    <w:link w:val="1"/>
    <w:rsid w:val="003800AE"/>
    <w:rPr>
      <w:rFonts w:ascii="Arial" w:eastAsia="Times New Roman" w:hAnsi="Arial" w:cs="Arial"/>
      <w:b/>
      <w:bCs/>
      <w:kern w:val="32"/>
      <w:sz w:val="32"/>
      <w:szCs w:val="32"/>
    </w:rPr>
  </w:style>
  <w:style w:type="character" w:customStyle="1" w:styleId="20">
    <w:name w:val="Заголовок 2 Знак"/>
    <w:link w:val="2"/>
    <w:uiPriority w:val="9"/>
    <w:rsid w:val="003800AE"/>
    <w:rPr>
      <w:rFonts w:ascii="Arial" w:eastAsia="Times New Roman" w:hAnsi="Arial" w:cs="Arial"/>
      <w:b/>
      <w:bCs/>
      <w:i/>
      <w:iCs/>
      <w:sz w:val="28"/>
      <w:szCs w:val="28"/>
    </w:rPr>
  </w:style>
  <w:style w:type="character" w:customStyle="1" w:styleId="30">
    <w:name w:val="Заголовок 3 Знак"/>
    <w:link w:val="3"/>
    <w:uiPriority w:val="9"/>
    <w:rsid w:val="003800AE"/>
    <w:rPr>
      <w:rFonts w:ascii="Arial" w:eastAsia="Times New Roman" w:hAnsi="Arial" w:cs="Arial"/>
      <w:b/>
      <w:bCs/>
      <w:sz w:val="26"/>
      <w:szCs w:val="26"/>
    </w:rPr>
  </w:style>
  <w:style w:type="character" w:customStyle="1" w:styleId="40">
    <w:name w:val="Заголовок 4 Знак"/>
    <w:link w:val="4"/>
    <w:uiPriority w:val="9"/>
    <w:rsid w:val="003800AE"/>
    <w:rPr>
      <w:rFonts w:ascii="Times New Roman" w:eastAsia="Times New Roman" w:hAnsi="Times New Roman"/>
      <w:sz w:val="24"/>
    </w:rPr>
  </w:style>
  <w:style w:type="character" w:customStyle="1" w:styleId="50">
    <w:name w:val="Заголовок 5 Знак"/>
    <w:link w:val="5"/>
    <w:uiPriority w:val="9"/>
    <w:rsid w:val="003800AE"/>
    <w:rPr>
      <w:rFonts w:ascii="Times New Roman" w:eastAsia="Times New Roman" w:hAnsi="Times New Roman"/>
      <w:b/>
      <w:bCs/>
      <w:i/>
      <w:iCs/>
      <w:sz w:val="26"/>
      <w:szCs w:val="26"/>
    </w:rPr>
  </w:style>
  <w:style w:type="character" w:customStyle="1" w:styleId="60">
    <w:name w:val="Заголовок 6 Знак"/>
    <w:link w:val="6"/>
    <w:semiHidden/>
    <w:rsid w:val="003800AE"/>
    <w:rPr>
      <w:rFonts w:ascii="Times New Roman" w:eastAsia="Times New Roman" w:hAnsi="Times New Roman"/>
      <w:b/>
      <w:bCs/>
      <w:sz w:val="22"/>
      <w:szCs w:val="22"/>
    </w:rPr>
  </w:style>
  <w:style w:type="character" w:customStyle="1" w:styleId="70">
    <w:name w:val="Заголовок 7 Знак"/>
    <w:link w:val="7"/>
    <w:uiPriority w:val="9"/>
    <w:semiHidden/>
    <w:rsid w:val="003800AE"/>
    <w:rPr>
      <w:rFonts w:ascii="Times New Roman" w:eastAsia="Times New Roman" w:hAnsi="Times New Roman"/>
      <w:b/>
      <w:u w:val="single"/>
    </w:rPr>
  </w:style>
  <w:style w:type="character" w:customStyle="1" w:styleId="80">
    <w:name w:val="Заголовок 8 Знак"/>
    <w:link w:val="8"/>
    <w:semiHidden/>
    <w:rsid w:val="003800AE"/>
    <w:rPr>
      <w:rFonts w:ascii="Times New Roman" w:eastAsia="Times New Roman" w:hAnsi="Times New Roman"/>
      <w:sz w:val="28"/>
    </w:rPr>
  </w:style>
  <w:style w:type="character" w:customStyle="1" w:styleId="90">
    <w:name w:val="Заголовок 9 Знак"/>
    <w:link w:val="9"/>
    <w:semiHidden/>
    <w:rsid w:val="003800AE"/>
    <w:rPr>
      <w:rFonts w:ascii="Times New Roman" w:eastAsia="Times New Roman" w:hAnsi="Times New Roman"/>
      <w:sz w:val="24"/>
    </w:rPr>
  </w:style>
  <w:style w:type="paragraph" w:customStyle="1" w:styleId="ae">
    <w:name w:val="Знак"/>
    <w:basedOn w:val="a0"/>
    <w:rsid w:val="003800AE"/>
    <w:pPr>
      <w:spacing w:after="160" w:line="240" w:lineRule="exact"/>
    </w:pPr>
    <w:rPr>
      <w:rFonts w:ascii="Verdana" w:eastAsia="Times New Roman" w:hAnsi="Verdana"/>
      <w:sz w:val="20"/>
      <w:szCs w:val="20"/>
      <w:lang w:val="en-US" w:eastAsia="en-US"/>
    </w:rPr>
  </w:style>
  <w:style w:type="paragraph" w:styleId="af">
    <w:name w:val="Body Text"/>
    <w:basedOn w:val="a0"/>
    <w:link w:val="12"/>
    <w:rsid w:val="003800AE"/>
    <w:pPr>
      <w:spacing w:after="0" w:line="240" w:lineRule="auto"/>
      <w:jc w:val="center"/>
    </w:pPr>
    <w:rPr>
      <w:rFonts w:ascii="Times New Roman" w:eastAsia="Times New Roman" w:hAnsi="Times New Roman"/>
      <w:b/>
      <w:bCs/>
      <w:sz w:val="24"/>
      <w:szCs w:val="24"/>
      <w:lang w:eastAsia="en-US"/>
    </w:rPr>
  </w:style>
  <w:style w:type="character" w:customStyle="1" w:styleId="af0">
    <w:name w:val="Основной текст Знак"/>
    <w:uiPriority w:val="99"/>
    <w:rsid w:val="003800AE"/>
    <w:rPr>
      <w:sz w:val="22"/>
      <w:szCs w:val="22"/>
      <w:lang w:eastAsia="zh-TW"/>
    </w:rPr>
  </w:style>
  <w:style w:type="paragraph" w:styleId="af1">
    <w:name w:val="Body Text Indent"/>
    <w:basedOn w:val="a0"/>
    <w:link w:val="af2"/>
    <w:uiPriority w:val="99"/>
    <w:rsid w:val="003800AE"/>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link w:val="af1"/>
    <w:uiPriority w:val="99"/>
    <w:rsid w:val="003800AE"/>
    <w:rPr>
      <w:rFonts w:ascii="Times New Roman" w:eastAsia="Times New Roman" w:hAnsi="Times New Roman"/>
      <w:sz w:val="24"/>
      <w:szCs w:val="24"/>
    </w:rPr>
  </w:style>
  <w:style w:type="paragraph" w:styleId="21">
    <w:name w:val="Body Text Indent 2"/>
    <w:basedOn w:val="a0"/>
    <w:link w:val="22"/>
    <w:uiPriority w:val="99"/>
    <w:rsid w:val="003800AE"/>
    <w:pPr>
      <w:spacing w:after="120" w:line="480" w:lineRule="auto"/>
      <w:ind w:left="283"/>
    </w:pPr>
    <w:rPr>
      <w:rFonts w:ascii="Times New Roman" w:eastAsia="Times New Roman" w:hAnsi="Times New Roman"/>
      <w:sz w:val="24"/>
      <w:szCs w:val="24"/>
    </w:rPr>
  </w:style>
  <w:style w:type="character" w:customStyle="1" w:styleId="22">
    <w:name w:val="Основной текст с отступом 2 Знак"/>
    <w:link w:val="21"/>
    <w:uiPriority w:val="99"/>
    <w:rsid w:val="003800AE"/>
    <w:rPr>
      <w:rFonts w:ascii="Times New Roman" w:eastAsia="Times New Roman" w:hAnsi="Times New Roman"/>
      <w:sz w:val="24"/>
      <w:szCs w:val="24"/>
    </w:rPr>
  </w:style>
  <w:style w:type="paragraph" w:customStyle="1" w:styleId="af3">
    <w:name w:val="Стиль Абзац"/>
    <w:basedOn w:val="a0"/>
    <w:rsid w:val="003800AE"/>
    <w:pPr>
      <w:spacing w:after="0" w:line="240" w:lineRule="auto"/>
      <w:ind w:firstLine="709"/>
      <w:jc w:val="both"/>
    </w:pPr>
    <w:rPr>
      <w:rFonts w:ascii="Times New Roman" w:eastAsia="Times New Roman" w:hAnsi="Times New Roman"/>
      <w:sz w:val="24"/>
      <w:szCs w:val="20"/>
      <w:lang w:eastAsia="ru-RU"/>
    </w:rPr>
  </w:style>
  <w:style w:type="paragraph" w:styleId="af4">
    <w:name w:val="Normal (Web)"/>
    <w:basedOn w:val="a0"/>
    <w:link w:val="af5"/>
    <w:uiPriority w:val="99"/>
    <w:rsid w:val="003800AE"/>
    <w:pPr>
      <w:spacing w:before="100" w:beforeAutospacing="1" w:after="100" w:afterAutospacing="1" w:line="240" w:lineRule="auto"/>
    </w:pPr>
    <w:rPr>
      <w:rFonts w:ascii="Times New Roman" w:eastAsia="Times New Roman" w:hAnsi="Times New Roman"/>
      <w:sz w:val="24"/>
      <w:szCs w:val="24"/>
    </w:rPr>
  </w:style>
  <w:style w:type="character" w:styleId="af6">
    <w:name w:val="Strong"/>
    <w:uiPriority w:val="22"/>
    <w:qFormat/>
    <w:rsid w:val="003800AE"/>
    <w:rPr>
      <w:b/>
      <w:bCs/>
    </w:rPr>
  </w:style>
  <w:style w:type="paragraph" w:styleId="23">
    <w:name w:val="Body Text First Indent 2"/>
    <w:basedOn w:val="af1"/>
    <w:link w:val="24"/>
    <w:rsid w:val="003800AE"/>
    <w:pPr>
      <w:ind w:firstLine="210"/>
    </w:pPr>
  </w:style>
  <w:style w:type="character" w:customStyle="1" w:styleId="24">
    <w:name w:val="Красная строка 2 Знак"/>
    <w:link w:val="23"/>
    <w:rsid w:val="003800AE"/>
    <w:rPr>
      <w:rFonts w:ascii="Times New Roman" w:eastAsia="Times New Roman" w:hAnsi="Times New Roman"/>
      <w:sz w:val="24"/>
      <w:szCs w:val="24"/>
    </w:rPr>
  </w:style>
  <w:style w:type="paragraph" w:styleId="25">
    <w:name w:val="Body Text 2"/>
    <w:basedOn w:val="a0"/>
    <w:link w:val="26"/>
    <w:uiPriority w:val="99"/>
    <w:rsid w:val="003800AE"/>
    <w:pPr>
      <w:spacing w:after="120" w:line="480" w:lineRule="auto"/>
    </w:pPr>
    <w:rPr>
      <w:rFonts w:ascii="Times New Roman" w:eastAsia="Times New Roman" w:hAnsi="Times New Roman"/>
      <w:sz w:val="24"/>
      <w:szCs w:val="24"/>
    </w:rPr>
  </w:style>
  <w:style w:type="character" w:customStyle="1" w:styleId="26">
    <w:name w:val="Основной текст 2 Знак"/>
    <w:link w:val="25"/>
    <w:uiPriority w:val="99"/>
    <w:rsid w:val="003800AE"/>
    <w:rPr>
      <w:rFonts w:ascii="Times New Roman" w:eastAsia="Times New Roman" w:hAnsi="Times New Roman"/>
      <w:sz w:val="24"/>
      <w:szCs w:val="24"/>
    </w:rPr>
  </w:style>
  <w:style w:type="paragraph" w:customStyle="1" w:styleId="13">
    <w:name w:val="Обычный1"/>
    <w:rsid w:val="003800AE"/>
    <w:rPr>
      <w:rFonts w:ascii="Times New Roman" w:eastAsia="Times New Roman" w:hAnsi="Times New Roman"/>
    </w:rPr>
  </w:style>
  <w:style w:type="paragraph" w:styleId="31">
    <w:name w:val="Body Text 3"/>
    <w:basedOn w:val="a0"/>
    <w:link w:val="32"/>
    <w:rsid w:val="003800AE"/>
    <w:pPr>
      <w:spacing w:after="120" w:line="240" w:lineRule="auto"/>
    </w:pPr>
    <w:rPr>
      <w:rFonts w:ascii="Times New Roman" w:eastAsia="Times New Roman" w:hAnsi="Times New Roman"/>
      <w:sz w:val="16"/>
      <w:szCs w:val="16"/>
    </w:rPr>
  </w:style>
  <w:style w:type="character" w:customStyle="1" w:styleId="32">
    <w:name w:val="Основной текст 3 Знак"/>
    <w:link w:val="31"/>
    <w:rsid w:val="003800AE"/>
    <w:rPr>
      <w:rFonts w:ascii="Times New Roman" w:eastAsia="Times New Roman" w:hAnsi="Times New Roman"/>
      <w:sz w:val="16"/>
      <w:szCs w:val="16"/>
    </w:rPr>
  </w:style>
  <w:style w:type="paragraph" w:styleId="af7">
    <w:name w:val="Subtitle"/>
    <w:basedOn w:val="a0"/>
    <w:link w:val="af8"/>
    <w:uiPriority w:val="11"/>
    <w:qFormat/>
    <w:rsid w:val="003800AE"/>
    <w:pPr>
      <w:spacing w:after="60" w:line="240" w:lineRule="auto"/>
      <w:jc w:val="center"/>
      <w:outlineLvl w:val="1"/>
    </w:pPr>
    <w:rPr>
      <w:rFonts w:ascii="Arial" w:eastAsia="Times New Roman" w:hAnsi="Arial"/>
      <w:sz w:val="24"/>
      <w:szCs w:val="24"/>
    </w:rPr>
  </w:style>
  <w:style w:type="character" w:customStyle="1" w:styleId="af8">
    <w:name w:val="Подзаголовок Знак"/>
    <w:link w:val="af7"/>
    <w:uiPriority w:val="11"/>
    <w:rsid w:val="003800AE"/>
    <w:rPr>
      <w:rFonts w:ascii="Arial" w:eastAsia="Times New Roman" w:hAnsi="Arial" w:cs="Arial"/>
      <w:sz w:val="24"/>
      <w:szCs w:val="24"/>
    </w:rPr>
  </w:style>
  <w:style w:type="character" w:customStyle="1" w:styleId="af5">
    <w:name w:val="Обычный (веб) Знак"/>
    <w:link w:val="af4"/>
    <w:uiPriority w:val="99"/>
    <w:locked/>
    <w:rsid w:val="003800AE"/>
    <w:rPr>
      <w:rFonts w:ascii="Times New Roman" w:eastAsia="Times New Roman" w:hAnsi="Times New Roman"/>
      <w:sz w:val="24"/>
      <w:szCs w:val="24"/>
    </w:rPr>
  </w:style>
  <w:style w:type="character" w:styleId="af9">
    <w:name w:val="Hyperlink"/>
    <w:uiPriority w:val="99"/>
    <w:unhideWhenUsed/>
    <w:rsid w:val="003800AE"/>
    <w:rPr>
      <w:color w:val="0000FF"/>
      <w:u w:val="single"/>
    </w:rPr>
  </w:style>
  <w:style w:type="character" w:styleId="afa">
    <w:name w:val="FollowedHyperlink"/>
    <w:uiPriority w:val="99"/>
    <w:unhideWhenUsed/>
    <w:rsid w:val="003800AE"/>
    <w:rPr>
      <w:color w:val="800080"/>
      <w:u w:val="single"/>
    </w:rPr>
  </w:style>
  <w:style w:type="paragraph" w:styleId="afb">
    <w:name w:val="caption"/>
    <w:basedOn w:val="a0"/>
    <w:next w:val="a0"/>
    <w:semiHidden/>
    <w:unhideWhenUsed/>
    <w:qFormat/>
    <w:rsid w:val="003800AE"/>
    <w:pPr>
      <w:spacing w:after="0" w:line="240" w:lineRule="auto"/>
      <w:ind w:firstLine="720"/>
      <w:jc w:val="center"/>
    </w:pPr>
    <w:rPr>
      <w:rFonts w:ascii="Times New Roman" w:eastAsia="Times New Roman" w:hAnsi="Times New Roman"/>
      <w:b/>
      <w:sz w:val="28"/>
      <w:szCs w:val="24"/>
      <w:lang w:eastAsia="ru-RU"/>
    </w:rPr>
  </w:style>
  <w:style w:type="paragraph" w:styleId="a">
    <w:name w:val="List Bullet"/>
    <w:basedOn w:val="a0"/>
    <w:autoRedefine/>
    <w:unhideWhenUsed/>
    <w:rsid w:val="003800AE"/>
    <w:pPr>
      <w:numPr>
        <w:numId w:val="3"/>
      </w:numPr>
      <w:spacing w:after="0" w:line="240" w:lineRule="auto"/>
      <w:ind w:left="0" w:firstLine="0"/>
      <w:jc w:val="both"/>
    </w:pPr>
    <w:rPr>
      <w:rFonts w:ascii="Times New Roman" w:eastAsia="Times New Roman" w:hAnsi="Times New Roman"/>
      <w:sz w:val="28"/>
      <w:szCs w:val="28"/>
      <w:lang w:eastAsia="ru-RU"/>
    </w:rPr>
  </w:style>
  <w:style w:type="paragraph" w:styleId="afc">
    <w:name w:val="Title"/>
    <w:basedOn w:val="a0"/>
    <w:link w:val="afd"/>
    <w:qFormat/>
    <w:rsid w:val="003800AE"/>
    <w:pPr>
      <w:widowControl w:val="0"/>
      <w:overflowPunct w:val="0"/>
      <w:autoSpaceDE w:val="0"/>
      <w:autoSpaceDN w:val="0"/>
      <w:adjustRightInd w:val="0"/>
      <w:spacing w:after="0" w:line="240" w:lineRule="auto"/>
      <w:ind w:left="-426" w:right="283"/>
      <w:jc w:val="center"/>
    </w:pPr>
    <w:rPr>
      <w:rFonts w:ascii="Times New Roman" w:eastAsia="Times New Roman" w:hAnsi="Times New Roman"/>
      <w:b/>
      <w:sz w:val="24"/>
      <w:szCs w:val="20"/>
    </w:rPr>
  </w:style>
  <w:style w:type="character" w:customStyle="1" w:styleId="afd">
    <w:name w:val="Название Знак"/>
    <w:link w:val="afc"/>
    <w:rsid w:val="003800AE"/>
    <w:rPr>
      <w:rFonts w:ascii="Times New Roman" w:eastAsia="Times New Roman" w:hAnsi="Times New Roman"/>
      <w:b/>
      <w:sz w:val="24"/>
    </w:rPr>
  </w:style>
  <w:style w:type="paragraph" w:styleId="afe">
    <w:name w:val="Body Text First Indent"/>
    <w:basedOn w:val="af"/>
    <w:link w:val="aff"/>
    <w:unhideWhenUsed/>
    <w:rsid w:val="003800AE"/>
    <w:pPr>
      <w:spacing w:after="120"/>
      <w:ind w:firstLine="210"/>
      <w:jc w:val="left"/>
    </w:pPr>
    <w:rPr>
      <w:b w:val="0"/>
      <w:bCs w:val="0"/>
      <w:lang w:eastAsia="zh-TW"/>
    </w:rPr>
  </w:style>
  <w:style w:type="character" w:customStyle="1" w:styleId="aff">
    <w:name w:val="Красная строка Знак"/>
    <w:link w:val="afe"/>
    <w:rsid w:val="003800AE"/>
    <w:rPr>
      <w:rFonts w:ascii="Times New Roman" w:eastAsia="Times New Roman" w:hAnsi="Times New Roman"/>
      <w:sz w:val="24"/>
      <w:szCs w:val="24"/>
      <w:lang w:eastAsia="zh-TW"/>
    </w:rPr>
  </w:style>
  <w:style w:type="character" w:customStyle="1" w:styleId="12">
    <w:name w:val="Основной текст Знак1"/>
    <w:link w:val="af"/>
    <w:rsid w:val="003800AE"/>
    <w:rPr>
      <w:rFonts w:ascii="Times New Roman" w:eastAsia="Times New Roman" w:hAnsi="Times New Roman"/>
      <w:b/>
      <w:bCs/>
      <w:sz w:val="24"/>
      <w:szCs w:val="24"/>
      <w:lang w:eastAsia="en-US"/>
    </w:rPr>
  </w:style>
  <w:style w:type="paragraph" w:styleId="33">
    <w:name w:val="Body Text Indent 3"/>
    <w:basedOn w:val="a0"/>
    <w:link w:val="34"/>
    <w:unhideWhenUsed/>
    <w:rsid w:val="003800AE"/>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3800AE"/>
    <w:rPr>
      <w:rFonts w:ascii="Times New Roman" w:eastAsia="Times New Roman" w:hAnsi="Times New Roman"/>
      <w:sz w:val="16"/>
      <w:szCs w:val="16"/>
    </w:rPr>
  </w:style>
  <w:style w:type="paragraph" w:styleId="aff0">
    <w:name w:val="Block Text"/>
    <w:basedOn w:val="a0"/>
    <w:unhideWhenUsed/>
    <w:rsid w:val="003800AE"/>
    <w:pPr>
      <w:spacing w:after="0" w:line="240" w:lineRule="auto"/>
      <w:ind w:left="567" w:right="-766"/>
      <w:jc w:val="both"/>
    </w:pPr>
    <w:rPr>
      <w:rFonts w:ascii="Times New Roman" w:eastAsia="Times New Roman" w:hAnsi="Times New Roman"/>
      <w:sz w:val="28"/>
      <w:szCs w:val="20"/>
      <w:lang w:eastAsia="ru-RU"/>
    </w:rPr>
  </w:style>
  <w:style w:type="paragraph" w:styleId="aff1">
    <w:name w:val="No Spacing"/>
    <w:uiPriority w:val="1"/>
    <w:qFormat/>
    <w:rsid w:val="003800AE"/>
    <w:rPr>
      <w:rFonts w:eastAsia="Times New Roman"/>
      <w:sz w:val="22"/>
      <w:szCs w:val="22"/>
    </w:rPr>
  </w:style>
  <w:style w:type="paragraph" w:styleId="aff2">
    <w:name w:val="List Paragraph"/>
    <w:basedOn w:val="a0"/>
    <w:uiPriority w:val="34"/>
    <w:qFormat/>
    <w:rsid w:val="003800AE"/>
    <w:pPr>
      <w:ind w:left="720"/>
      <w:contextualSpacing/>
    </w:pPr>
    <w:rPr>
      <w:rFonts w:eastAsia="Calibri"/>
      <w:lang w:eastAsia="en-US"/>
    </w:rPr>
  </w:style>
  <w:style w:type="paragraph" w:customStyle="1" w:styleId="aff3">
    <w:name w:val="Знак"/>
    <w:basedOn w:val="a0"/>
    <w:rsid w:val="003800AE"/>
    <w:pPr>
      <w:spacing w:after="160" w:line="240" w:lineRule="exact"/>
    </w:pPr>
    <w:rPr>
      <w:rFonts w:ascii="Verdana" w:eastAsia="Times New Roman" w:hAnsi="Verdana"/>
      <w:sz w:val="20"/>
      <w:szCs w:val="20"/>
      <w:lang w:val="en-US" w:eastAsia="en-US"/>
    </w:rPr>
  </w:style>
  <w:style w:type="paragraph" w:customStyle="1" w:styleId="14">
    <w:name w:val="Основной текст1"/>
    <w:basedOn w:val="a0"/>
    <w:rsid w:val="003800AE"/>
    <w:pPr>
      <w:widowControl w:val="0"/>
      <w:autoSpaceDE w:val="0"/>
      <w:autoSpaceDN w:val="0"/>
      <w:spacing w:after="0" w:line="240" w:lineRule="auto"/>
      <w:jc w:val="both"/>
    </w:pPr>
    <w:rPr>
      <w:rFonts w:ascii="Times New Roman" w:eastAsia="Times New Roman" w:hAnsi="Times New Roman"/>
      <w:sz w:val="24"/>
      <w:szCs w:val="24"/>
      <w:lang w:eastAsia="ru-RU"/>
    </w:rPr>
  </w:style>
  <w:style w:type="paragraph" w:customStyle="1" w:styleId="15">
    <w:name w:val="Обычный1"/>
    <w:rsid w:val="003800AE"/>
    <w:pPr>
      <w:widowControl w:val="0"/>
      <w:autoSpaceDE w:val="0"/>
      <w:autoSpaceDN w:val="0"/>
    </w:pPr>
    <w:rPr>
      <w:rFonts w:ascii="Times New Roman" w:eastAsia="Times New Roman" w:hAnsi="Times New Roman"/>
    </w:rPr>
  </w:style>
  <w:style w:type="paragraph" w:customStyle="1" w:styleId="aff4">
    <w:name w:val="Стиль"/>
    <w:rsid w:val="003800AE"/>
    <w:pPr>
      <w:widowControl w:val="0"/>
      <w:shd w:val="clear" w:color="auto" w:fill="FFFFFF"/>
    </w:pPr>
    <w:rPr>
      <w:rFonts w:ascii="Tahoma" w:eastAsia="Times New Roman" w:hAnsi="Tahoma" w:cs="Tahoma"/>
      <w:spacing w:val="-1"/>
      <w:kern w:val="3276"/>
      <w:position w:val="-1"/>
      <w:sz w:val="24"/>
      <w:szCs w:val="24"/>
    </w:rPr>
  </w:style>
  <w:style w:type="paragraph" w:customStyle="1" w:styleId="27">
    <w:name w:val="заголовок 2"/>
    <w:basedOn w:val="a0"/>
    <w:next w:val="a0"/>
    <w:rsid w:val="003800AE"/>
    <w:pPr>
      <w:keepNext/>
      <w:widowControl w:val="0"/>
      <w:autoSpaceDE w:val="0"/>
      <w:autoSpaceDN w:val="0"/>
      <w:spacing w:before="240" w:after="60" w:line="240" w:lineRule="auto"/>
    </w:pPr>
    <w:rPr>
      <w:rFonts w:ascii="Arial" w:eastAsia="Times New Roman" w:hAnsi="Arial" w:cs="Arial"/>
      <w:b/>
      <w:bCs/>
      <w:i/>
      <w:iCs/>
      <w:sz w:val="20"/>
      <w:szCs w:val="20"/>
      <w:lang w:eastAsia="en-US"/>
    </w:rPr>
  </w:style>
  <w:style w:type="paragraph" w:customStyle="1" w:styleId="Style6">
    <w:name w:val="Style6"/>
    <w:basedOn w:val="a0"/>
    <w:rsid w:val="003800AE"/>
    <w:pPr>
      <w:widowControl w:val="0"/>
      <w:autoSpaceDE w:val="0"/>
      <w:autoSpaceDN w:val="0"/>
      <w:adjustRightInd w:val="0"/>
      <w:spacing w:after="0" w:line="298" w:lineRule="exact"/>
      <w:ind w:firstLine="701"/>
      <w:jc w:val="both"/>
    </w:pPr>
    <w:rPr>
      <w:rFonts w:ascii="Times New Roman" w:eastAsia="Times New Roman" w:hAnsi="Times New Roman"/>
      <w:sz w:val="24"/>
      <w:szCs w:val="24"/>
      <w:lang w:eastAsia="ru-RU"/>
    </w:rPr>
  </w:style>
  <w:style w:type="paragraph" w:customStyle="1" w:styleId="16">
    <w:name w:val="Без интервала1"/>
    <w:rsid w:val="003800AE"/>
    <w:rPr>
      <w:rFonts w:eastAsia="Times New Roman"/>
      <w:sz w:val="22"/>
      <w:szCs w:val="22"/>
      <w:lang w:eastAsia="en-US"/>
    </w:rPr>
  </w:style>
  <w:style w:type="paragraph" w:customStyle="1" w:styleId="28">
    <w:name w:val="Обычный2"/>
    <w:rsid w:val="003800AE"/>
    <w:pPr>
      <w:widowControl w:val="0"/>
      <w:spacing w:line="256" w:lineRule="auto"/>
      <w:ind w:firstLine="260"/>
      <w:jc w:val="both"/>
    </w:pPr>
    <w:rPr>
      <w:rFonts w:ascii="Times New Roman" w:eastAsia="Calibri" w:hAnsi="Times New Roman"/>
      <w:sz w:val="22"/>
    </w:rPr>
  </w:style>
  <w:style w:type="paragraph" w:customStyle="1" w:styleId="Style5">
    <w:name w:val="Style5"/>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7">
    <w:name w:val="Абзац списка1"/>
    <w:basedOn w:val="a0"/>
    <w:rsid w:val="003800AE"/>
    <w:pPr>
      <w:spacing w:after="0" w:line="240" w:lineRule="auto"/>
      <w:ind w:left="720"/>
      <w:contextualSpacing/>
    </w:pPr>
    <w:rPr>
      <w:rFonts w:ascii="Times New Roman" w:eastAsia="Calibri" w:hAnsi="Times New Roman"/>
      <w:sz w:val="24"/>
      <w:szCs w:val="24"/>
      <w:lang w:eastAsia="ru-RU"/>
    </w:rPr>
  </w:style>
  <w:style w:type="paragraph" w:customStyle="1" w:styleId="210">
    <w:name w:val="Основной текст 21"/>
    <w:basedOn w:val="a0"/>
    <w:rsid w:val="003800AE"/>
    <w:pPr>
      <w:spacing w:after="0" w:line="240" w:lineRule="auto"/>
      <w:jc w:val="center"/>
    </w:pPr>
    <w:rPr>
      <w:rFonts w:ascii="Times New Roman" w:eastAsia="Times New Roman" w:hAnsi="Times New Roman"/>
      <w:b/>
      <w:sz w:val="28"/>
      <w:szCs w:val="20"/>
      <w:lang w:eastAsia="ru-RU"/>
    </w:rPr>
  </w:style>
  <w:style w:type="paragraph" w:customStyle="1" w:styleId="xl24">
    <w:name w:val="xl24"/>
    <w:basedOn w:val="a0"/>
    <w:rsid w:val="003800AE"/>
    <w:pPr>
      <w:spacing w:before="100" w:after="100" w:line="240" w:lineRule="auto"/>
      <w:jc w:val="center"/>
    </w:pPr>
    <w:rPr>
      <w:rFonts w:ascii="Times New Roman" w:eastAsia="Times New Roman" w:hAnsi="Times New Roman"/>
      <w:b/>
      <w:sz w:val="24"/>
      <w:szCs w:val="24"/>
      <w:lang w:eastAsia="ru-RU"/>
    </w:rPr>
  </w:style>
  <w:style w:type="paragraph" w:customStyle="1" w:styleId="FR1">
    <w:name w:val="FR1"/>
    <w:rsid w:val="003800AE"/>
    <w:pPr>
      <w:widowControl w:val="0"/>
      <w:autoSpaceDE w:val="0"/>
      <w:autoSpaceDN w:val="0"/>
      <w:adjustRightInd w:val="0"/>
      <w:spacing w:before="240" w:line="300" w:lineRule="auto"/>
      <w:ind w:firstLine="720"/>
      <w:jc w:val="both"/>
    </w:pPr>
    <w:rPr>
      <w:rFonts w:ascii="Times New Roman" w:eastAsia="Times New Roman" w:hAnsi="Times New Roman"/>
      <w:sz w:val="24"/>
      <w:szCs w:val="24"/>
    </w:rPr>
  </w:style>
  <w:style w:type="paragraph" w:customStyle="1" w:styleId="FR4">
    <w:name w:val="FR4"/>
    <w:rsid w:val="003800AE"/>
    <w:pPr>
      <w:widowControl w:val="0"/>
      <w:snapToGrid w:val="0"/>
      <w:jc w:val="both"/>
    </w:pPr>
    <w:rPr>
      <w:rFonts w:ascii="Arial" w:eastAsia="Times New Roman" w:hAnsi="Arial"/>
      <w:sz w:val="12"/>
    </w:rPr>
  </w:style>
  <w:style w:type="paragraph" w:customStyle="1" w:styleId="FR2">
    <w:name w:val="FR2"/>
    <w:rsid w:val="003800AE"/>
    <w:pPr>
      <w:widowControl w:val="0"/>
      <w:snapToGrid w:val="0"/>
      <w:spacing w:before="20"/>
      <w:jc w:val="both"/>
    </w:pPr>
    <w:rPr>
      <w:rFonts w:ascii="Arial" w:eastAsia="Times New Roman" w:hAnsi="Arial"/>
      <w:sz w:val="16"/>
    </w:rPr>
  </w:style>
  <w:style w:type="paragraph" w:customStyle="1" w:styleId="xl30">
    <w:name w:val="xl30"/>
    <w:basedOn w:val="a0"/>
    <w:rsid w:val="003800A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
    <w:name w:val="text"/>
    <w:basedOn w:val="a0"/>
    <w:rsid w:val="003800AE"/>
    <w:pPr>
      <w:spacing w:before="100" w:beforeAutospacing="1" w:after="100" w:afterAutospacing="1" w:line="240" w:lineRule="auto"/>
    </w:pPr>
    <w:rPr>
      <w:rFonts w:ascii="Times New Roman" w:eastAsia="SimSun" w:hAnsi="Times New Roman"/>
      <w:color w:val="000000"/>
      <w:sz w:val="24"/>
      <w:szCs w:val="24"/>
      <w:lang w:eastAsia="zh-CN"/>
    </w:rPr>
  </w:style>
  <w:style w:type="paragraph" w:customStyle="1" w:styleId="Iauiue">
    <w:name w:val="Iau.iue"/>
    <w:basedOn w:val="a0"/>
    <w:next w:val="a0"/>
    <w:rsid w:val="003800AE"/>
    <w:pPr>
      <w:autoSpaceDE w:val="0"/>
      <w:autoSpaceDN w:val="0"/>
      <w:adjustRightInd w:val="0"/>
      <w:spacing w:after="0" w:line="240" w:lineRule="auto"/>
    </w:pPr>
    <w:rPr>
      <w:rFonts w:ascii="OGFHHD+TimesNewRoman,Bold" w:eastAsia="Times New Roman" w:hAnsi="OGFHHD+TimesNewRoman,Bold"/>
      <w:sz w:val="24"/>
      <w:szCs w:val="24"/>
      <w:lang w:eastAsia="ru-RU"/>
    </w:rPr>
  </w:style>
  <w:style w:type="paragraph" w:customStyle="1" w:styleId="bodytext">
    <w:name w:val="bodytext"/>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Основной"/>
    <w:basedOn w:val="a0"/>
    <w:rsid w:val="003800AE"/>
    <w:pPr>
      <w:spacing w:after="0" w:line="240" w:lineRule="auto"/>
      <w:ind w:firstLine="709"/>
      <w:jc w:val="both"/>
    </w:pPr>
    <w:rPr>
      <w:rFonts w:ascii="Times New Roman" w:eastAsia="Times New Roman" w:hAnsi="Times New Roman"/>
      <w:color w:val="000000"/>
      <w:sz w:val="28"/>
      <w:szCs w:val="20"/>
      <w:lang w:eastAsia="ru-RU"/>
    </w:rPr>
  </w:style>
  <w:style w:type="paragraph" w:customStyle="1" w:styleId="dash041e04420432043504423">
    <w:name w:val="dash041e04420432043504423"/>
    <w:basedOn w:val="a0"/>
    <w:rsid w:val="003800AE"/>
    <w:pPr>
      <w:spacing w:after="0" w:line="240" w:lineRule="auto"/>
      <w:ind w:firstLine="380"/>
    </w:pPr>
    <w:rPr>
      <w:rFonts w:ascii="Times New Roman" w:eastAsia="Times New Roman" w:hAnsi="Times New Roman"/>
      <w:sz w:val="28"/>
      <w:szCs w:val="28"/>
      <w:lang w:eastAsia="ru-RU"/>
    </w:rPr>
  </w:style>
  <w:style w:type="paragraph" w:customStyle="1" w:styleId="Style3">
    <w:name w:val="Style3"/>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8">
    <w:name w:val="Текст выноски1"/>
    <w:basedOn w:val="a0"/>
    <w:rsid w:val="003800AE"/>
    <w:pPr>
      <w:spacing w:after="0" w:line="240" w:lineRule="auto"/>
    </w:pPr>
    <w:rPr>
      <w:rFonts w:ascii="Tahoma" w:eastAsia="Times New Roman" w:hAnsi="Tahoma" w:cs="Tahoma"/>
      <w:sz w:val="16"/>
      <w:szCs w:val="16"/>
      <w:lang w:eastAsia="ru-RU"/>
    </w:rPr>
  </w:style>
  <w:style w:type="paragraph" w:customStyle="1" w:styleId="29">
    <w:name w:val="Текст выноски2"/>
    <w:basedOn w:val="a0"/>
    <w:rsid w:val="003800AE"/>
    <w:pPr>
      <w:spacing w:after="0" w:line="240" w:lineRule="auto"/>
    </w:pPr>
    <w:rPr>
      <w:rFonts w:ascii="Tahoma" w:eastAsia="Times New Roman" w:hAnsi="Tahoma" w:cs="Tahoma"/>
      <w:sz w:val="16"/>
      <w:szCs w:val="16"/>
      <w:lang w:eastAsia="ru-RU"/>
    </w:rPr>
  </w:style>
  <w:style w:type="paragraph" w:customStyle="1" w:styleId="Style1">
    <w:name w:val="Style1"/>
    <w:basedOn w:val="a0"/>
    <w:uiPriority w:val="99"/>
    <w:rsid w:val="003800AE"/>
    <w:pPr>
      <w:widowControl w:val="0"/>
      <w:autoSpaceDE w:val="0"/>
      <w:autoSpaceDN w:val="0"/>
      <w:adjustRightInd w:val="0"/>
      <w:spacing w:after="0" w:line="320" w:lineRule="exact"/>
      <w:jc w:val="center"/>
    </w:pPr>
    <w:rPr>
      <w:rFonts w:ascii="Times New Roman" w:eastAsia="Times New Roman" w:hAnsi="Times New Roman"/>
      <w:sz w:val="24"/>
      <w:szCs w:val="24"/>
      <w:lang w:eastAsia="ru-RU"/>
    </w:rPr>
  </w:style>
  <w:style w:type="paragraph" w:customStyle="1" w:styleId="Style2">
    <w:name w:val="Style2"/>
    <w:basedOn w:val="a0"/>
    <w:uiPriority w:val="99"/>
    <w:rsid w:val="003800AE"/>
    <w:pPr>
      <w:widowControl w:val="0"/>
      <w:autoSpaceDE w:val="0"/>
      <w:autoSpaceDN w:val="0"/>
      <w:adjustRightInd w:val="0"/>
      <w:spacing w:after="0" w:line="320" w:lineRule="exact"/>
      <w:ind w:firstLine="691"/>
    </w:pPr>
    <w:rPr>
      <w:rFonts w:ascii="Times New Roman" w:eastAsia="Times New Roman" w:hAnsi="Times New Roman"/>
      <w:sz w:val="24"/>
      <w:szCs w:val="24"/>
      <w:lang w:eastAsia="ru-RU"/>
    </w:rPr>
  </w:style>
  <w:style w:type="paragraph" w:customStyle="1" w:styleId="Style8">
    <w:name w:val="Style8"/>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3800AE"/>
    <w:pPr>
      <w:widowControl w:val="0"/>
      <w:autoSpaceDE w:val="0"/>
      <w:autoSpaceDN w:val="0"/>
      <w:adjustRightInd w:val="0"/>
      <w:spacing w:after="0" w:line="317" w:lineRule="exact"/>
      <w:ind w:hanging="638"/>
    </w:pPr>
    <w:rPr>
      <w:rFonts w:ascii="Times New Roman" w:eastAsia="Times New Roman" w:hAnsi="Times New Roman"/>
      <w:sz w:val="24"/>
      <w:szCs w:val="24"/>
      <w:lang w:eastAsia="ru-RU"/>
    </w:rPr>
  </w:style>
  <w:style w:type="paragraph" w:customStyle="1" w:styleId="Style13">
    <w:name w:val="Style13"/>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4">
    <w:name w:val="Style14"/>
    <w:basedOn w:val="a0"/>
    <w:uiPriority w:val="99"/>
    <w:rsid w:val="003800AE"/>
    <w:pPr>
      <w:widowControl w:val="0"/>
      <w:autoSpaceDE w:val="0"/>
      <w:autoSpaceDN w:val="0"/>
      <w:adjustRightInd w:val="0"/>
      <w:spacing w:after="0" w:line="319" w:lineRule="exact"/>
      <w:jc w:val="both"/>
    </w:pPr>
    <w:rPr>
      <w:rFonts w:ascii="Times New Roman" w:eastAsia="Times New Roman" w:hAnsi="Times New Roman"/>
      <w:sz w:val="24"/>
      <w:szCs w:val="24"/>
      <w:lang w:eastAsia="ru-RU"/>
    </w:rPr>
  </w:style>
  <w:style w:type="paragraph" w:customStyle="1" w:styleId="Style15">
    <w:name w:val="Style15"/>
    <w:basedOn w:val="a0"/>
    <w:uiPriority w:val="99"/>
    <w:rsid w:val="003800AE"/>
    <w:pPr>
      <w:widowControl w:val="0"/>
      <w:autoSpaceDE w:val="0"/>
      <w:autoSpaceDN w:val="0"/>
      <w:adjustRightInd w:val="0"/>
      <w:spacing w:after="0" w:line="322" w:lineRule="exact"/>
      <w:ind w:hanging="348"/>
    </w:pPr>
    <w:rPr>
      <w:rFonts w:ascii="Times New Roman" w:eastAsia="Times New Roman" w:hAnsi="Times New Roman"/>
      <w:sz w:val="24"/>
      <w:szCs w:val="24"/>
      <w:lang w:eastAsia="ru-RU"/>
    </w:rPr>
  </w:style>
  <w:style w:type="paragraph" w:customStyle="1" w:styleId="Style16">
    <w:name w:val="Style16"/>
    <w:basedOn w:val="a0"/>
    <w:uiPriority w:val="99"/>
    <w:rsid w:val="003800A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ff6">
    <w:name w:val="Основной текст_"/>
    <w:link w:val="2a"/>
    <w:uiPriority w:val="99"/>
    <w:locked/>
    <w:rsid w:val="003800AE"/>
    <w:rPr>
      <w:sz w:val="22"/>
      <w:szCs w:val="22"/>
      <w:shd w:val="clear" w:color="auto" w:fill="FFFFFF"/>
    </w:rPr>
  </w:style>
  <w:style w:type="paragraph" w:customStyle="1" w:styleId="2a">
    <w:name w:val="Основной текст2"/>
    <w:basedOn w:val="a0"/>
    <w:link w:val="aff6"/>
    <w:uiPriority w:val="99"/>
    <w:rsid w:val="003800AE"/>
    <w:pPr>
      <w:widowControl w:val="0"/>
      <w:shd w:val="clear" w:color="auto" w:fill="FFFFFF"/>
      <w:spacing w:after="0" w:line="274" w:lineRule="exact"/>
      <w:jc w:val="both"/>
    </w:pPr>
  </w:style>
  <w:style w:type="character" w:customStyle="1" w:styleId="19">
    <w:name w:val="Заголовок №1_"/>
    <w:link w:val="1a"/>
    <w:locked/>
    <w:rsid w:val="003800AE"/>
    <w:rPr>
      <w:b/>
      <w:bCs/>
      <w:sz w:val="22"/>
      <w:szCs w:val="22"/>
      <w:shd w:val="clear" w:color="auto" w:fill="FFFFFF"/>
    </w:rPr>
  </w:style>
  <w:style w:type="paragraph" w:customStyle="1" w:styleId="1a">
    <w:name w:val="Заголовок №1"/>
    <w:basedOn w:val="a0"/>
    <w:link w:val="19"/>
    <w:rsid w:val="003800AE"/>
    <w:pPr>
      <w:widowControl w:val="0"/>
      <w:shd w:val="clear" w:color="auto" w:fill="FFFFFF"/>
      <w:spacing w:after="0" w:line="274" w:lineRule="exact"/>
      <w:jc w:val="center"/>
      <w:outlineLvl w:val="0"/>
    </w:pPr>
    <w:rPr>
      <w:b/>
      <w:bCs/>
    </w:rPr>
  </w:style>
  <w:style w:type="character" w:customStyle="1" w:styleId="2b">
    <w:name w:val="Основной текст (2)_"/>
    <w:link w:val="2c"/>
    <w:locked/>
    <w:rsid w:val="003800AE"/>
    <w:rPr>
      <w:b/>
      <w:bCs/>
      <w:sz w:val="22"/>
      <w:szCs w:val="22"/>
      <w:shd w:val="clear" w:color="auto" w:fill="FFFFFF"/>
    </w:rPr>
  </w:style>
  <w:style w:type="paragraph" w:customStyle="1" w:styleId="2c">
    <w:name w:val="Основной текст (2)"/>
    <w:basedOn w:val="a0"/>
    <w:link w:val="2b"/>
    <w:rsid w:val="003800AE"/>
    <w:pPr>
      <w:widowControl w:val="0"/>
      <w:shd w:val="clear" w:color="auto" w:fill="FFFFFF"/>
      <w:spacing w:after="0" w:line="274" w:lineRule="exact"/>
    </w:pPr>
    <w:rPr>
      <w:b/>
      <w:bCs/>
    </w:rPr>
  </w:style>
  <w:style w:type="character" w:customStyle="1" w:styleId="grame">
    <w:name w:val="grame"/>
    <w:rsid w:val="003800AE"/>
  </w:style>
  <w:style w:type="character" w:customStyle="1" w:styleId="spelle">
    <w:name w:val="spelle"/>
    <w:rsid w:val="003800AE"/>
  </w:style>
  <w:style w:type="character" w:customStyle="1" w:styleId="FontStyle17">
    <w:name w:val="Font Style17"/>
    <w:rsid w:val="003800AE"/>
    <w:rPr>
      <w:rFonts w:ascii="Times New Roman" w:hAnsi="Times New Roman" w:cs="Times New Roman" w:hint="default"/>
      <w:sz w:val="24"/>
      <w:szCs w:val="24"/>
    </w:rPr>
  </w:style>
  <w:style w:type="character" w:customStyle="1" w:styleId="FontStyle14">
    <w:name w:val="Font Style14"/>
    <w:rsid w:val="003800AE"/>
    <w:rPr>
      <w:rFonts w:ascii="Times New Roman" w:hAnsi="Times New Roman" w:cs="Times New Roman" w:hint="default"/>
      <w:sz w:val="22"/>
      <w:szCs w:val="22"/>
    </w:rPr>
  </w:style>
  <w:style w:type="character" w:customStyle="1" w:styleId="head1">
    <w:name w:val="head1"/>
    <w:rsid w:val="003800AE"/>
    <w:rPr>
      <w:rFonts w:ascii="Verdana" w:hAnsi="Verdana" w:hint="default"/>
      <w:b/>
      <w:bCs/>
      <w:strike w:val="0"/>
      <w:dstrike w:val="0"/>
      <w:color w:val="000000"/>
      <w:sz w:val="27"/>
      <w:szCs w:val="27"/>
      <w:u w:val="none"/>
      <w:effect w:val="none"/>
    </w:rPr>
  </w:style>
  <w:style w:type="character" w:customStyle="1" w:styleId="FontStyle11">
    <w:name w:val="Font Style11"/>
    <w:uiPriority w:val="99"/>
    <w:rsid w:val="003800AE"/>
    <w:rPr>
      <w:rFonts w:ascii="Times New Roman" w:hAnsi="Times New Roman" w:cs="Times New Roman" w:hint="default"/>
      <w:b/>
      <w:bCs/>
      <w:sz w:val="26"/>
      <w:szCs w:val="26"/>
    </w:rPr>
  </w:style>
  <w:style w:type="character" w:customStyle="1" w:styleId="FontStyle13">
    <w:name w:val="Font Style13"/>
    <w:uiPriority w:val="99"/>
    <w:rsid w:val="003800AE"/>
    <w:rPr>
      <w:rFonts w:ascii="Times New Roman" w:hAnsi="Times New Roman" w:cs="Times New Roman" w:hint="default"/>
      <w:sz w:val="26"/>
      <w:szCs w:val="26"/>
    </w:rPr>
  </w:style>
  <w:style w:type="character" w:customStyle="1" w:styleId="apple-converted-space">
    <w:name w:val="apple-converted-space"/>
    <w:rsid w:val="003800AE"/>
  </w:style>
  <w:style w:type="character" w:customStyle="1" w:styleId="FontStyle12">
    <w:name w:val="Font Style12"/>
    <w:uiPriority w:val="99"/>
    <w:rsid w:val="003800AE"/>
    <w:rPr>
      <w:rFonts w:ascii="Times New Roman" w:hAnsi="Times New Roman" w:cs="Times New Roman" w:hint="default"/>
      <w:sz w:val="26"/>
      <w:szCs w:val="26"/>
    </w:rPr>
  </w:style>
  <w:style w:type="character" w:customStyle="1" w:styleId="FontStyle19">
    <w:name w:val="Font Style19"/>
    <w:uiPriority w:val="99"/>
    <w:rsid w:val="003800AE"/>
    <w:rPr>
      <w:rFonts w:ascii="Times New Roman" w:hAnsi="Times New Roman" w:cs="Times New Roman" w:hint="default"/>
      <w:b/>
      <w:bCs/>
      <w:sz w:val="26"/>
      <w:szCs w:val="26"/>
    </w:rPr>
  </w:style>
  <w:style w:type="character" w:customStyle="1" w:styleId="FontStyle20">
    <w:name w:val="Font Style20"/>
    <w:uiPriority w:val="99"/>
    <w:rsid w:val="003800AE"/>
    <w:rPr>
      <w:rFonts w:ascii="Times New Roman" w:hAnsi="Times New Roman" w:cs="Times New Roman" w:hint="default"/>
      <w:sz w:val="26"/>
      <w:szCs w:val="26"/>
    </w:rPr>
  </w:style>
  <w:style w:type="character" w:customStyle="1" w:styleId="FontStyle22">
    <w:name w:val="Font Style22"/>
    <w:uiPriority w:val="99"/>
    <w:rsid w:val="003800AE"/>
    <w:rPr>
      <w:rFonts w:ascii="Times New Roman" w:hAnsi="Times New Roman" w:cs="Times New Roman" w:hint="default"/>
      <w:i/>
      <w:iCs/>
      <w:spacing w:val="40"/>
      <w:sz w:val="12"/>
      <w:szCs w:val="12"/>
    </w:rPr>
  </w:style>
  <w:style w:type="character" w:customStyle="1" w:styleId="FontStyle25">
    <w:name w:val="Font Style25"/>
    <w:uiPriority w:val="99"/>
    <w:rsid w:val="003800AE"/>
    <w:rPr>
      <w:rFonts w:ascii="Times New Roman" w:hAnsi="Times New Roman" w:cs="Times New Roman" w:hint="default"/>
      <w:sz w:val="26"/>
      <w:szCs w:val="26"/>
    </w:rPr>
  </w:style>
  <w:style w:type="character" w:customStyle="1" w:styleId="FontStyle28">
    <w:name w:val="Font Style28"/>
    <w:uiPriority w:val="99"/>
    <w:rsid w:val="003800AE"/>
    <w:rPr>
      <w:rFonts w:ascii="Times New Roman" w:hAnsi="Times New Roman" w:cs="Times New Roman" w:hint="default"/>
      <w:b/>
      <w:bCs/>
      <w:sz w:val="12"/>
      <w:szCs w:val="12"/>
    </w:rPr>
  </w:style>
  <w:style w:type="character" w:customStyle="1" w:styleId="aff7">
    <w:name w:val="Основной текст + Полужирный"/>
    <w:uiPriority w:val="99"/>
    <w:rsid w:val="003800AE"/>
    <w:rPr>
      <w:b/>
      <w:bCs/>
      <w:color w:val="000000"/>
      <w:spacing w:val="0"/>
      <w:w w:val="100"/>
      <w:position w:val="0"/>
      <w:sz w:val="22"/>
      <w:szCs w:val="22"/>
      <w:shd w:val="clear" w:color="auto" w:fill="FFFFFF"/>
      <w:lang w:val="ru-RU"/>
    </w:rPr>
  </w:style>
  <w:style w:type="character" w:customStyle="1" w:styleId="aff8">
    <w:name w:val="Основной текст + Курсив"/>
    <w:rsid w:val="003800AE"/>
    <w:rPr>
      <w:i/>
      <w:iCs/>
      <w:color w:val="000000"/>
      <w:spacing w:val="0"/>
      <w:w w:val="100"/>
      <w:position w:val="0"/>
      <w:sz w:val="22"/>
      <w:szCs w:val="22"/>
      <w:shd w:val="clear" w:color="auto" w:fill="FFFFFF"/>
      <w:lang w:val="ru-RU"/>
    </w:rPr>
  </w:style>
  <w:style w:type="character" w:customStyle="1" w:styleId="1b">
    <w:name w:val="Основной текст + Полужирный1"/>
    <w:uiPriority w:val="99"/>
    <w:rsid w:val="003800AE"/>
    <w:rPr>
      <w:rFonts w:ascii="Times New Roman" w:hAnsi="Times New Roman" w:cs="Times New Roman" w:hint="default"/>
      <w:b/>
      <w:bCs/>
      <w:u w:val="single"/>
      <w:shd w:val="clear" w:color="auto" w:fill="FFFFFF"/>
    </w:rPr>
  </w:style>
  <w:style w:type="table" w:customStyle="1" w:styleId="1c">
    <w:name w:val="Сетка таблицы1"/>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3800AE"/>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d">
    <w:name w:val="Сетка таблицы2"/>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uiPriority w:val="59"/>
    <w:rsid w:val="003800AE"/>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
    <w:name w:val="Сетка таблицы9"/>
    <w:basedOn w:val="a2"/>
    <w:uiPriority w:val="59"/>
    <w:rsid w:val="003800A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en">
    <w:name w:val="green"/>
    <w:rsid w:val="003800AE"/>
  </w:style>
  <w:style w:type="paragraph" w:customStyle="1" w:styleId="j1">
    <w:name w:val="j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
    <w:name w:val="a1"/>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j">
    <w:name w:val="j"/>
    <w:basedOn w:val="a0"/>
    <w:rsid w:val="003800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eens">
    <w:name w:val="greens"/>
    <w:rsid w:val="003800AE"/>
  </w:style>
  <w:style w:type="character" w:customStyle="1" w:styleId="temp">
    <w:name w:val="temp"/>
    <w:rsid w:val="003800AE"/>
  </w:style>
  <w:style w:type="paragraph" w:customStyle="1" w:styleId="tkZagolovok5">
    <w:name w:val="_Заголовок Статья (tkZagolovok5)"/>
    <w:basedOn w:val="a0"/>
    <w:rsid w:val="003800AE"/>
    <w:pPr>
      <w:spacing w:before="200" w:after="60"/>
      <w:ind w:firstLine="567"/>
    </w:pPr>
    <w:rPr>
      <w:rFonts w:ascii="Arial" w:eastAsia="Times New Roman" w:hAnsi="Arial" w:cs="Arial"/>
      <w:b/>
      <w:bCs/>
      <w:sz w:val="20"/>
      <w:szCs w:val="20"/>
      <w:lang w:eastAsia="ru-RU"/>
    </w:rPr>
  </w:style>
  <w:style w:type="paragraph" w:customStyle="1" w:styleId="tkTekst">
    <w:name w:val="_Текст обычный (tkTekst)"/>
    <w:basedOn w:val="a0"/>
    <w:rsid w:val="003800AE"/>
    <w:pPr>
      <w:spacing w:after="60"/>
      <w:ind w:firstLine="567"/>
      <w:jc w:val="both"/>
    </w:pPr>
    <w:rPr>
      <w:rFonts w:ascii="Arial" w:eastAsia="Times New Roman" w:hAnsi="Arial" w:cs="Arial"/>
      <w:sz w:val="20"/>
      <w:szCs w:val="20"/>
      <w:lang w:eastAsia="ru-RU"/>
    </w:rPr>
  </w:style>
  <w:style w:type="character" w:customStyle="1" w:styleId="yield">
    <w:name w:val="yield"/>
    <w:rsid w:val="003800AE"/>
  </w:style>
  <w:style w:type="character" w:customStyle="1" w:styleId="preptime">
    <w:name w:val="preptime"/>
    <w:rsid w:val="003800AE"/>
  </w:style>
  <w:style w:type="character" w:customStyle="1" w:styleId="cooktime">
    <w:name w:val="cooktime"/>
    <w:rsid w:val="003800AE"/>
  </w:style>
  <w:style w:type="character" w:customStyle="1" w:styleId="likecount">
    <w:name w:val="like_count"/>
    <w:rsid w:val="003800AE"/>
  </w:style>
  <w:style w:type="paragraph" w:styleId="HTML">
    <w:name w:val="HTML Preformatted"/>
    <w:basedOn w:val="a0"/>
    <w:link w:val="HTML0"/>
    <w:uiPriority w:val="99"/>
    <w:unhideWhenUsed/>
    <w:rsid w:val="00380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3800AE"/>
    <w:rPr>
      <w:rFonts w:ascii="Courier New" w:eastAsia="Times New Roman" w:hAnsi="Courier New" w:cs="Courier New"/>
    </w:rPr>
  </w:style>
  <w:style w:type="paragraph" w:customStyle="1" w:styleId="tkKomentarij">
    <w:name w:val="_Комментарий (tkKomentarij)"/>
    <w:basedOn w:val="a0"/>
    <w:rsid w:val="003800AE"/>
    <w:pPr>
      <w:spacing w:after="60"/>
      <w:ind w:firstLine="567"/>
      <w:jc w:val="both"/>
    </w:pPr>
    <w:rPr>
      <w:rFonts w:ascii="Arial" w:eastAsia="Times New Roman" w:hAnsi="Arial" w:cs="Arial"/>
      <w:i/>
      <w:iCs/>
      <w:color w:val="006600"/>
      <w:sz w:val="20"/>
      <w:szCs w:val="20"/>
      <w:lang w:eastAsia="ru-RU"/>
    </w:rPr>
  </w:style>
  <w:style w:type="paragraph" w:customStyle="1" w:styleId="tkNazvanie">
    <w:name w:val="_Название (tkNazvanie)"/>
    <w:basedOn w:val="a0"/>
    <w:rsid w:val="003800AE"/>
    <w:pPr>
      <w:spacing w:before="400" w:after="400"/>
      <w:ind w:left="1134" w:right="1134"/>
      <w:jc w:val="center"/>
    </w:pPr>
    <w:rPr>
      <w:rFonts w:ascii="Arial" w:eastAsia="Times New Roman" w:hAnsi="Arial" w:cs="Arial"/>
      <w:b/>
      <w:bCs/>
      <w:sz w:val="24"/>
      <w:szCs w:val="24"/>
      <w:lang w:eastAsia="ru-RU"/>
    </w:rPr>
  </w:style>
  <w:style w:type="paragraph" w:customStyle="1" w:styleId="tkPodpis">
    <w:name w:val="_Подпись (tkPodpis)"/>
    <w:basedOn w:val="a0"/>
    <w:rsid w:val="003800AE"/>
    <w:pPr>
      <w:spacing w:after="60"/>
    </w:pPr>
    <w:rPr>
      <w:rFonts w:ascii="Arial" w:eastAsia="Times New Roman" w:hAnsi="Arial" w:cs="Arial"/>
      <w:b/>
      <w:bCs/>
      <w:sz w:val="20"/>
      <w:szCs w:val="20"/>
      <w:lang w:eastAsia="ru-RU"/>
    </w:rPr>
  </w:style>
  <w:style w:type="paragraph" w:customStyle="1" w:styleId="tkRekvizit">
    <w:name w:val="_Реквизит (tkRekvizit)"/>
    <w:basedOn w:val="a0"/>
    <w:rsid w:val="003800AE"/>
    <w:pPr>
      <w:spacing w:before="200"/>
      <w:jc w:val="center"/>
    </w:pPr>
    <w:rPr>
      <w:rFonts w:ascii="Arial" w:eastAsia="Times New Roman" w:hAnsi="Arial" w:cs="Arial"/>
      <w:i/>
      <w:iCs/>
      <w:sz w:val="20"/>
      <w:szCs w:val="20"/>
      <w:lang w:eastAsia="ru-RU"/>
    </w:rPr>
  </w:style>
  <w:style w:type="paragraph" w:customStyle="1" w:styleId="tkForma">
    <w:name w:val="_Форма (tkForma)"/>
    <w:basedOn w:val="a0"/>
    <w:rsid w:val="003800AE"/>
    <w:pPr>
      <w:ind w:left="1134" w:right="1134"/>
      <w:jc w:val="center"/>
    </w:pPr>
    <w:rPr>
      <w:rFonts w:ascii="Arial" w:eastAsia="Times New Roman" w:hAnsi="Arial" w:cs="Arial"/>
      <w:b/>
      <w:bCs/>
      <w:caps/>
      <w:sz w:val="24"/>
      <w:szCs w:val="24"/>
      <w:lang w:eastAsia="ru-RU"/>
    </w:rPr>
  </w:style>
  <w:style w:type="character" w:customStyle="1" w:styleId="catitemimage">
    <w:name w:val="catitemimage"/>
    <w:rsid w:val="003800AE"/>
  </w:style>
  <w:style w:type="character" w:customStyle="1" w:styleId="catitemhits">
    <w:name w:val="catitemhits"/>
    <w:rsid w:val="003800AE"/>
  </w:style>
  <w:style w:type="character" w:customStyle="1" w:styleId="100">
    <w:name w:val="Основной текст (10)_"/>
    <w:link w:val="101"/>
    <w:uiPriority w:val="99"/>
    <w:locked/>
    <w:rsid w:val="003800AE"/>
    <w:rPr>
      <w:b/>
      <w:bCs/>
      <w:sz w:val="22"/>
      <w:szCs w:val="22"/>
      <w:shd w:val="clear" w:color="auto" w:fill="FFFFFF"/>
    </w:rPr>
  </w:style>
  <w:style w:type="paragraph" w:customStyle="1" w:styleId="101">
    <w:name w:val="Основной текст (10)1"/>
    <w:basedOn w:val="a0"/>
    <w:link w:val="100"/>
    <w:uiPriority w:val="99"/>
    <w:rsid w:val="003800AE"/>
    <w:pPr>
      <w:shd w:val="clear" w:color="auto" w:fill="FFFFFF"/>
      <w:spacing w:before="60" w:after="0" w:line="240" w:lineRule="atLeast"/>
      <w:ind w:hanging="360"/>
      <w:jc w:val="right"/>
    </w:pPr>
    <w:rPr>
      <w:b/>
      <w:bCs/>
    </w:rPr>
  </w:style>
  <w:style w:type="character" w:customStyle="1" w:styleId="42">
    <w:name w:val="Основной текст (4)_"/>
    <w:link w:val="410"/>
    <w:uiPriority w:val="99"/>
    <w:locked/>
    <w:rsid w:val="003800AE"/>
    <w:rPr>
      <w:i/>
      <w:iCs/>
      <w:sz w:val="19"/>
      <w:szCs w:val="19"/>
      <w:shd w:val="clear" w:color="auto" w:fill="FFFFFF"/>
    </w:rPr>
  </w:style>
  <w:style w:type="paragraph" w:customStyle="1" w:styleId="410">
    <w:name w:val="Основной текст (4)1"/>
    <w:basedOn w:val="a0"/>
    <w:link w:val="42"/>
    <w:uiPriority w:val="99"/>
    <w:rsid w:val="003800AE"/>
    <w:pPr>
      <w:shd w:val="clear" w:color="auto" w:fill="FFFFFF"/>
      <w:spacing w:before="60" w:after="0" w:line="240" w:lineRule="atLeast"/>
    </w:pPr>
    <w:rPr>
      <w:i/>
      <w:iCs/>
      <w:sz w:val="19"/>
      <w:szCs w:val="19"/>
    </w:rPr>
  </w:style>
  <w:style w:type="character" w:customStyle="1" w:styleId="st">
    <w:name w:val="st"/>
    <w:rsid w:val="003800AE"/>
    <w:rPr>
      <w:rFonts w:ascii="Times New Roman" w:hAnsi="Times New Roman" w:cs="Times New Roman" w:hint="default"/>
    </w:rPr>
  </w:style>
  <w:style w:type="paragraph" w:customStyle="1" w:styleId="tkGrif">
    <w:name w:val="_Гриф (tkGrif)"/>
    <w:basedOn w:val="a0"/>
    <w:rsid w:val="004D6A61"/>
    <w:pPr>
      <w:spacing w:after="60"/>
      <w:jc w:val="center"/>
    </w:pPr>
    <w:rPr>
      <w:rFonts w:ascii="Arial" w:eastAsia="Times New Roman" w:hAnsi="Arial" w:cs="Arial"/>
      <w:sz w:val="20"/>
      <w:szCs w:val="20"/>
      <w:lang w:eastAsia="ru-RU"/>
    </w:rPr>
  </w:style>
  <w:style w:type="paragraph" w:customStyle="1" w:styleId="tkRedakcijaSpisok">
    <w:name w:val="_В редакции список (tkRedakcijaSpisok)"/>
    <w:basedOn w:val="a0"/>
    <w:rsid w:val="003E4D8A"/>
    <w:pPr>
      <w:ind w:left="1134" w:right="1134"/>
      <w:jc w:val="center"/>
    </w:pPr>
    <w:rPr>
      <w:rFonts w:ascii="Arial" w:eastAsia="Times New Roman" w:hAnsi="Arial" w:cs="Arial"/>
      <w:i/>
      <w:iCs/>
      <w:sz w:val="20"/>
      <w:szCs w:val="20"/>
      <w:lang w:eastAsia="ru-RU"/>
    </w:rPr>
  </w:style>
  <w:style w:type="paragraph" w:customStyle="1" w:styleId="tkRedakcijaTekst">
    <w:name w:val="_В редакции текст (tkRedakcijaTekst)"/>
    <w:basedOn w:val="a0"/>
    <w:rsid w:val="003E4D8A"/>
    <w:pPr>
      <w:spacing w:after="60"/>
      <w:ind w:firstLine="567"/>
      <w:jc w:val="both"/>
    </w:pPr>
    <w:rPr>
      <w:rFonts w:ascii="Arial" w:eastAsia="Times New Roman" w:hAnsi="Arial" w:cs="Arial"/>
      <w:i/>
      <w:iCs/>
      <w:sz w:val="20"/>
      <w:szCs w:val="20"/>
      <w:lang w:eastAsia="ru-RU"/>
    </w:rPr>
  </w:style>
  <w:style w:type="paragraph" w:customStyle="1" w:styleId="tkZagolovok3">
    <w:name w:val="_Заголовок Глава (tkZagolovok3)"/>
    <w:basedOn w:val="a0"/>
    <w:rsid w:val="003E4D8A"/>
    <w:pPr>
      <w:spacing w:before="200"/>
      <w:ind w:left="1134" w:right="1134"/>
      <w:jc w:val="center"/>
    </w:pPr>
    <w:rPr>
      <w:rFonts w:ascii="Arial" w:eastAsia="Times New Roman" w:hAnsi="Arial" w:cs="Arial"/>
      <w:b/>
      <w:bCs/>
      <w:sz w:val="24"/>
      <w:szCs w:val="24"/>
      <w:lang w:eastAsia="ru-RU"/>
    </w:rPr>
  </w:style>
  <w:style w:type="paragraph" w:customStyle="1" w:styleId="tkZagolovok1">
    <w:name w:val="_Заголовок Часть (tkZagolovok1)"/>
    <w:basedOn w:val="a0"/>
    <w:rsid w:val="003E4D8A"/>
    <w:pPr>
      <w:spacing w:before="200"/>
      <w:ind w:left="1134" w:right="1134"/>
      <w:jc w:val="center"/>
    </w:pPr>
    <w:rPr>
      <w:rFonts w:ascii="Arial" w:eastAsia="Times New Roman" w:hAnsi="Arial" w:cs="Arial"/>
      <w:b/>
      <w:bCs/>
      <w:sz w:val="24"/>
      <w:szCs w:val="24"/>
      <w:lang w:eastAsia="ru-RU"/>
    </w:rPr>
  </w:style>
  <w:style w:type="paragraph" w:styleId="aff9">
    <w:name w:val="Plain Text"/>
    <w:basedOn w:val="a0"/>
    <w:link w:val="affa"/>
    <w:uiPriority w:val="99"/>
    <w:semiHidden/>
    <w:unhideWhenUsed/>
    <w:rsid w:val="00775676"/>
    <w:pPr>
      <w:spacing w:after="0" w:line="240" w:lineRule="auto"/>
    </w:pPr>
    <w:rPr>
      <w:rFonts w:ascii="Courier New" w:eastAsia="Times New Roman" w:hAnsi="Courier New"/>
      <w:sz w:val="20"/>
      <w:szCs w:val="20"/>
    </w:rPr>
  </w:style>
  <w:style w:type="character" w:customStyle="1" w:styleId="affa">
    <w:name w:val="Текст Знак"/>
    <w:link w:val="aff9"/>
    <w:uiPriority w:val="99"/>
    <w:semiHidden/>
    <w:rsid w:val="00775676"/>
    <w:rPr>
      <w:rFonts w:ascii="Courier New" w:eastAsia="Times New Roman" w:hAnsi="Courier New"/>
    </w:rPr>
  </w:style>
  <w:style w:type="paragraph" w:customStyle="1" w:styleId="tkTablica">
    <w:name w:val="_Текст таблицы (tkTablica)"/>
    <w:basedOn w:val="a0"/>
    <w:rsid w:val="00E36C6E"/>
    <w:pPr>
      <w:spacing w:after="60"/>
      <w:jc w:val="both"/>
    </w:pPr>
    <w:rPr>
      <w:rFonts w:ascii="Arial" w:eastAsia="Times New Roman" w:hAnsi="Arial" w:cs="Arial"/>
      <w:sz w:val="20"/>
      <w:szCs w:val="20"/>
      <w:lang w:eastAsia="ru-RU"/>
    </w:rPr>
  </w:style>
  <w:style w:type="character" w:customStyle="1" w:styleId="FontStyle74">
    <w:name w:val="Font Style74"/>
    <w:rsid w:val="007D534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9928">
      <w:bodyDiv w:val="1"/>
      <w:marLeft w:val="0"/>
      <w:marRight w:val="0"/>
      <w:marTop w:val="0"/>
      <w:marBottom w:val="0"/>
      <w:divBdr>
        <w:top w:val="none" w:sz="0" w:space="0" w:color="auto"/>
        <w:left w:val="none" w:sz="0" w:space="0" w:color="auto"/>
        <w:bottom w:val="none" w:sz="0" w:space="0" w:color="auto"/>
        <w:right w:val="none" w:sz="0" w:space="0" w:color="auto"/>
      </w:divBdr>
    </w:div>
    <w:div w:id="181019287">
      <w:bodyDiv w:val="1"/>
      <w:marLeft w:val="0"/>
      <w:marRight w:val="0"/>
      <w:marTop w:val="0"/>
      <w:marBottom w:val="0"/>
      <w:divBdr>
        <w:top w:val="none" w:sz="0" w:space="0" w:color="auto"/>
        <w:left w:val="none" w:sz="0" w:space="0" w:color="auto"/>
        <w:bottom w:val="none" w:sz="0" w:space="0" w:color="auto"/>
        <w:right w:val="none" w:sz="0" w:space="0" w:color="auto"/>
      </w:divBdr>
    </w:div>
    <w:div w:id="267198667">
      <w:bodyDiv w:val="1"/>
      <w:marLeft w:val="0"/>
      <w:marRight w:val="0"/>
      <w:marTop w:val="0"/>
      <w:marBottom w:val="0"/>
      <w:divBdr>
        <w:top w:val="none" w:sz="0" w:space="0" w:color="auto"/>
        <w:left w:val="none" w:sz="0" w:space="0" w:color="auto"/>
        <w:bottom w:val="none" w:sz="0" w:space="0" w:color="auto"/>
        <w:right w:val="none" w:sz="0" w:space="0" w:color="auto"/>
      </w:divBdr>
    </w:div>
    <w:div w:id="363558920">
      <w:bodyDiv w:val="1"/>
      <w:marLeft w:val="0"/>
      <w:marRight w:val="0"/>
      <w:marTop w:val="0"/>
      <w:marBottom w:val="0"/>
      <w:divBdr>
        <w:top w:val="none" w:sz="0" w:space="0" w:color="auto"/>
        <w:left w:val="none" w:sz="0" w:space="0" w:color="auto"/>
        <w:bottom w:val="none" w:sz="0" w:space="0" w:color="auto"/>
        <w:right w:val="none" w:sz="0" w:space="0" w:color="auto"/>
      </w:divBdr>
    </w:div>
    <w:div w:id="895777663">
      <w:bodyDiv w:val="1"/>
      <w:marLeft w:val="0"/>
      <w:marRight w:val="0"/>
      <w:marTop w:val="0"/>
      <w:marBottom w:val="0"/>
      <w:divBdr>
        <w:top w:val="none" w:sz="0" w:space="0" w:color="auto"/>
        <w:left w:val="none" w:sz="0" w:space="0" w:color="auto"/>
        <w:bottom w:val="none" w:sz="0" w:space="0" w:color="auto"/>
        <w:right w:val="none" w:sz="0" w:space="0" w:color="auto"/>
      </w:divBdr>
    </w:div>
    <w:div w:id="1001203712">
      <w:bodyDiv w:val="1"/>
      <w:marLeft w:val="0"/>
      <w:marRight w:val="0"/>
      <w:marTop w:val="0"/>
      <w:marBottom w:val="0"/>
      <w:divBdr>
        <w:top w:val="none" w:sz="0" w:space="0" w:color="auto"/>
        <w:left w:val="none" w:sz="0" w:space="0" w:color="auto"/>
        <w:bottom w:val="none" w:sz="0" w:space="0" w:color="auto"/>
        <w:right w:val="none" w:sz="0" w:space="0" w:color="auto"/>
      </w:divBdr>
    </w:div>
    <w:div w:id="1893420562">
      <w:bodyDiv w:val="1"/>
      <w:marLeft w:val="0"/>
      <w:marRight w:val="0"/>
      <w:marTop w:val="0"/>
      <w:marBottom w:val="0"/>
      <w:divBdr>
        <w:top w:val="none" w:sz="0" w:space="0" w:color="auto"/>
        <w:left w:val="none" w:sz="0" w:space="0" w:color="auto"/>
        <w:bottom w:val="none" w:sz="0" w:space="0" w:color="auto"/>
        <w:right w:val="none" w:sz="0" w:space="0" w:color="auto"/>
      </w:divBdr>
    </w:div>
    <w:div w:id="205746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B58E2-9E76-407D-BDCC-86272EF8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15</Pages>
  <Words>4687</Words>
  <Characters>36926</Characters>
  <Application>Microsoft Office Word</Application>
  <DocSecurity>0</DocSecurity>
  <Lines>307</Lines>
  <Paragraphs>83</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SPecialiST RePack</Company>
  <LinksUpToDate>false</LinksUpToDate>
  <CharactersWithSpaces>41530</CharactersWithSpaces>
  <SharedDoc>false</SharedDoc>
  <HLinks>
    <vt:vector size="12" baseType="variant">
      <vt:variant>
        <vt:i4>1048581</vt:i4>
      </vt:variant>
      <vt:variant>
        <vt:i4>3</vt:i4>
      </vt:variant>
      <vt:variant>
        <vt:i4>0</vt:i4>
      </vt:variant>
      <vt:variant>
        <vt:i4>5</vt:i4>
      </vt:variant>
      <vt:variant>
        <vt:lpwstr>toktom://db/41630</vt:lpwstr>
      </vt:variant>
      <vt:variant>
        <vt:lpwstr/>
      </vt:variant>
      <vt:variant>
        <vt:i4>1048581</vt:i4>
      </vt:variant>
      <vt:variant>
        <vt:i4>0</vt:i4>
      </vt:variant>
      <vt:variant>
        <vt:i4>0</vt:i4>
      </vt:variant>
      <vt:variant>
        <vt:i4>5</vt:i4>
      </vt:variant>
      <vt:variant>
        <vt:lpwstr>toktom://db/41630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2021-09-17T12:15:00Z</cp:lastPrinted>
  <dcterms:created xsi:type="dcterms:W3CDTF">2017-03-17T09:14:00Z</dcterms:created>
  <dcterms:modified xsi:type="dcterms:W3CDTF">2021-09-17T12:15:00Z</dcterms:modified>
</cp:coreProperties>
</file>