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34" w:rsidRPr="00450634" w:rsidRDefault="00450634" w:rsidP="00450634">
      <w:pPr>
        <w:pStyle w:val="26"/>
        <w:ind w:left="0" w:firstLine="0"/>
        <w:jc w:val="right"/>
        <w:rPr>
          <w:lang w:val="ky-KG"/>
        </w:rPr>
      </w:pPr>
      <w:r w:rsidRPr="00450634">
        <w:t>Кыргыз Республик</w:t>
      </w:r>
      <w:r w:rsidRPr="00450634">
        <w:rPr>
          <w:lang w:val="ky-KG"/>
        </w:rPr>
        <w:t>асынын</w:t>
      </w:r>
    </w:p>
    <w:p w:rsidR="00450634" w:rsidRPr="00450634" w:rsidRDefault="00450634" w:rsidP="00450634">
      <w:pPr>
        <w:pStyle w:val="26"/>
        <w:ind w:left="0" w:firstLine="0"/>
        <w:jc w:val="right"/>
        <w:rPr>
          <w:lang w:val="ky-KG"/>
        </w:rPr>
      </w:pPr>
      <w:r w:rsidRPr="00450634">
        <w:rPr>
          <w:lang w:val="ky-KG"/>
        </w:rPr>
        <w:t xml:space="preserve">Билим берүү жана илим министрлигинин </w:t>
      </w:r>
    </w:p>
    <w:p w:rsidR="00450634" w:rsidRPr="00450634" w:rsidRDefault="00450634" w:rsidP="00450634">
      <w:pPr>
        <w:ind w:hanging="2"/>
        <w:jc w:val="right"/>
        <w:rPr>
          <w:rFonts w:ascii="Times New Roman" w:hAnsi="Times New Roman"/>
        </w:rPr>
      </w:pPr>
      <w:r w:rsidRPr="00450634">
        <w:rPr>
          <w:rFonts w:ascii="Times New Roman" w:hAnsi="Times New Roman"/>
          <w:color w:val="000000"/>
        </w:rPr>
        <w:t xml:space="preserve">2021-жылдын  «___» ______________  </w:t>
      </w:r>
      <w:r w:rsidRPr="00450634">
        <w:rPr>
          <w:rFonts w:ascii="Times New Roman" w:hAnsi="Times New Roman"/>
        </w:rPr>
        <w:t>№_________</w:t>
      </w:r>
    </w:p>
    <w:p w:rsidR="00450634" w:rsidRPr="00450634" w:rsidRDefault="00450634" w:rsidP="00450634">
      <w:pPr>
        <w:jc w:val="right"/>
        <w:rPr>
          <w:rFonts w:ascii="Times New Roman" w:hAnsi="Times New Roman"/>
          <w:sz w:val="28"/>
          <w:szCs w:val="28"/>
          <w:lang w:val="ky-KG"/>
        </w:rPr>
      </w:pPr>
      <w:r w:rsidRPr="00450634">
        <w:rPr>
          <w:rFonts w:ascii="Times New Roman" w:hAnsi="Times New Roman"/>
          <w:lang w:val="ky-KG"/>
        </w:rPr>
        <w:t>буйругуна тиркеме</w:t>
      </w:r>
    </w:p>
    <w:p w:rsidR="00450634" w:rsidRPr="00450634" w:rsidRDefault="00450634" w:rsidP="00450634">
      <w:pPr>
        <w:widowControl w:val="0"/>
        <w:autoSpaceDE w:val="0"/>
        <w:autoSpaceDN w:val="0"/>
        <w:adjustRightInd w:val="0"/>
        <w:ind w:firstLine="567"/>
        <w:jc w:val="center"/>
        <w:rPr>
          <w:rFonts w:ascii="Times New Roman" w:hAnsi="Times New Roman"/>
          <w:b/>
          <w:caps/>
          <w:sz w:val="28"/>
          <w:szCs w:val="28"/>
        </w:rPr>
      </w:pPr>
    </w:p>
    <w:p w:rsidR="00450634" w:rsidRPr="00450634" w:rsidRDefault="00450634" w:rsidP="00450634">
      <w:pPr>
        <w:widowControl w:val="0"/>
        <w:autoSpaceDE w:val="0"/>
        <w:autoSpaceDN w:val="0"/>
        <w:adjustRightInd w:val="0"/>
        <w:ind w:firstLine="567"/>
        <w:jc w:val="center"/>
        <w:rPr>
          <w:rFonts w:ascii="Times New Roman" w:hAnsi="Times New Roman"/>
          <w:b/>
          <w:caps/>
          <w:sz w:val="28"/>
          <w:szCs w:val="28"/>
        </w:rPr>
      </w:pPr>
    </w:p>
    <w:p w:rsidR="00450634" w:rsidRPr="00450634" w:rsidRDefault="00450634" w:rsidP="00450634">
      <w:pPr>
        <w:widowControl w:val="0"/>
        <w:autoSpaceDE w:val="0"/>
        <w:autoSpaceDN w:val="0"/>
        <w:adjustRightInd w:val="0"/>
        <w:ind w:firstLine="567"/>
        <w:jc w:val="center"/>
        <w:rPr>
          <w:rFonts w:ascii="Times New Roman" w:hAnsi="Times New Roman"/>
          <w:b/>
          <w:caps/>
          <w:sz w:val="28"/>
          <w:szCs w:val="28"/>
        </w:rPr>
      </w:pPr>
      <w:r w:rsidRPr="00450634">
        <w:rPr>
          <w:rFonts w:ascii="Times New Roman" w:hAnsi="Times New Roman"/>
          <w:b/>
          <w:caps/>
          <w:sz w:val="28"/>
          <w:szCs w:val="28"/>
        </w:rPr>
        <w:t xml:space="preserve">Кыргыз Республикасынын </w:t>
      </w:r>
    </w:p>
    <w:p w:rsidR="00450634" w:rsidRPr="00450634" w:rsidRDefault="00450634" w:rsidP="00450634">
      <w:pPr>
        <w:widowControl w:val="0"/>
        <w:autoSpaceDE w:val="0"/>
        <w:autoSpaceDN w:val="0"/>
        <w:adjustRightInd w:val="0"/>
        <w:ind w:firstLine="567"/>
        <w:jc w:val="center"/>
        <w:rPr>
          <w:rFonts w:ascii="Times New Roman" w:hAnsi="Times New Roman"/>
          <w:b/>
          <w:caps/>
          <w:sz w:val="28"/>
          <w:szCs w:val="28"/>
        </w:rPr>
      </w:pPr>
      <w:r w:rsidRPr="00450634">
        <w:rPr>
          <w:rFonts w:ascii="Times New Roman" w:hAnsi="Times New Roman"/>
          <w:b/>
          <w:caps/>
          <w:sz w:val="28"/>
          <w:szCs w:val="28"/>
        </w:rPr>
        <w:t>билим берүү жана илим  министирлиги</w:t>
      </w:r>
    </w:p>
    <w:p w:rsidR="0089585F" w:rsidRPr="00450634" w:rsidRDefault="0089585F" w:rsidP="0089585F">
      <w:pPr>
        <w:spacing w:after="0" w:line="240" w:lineRule="auto"/>
        <w:jc w:val="right"/>
        <w:rPr>
          <w:rFonts w:ascii="Times New Roman" w:hAnsi="Times New Roman"/>
          <w:sz w:val="28"/>
          <w:szCs w:val="28"/>
        </w:rPr>
      </w:pPr>
    </w:p>
    <w:p w:rsidR="0089585F" w:rsidRPr="000C6FFC" w:rsidRDefault="0089585F" w:rsidP="0089585F">
      <w:pPr>
        <w:spacing w:after="0" w:line="240" w:lineRule="auto"/>
        <w:jc w:val="right"/>
        <w:rPr>
          <w:rFonts w:ascii="Times New Roman" w:hAnsi="Times New Roman"/>
          <w:sz w:val="28"/>
          <w:szCs w:val="28"/>
          <w:lang w:val="ky-KG"/>
        </w:rPr>
      </w:pPr>
    </w:p>
    <w:p w:rsidR="0089585F" w:rsidRPr="000C6FFC" w:rsidRDefault="0089585F" w:rsidP="0089585F">
      <w:pPr>
        <w:spacing w:after="0" w:line="240" w:lineRule="auto"/>
        <w:jc w:val="right"/>
        <w:rPr>
          <w:rFonts w:ascii="Times New Roman" w:hAnsi="Times New Roman"/>
          <w:sz w:val="28"/>
          <w:szCs w:val="28"/>
          <w:lang w:val="ky-KG"/>
        </w:rPr>
      </w:pPr>
    </w:p>
    <w:p w:rsidR="0089585F" w:rsidRPr="000C6FFC" w:rsidRDefault="0089585F" w:rsidP="0089585F">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0C6FFC">
        <w:rPr>
          <w:rFonts w:ascii="Times New Roman" w:hAnsi="Times New Roman"/>
          <w:b/>
          <w:caps/>
          <w:sz w:val="28"/>
          <w:szCs w:val="28"/>
          <w:lang w:val="ky-KG"/>
        </w:rPr>
        <w:t xml:space="preserve">Кыргыз Республикасынын </w:t>
      </w:r>
    </w:p>
    <w:p w:rsidR="0089585F" w:rsidRPr="000C6FFC" w:rsidRDefault="0089585F" w:rsidP="0089585F">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0C6FFC">
        <w:rPr>
          <w:rFonts w:ascii="Times New Roman" w:hAnsi="Times New Roman"/>
          <w:b/>
          <w:caps/>
          <w:sz w:val="28"/>
          <w:szCs w:val="28"/>
          <w:lang w:val="ky-KG"/>
        </w:rPr>
        <w:t>жогорку кесиптик</w:t>
      </w:r>
      <w:r w:rsidR="001A333F" w:rsidRPr="00E5565D">
        <w:rPr>
          <w:rFonts w:ascii="Times New Roman" w:hAnsi="Times New Roman"/>
          <w:b/>
          <w:caps/>
          <w:sz w:val="28"/>
          <w:szCs w:val="28"/>
        </w:rPr>
        <w:t xml:space="preserve"> </w:t>
      </w:r>
      <w:r w:rsidRPr="000C6FFC">
        <w:rPr>
          <w:rFonts w:ascii="Times New Roman" w:hAnsi="Times New Roman"/>
          <w:b/>
          <w:caps/>
          <w:sz w:val="28"/>
          <w:szCs w:val="28"/>
          <w:lang w:val="ky-KG"/>
        </w:rPr>
        <w:t>билим берүүсүнүн</w:t>
      </w:r>
    </w:p>
    <w:p w:rsidR="0089585F" w:rsidRPr="000C6FFC" w:rsidRDefault="0089585F" w:rsidP="0089585F">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0C6FFC">
        <w:rPr>
          <w:rFonts w:ascii="Times New Roman" w:hAnsi="Times New Roman"/>
          <w:b/>
          <w:caps/>
          <w:sz w:val="28"/>
          <w:szCs w:val="28"/>
          <w:lang w:val="ky-KG"/>
        </w:rPr>
        <w:t>мамлекеттик билим берүү стандарты</w:t>
      </w:r>
    </w:p>
    <w:p w:rsidR="0089585F" w:rsidRPr="000C6FFC" w:rsidRDefault="0089585F" w:rsidP="0089585F">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89585F" w:rsidRPr="000C6FFC" w:rsidRDefault="0089585F" w:rsidP="0089585F">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89585F" w:rsidRPr="000C6FFC" w:rsidRDefault="0089585F" w:rsidP="0089585F">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9585F" w:rsidRPr="000C6FFC" w:rsidRDefault="0089585F" w:rsidP="0089585F">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9585F" w:rsidRPr="000C6FFC" w:rsidRDefault="0089585F" w:rsidP="0089585F">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9585F" w:rsidRPr="000C6FFC" w:rsidRDefault="0089585F" w:rsidP="0089585F">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E30F05" w:rsidRDefault="0089585F" w:rsidP="0089585F">
      <w:pPr>
        <w:widowControl w:val="0"/>
        <w:autoSpaceDE w:val="0"/>
        <w:autoSpaceDN w:val="0"/>
        <w:adjustRightInd w:val="0"/>
        <w:spacing w:after="0" w:line="240" w:lineRule="auto"/>
        <w:ind w:firstLine="567"/>
        <w:jc w:val="center"/>
        <w:rPr>
          <w:rFonts w:ascii="Times New Roman" w:hAnsi="Times New Roman"/>
          <w:b/>
          <w:sz w:val="28"/>
          <w:szCs w:val="28"/>
          <w:lang w:val="ky-KG"/>
        </w:rPr>
      </w:pPr>
      <w:r w:rsidRPr="000C6FFC">
        <w:rPr>
          <w:rFonts w:ascii="Times New Roman" w:hAnsi="Times New Roman"/>
          <w:b/>
          <w:sz w:val="28"/>
          <w:szCs w:val="28"/>
          <w:lang w:val="ky-KG"/>
        </w:rPr>
        <w:t>БАГЫТЫ: 740600 «Полиграфия</w:t>
      </w:r>
      <w:r w:rsidR="00E30F05">
        <w:rPr>
          <w:rFonts w:ascii="Times New Roman" w:hAnsi="Times New Roman"/>
          <w:b/>
          <w:sz w:val="28"/>
          <w:szCs w:val="28"/>
          <w:lang w:val="ky-KG"/>
        </w:rPr>
        <w:t>лык</w:t>
      </w:r>
      <w:r w:rsidRPr="000C6FFC">
        <w:rPr>
          <w:rFonts w:ascii="Times New Roman" w:hAnsi="Times New Roman"/>
          <w:b/>
          <w:sz w:val="28"/>
          <w:szCs w:val="28"/>
          <w:lang w:val="ky-KG"/>
        </w:rPr>
        <w:t xml:space="preserve"> жан</w:t>
      </w:r>
      <w:r w:rsidR="003C0E21" w:rsidRPr="000C6FFC">
        <w:rPr>
          <w:rFonts w:ascii="Times New Roman" w:hAnsi="Times New Roman"/>
          <w:b/>
          <w:sz w:val="28"/>
          <w:szCs w:val="28"/>
          <w:lang w:val="ky-KG"/>
        </w:rPr>
        <w:t>а та</w:t>
      </w:r>
      <w:r w:rsidR="00E43676" w:rsidRPr="00E5565D">
        <w:rPr>
          <w:rFonts w:ascii="Times New Roman" w:hAnsi="Times New Roman"/>
          <w:b/>
          <w:sz w:val="28"/>
          <w:szCs w:val="28"/>
          <w:lang w:val="ky-KG"/>
        </w:rPr>
        <w:t>ң</w:t>
      </w:r>
      <w:r w:rsidR="003C0E21" w:rsidRPr="000C6FFC">
        <w:rPr>
          <w:rFonts w:ascii="Times New Roman" w:hAnsi="Times New Roman"/>
          <w:b/>
          <w:sz w:val="28"/>
          <w:szCs w:val="28"/>
          <w:lang w:val="ky-KG"/>
        </w:rPr>
        <w:t xml:space="preserve">гактоо </w:t>
      </w:r>
    </w:p>
    <w:p w:rsidR="0089585F" w:rsidRPr="000C6FFC" w:rsidRDefault="00E43676" w:rsidP="0089585F">
      <w:pPr>
        <w:widowControl w:val="0"/>
        <w:autoSpaceDE w:val="0"/>
        <w:autoSpaceDN w:val="0"/>
        <w:adjustRightInd w:val="0"/>
        <w:spacing w:after="0" w:line="240" w:lineRule="auto"/>
        <w:ind w:firstLine="567"/>
        <w:jc w:val="center"/>
        <w:rPr>
          <w:rFonts w:ascii="Times New Roman" w:hAnsi="Times New Roman"/>
          <w:sz w:val="28"/>
          <w:szCs w:val="28"/>
          <w:lang w:val="ky-KG"/>
        </w:rPr>
      </w:pPr>
      <w:r w:rsidRPr="00E5565D">
        <w:rPr>
          <w:rFonts w:ascii="Times New Roman" w:hAnsi="Times New Roman"/>
          <w:b/>
          <w:sz w:val="28"/>
          <w:szCs w:val="28"/>
          <w:lang w:val="ky-KG"/>
        </w:rPr>
        <w:t>ө</w:t>
      </w:r>
      <w:r w:rsidR="003C0E21" w:rsidRPr="000C6FFC">
        <w:rPr>
          <w:rFonts w:ascii="Times New Roman" w:hAnsi="Times New Roman"/>
          <w:b/>
          <w:sz w:val="28"/>
          <w:szCs w:val="28"/>
          <w:lang w:val="ky-KG"/>
        </w:rPr>
        <w:t>нд</w:t>
      </w:r>
      <w:r w:rsidRPr="00E5565D">
        <w:rPr>
          <w:rFonts w:ascii="Times New Roman" w:hAnsi="Times New Roman"/>
          <w:b/>
          <w:sz w:val="28"/>
          <w:szCs w:val="28"/>
          <w:lang w:val="ky-KG"/>
        </w:rPr>
        <w:t>ү</w:t>
      </w:r>
      <w:r w:rsidR="003C0E21" w:rsidRPr="000C6FFC">
        <w:rPr>
          <w:rFonts w:ascii="Times New Roman" w:hAnsi="Times New Roman"/>
          <w:b/>
          <w:sz w:val="28"/>
          <w:szCs w:val="28"/>
          <w:lang w:val="ky-KG"/>
        </w:rPr>
        <w:t>р</w:t>
      </w:r>
      <w:r w:rsidRPr="00E5565D">
        <w:rPr>
          <w:rFonts w:ascii="Times New Roman" w:hAnsi="Times New Roman"/>
          <w:b/>
          <w:sz w:val="28"/>
          <w:szCs w:val="28"/>
          <w:lang w:val="ky-KG"/>
        </w:rPr>
        <w:t>ү</w:t>
      </w:r>
      <w:r w:rsidR="003C0E21" w:rsidRPr="000C6FFC">
        <w:rPr>
          <w:rFonts w:ascii="Times New Roman" w:hAnsi="Times New Roman"/>
          <w:b/>
          <w:sz w:val="28"/>
          <w:szCs w:val="28"/>
          <w:lang w:val="ky-KG"/>
        </w:rPr>
        <w:t>ш</w:t>
      </w:r>
      <w:r w:rsidRPr="00E5565D">
        <w:rPr>
          <w:rFonts w:ascii="Times New Roman" w:hAnsi="Times New Roman"/>
          <w:b/>
          <w:sz w:val="28"/>
          <w:szCs w:val="28"/>
          <w:lang w:val="ky-KG"/>
        </w:rPr>
        <w:t>ү</w:t>
      </w:r>
      <w:r w:rsidR="003C0E21" w:rsidRPr="000C6FFC">
        <w:rPr>
          <w:rFonts w:ascii="Times New Roman" w:hAnsi="Times New Roman"/>
          <w:b/>
          <w:sz w:val="28"/>
          <w:szCs w:val="28"/>
          <w:lang w:val="ky-KG"/>
        </w:rPr>
        <w:t>н</w:t>
      </w:r>
      <w:r w:rsidRPr="00E5565D">
        <w:rPr>
          <w:rFonts w:ascii="Times New Roman" w:hAnsi="Times New Roman"/>
          <w:b/>
          <w:sz w:val="28"/>
          <w:szCs w:val="28"/>
          <w:lang w:val="ky-KG"/>
        </w:rPr>
        <w:t>ү</w:t>
      </w:r>
      <w:r w:rsidR="003C0E21" w:rsidRPr="000C6FFC">
        <w:rPr>
          <w:rFonts w:ascii="Times New Roman" w:hAnsi="Times New Roman"/>
          <w:b/>
          <w:sz w:val="28"/>
          <w:szCs w:val="28"/>
          <w:lang w:val="ky-KG"/>
        </w:rPr>
        <w:t xml:space="preserve">н </w:t>
      </w:r>
      <w:r w:rsidR="00E30F05">
        <w:rPr>
          <w:rFonts w:ascii="Times New Roman" w:hAnsi="Times New Roman"/>
          <w:b/>
          <w:sz w:val="28"/>
          <w:szCs w:val="28"/>
          <w:lang w:val="ky-KG"/>
        </w:rPr>
        <w:t>тестөөсү</w:t>
      </w:r>
      <w:r w:rsidR="0089585F" w:rsidRPr="000C6FFC">
        <w:rPr>
          <w:rFonts w:ascii="Times New Roman" w:hAnsi="Times New Roman"/>
          <w:b/>
          <w:sz w:val="28"/>
          <w:szCs w:val="28"/>
          <w:lang w:val="ky-KG"/>
        </w:rPr>
        <w:t>»</w:t>
      </w:r>
    </w:p>
    <w:p w:rsidR="0089585F" w:rsidRPr="000C6FFC" w:rsidRDefault="0089585F" w:rsidP="0089585F">
      <w:pPr>
        <w:tabs>
          <w:tab w:val="left" w:pos="4110"/>
        </w:tabs>
        <w:spacing w:after="0" w:line="240" w:lineRule="auto"/>
        <w:jc w:val="center"/>
        <w:rPr>
          <w:rFonts w:ascii="Times New Roman" w:hAnsi="Times New Roman"/>
          <w:sz w:val="28"/>
          <w:szCs w:val="28"/>
          <w:lang w:val="ky-KG"/>
        </w:rPr>
      </w:pPr>
    </w:p>
    <w:p w:rsidR="0089585F" w:rsidRPr="000C6FFC" w:rsidRDefault="00450634" w:rsidP="0089585F">
      <w:pPr>
        <w:tabs>
          <w:tab w:val="left" w:pos="4110"/>
        </w:tabs>
        <w:spacing w:after="0" w:line="240" w:lineRule="auto"/>
        <w:jc w:val="center"/>
        <w:rPr>
          <w:rFonts w:ascii="Times New Roman" w:hAnsi="Times New Roman"/>
          <w:b/>
          <w:sz w:val="28"/>
          <w:szCs w:val="28"/>
          <w:lang w:val="ky-KG"/>
        </w:rPr>
      </w:pPr>
      <w:r>
        <w:rPr>
          <w:rFonts w:ascii="Times New Roman" w:hAnsi="Times New Roman"/>
          <w:b/>
          <w:spacing w:val="-1"/>
          <w:sz w:val="28"/>
          <w:szCs w:val="28"/>
          <w:lang w:val="ky-KG"/>
        </w:rPr>
        <w:t>Квалификациясы</w:t>
      </w:r>
      <w:r w:rsidR="0089585F" w:rsidRPr="000C6FFC">
        <w:rPr>
          <w:rFonts w:ascii="Times New Roman" w:hAnsi="Times New Roman"/>
          <w:b/>
          <w:sz w:val="28"/>
          <w:szCs w:val="28"/>
          <w:lang w:val="ky-KG"/>
        </w:rPr>
        <w:t>: Бакалавр</w:t>
      </w:r>
    </w:p>
    <w:p w:rsidR="0089585F" w:rsidRPr="000C6FFC" w:rsidRDefault="0089585F" w:rsidP="0089585F">
      <w:pPr>
        <w:tabs>
          <w:tab w:val="left" w:pos="4110"/>
        </w:tabs>
        <w:spacing w:after="0" w:line="240" w:lineRule="auto"/>
        <w:jc w:val="center"/>
        <w:rPr>
          <w:rFonts w:ascii="Times New Roman" w:hAnsi="Times New Roman"/>
          <w:b/>
          <w:sz w:val="28"/>
          <w:szCs w:val="28"/>
          <w:u w:val="single"/>
          <w:lang w:val="ky-KG"/>
        </w:rPr>
      </w:pPr>
    </w:p>
    <w:p w:rsidR="0089585F" w:rsidRPr="000C6FFC" w:rsidRDefault="0089585F" w:rsidP="0089585F">
      <w:pPr>
        <w:tabs>
          <w:tab w:val="left" w:pos="4110"/>
        </w:tabs>
        <w:spacing w:after="0" w:line="240" w:lineRule="auto"/>
        <w:jc w:val="center"/>
        <w:rPr>
          <w:rFonts w:ascii="Times New Roman" w:hAnsi="Times New Roman"/>
          <w:b/>
          <w:sz w:val="28"/>
          <w:szCs w:val="28"/>
          <w:u w:val="single"/>
          <w:lang w:val="ky-KG"/>
        </w:rPr>
      </w:pPr>
    </w:p>
    <w:p w:rsidR="0089585F" w:rsidRPr="000C6FFC" w:rsidRDefault="0089585F" w:rsidP="0089585F">
      <w:pPr>
        <w:tabs>
          <w:tab w:val="left" w:pos="4110"/>
        </w:tabs>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p>
    <w:p w:rsidR="0089585F" w:rsidRPr="000C6FFC" w:rsidRDefault="0089585F" w:rsidP="0089585F">
      <w:pPr>
        <w:spacing w:after="0" w:line="240" w:lineRule="auto"/>
        <w:jc w:val="center"/>
        <w:rPr>
          <w:rFonts w:ascii="Times New Roman" w:hAnsi="Times New Roman"/>
          <w:b/>
          <w:sz w:val="28"/>
          <w:szCs w:val="28"/>
          <w:lang w:val="ky-KG"/>
        </w:rPr>
      </w:pPr>
      <w:r w:rsidRPr="000C6FFC">
        <w:rPr>
          <w:rFonts w:ascii="Times New Roman" w:hAnsi="Times New Roman"/>
          <w:b/>
          <w:sz w:val="28"/>
          <w:szCs w:val="28"/>
          <w:lang w:val="ky-KG"/>
        </w:rPr>
        <w:t>Бишкек 20</w:t>
      </w:r>
      <w:r w:rsidR="005C3A25">
        <w:rPr>
          <w:rFonts w:ascii="Times New Roman" w:hAnsi="Times New Roman"/>
          <w:b/>
          <w:sz w:val="28"/>
          <w:szCs w:val="28"/>
          <w:lang w:val="ky-KG"/>
        </w:rPr>
        <w:t>2</w:t>
      </w:r>
      <w:r w:rsidR="004051CE" w:rsidRPr="004051CE">
        <w:rPr>
          <w:rFonts w:ascii="Times New Roman" w:hAnsi="Times New Roman"/>
          <w:b/>
          <w:sz w:val="28"/>
          <w:szCs w:val="28"/>
          <w:lang w:val="ky-KG"/>
        </w:rPr>
        <w:t>1</w:t>
      </w:r>
    </w:p>
    <w:p w:rsidR="00D847A6" w:rsidRPr="001A15B9" w:rsidRDefault="00D847A6" w:rsidP="00C76E50">
      <w:pPr>
        <w:pageBreakBefore/>
        <w:widowControl w:val="0"/>
        <w:autoSpaceDE w:val="0"/>
        <w:autoSpaceDN w:val="0"/>
        <w:adjustRightInd w:val="0"/>
        <w:spacing w:after="0" w:line="240" w:lineRule="auto"/>
        <w:ind w:firstLine="567"/>
        <w:jc w:val="center"/>
        <w:rPr>
          <w:rFonts w:ascii="Times New Roman" w:eastAsia="Times New Roman" w:hAnsi="Times New Roman"/>
          <w:b/>
          <w:sz w:val="24"/>
          <w:szCs w:val="24"/>
          <w:lang w:val="ky-KG" w:eastAsia="ru-RU"/>
        </w:rPr>
      </w:pPr>
      <w:r w:rsidRPr="001A15B9">
        <w:rPr>
          <w:rFonts w:ascii="Times New Roman" w:eastAsia="Times New Roman" w:hAnsi="Times New Roman"/>
          <w:b/>
          <w:sz w:val="24"/>
          <w:szCs w:val="24"/>
          <w:lang w:val="ky-KG" w:eastAsia="ru-RU"/>
        </w:rPr>
        <w:lastRenderedPageBreak/>
        <w:t>1. Жалпы жоболор</w:t>
      </w:r>
    </w:p>
    <w:p w:rsidR="00D847A6" w:rsidRPr="001A15B9"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1A15B9">
        <w:rPr>
          <w:rFonts w:ascii="Times New Roman" w:eastAsia="Times New Roman" w:hAnsi="Times New Roman"/>
          <w:b/>
          <w:sz w:val="24"/>
          <w:szCs w:val="24"/>
          <w:lang w:val="ky-KG" w:eastAsia="ru-RU"/>
        </w:rPr>
        <w:t>1.1.</w:t>
      </w:r>
      <w:r w:rsidRPr="001A15B9">
        <w:rPr>
          <w:rFonts w:ascii="Times New Roman" w:eastAsia="Times New Roman" w:hAnsi="Times New Roman"/>
          <w:sz w:val="24"/>
          <w:szCs w:val="24"/>
          <w:lang w:val="ky-KG" w:eastAsia="ru-RU"/>
        </w:rPr>
        <w:t>740600 «Полиграфиялык жана та</w:t>
      </w:r>
      <w:r w:rsidR="00E43676" w:rsidRPr="001A15B9">
        <w:rPr>
          <w:rFonts w:ascii="Times New Roman" w:eastAsia="Times New Roman" w:hAnsi="Times New Roman"/>
          <w:sz w:val="24"/>
          <w:szCs w:val="24"/>
          <w:lang w:val="ky-KG" w:eastAsia="ru-RU"/>
        </w:rPr>
        <w:t>ң</w:t>
      </w:r>
      <w:r w:rsidRPr="001A15B9">
        <w:rPr>
          <w:rFonts w:ascii="Times New Roman" w:eastAsia="Times New Roman" w:hAnsi="Times New Roman"/>
          <w:sz w:val="24"/>
          <w:szCs w:val="24"/>
          <w:lang w:val="ky-KG" w:eastAsia="ru-RU"/>
        </w:rPr>
        <w:t xml:space="preserve">гактоо </w:t>
      </w:r>
      <w:r w:rsidR="00B1147B" w:rsidRPr="001A15B9">
        <w:rPr>
          <w:rFonts w:ascii="Times New Roman" w:eastAsia="Times New Roman" w:hAnsi="Times New Roman"/>
          <w:sz w:val="24"/>
          <w:szCs w:val="24"/>
          <w:lang w:val="ky-KG" w:eastAsia="ru-RU"/>
        </w:rPr>
        <w:t>ө</w:t>
      </w:r>
      <w:r w:rsidRPr="001A15B9">
        <w:rPr>
          <w:rFonts w:ascii="Times New Roman" w:eastAsia="Times New Roman" w:hAnsi="Times New Roman"/>
          <w:sz w:val="24"/>
          <w:szCs w:val="24"/>
          <w:lang w:val="ky-KG" w:eastAsia="ru-RU"/>
        </w:rPr>
        <w:t>нд</w:t>
      </w:r>
      <w:r w:rsidR="00B1147B" w:rsidRPr="001A15B9">
        <w:rPr>
          <w:rFonts w:ascii="Times New Roman" w:eastAsia="Times New Roman" w:hAnsi="Times New Roman"/>
          <w:sz w:val="24"/>
          <w:szCs w:val="24"/>
          <w:lang w:val="ky-KG" w:eastAsia="ru-RU"/>
        </w:rPr>
        <w:t>ү</w:t>
      </w:r>
      <w:r w:rsidRPr="001A15B9">
        <w:rPr>
          <w:rFonts w:ascii="Times New Roman" w:eastAsia="Times New Roman" w:hAnsi="Times New Roman"/>
          <w:sz w:val="24"/>
          <w:szCs w:val="24"/>
          <w:lang w:val="ky-KG" w:eastAsia="ru-RU"/>
        </w:rPr>
        <w:t>р</w:t>
      </w:r>
      <w:r w:rsidR="00B1147B" w:rsidRPr="001A15B9">
        <w:rPr>
          <w:rFonts w:ascii="Times New Roman" w:eastAsia="Times New Roman" w:hAnsi="Times New Roman"/>
          <w:sz w:val="24"/>
          <w:szCs w:val="24"/>
          <w:lang w:val="ky-KG" w:eastAsia="ru-RU"/>
        </w:rPr>
        <w:t>үүшү</w:t>
      </w:r>
      <w:r w:rsidRPr="001A15B9">
        <w:rPr>
          <w:rFonts w:ascii="Times New Roman" w:eastAsia="Times New Roman" w:hAnsi="Times New Roman"/>
          <w:sz w:val="24"/>
          <w:szCs w:val="24"/>
          <w:lang w:val="ky-KG" w:eastAsia="ru-RU"/>
        </w:rPr>
        <w:t>н</w:t>
      </w:r>
      <w:r w:rsidR="00B1147B" w:rsidRPr="001A15B9">
        <w:rPr>
          <w:rFonts w:ascii="Times New Roman" w:eastAsia="Times New Roman" w:hAnsi="Times New Roman"/>
          <w:sz w:val="24"/>
          <w:szCs w:val="24"/>
          <w:lang w:val="ky-KG" w:eastAsia="ru-RU"/>
        </w:rPr>
        <w:t>ү</w:t>
      </w:r>
      <w:r w:rsidR="00E5565D" w:rsidRPr="001A15B9">
        <w:rPr>
          <w:rFonts w:ascii="Times New Roman" w:eastAsia="Times New Roman" w:hAnsi="Times New Roman"/>
          <w:sz w:val="24"/>
          <w:szCs w:val="24"/>
          <w:lang w:val="ky-KG" w:eastAsia="ru-RU"/>
        </w:rPr>
        <w:t>н</w:t>
      </w:r>
      <w:r w:rsidRPr="001A15B9">
        <w:rPr>
          <w:rFonts w:ascii="Times New Roman" w:eastAsia="Times New Roman" w:hAnsi="Times New Roman"/>
          <w:sz w:val="24"/>
          <w:szCs w:val="24"/>
          <w:lang w:val="ky-KG" w:eastAsia="ru-RU"/>
        </w:rPr>
        <w:t xml:space="preserve"> </w:t>
      </w:r>
      <w:r w:rsidR="00E5565D" w:rsidRPr="001A15B9">
        <w:rPr>
          <w:rFonts w:ascii="Times New Roman" w:eastAsia="Times New Roman" w:hAnsi="Times New Roman"/>
          <w:sz w:val="24"/>
          <w:szCs w:val="24"/>
          <w:lang w:val="ky-KG" w:eastAsia="ru-RU"/>
        </w:rPr>
        <w:t>тестөөсү</w:t>
      </w:r>
      <w:r w:rsidRPr="001A15B9">
        <w:rPr>
          <w:rFonts w:ascii="Times New Roman" w:eastAsia="Times New Roman" w:hAnsi="Times New Roman"/>
          <w:sz w:val="24"/>
          <w:szCs w:val="24"/>
          <w:lang w:val="ky-KG" w:eastAsia="ru-RU"/>
        </w:rPr>
        <w:t>» багыты боюнча Мамлекеттик жогорку билим берүү стандарты Кыргыз Республикасынын "Билим берүү жөнүндө" Мыйзамына жана Кыргыз Республикасынын Өкмөтү билим берүү жаатында аныктаган башк</w:t>
      </w:r>
      <w:r w:rsidR="005C3A25">
        <w:rPr>
          <w:rFonts w:ascii="Times New Roman" w:eastAsia="Times New Roman" w:hAnsi="Times New Roman"/>
          <w:sz w:val="24"/>
          <w:szCs w:val="24"/>
          <w:lang w:val="ky-KG" w:eastAsia="ru-RU"/>
        </w:rPr>
        <w:t>ы</w:t>
      </w:r>
      <w:r w:rsidRPr="001A15B9">
        <w:rPr>
          <w:rFonts w:ascii="Times New Roman" w:eastAsia="Times New Roman" w:hAnsi="Times New Roman"/>
          <w:sz w:val="24"/>
          <w:szCs w:val="24"/>
          <w:lang w:val="ky-KG" w:eastAsia="ru-RU"/>
        </w:rPr>
        <w:t xml:space="preserve"> ченемдик укуктук актыларына ылайык, Кыргыз Республикасынын Билим берүү жана илим министирлиги тарабынан иштелип чыккан </w:t>
      </w:r>
      <w:r w:rsidR="00450634" w:rsidRPr="00450634">
        <w:rPr>
          <w:rFonts w:ascii="Times New Roman" w:hAnsi="Times New Roman"/>
          <w:sz w:val="24"/>
          <w:szCs w:val="24"/>
          <w:lang w:val="ky-KG"/>
        </w:rPr>
        <w:t>жана Кыргыз Республикасынын Министрлер Кабинети аныктаган тартипте бекитилет.</w:t>
      </w:r>
    </w:p>
    <w:p w:rsidR="00D847A6" w:rsidRPr="001A15B9"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1A15B9">
        <w:rPr>
          <w:rFonts w:ascii="Times New Roman" w:eastAsia="Times New Roman" w:hAnsi="Times New Roman"/>
          <w:sz w:val="24"/>
          <w:szCs w:val="24"/>
          <w:lang w:val="ky-KG" w:eastAsia="ru-RU"/>
        </w:rPr>
        <w:t>Мамлекеттик</w:t>
      </w:r>
      <w:r w:rsidR="0023355D" w:rsidRPr="001A15B9">
        <w:rPr>
          <w:rFonts w:ascii="Times New Roman" w:eastAsia="Times New Roman" w:hAnsi="Times New Roman"/>
          <w:sz w:val="24"/>
          <w:szCs w:val="24"/>
          <w:lang w:val="ky-KG" w:eastAsia="ru-RU"/>
        </w:rPr>
        <w:t xml:space="preserve"> жогорку</w:t>
      </w:r>
      <w:r w:rsidRPr="001A15B9">
        <w:rPr>
          <w:rFonts w:ascii="Times New Roman" w:eastAsia="Times New Roman" w:hAnsi="Times New Roman"/>
          <w:sz w:val="24"/>
          <w:szCs w:val="24"/>
          <w:lang w:val="ky-KG" w:eastAsia="ru-RU"/>
        </w:rPr>
        <w:t xml:space="preserve"> билим берүү стандартын аткаруу бакалаврларды даярдоо боюнча</w:t>
      </w:r>
      <w:r w:rsidR="0023355D" w:rsidRPr="001A15B9">
        <w:rPr>
          <w:rFonts w:ascii="Times New Roman" w:eastAsia="Times New Roman" w:hAnsi="Times New Roman"/>
          <w:sz w:val="24"/>
          <w:szCs w:val="24"/>
          <w:lang w:val="ky-KG" w:eastAsia="ru-RU"/>
        </w:rPr>
        <w:t xml:space="preserve"> жогрку</w:t>
      </w:r>
      <w:r w:rsidRPr="001A15B9">
        <w:rPr>
          <w:rFonts w:ascii="Times New Roman" w:eastAsia="Times New Roman" w:hAnsi="Times New Roman"/>
          <w:sz w:val="24"/>
          <w:szCs w:val="24"/>
          <w:lang w:val="ky-KG" w:eastAsia="ru-RU"/>
        </w:rPr>
        <w:t xml:space="preserve"> кесиптик билим берүү программаларды ишке ашыруучу бардык жождор үчүн, уюштуруучулук-укуктук тариздерине (формаларына) карабастан, милдеттүү болуп эсептелет.</w:t>
      </w:r>
    </w:p>
    <w:p w:rsidR="00450634" w:rsidRPr="00450634" w:rsidRDefault="00F7613F" w:rsidP="00450634">
      <w:pPr>
        <w:spacing w:after="0" w:line="240" w:lineRule="auto"/>
        <w:ind w:firstLine="709"/>
        <w:jc w:val="both"/>
        <w:rPr>
          <w:rFonts w:ascii="Times New Roman" w:hAnsi="Times New Roman"/>
          <w:sz w:val="24"/>
          <w:szCs w:val="24"/>
          <w:lang w:val="ky-KG"/>
        </w:rPr>
      </w:pPr>
      <w:r w:rsidRPr="001A15B9">
        <w:rPr>
          <w:rFonts w:ascii="Times New Roman" w:eastAsia="Times New Roman" w:hAnsi="Times New Roman"/>
          <w:b/>
          <w:sz w:val="24"/>
          <w:szCs w:val="24"/>
          <w:lang w:val="ky-KG" w:eastAsia="ru-RU"/>
        </w:rPr>
        <w:t>1.2.</w:t>
      </w:r>
      <w:r w:rsidRPr="001A15B9">
        <w:rPr>
          <w:rFonts w:ascii="Times New Roman" w:eastAsia="Times New Roman" w:hAnsi="Times New Roman"/>
          <w:sz w:val="24"/>
          <w:szCs w:val="24"/>
          <w:lang w:val="ky-KG" w:eastAsia="ru-RU"/>
        </w:rPr>
        <w:t xml:space="preserve"> </w:t>
      </w:r>
      <w:r w:rsidRPr="005C3A25">
        <w:rPr>
          <w:rFonts w:ascii="Times New Roman" w:eastAsia="Times New Roman" w:hAnsi="Times New Roman"/>
          <w:b/>
          <w:sz w:val="24"/>
          <w:szCs w:val="24"/>
          <w:lang w:val="ky-KG" w:eastAsia="ru-RU"/>
        </w:rPr>
        <w:t>Атоолор (</w:t>
      </w:r>
      <w:r w:rsidR="00E5565D" w:rsidRPr="005C3A25">
        <w:rPr>
          <w:rFonts w:ascii="Times New Roman" w:eastAsia="Times New Roman" w:hAnsi="Times New Roman"/>
          <w:b/>
          <w:sz w:val="24"/>
          <w:szCs w:val="24"/>
          <w:lang w:val="ky-KG" w:eastAsia="ru-RU"/>
        </w:rPr>
        <w:t>т</w:t>
      </w:r>
      <w:r w:rsidR="00D847A6" w:rsidRPr="005C3A25">
        <w:rPr>
          <w:rFonts w:ascii="Times New Roman" w:eastAsia="Times New Roman" w:hAnsi="Times New Roman"/>
          <w:b/>
          <w:sz w:val="24"/>
          <w:szCs w:val="24"/>
          <w:lang w:val="ky-KG" w:eastAsia="ru-RU"/>
        </w:rPr>
        <w:t>ерминдер), аныктамалар, белгилөөлөр, кыскартуулар</w:t>
      </w:r>
      <w:r w:rsidR="0023355D" w:rsidRPr="005C3A25">
        <w:rPr>
          <w:rFonts w:ascii="Times New Roman" w:eastAsia="Times New Roman" w:hAnsi="Times New Roman"/>
          <w:b/>
          <w:sz w:val="24"/>
          <w:szCs w:val="24"/>
          <w:lang w:val="ky-KG" w:eastAsia="ru-RU"/>
        </w:rPr>
        <w:t>.</w:t>
      </w:r>
      <w:r w:rsidR="00D847A6" w:rsidRPr="001A15B9">
        <w:rPr>
          <w:rFonts w:ascii="Times New Roman" w:eastAsia="Times New Roman" w:hAnsi="Times New Roman"/>
          <w:sz w:val="24"/>
          <w:szCs w:val="24"/>
          <w:lang w:val="ky-KG" w:eastAsia="ru-RU"/>
        </w:rPr>
        <w:t xml:space="preserve"> </w:t>
      </w:r>
      <w:r w:rsidR="00450634" w:rsidRPr="00450634">
        <w:rPr>
          <w:rFonts w:ascii="Times New Roman" w:hAnsi="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D847A6" w:rsidRPr="001A15B9"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1A15B9">
        <w:rPr>
          <w:rFonts w:ascii="Times New Roman" w:eastAsia="Times New Roman" w:hAnsi="Times New Roman"/>
          <w:sz w:val="24"/>
          <w:szCs w:val="24"/>
          <w:lang w:val="ky-KG" w:eastAsia="ru-RU"/>
        </w:rPr>
        <w:t xml:space="preserve">- </w:t>
      </w:r>
      <w:r w:rsidRPr="001A15B9">
        <w:rPr>
          <w:rFonts w:ascii="Times New Roman" w:eastAsia="Times New Roman" w:hAnsi="Times New Roman"/>
          <w:b/>
          <w:sz w:val="24"/>
          <w:szCs w:val="24"/>
          <w:lang w:val="ky-KG" w:eastAsia="ru-RU"/>
        </w:rPr>
        <w:t xml:space="preserve">негизги билим берүү программасы </w:t>
      </w:r>
      <w:r w:rsidRPr="001A15B9">
        <w:rPr>
          <w:rFonts w:ascii="Times New Roman" w:eastAsia="Times New Roman" w:hAnsi="Times New Roman"/>
          <w:sz w:val="24"/>
          <w:szCs w:val="24"/>
          <w:lang w:val="ky-KG" w:eastAsia="ru-RU"/>
        </w:rPr>
        <w:t>- максаттарды, күтүлүүчү натыйжаларды, даярдоонун тийиштүү багыты боюнча билим берүү</w:t>
      </w:r>
      <w:r w:rsidR="0023355D" w:rsidRPr="001A15B9">
        <w:rPr>
          <w:rFonts w:ascii="Times New Roman" w:eastAsia="Times New Roman" w:hAnsi="Times New Roman"/>
          <w:sz w:val="24"/>
          <w:szCs w:val="24"/>
          <w:lang w:val="ky-KG" w:eastAsia="ru-RU"/>
        </w:rPr>
        <w:t>жараянын</w:t>
      </w:r>
      <w:r w:rsidRPr="001A15B9">
        <w:rPr>
          <w:rFonts w:ascii="Times New Roman" w:eastAsia="Times New Roman" w:hAnsi="Times New Roman"/>
          <w:sz w:val="24"/>
          <w:szCs w:val="24"/>
          <w:lang w:val="ky-KG" w:eastAsia="ru-RU"/>
        </w:rPr>
        <w:t xml:space="preserve"> ишке ашыруунун мазмунун жана уюштурулушун чект</w:t>
      </w:r>
      <w:r w:rsidR="00E43676" w:rsidRPr="001A15B9">
        <w:rPr>
          <w:rFonts w:ascii="Times New Roman" w:eastAsia="Times New Roman" w:hAnsi="Times New Roman"/>
          <w:sz w:val="24"/>
          <w:szCs w:val="24"/>
          <w:lang w:val="ky-KG" w:eastAsia="ru-RU"/>
        </w:rPr>
        <w:t>өө</w:t>
      </w:r>
      <w:r w:rsidRPr="001A15B9">
        <w:rPr>
          <w:rFonts w:ascii="Times New Roman" w:eastAsia="Times New Roman" w:hAnsi="Times New Roman"/>
          <w:sz w:val="24"/>
          <w:szCs w:val="24"/>
          <w:lang w:val="ky-KG" w:eastAsia="ru-RU"/>
        </w:rPr>
        <w:t>ч</w:t>
      </w:r>
      <w:r w:rsidR="00E43676" w:rsidRPr="001A15B9">
        <w:rPr>
          <w:rFonts w:ascii="Times New Roman" w:eastAsia="Times New Roman" w:hAnsi="Times New Roman"/>
          <w:sz w:val="24"/>
          <w:szCs w:val="24"/>
          <w:lang w:val="ky-KG" w:eastAsia="ru-RU"/>
        </w:rPr>
        <w:t>ү</w:t>
      </w:r>
      <w:r w:rsidRPr="001A15B9">
        <w:rPr>
          <w:rFonts w:ascii="Times New Roman" w:eastAsia="Times New Roman" w:hAnsi="Times New Roman"/>
          <w:sz w:val="24"/>
          <w:szCs w:val="24"/>
          <w:lang w:val="ky-KG" w:eastAsia="ru-RU"/>
        </w:rPr>
        <w:t xml:space="preserve"> (регламенттөөчү окуу-усулдук (методикалык) иш кагаздардын топтому (документтердин жыйындысы);</w:t>
      </w:r>
    </w:p>
    <w:p w:rsidR="00D847A6" w:rsidRPr="001A15B9"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1A15B9">
        <w:rPr>
          <w:rFonts w:ascii="Times New Roman" w:eastAsia="Times New Roman" w:hAnsi="Times New Roman"/>
          <w:sz w:val="24"/>
          <w:szCs w:val="24"/>
          <w:lang w:val="ky-KG" w:eastAsia="ru-RU"/>
        </w:rPr>
        <w:t xml:space="preserve">- </w:t>
      </w:r>
      <w:r w:rsidRPr="001A15B9">
        <w:rPr>
          <w:rFonts w:ascii="Times New Roman" w:eastAsia="Times New Roman" w:hAnsi="Times New Roman"/>
          <w:b/>
          <w:sz w:val="24"/>
          <w:szCs w:val="24"/>
          <w:lang w:val="ky-KG" w:eastAsia="ru-RU"/>
        </w:rPr>
        <w:t>даярдоонун багыты</w:t>
      </w:r>
      <w:r w:rsidRPr="001A15B9">
        <w:rPr>
          <w:rFonts w:ascii="Times New Roman" w:eastAsia="Times New Roman" w:hAnsi="Times New Roman"/>
          <w:sz w:val="24"/>
          <w:szCs w:val="24"/>
          <w:lang w:val="ky-KG" w:eastAsia="ru-RU"/>
        </w:rPr>
        <w:t xml:space="preserve"> - ар түрдүү</w:t>
      </w:r>
      <w:r w:rsidR="0023355D" w:rsidRPr="001A15B9">
        <w:rPr>
          <w:rFonts w:ascii="Times New Roman" w:eastAsia="Times New Roman" w:hAnsi="Times New Roman"/>
          <w:sz w:val="24"/>
          <w:szCs w:val="24"/>
          <w:lang w:val="ky-KG" w:eastAsia="ru-RU"/>
        </w:rPr>
        <w:t xml:space="preserve"> с</w:t>
      </w:r>
      <w:r w:rsidR="00E43676" w:rsidRPr="001A15B9">
        <w:rPr>
          <w:rFonts w:ascii="Times New Roman" w:eastAsia="Times New Roman" w:hAnsi="Times New Roman"/>
          <w:sz w:val="24"/>
          <w:szCs w:val="24"/>
          <w:lang w:val="ky-KG" w:eastAsia="ru-RU"/>
        </w:rPr>
        <w:t>өң</w:t>
      </w:r>
      <w:r w:rsidR="0023355D" w:rsidRPr="001A15B9">
        <w:rPr>
          <w:rFonts w:ascii="Times New Roman" w:eastAsia="Times New Roman" w:hAnsi="Times New Roman"/>
          <w:sz w:val="24"/>
          <w:szCs w:val="24"/>
          <w:lang w:val="ky-KG" w:eastAsia="ru-RU"/>
        </w:rPr>
        <w:t>г</w:t>
      </w:r>
      <w:r w:rsidR="00E43676" w:rsidRPr="001A15B9">
        <w:rPr>
          <w:rFonts w:ascii="Times New Roman" w:eastAsia="Times New Roman" w:hAnsi="Times New Roman"/>
          <w:sz w:val="24"/>
          <w:szCs w:val="24"/>
          <w:lang w:val="ky-KG" w:eastAsia="ru-RU"/>
        </w:rPr>
        <w:t>ө</w:t>
      </w:r>
      <w:r w:rsidR="0023355D" w:rsidRPr="001A15B9">
        <w:rPr>
          <w:rFonts w:ascii="Times New Roman" w:eastAsia="Times New Roman" w:hAnsi="Times New Roman"/>
          <w:sz w:val="24"/>
          <w:szCs w:val="24"/>
          <w:lang w:val="ky-KG" w:eastAsia="ru-RU"/>
        </w:rPr>
        <w:t>кт</w:t>
      </w:r>
      <w:r w:rsidR="00E43676" w:rsidRPr="001A15B9">
        <w:rPr>
          <w:rFonts w:ascii="Times New Roman" w:eastAsia="Times New Roman" w:hAnsi="Times New Roman"/>
          <w:sz w:val="24"/>
          <w:szCs w:val="24"/>
          <w:lang w:val="ky-KG" w:eastAsia="ru-RU"/>
        </w:rPr>
        <w:t>ө</w:t>
      </w:r>
      <w:r w:rsidR="0023355D" w:rsidRPr="001A15B9">
        <w:rPr>
          <w:rFonts w:ascii="Times New Roman" w:eastAsia="Times New Roman" w:hAnsi="Times New Roman"/>
          <w:sz w:val="24"/>
          <w:szCs w:val="24"/>
          <w:lang w:val="ky-KG" w:eastAsia="ru-RU"/>
        </w:rPr>
        <w:t>г</w:t>
      </w:r>
      <w:r w:rsidR="00E43676" w:rsidRPr="001A15B9">
        <w:rPr>
          <w:rFonts w:ascii="Times New Roman" w:eastAsia="Times New Roman" w:hAnsi="Times New Roman"/>
          <w:sz w:val="24"/>
          <w:szCs w:val="24"/>
          <w:lang w:val="ky-KG" w:eastAsia="ru-RU"/>
        </w:rPr>
        <w:t>ү</w:t>
      </w:r>
      <w:r w:rsidR="0023355D" w:rsidRPr="001A15B9">
        <w:rPr>
          <w:rFonts w:ascii="Times New Roman" w:eastAsia="Times New Roman" w:hAnsi="Times New Roman"/>
          <w:sz w:val="24"/>
          <w:szCs w:val="24"/>
          <w:lang w:val="ky-KG" w:eastAsia="ru-RU"/>
        </w:rPr>
        <w:t xml:space="preserve"> (</w:t>
      </w:r>
      <w:r w:rsidRPr="001A15B9">
        <w:rPr>
          <w:rFonts w:ascii="Times New Roman" w:eastAsia="Times New Roman" w:hAnsi="Times New Roman"/>
          <w:sz w:val="24"/>
          <w:szCs w:val="24"/>
          <w:lang w:val="ky-KG" w:eastAsia="ru-RU"/>
        </w:rPr>
        <w:t>профилдеги</w:t>
      </w:r>
      <w:r w:rsidR="0023355D" w:rsidRPr="001A15B9">
        <w:rPr>
          <w:rFonts w:ascii="Times New Roman" w:eastAsia="Times New Roman" w:hAnsi="Times New Roman"/>
          <w:sz w:val="24"/>
          <w:szCs w:val="24"/>
          <w:lang w:val="ky-KG" w:eastAsia="ru-RU"/>
        </w:rPr>
        <w:t>), пайдубалдуу</w:t>
      </w:r>
      <w:r w:rsidR="00E43676" w:rsidRPr="001A15B9">
        <w:rPr>
          <w:rFonts w:ascii="Times New Roman" w:eastAsia="Times New Roman" w:hAnsi="Times New Roman"/>
          <w:sz w:val="24"/>
          <w:szCs w:val="24"/>
          <w:lang w:val="ky-KG" w:eastAsia="ru-RU"/>
        </w:rPr>
        <w:t xml:space="preserve"> </w:t>
      </w:r>
      <w:r w:rsidR="0023355D" w:rsidRPr="001A15B9">
        <w:rPr>
          <w:rFonts w:ascii="Times New Roman" w:eastAsia="Times New Roman" w:hAnsi="Times New Roman"/>
          <w:sz w:val="24"/>
          <w:szCs w:val="24"/>
          <w:lang w:val="ky-KG" w:eastAsia="ru-RU"/>
        </w:rPr>
        <w:t>(</w:t>
      </w:r>
      <w:r w:rsidRPr="001A15B9">
        <w:rPr>
          <w:rFonts w:ascii="Times New Roman" w:eastAsia="Times New Roman" w:hAnsi="Times New Roman"/>
          <w:sz w:val="24"/>
          <w:szCs w:val="24"/>
          <w:lang w:val="ky-KG" w:eastAsia="ru-RU"/>
        </w:rPr>
        <w:t>фундаменталдуу</w:t>
      </w:r>
      <w:r w:rsidR="0023355D" w:rsidRPr="001A15B9">
        <w:rPr>
          <w:rFonts w:ascii="Times New Roman" w:eastAsia="Times New Roman" w:hAnsi="Times New Roman"/>
          <w:sz w:val="24"/>
          <w:szCs w:val="24"/>
          <w:lang w:val="ky-KG" w:eastAsia="ru-RU"/>
        </w:rPr>
        <w:t>)</w:t>
      </w:r>
      <w:r w:rsidRPr="001A15B9">
        <w:rPr>
          <w:rFonts w:ascii="Times New Roman" w:eastAsia="Times New Roman" w:hAnsi="Times New Roman"/>
          <w:sz w:val="24"/>
          <w:szCs w:val="24"/>
          <w:lang w:val="ky-KG" w:eastAsia="ru-RU"/>
        </w:rPr>
        <w:t xml:space="preserve"> даярдоонун жалпылыгы негизиндеги интеграцияланган жогорку кесиптик билимдүү бакалаврларды жана магистрлерди даярдоо үчүн </w:t>
      </w:r>
      <w:r w:rsidR="0023355D" w:rsidRPr="001A15B9">
        <w:rPr>
          <w:rFonts w:ascii="Times New Roman" w:eastAsia="Times New Roman" w:hAnsi="Times New Roman"/>
          <w:sz w:val="24"/>
          <w:szCs w:val="24"/>
          <w:lang w:val="ky-KG" w:eastAsia="ru-RU"/>
        </w:rPr>
        <w:t xml:space="preserve">жогорку </w:t>
      </w:r>
      <w:r w:rsidRPr="001A15B9">
        <w:rPr>
          <w:rFonts w:ascii="Times New Roman" w:eastAsia="Times New Roman" w:hAnsi="Times New Roman"/>
          <w:sz w:val="24"/>
          <w:szCs w:val="24"/>
          <w:lang w:val="ky-KG" w:eastAsia="ru-RU"/>
        </w:rPr>
        <w:t>билим берүү программаларынын жыйындысы;</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xml:space="preserve">- </w:t>
      </w:r>
      <w:r w:rsidRPr="000C6FFC">
        <w:rPr>
          <w:rFonts w:ascii="Times New Roman" w:eastAsia="Times New Roman" w:hAnsi="Times New Roman"/>
          <w:b/>
          <w:sz w:val="24"/>
          <w:szCs w:val="24"/>
          <w:lang w:eastAsia="ru-RU"/>
        </w:rPr>
        <w:t>с</w:t>
      </w:r>
      <w:r w:rsidR="00E43676" w:rsidRPr="000C6FFC">
        <w:rPr>
          <w:rFonts w:ascii="Times New Roman" w:eastAsia="Times New Roman" w:hAnsi="Times New Roman"/>
          <w:b/>
          <w:sz w:val="24"/>
          <w:szCs w:val="24"/>
          <w:lang w:eastAsia="ru-RU"/>
        </w:rPr>
        <w:t>өң</w:t>
      </w:r>
      <w:r w:rsidRPr="000C6FFC">
        <w:rPr>
          <w:rFonts w:ascii="Times New Roman" w:eastAsia="Times New Roman" w:hAnsi="Times New Roman"/>
          <w:b/>
          <w:sz w:val="24"/>
          <w:szCs w:val="24"/>
          <w:lang w:eastAsia="ru-RU"/>
        </w:rPr>
        <w:t>г</w:t>
      </w:r>
      <w:r w:rsidR="00E43676" w:rsidRPr="000C6FFC">
        <w:rPr>
          <w:rFonts w:ascii="Times New Roman" w:eastAsia="Times New Roman" w:hAnsi="Times New Roman"/>
          <w:b/>
          <w:sz w:val="24"/>
          <w:szCs w:val="24"/>
          <w:lang w:eastAsia="ru-RU"/>
        </w:rPr>
        <w:t>ө</w:t>
      </w:r>
      <w:r w:rsidRPr="000C6FFC">
        <w:rPr>
          <w:rFonts w:ascii="Times New Roman" w:eastAsia="Times New Roman" w:hAnsi="Times New Roman"/>
          <w:b/>
          <w:sz w:val="24"/>
          <w:szCs w:val="24"/>
          <w:lang w:eastAsia="ru-RU"/>
        </w:rPr>
        <w:t>г</w:t>
      </w:r>
      <w:r w:rsidR="00E43676" w:rsidRPr="000C6FFC">
        <w:rPr>
          <w:rFonts w:ascii="Times New Roman" w:eastAsia="Times New Roman" w:hAnsi="Times New Roman"/>
          <w:b/>
          <w:sz w:val="24"/>
          <w:szCs w:val="24"/>
          <w:lang w:eastAsia="ru-RU"/>
        </w:rPr>
        <w:t xml:space="preserve">ү </w:t>
      </w:r>
      <w:r w:rsidRPr="000C6FFC">
        <w:rPr>
          <w:rFonts w:ascii="Times New Roman" w:eastAsia="Times New Roman" w:hAnsi="Times New Roman"/>
          <w:b/>
          <w:sz w:val="24"/>
          <w:szCs w:val="24"/>
          <w:lang w:eastAsia="ru-RU"/>
        </w:rPr>
        <w:t>(профили)</w:t>
      </w:r>
      <w:r w:rsidRPr="000C6FFC">
        <w:rPr>
          <w:rFonts w:ascii="Times New Roman" w:eastAsia="Times New Roman" w:hAnsi="Times New Roman"/>
          <w:sz w:val="24"/>
          <w:szCs w:val="24"/>
          <w:lang w:eastAsia="ru-RU"/>
        </w:rPr>
        <w:t xml:space="preserve"> - негизги билим берүү программасынын </w:t>
      </w:r>
      <w:r w:rsidR="001A15F7" w:rsidRPr="000C6FFC">
        <w:rPr>
          <w:rFonts w:ascii="Times New Roman" w:eastAsia="Times New Roman" w:hAnsi="Times New Roman"/>
          <w:sz w:val="24"/>
          <w:szCs w:val="24"/>
          <w:lang w:eastAsia="ru-RU"/>
        </w:rPr>
        <w:t>тикелей</w:t>
      </w:r>
      <w:r w:rsidRPr="000C6FFC">
        <w:rPr>
          <w:rFonts w:ascii="Times New Roman" w:eastAsia="Times New Roman" w:hAnsi="Times New Roman"/>
          <w:sz w:val="24"/>
          <w:szCs w:val="24"/>
          <w:lang w:eastAsia="ru-RU"/>
        </w:rPr>
        <w:t xml:space="preserve"> бир түргө багытталышы жана (же) кесиптик иш объекти;</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xml:space="preserve">- </w:t>
      </w:r>
      <w:r w:rsidRPr="000C6FFC">
        <w:rPr>
          <w:rFonts w:ascii="Times New Roman" w:eastAsia="Times New Roman" w:hAnsi="Times New Roman"/>
          <w:b/>
          <w:sz w:val="24"/>
          <w:szCs w:val="24"/>
          <w:lang w:eastAsia="ru-RU"/>
        </w:rPr>
        <w:t>зирект</w:t>
      </w:r>
      <w:r w:rsidR="00E039DC">
        <w:rPr>
          <w:rFonts w:ascii="Times New Roman" w:eastAsia="Times New Roman" w:hAnsi="Times New Roman"/>
          <w:b/>
          <w:sz w:val="24"/>
          <w:szCs w:val="24"/>
          <w:lang w:eastAsia="ru-RU"/>
        </w:rPr>
        <w:t>үү</w:t>
      </w:r>
      <w:r w:rsidRPr="000C6FFC">
        <w:rPr>
          <w:rFonts w:ascii="Times New Roman" w:eastAsia="Times New Roman" w:hAnsi="Times New Roman"/>
          <w:b/>
          <w:sz w:val="24"/>
          <w:szCs w:val="24"/>
          <w:lang w:eastAsia="ru-RU"/>
        </w:rPr>
        <w:t>л</w:t>
      </w:r>
      <w:r w:rsidR="00E039DC">
        <w:rPr>
          <w:rFonts w:ascii="Times New Roman" w:eastAsia="Times New Roman" w:hAnsi="Times New Roman"/>
          <w:b/>
          <w:sz w:val="24"/>
          <w:szCs w:val="24"/>
          <w:lang w:eastAsia="ru-RU"/>
        </w:rPr>
        <w:t>ү</w:t>
      </w:r>
      <w:r w:rsidRPr="000C6FFC">
        <w:rPr>
          <w:rFonts w:ascii="Times New Roman" w:eastAsia="Times New Roman" w:hAnsi="Times New Roman"/>
          <w:b/>
          <w:sz w:val="24"/>
          <w:szCs w:val="24"/>
          <w:lang w:eastAsia="ru-RU"/>
        </w:rPr>
        <w:t>к (компетенттүүлүк)</w:t>
      </w:r>
      <w:r w:rsidR="00E43676" w:rsidRPr="000C6FFC">
        <w:rPr>
          <w:rFonts w:ascii="Times New Roman" w:eastAsia="Times New Roman" w:hAnsi="Times New Roman"/>
          <w:b/>
          <w:sz w:val="24"/>
          <w:szCs w:val="24"/>
          <w:lang w:eastAsia="ru-RU"/>
        </w:rPr>
        <w:t xml:space="preserve"> </w:t>
      </w:r>
      <w:r w:rsidRPr="000C6FFC">
        <w:rPr>
          <w:rFonts w:ascii="Times New Roman" w:eastAsia="Times New Roman" w:hAnsi="Times New Roman"/>
          <w:sz w:val="24"/>
          <w:szCs w:val="24"/>
          <w:lang w:eastAsia="ru-RU"/>
        </w:rPr>
        <w:t>- тийиштүү тармакта кесиптик ишмерд</w:t>
      </w:r>
      <w:r w:rsidR="00E43676" w:rsidRPr="000C6FFC">
        <w:rPr>
          <w:rFonts w:ascii="Times New Roman" w:eastAsia="Times New Roman" w:hAnsi="Times New Roman"/>
          <w:sz w:val="24"/>
          <w:szCs w:val="24"/>
          <w:lang w:eastAsia="ru-RU"/>
        </w:rPr>
        <w:t>үү</w:t>
      </w:r>
      <w:r w:rsidRPr="000C6FFC">
        <w:rPr>
          <w:rFonts w:ascii="Times New Roman" w:eastAsia="Times New Roman" w:hAnsi="Times New Roman"/>
          <w:sz w:val="24"/>
          <w:szCs w:val="24"/>
          <w:lang w:eastAsia="ru-RU"/>
        </w:rPr>
        <w:t>л</w:t>
      </w:r>
      <w:r w:rsidR="00E43676"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кт</w:t>
      </w:r>
      <w:r w:rsidR="00E43676"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 xml:space="preserve"> аткаруудагы инсандык динамикалык сапаттарынын топтому, билими, кыла бил</w:t>
      </w:r>
      <w:r w:rsidR="00E43676" w:rsidRPr="000C6FFC">
        <w:rPr>
          <w:rFonts w:ascii="Times New Roman" w:eastAsia="Times New Roman" w:hAnsi="Times New Roman"/>
          <w:sz w:val="24"/>
          <w:szCs w:val="24"/>
          <w:lang w:eastAsia="ru-RU"/>
        </w:rPr>
        <w:t>үү</w:t>
      </w:r>
      <w:r w:rsidRPr="000C6FFC">
        <w:rPr>
          <w:rFonts w:ascii="Times New Roman" w:eastAsia="Times New Roman" w:hAnsi="Times New Roman"/>
          <w:sz w:val="24"/>
          <w:szCs w:val="24"/>
          <w:lang w:eastAsia="ru-RU"/>
        </w:rPr>
        <w:t>л</w:t>
      </w:r>
      <w:r w:rsidR="00E43676"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г</w:t>
      </w:r>
      <w:r w:rsidR="00E43676"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 к</w:t>
      </w:r>
      <w:r w:rsidR="00E43676" w:rsidRPr="000C6FF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н</w:t>
      </w:r>
      <w:r w:rsidR="00E43676"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м</w:t>
      </w:r>
      <w:r w:rsidR="00E43676"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 xml:space="preserve"> жана көндүмү;</w:t>
      </w:r>
    </w:p>
    <w:p w:rsidR="00D847A6"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0C6FFC">
        <w:rPr>
          <w:rFonts w:ascii="Times New Roman" w:eastAsia="Times New Roman" w:hAnsi="Times New Roman"/>
          <w:sz w:val="24"/>
          <w:szCs w:val="24"/>
          <w:lang w:eastAsia="ru-RU"/>
        </w:rPr>
        <w:t xml:space="preserve">- </w:t>
      </w:r>
      <w:r w:rsidRPr="000C6FFC">
        <w:rPr>
          <w:rFonts w:ascii="Times New Roman" w:eastAsia="Times New Roman" w:hAnsi="Times New Roman"/>
          <w:b/>
          <w:sz w:val="24"/>
          <w:szCs w:val="24"/>
          <w:lang w:eastAsia="ru-RU"/>
        </w:rPr>
        <w:t>бакалавр</w:t>
      </w:r>
      <w:r w:rsidRPr="000C6FFC">
        <w:rPr>
          <w:rFonts w:ascii="Times New Roman" w:eastAsia="Times New Roman" w:hAnsi="Times New Roman"/>
          <w:sz w:val="24"/>
          <w:szCs w:val="24"/>
          <w:lang w:eastAsia="ru-RU"/>
        </w:rPr>
        <w:t xml:space="preserve"> </w:t>
      </w:r>
      <w:r w:rsidR="000F3838">
        <w:rPr>
          <w:rFonts w:ascii="Times New Roman" w:eastAsia="Times New Roman" w:hAnsi="Times New Roman"/>
          <w:sz w:val="24"/>
          <w:szCs w:val="24"/>
          <w:lang w:eastAsia="ru-RU"/>
        </w:rPr>
        <w:t>–</w:t>
      </w:r>
      <w:r w:rsidRPr="000C6FFC">
        <w:rPr>
          <w:rFonts w:ascii="Times New Roman" w:eastAsia="Times New Roman" w:hAnsi="Times New Roman"/>
          <w:sz w:val="24"/>
          <w:szCs w:val="24"/>
          <w:lang w:eastAsia="ru-RU"/>
        </w:rPr>
        <w:t xml:space="preserve"> </w:t>
      </w:r>
      <w:r w:rsidR="000F3838">
        <w:rPr>
          <w:rFonts w:ascii="Times New Roman" w:eastAsia="Times New Roman" w:hAnsi="Times New Roman"/>
          <w:sz w:val="24"/>
          <w:szCs w:val="24"/>
          <w:lang w:val="ky-KG" w:eastAsia="ru-RU"/>
        </w:rPr>
        <w:t>жогорку кесиптик билими боюнча дасыктык деңгээл</w:t>
      </w:r>
      <w:r w:rsidRPr="000C6FFC">
        <w:rPr>
          <w:rFonts w:ascii="Times New Roman" w:eastAsia="Times New Roman" w:hAnsi="Times New Roman"/>
          <w:sz w:val="24"/>
          <w:szCs w:val="24"/>
          <w:lang w:eastAsia="ru-RU"/>
        </w:rPr>
        <w:t>, ал 4 жылдан кем эмес окуу мөөнөтү менен билим берүүнүн тийиштүү негизги билим берүү программаларын ийгиликтүү</w:t>
      </w:r>
      <w:r w:rsidR="000F3838">
        <w:rPr>
          <w:rFonts w:ascii="Times New Roman" w:eastAsia="Times New Roman" w:hAnsi="Times New Roman"/>
          <w:sz w:val="24"/>
          <w:szCs w:val="24"/>
          <w:lang w:val="ky-KG" w:eastAsia="ru-RU"/>
        </w:rPr>
        <w:t xml:space="preserve"> </w:t>
      </w:r>
      <w:r w:rsidRPr="000C6FFC">
        <w:rPr>
          <w:rFonts w:ascii="Times New Roman" w:eastAsia="Times New Roman" w:hAnsi="Times New Roman"/>
          <w:sz w:val="24"/>
          <w:szCs w:val="24"/>
          <w:lang w:eastAsia="ru-RU"/>
        </w:rPr>
        <w:t>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0F3838" w:rsidRPr="00870DE4" w:rsidRDefault="000F3838" w:rsidP="000F3838">
      <w:pPr>
        <w:tabs>
          <w:tab w:val="left" w:pos="994"/>
        </w:tabs>
        <w:autoSpaceDE w:val="0"/>
        <w:autoSpaceDN w:val="0"/>
        <w:adjustRightInd w:val="0"/>
        <w:spacing w:after="0" w:line="240" w:lineRule="auto"/>
        <w:ind w:firstLine="709"/>
        <w:jc w:val="both"/>
        <w:rPr>
          <w:rFonts w:ascii="Times New Roman" w:eastAsia="Times New Roman" w:hAnsi="Times New Roman"/>
          <w:b/>
          <w:bCs/>
          <w:sz w:val="24"/>
          <w:szCs w:val="24"/>
          <w:lang w:val="ky-KG" w:eastAsia="ru-RU"/>
        </w:rPr>
      </w:pPr>
      <w:r>
        <w:rPr>
          <w:rFonts w:ascii="Times New Roman" w:eastAsia="Times New Roman" w:hAnsi="Times New Roman"/>
          <w:sz w:val="24"/>
          <w:szCs w:val="24"/>
          <w:lang w:val="ky-KG" w:eastAsia="ru-RU"/>
        </w:rPr>
        <w:t xml:space="preserve">- </w:t>
      </w:r>
      <w:r w:rsidRPr="00870DE4">
        <w:rPr>
          <w:rFonts w:ascii="Times New Roman" w:eastAsia="Times New Roman" w:hAnsi="Times New Roman"/>
          <w:b/>
          <w:bCs/>
          <w:sz w:val="24"/>
          <w:szCs w:val="24"/>
          <w:lang w:val="ky-KG" w:eastAsia="ru-RU"/>
        </w:rPr>
        <w:t xml:space="preserve">магистр </w:t>
      </w:r>
      <w:r w:rsidRPr="00870DE4">
        <w:rPr>
          <w:rFonts w:ascii="Times New Roman" w:eastAsia="Times New Roman" w:hAnsi="Times New Roman"/>
          <w:sz w:val="24"/>
          <w:szCs w:val="24"/>
          <w:lang w:val="ky-KG" w:eastAsia="ru-RU"/>
        </w:rPr>
        <w:t>– кесиптик иш жүргүзүүгө же тийиштүү багыт боюнча аспирантур</w:t>
      </w:r>
      <w:r>
        <w:rPr>
          <w:rFonts w:ascii="Times New Roman" w:eastAsia="Times New Roman" w:hAnsi="Times New Roman"/>
          <w:sz w:val="24"/>
          <w:szCs w:val="24"/>
          <w:lang w:val="ky-KG" w:eastAsia="ru-RU"/>
        </w:rPr>
        <w:t>ага же базалык докторантурага</w:t>
      </w:r>
      <w:r w:rsidR="00870DE4">
        <w:rPr>
          <w:rFonts w:ascii="Times New Roman" w:eastAsia="Times New Roman" w:hAnsi="Times New Roman"/>
          <w:sz w:val="24"/>
          <w:szCs w:val="24"/>
          <w:lang w:val="ky-KG" w:eastAsia="ru-RU"/>
        </w:rPr>
        <w:t xml:space="preserve"> </w:t>
      </w:r>
      <w:r w:rsidR="00870DE4" w:rsidRPr="00870DE4">
        <w:rPr>
          <w:rFonts w:ascii="Times New Roman" w:eastAsia="Times New Roman" w:hAnsi="Times New Roman"/>
          <w:sz w:val="24"/>
          <w:szCs w:val="24"/>
          <w:lang w:val="ky-KG" w:eastAsia="ru-RU"/>
        </w:rPr>
        <w:t>(сөңгөгү (профили)</w:t>
      </w:r>
      <w:r w:rsidR="00870DE4">
        <w:rPr>
          <w:rFonts w:ascii="Times New Roman" w:eastAsia="Times New Roman" w:hAnsi="Times New Roman"/>
          <w:sz w:val="24"/>
          <w:szCs w:val="24"/>
          <w:lang w:val="ky-KG" w:eastAsia="ru-RU"/>
        </w:rPr>
        <w:t xml:space="preserve"> боюнча </w:t>
      </w:r>
      <w:r w:rsidR="00870DE4" w:rsidRPr="00870DE4">
        <w:rPr>
          <w:rFonts w:ascii="Times New Roman" w:eastAsia="Times New Roman" w:hAnsi="Times New Roman"/>
          <w:sz w:val="24"/>
          <w:szCs w:val="24"/>
          <w:lang w:val="ky-KG" w:eastAsia="ru-RU"/>
        </w:rPr>
        <w:t>PhD</w:t>
      </w:r>
      <w:r w:rsidR="00870DE4">
        <w:rPr>
          <w:rFonts w:ascii="Times New Roman" w:eastAsia="Times New Roman" w:hAnsi="Times New Roman"/>
          <w:sz w:val="24"/>
          <w:szCs w:val="24"/>
          <w:lang w:val="ky-KG" w:eastAsia="ru-RU"/>
        </w:rPr>
        <w:t xml:space="preserve">) өтүп </w:t>
      </w:r>
      <w:r w:rsidRPr="00870DE4">
        <w:rPr>
          <w:rFonts w:ascii="Times New Roman" w:eastAsia="Times New Roman" w:hAnsi="Times New Roman"/>
          <w:sz w:val="24"/>
          <w:szCs w:val="24"/>
          <w:lang w:val="ky-KG" w:eastAsia="ru-RU"/>
        </w:rPr>
        <w:t>окуусун улантууга укук бере</w:t>
      </w:r>
      <w:r>
        <w:rPr>
          <w:rFonts w:ascii="Times New Roman" w:eastAsia="Times New Roman" w:hAnsi="Times New Roman"/>
          <w:sz w:val="24"/>
          <w:szCs w:val="24"/>
          <w:lang w:val="ky-KG" w:eastAsia="ru-RU"/>
        </w:rPr>
        <w:t xml:space="preserve"> </w:t>
      </w:r>
      <w:r w:rsidRPr="00870DE4">
        <w:rPr>
          <w:rFonts w:ascii="Times New Roman" w:eastAsia="Times New Roman" w:hAnsi="Times New Roman"/>
          <w:sz w:val="24"/>
          <w:szCs w:val="24"/>
          <w:lang w:val="ky-KG" w:eastAsia="ru-RU"/>
        </w:rPr>
        <w:t>т</w:t>
      </w:r>
      <w:r>
        <w:rPr>
          <w:rFonts w:ascii="Times New Roman" w:eastAsia="Times New Roman" w:hAnsi="Times New Roman"/>
          <w:sz w:val="24"/>
          <w:szCs w:val="24"/>
          <w:lang w:val="ky-KG" w:eastAsia="ru-RU"/>
        </w:rPr>
        <w:t>урган жогорку кесиптик билими боюнча дасыктык деңгээл</w:t>
      </w:r>
      <w:r w:rsidRPr="00870DE4">
        <w:rPr>
          <w:rFonts w:ascii="Times New Roman" w:eastAsia="Times New Roman" w:hAnsi="Times New Roman"/>
          <w:sz w:val="24"/>
          <w:szCs w:val="24"/>
          <w:lang w:val="ky-KG" w:eastAsia="ru-RU"/>
        </w:rPr>
        <w:t>;</w:t>
      </w:r>
    </w:p>
    <w:p w:rsidR="00D847A6" w:rsidRPr="0082507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825078">
        <w:rPr>
          <w:rFonts w:ascii="Times New Roman" w:eastAsia="Times New Roman" w:hAnsi="Times New Roman"/>
          <w:sz w:val="24"/>
          <w:szCs w:val="24"/>
          <w:lang w:val="ky-KG" w:eastAsia="ru-RU"/>
        </w:rPr>
        <w:t xml:space="preserve">- </w:t>
      </w:r>
      <w:r w:rsidR="004414EE" w:rsidRPr="00825078">
        <w:rPr>
          <w:rFonts w:ascii="Times New Roman" w:eastAsia="Times New Roman" w:hAnsi="Times New Roman"/>
          <w:b/>
          <w:sz w:val="24"/>
          <w:szCs w:val="24"/>
          <w:lang w:val="ky-KG" w:eastAsia="ru-RU"/>
        </w:rPr>
        <w:t xml:space="preserve">кредит </w:t>
      </w:r>
      <w:r w:rsidRPr="00825078">
        <w:rPr>
          <w:rFonts w:ascii="Times New Roman" w:eastAsia="Times New Roman" w:hAnsi="Times New Roman"/>
          <w:b/>
          <w:sz w:val="24"/>
          <w:szCs w:val="24"/>
          <w:lang w:val="ky-KG" w:eastAsia="ru-RU"/>
        </w:rPr>
        <w:t>(</w:t>
      </w:r>
      <w:r w:rsidR="004414EE" w:rsidRPr="00825078">
        <w:rPr>
          <w:rFonts w:ascii="Times New Roman" w:eastAsia="Times New Roman" w:hAnsi="Times New Roman"/>
          <w:b/>
          <w:sz w:val="24"/>
          <w:szCs w:val="24"/>
          <w:lang w:val="ky-KG" w:eastAsia="ru-RU"/>
        </w:rPr>
        <w:t>чегермелик бирдик</w:t>
      </w:r>
      <w:r w:rsidRPr="00825078">
        <w:rPr>
          <w:rFonts w:ascii="Times New Roman" w:eastAsia="Times New Roman" w:hAnsi="Times New Roman"/>
          <w:sz w:val="24"/>
          <w:szCs w:val="24"/>
          <w:lang w:val="ky-KG" w:eastAsia="ru-RU"/>
        </w:rPr>
        <w:t>) - негизги кесиптик билим берүү программасынын сыйымдуулугунун шарттуу чеги (өлчөмү);</w:t>
      </w:r>
    </w:p>
    <w:p w:rsidR="0023355D" w:rsidRDefault="00D847A6" w:rsidP="00C76E50">
      <w:pPr>
        <w:spacing w:after="0" w:line="240" w:lineRule="auto"/>
        <w:ind w:firstLine="578"/>
        <w:jc w:val="both"/>
        <w:rPr>
          <w:rFonts w:ascii="Times New Roman" w:eastAsia="Times New Roman" w:hAnsi="Times New Roman"/>
          <w:sz w:val="24"/>
          <w:szCs w:val="24"/>
          <w:lang w:val="ky-KG" w:eastAsia="ru-RU"/>
        </w:rPr>
      </w:pPr>
      <w:r w:rsidRPr="005A5C35">
        <w:rPr>
          <w:rFonts w:ascii="Times New Roman" w:eastAsia="Times New Roman" w:hAnsi="Times New Roman"/>
          <w:sz w:val="24"/>
          <w:szCs w:val="24"/>
          <w:lang w:val="ky-KG" w:eastAsia="ru-RU"/>
        </w:rPr>
        <w:t xml:space="preserve">- </w:t>
      </w:r>
      <w:r w:rsidRPr="005A5C35">
        <w:rPr>
          <w:rFonts w:ascii="Times New Roman" w:eastAsia="Times New Roman" w:hAnsi="Times New Roman"/>
          <w:b/>
          <w:sz w:val="24"/>
          <w:szCs w:val="24"/>
          <w:lang w:val="ky-KG" w:eastAsia="ru-RU"/>
        </w:rPr>
        <w:t>окутуунун натыйжалары</w:t>
      </w:r>
      <w:r w:rsidRPr="005A5C35">
        <w:rPr>
          <w:rFonts w:ascii="Times New Roman" w:eastAsia="Times New Roman" w:hAnsi="Times New Roman"/>
          <w:sz w:val="24"/>
          <w:szCs w:val="24"/>
          <w:lang w:val="ky-KG" w:eastAsia="ru-RU"/>
        </w:rPr>
        <w:t xml:space="preserve"> - негизги билим берүү программасын окуп </w:t>
      </w:r>
      <w:r w:rsidR="00E43676" w:rsidRPr="005A5C35">
        <w:rPr>
          <w:rFonts w:ascii="Times New Roman" w:eastAsia="Times New Roman" w:hAnsi="Times New Roman"/>
          <w:sz w:val="24"/>
          <w:szCs w:val="24"/>
          <w:lang w:val="ky-KG" w:eastAsia="ru-RU"/>
        </w:rPr>
        <w:t>ө</w:t>
      </w:r>
      <w:r w:rsidRPr="005A5C35">
        <w:rPr>
          <w:rFonts w:ascii="Times New Roman" w:eastAsia="Times New Roman" w:hAnsi="Times New Roman"/>
          <w:sz w:val="24"/>
          <w:szCs w:val="24"/>
          <w:lang w:val="ky-KG" w:eastAsia="ru-RU"/>
        </w:rPr>
        <w:t>зд</w:t>
      </w:r>
      <w:r w:rsidR="00E43676" w:rsidRPr="005A5C35">
        <w:rPr>
          <w:rFonts w:ascii="Times New Roman" w:eastAsia="Times New Roman" w:hAnsi="Times New Roman"/>
          <w:sz w:val="24"/>
          <w:szCs w:val="24"/>
          <w:lang w:val="ky-KG" w:eastAsia="ru-RU"/>
        </w:rPr>
        <w:t>ө</w:t>
      </w:r>
      <w:r w:rsidRPr="005A5C35">
        <w:rPr>
          <w:rFonts w:ascii="Times New Roman" w:eastAsia="Times New Roman" w:hAnsi="Times New Roman"/>
          <w:sz w:val="24"/>
          <w:szCs w:val="24"/>
          <w:lang w:val="ky-KG" w:eastAsia="ru-RU"/>
        </w:rPr>
        <w:t>шт</w:t>
      </w:r>
      <w:r w:rsidR="00E43676" w:rsidRPr="005A5C35">
        <w:rPr>
          <w:rFonts w:ascii="Times New Roman" w:eastAsia="Times New Roman" w:hAnsi="Times New Roman"/>
          <w:sz w:val="24"/>
          <w:szCs w:val="24"/>
          <w:lang w:val="ky-KG" w:eastAsia="ru-RU"/>
        </w:rPr>
        <w:t>ү</w:t>
      </w:r>
      <w:r w:rsidRPr="005A5C35">
        <w:rPr>
          <w:rFonts w:ascii="Times New Roman" w:eastAsia="Times New Roman" w:hAnsi="Times New Roman"/>
          <w:sz w:val="24"/>
          <w:szCs w:val="24"/>
          <w:lang w:val="ky-KG" w:eastAsia="ru-RU"/>
        </w:rPr>
        <w:t>рг</w:t>
      </w:r>
      <w:r w:rsidR="00E43676" w:rsidRPr="005A5C35">
        <w:rPr>
          <w:rFonts w:ascii="Times New Roman" w:eastAsia="Times New Roman" w:hAnsi="Times New Roman"/>
          <w:sz w:val="24"/>
          <w:szCs w:val="24"/>
          <w:lang w:val="ky-KG" w:eastAsia="ru-RU"/>
        </w:rPr>
        <w:t>ө</w:t>
      </w:r>
      <w:r w:rsidRPr="005A5C35">
        <w:rPr>
          <w:rFonts w:ascii="Times New Roman" w:eastAsia="Times New Roman" w:hAnsi="Times New Roman"/>
          <w:sz w:val="24"/>
          <w:szCs w:val="24"/>
          <w:lang w:val="ky-KG" w:eastAsia="ru-RU"/>
        </w:rPr>
        <w:t>нд</w:t>
      </w:r>
      <w:r w:rsidR="00E43676" w:rsidRPr="005A5C35">
        <w:rPr>
          <w:rFonts w:ascii="Times New Roman" w:eastAsia="Times New Roman" w:hAnsi="Times New Roman"/>
          <w:sz w:val="24"/>
          <w:szCs w:val="24"/>
          <w:lang w:val="ky-KG" w:eastAsia="ru-RU"/>
        </w:rPr>
        <w:t>ү</w:t>
      </w:r>
      <w:r w:rsidRPr="005A5C35">
        <w:rPr>
          <w:rFonts w:ascii="Times New Roman" w:eastAsia="Times New Roman" w:hAnsi="Times New Roman"/>
          <w:sz w:val="24"/>
          <w:szCs w:val="24"/>
          <w:lang w:val="ky-KG" w:eastAsia="ru-RU"/>
        </w:rPr>
        <w:t>г</w:t>
      </w:r>
      <w:r w:rsidR="00E43676" w:rsidRPr="005A5C35">
        <w:rPr>
          <w:rFonts w:ascii="Times New Roman" w:eastAsia="Times New Roman" w:hAnsi="Times New Roman"/>
          <w:sz w:val="24"/>
          <w:szCs w:val="24"/>
          <w:lang w:val="ky-KG" w:eastAsia="ru-RU"/>
        </w:rPr>
        <w:t>ү</w:t>
      </w:r>
      <w:r w:rsidRPr="005A5C35">
        <w:rPr>
          <w:rFonts w:ascii="Times New Roman" w:eastAsia="Times New Roman" w:hAnsi="Times New Roman"/>
          <w:sz w:val="24"/>
          <w:szCs w:val="24"/>
          <w:lang w:val="ky-KG" w:eastAsia="ru-RU"/>
        </w:rPr>
        <w:t>н</w:t>
      </w:r>
      <w:r w:rsidR="00E43676" w:rsidRPr="005A5C35">
        <w:rPr>
          <w:rFonts w:ascii="Times New Roman" w:eastAsia="Times New Roman" w:hAnsi="Times New Roman"/>
          <w:sz w:val="24"/>
          <w:szCs w:val="24"/>
          <w:lang w:val="ky-KG" w:eastAsia="ru-RU"/>
        </w:rPr>
        <w:t>ү</w:t>
      </w:r>
      <w:r w:rsidRPr="005A5C35">
        <w:rPr>
          <w:rFonts w:ascii="Times New Roman" w:eastAsia="Times New Roman" w:hAnsi="Times New Roman"/>
          <w:sz w:val="24"/>
          <w:szCs w:val="24"/>
          <w:lang w:val="ky-KG" w:eastAsia="ru-RU"/>
        </w:rPr>
        <w:t>н жыйынтык зиректиктери.</w:t>
      </w:r>
    </w:p>
    <w:p w:rsidR="009B7664" w:rsidRDefault="009B7664" w:rsidP="00C76E50">
      <w:pPr>
        <w:spacing w:after="0" w:line="240" w:lineRule="auto"/>
        <w:ind w:firstLine="578"/>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 </w:t>
      </w:r>
      <w:r w:rsidRPr="009B7664">
        <w:rPr>
          <w:rFonts w:ascii="Times New Roman" w:eastAsia="Times New Roman" w:hAnsi="Times New Roman"/>
          <w:b/>
          <w:sz w:val="24"/>
          <w:szCs w:val="24"/>
          <w:lang w:val="ky-KG" w:eastAsia="ru-RU"/>
        </w:rPr>
        <w:t>жалпы илимий зиректүүлүк</w:t>
      </w:r>
      <w:r>
        <w:rPr>
          <w:rFonts w:ascii="Times New Roman" w:eastAsia="Times New Roman" w:hAnsi="Times New Roman"/>
          <w:sz w:val="24"/>
          <w:szCs w:val="24"/>
          <w:lang w:val="ky-KG" w:eastAsia="ru-RU"/>
        </w:rPr>
        <w:t xml:space="preserve"> – бүт (же көбүнчө) кесиптик ишкердүүлүктүн түрлөрү үчүн жалпы болгон мүнөздөмө; тадлоону жана синтезди ж. б. окуп үйрөнүүгө жөндөмдүүлүгү;</w:t>
      </w:r>
    </w:p>
    <w:p w:rsidR="0018597B" w:rsidRDefault="0018597B" w:rsidP="00C76E50">
      <w:pPr>
        <w:spacing w:after="0" w:line="240" w:lineRule="auto"/>
        <w:ind w:firstLine="578"/>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 </w:t>
      </w:r>
      <w:r w:rsidRPr="0018597B">
        <w:rPr>
          <w:rFonts w:ascii="Times New Roman" w:eastAsia="Times New Roman" w:hAnsi="Times New Roman"/>
          <w:b/>
          <w:sz w:val="24"/>
          <w:szCs w:val="24"/>
          <w:lang w:val="ky-KG" w:eastAsia="ru-RU"/>
        </w:rPr>
        <w:t>аспаптык зиректүүлүк</w:t>
      </w:r>
      <w:r>
        <w:rPr>
          <w:rFonts w:ascii="Times New Roman" w:eastAsia="Times New Roman" w:hAnsi="Times New Roman"/>
          <w:sz w:val="24"/>
          <w:szCs w:val="24"/>
          <w:lang w:val="ky-KG" w:eastAsia="ru-RU"/>
        </w:rPr>
        <w:t xml:space="preserve"> – конгнитивдик жөндөмдүүлүктү, идеяны жана ой жүгүртүүнү түшүнүп жана колдонууга жөндөмдүүлүктү; </w:t>
      </w:r>
      <w:r w:rsidR="002D1B0E">
        <w:rPr>
          <w:rFonts w:ascii="Times New Roman" w:eastAsia="Times New Roman" w:hAnsi="Times New Roman"/>
          <w:sz w:val="24"/>
          <w:szCs w:val="24"/>
          <w:lang w:val="ky-KG" w:eastAsia="ru-RU"/>
        </w:rPr>
        <w:t xml:space="preserve">көйгөйлөрдү чечүү жана чечим кабыл алуу, </w:t>
      </w:r>
      <w:r w:rsidR="002D1B0E" w:rsidRPr="002D1B0E">
        <w:rPr>
          <w:rStyle w:val="FontStyle74"/>
          <w:bCs/>
          <w:sz w:val="24"/>
          <w:szCs w:val="24"/>
          <w:lang w:val="ky-KG"/>
        </w:rPr>
        <w:t>окуп үйрөнүүнүн стратегиясын кураштырууну</w:t>
      </w:r>
      <w:r w:rsidR="00841B6F">
        <w:rPr>
          <w:rStyle w:val="FontStyle74"/>
          <w:bCs/>
          <w:sz w:val="24"/>
          <w:szCs w:val="24"/>
          <w:lang w:val="ky-KG"/>
        </w:rPr>
        <w:t xml:space="preserve">, убакыты уюштуруу, айлана-чөйрөнү түшүнүү жана башкаруу </w:t>
      </w:r>
      <w:r w:rsidR="00841B6F">
        <w:rPr>
          <w:rFonts w:ascii="Times New Roman" w:eastAsia="Times New Roman" w:hAnsi="Times New Roman"/>
          <w:sz w:val="24"/>
          <w:szCs w:val="24"/>
          <w:lang w:val="ky-KG" w:eastAsia="ru-RU"/>
        </w:rPr>
        <w:t>жөндөмдүүлүктү, методологиялык жөндөмдүүлүктү;</w:t>
      </w:r>
      <w:r w:rsidR="00E70266">
        <w:rPr>
          <w:rFonts w:ascii="Times New Roman" w:eastAsia="Times New Roman" w:hAnsi="Times New Roman"/>
          <w:sz w:val="24"/>
          <w:szCs w:val="24"/>
          <w:lang w:val="ky-KG" w:eastAsia="ru-RU"/>
        </w:rPr>
        <w:t xml:space="preserve"> маалыматтык башкарууга </w:t>
      </w:r>
      <w:r w:rsidR="00841B6F">
        <w:rPr>
          <w:rFonts w:ascii="Times New Roman" w:eastAsia="Times New Roman" w:hAnsi="Times New Roman"/>
          <w:sz w:val="24"/>
          <w:szCs w:val="24"/>
          <w:lang w:val="ky-KG" w:eastAsia="ru-RU"/>
        </w:rPr>
        <w:t xml:space="preserve"> </w:t>
      </w:r>
      <w:r w:rsidR="00E70266">
        <w:rPr>
          <w:rFonts w:ascii="Times New Roman" w:eastAsia="Times New Roman" w:hAnsi="Times New Roman"/>
          <w:sz w:val="24"/>
          <w:szCs w:val="24"/>
          <w:lang w:val="ky-KG" w:eastAsia="ru-RU"/>
        </w:rPr>
        <w:t xml:space="preserve">жөндөмдүүлүктү жана компьютердик чебердүүлүктү, техниканы колдонууга байланышкан технологиялык жөндөмдүүлүктү; лингвистикалык жөндөмдүүлүктү, </w:t>
      </w:r>
      <w:r w:rsidR="00391672">
        <w:rPr>
          <w:rFonts w:ascii="Times New Roman" w:eastAsia="Times New Roman" w:hAnsi="Times New Roman"/>
          <w:sz w:val="24"/>
          <w:szCs w:val="24"/>
          <w:lang w:val="ky-KG" w:eastAsia="ru-RU"/>
        </w:rPr>
        <w:t xml:space="preserve">коммуникативдик </w:t>
      </w:r>
      <w:r w:rsidR="00391672" w:rsidRPr="00391672">
        <w:rPr>
          <w:rFonts w:ascii="Times New Roman" w:eastAsia="Times New Roman" w:hAnsi="Times New Roman"/>
          <w:sz w:val="24"/>
          <w:szCs w:val="24"/>
          <w:lang w:val="ky-KG" w:eastAsia="ru-RU"/>
        </w:rPr>
        <w:t>зиректүүлүк</w:t>
      </w:r>
      <w:r w:rsidR="00391672">
        <w:rPr>
          <w:rFonts w:ascii="Times New Roman" w:eastAsia="Times New Roman" w:hAnsi="Times New Roman"/>
          <w:sz w:val="24"/>
          <w:szCs w:val="24"/>
          <w:lang w:val="ky-KG" w:eastAsia="ru-RU"/>
        </w:rPr>
        <w:t>тү</w:t>
      </w:r>
      <w:r w:rsidR="00841B6F" w:rsidRPr="00841B6F">
        <w:rPr>
          <w:rFonts w:ascii="Times New Roman" w:eastAsia="Times New Roman" w:hAnsi="Times New Roman"/>
          <w:sz w:val="24"/>
          <w:szCs w:val="24"/>
          <w:lang w:val="ky-KG" w:eastAsia="ru-RU"/>
        </w:rPr>
        <w:t xml:space="preserve"> </w:t>
      </w:r>
      <w:r w:rsidR="00841B6F">
        <w:rPr>
          <w:rFonts w:ascii="Times New Roman" w:eastAsia="Times New Roman" w:hAnsi="Times New Roman"/>
          <w:sz w:val="24"/>
          <w:szCs w:val="24"/>
          <w:lang w:val="ky-KG" w:eastAsia="ru-RU"/>
        </w:rPr>
        <w:t>камтыйт</w:t>
      </w:r>
      <w:r w:rsidR="00391672">
        <w:rPr>
          <w:rFonts w:ascii="Times New Roman" w:eastAsia="Times New Roman" w:hAnsi="Times New Roman"/>
          <w:sz w:val="24"/>
          <w:szCs w:val="24"/>
          <w:lang w:val="ky-KG" w:eastAsia="ru-RU"/>
        </w:rPr>
        <w:t>;</w:t>
      </w:r>
    </w:p>
    <w:p w:rsidR="00391672" w:rsidRDefault="00391672" w:rsidP="00C76E50">
      <w:pPr>
        <w:spacing w:after="0" w:line="240" w:lineRule="auto"/>
        <w:ind w:firstLine="578"/>
        <w:jc w:val="both"/>
        <w:rPr>
          <w:rFonts w:ascii="Times New Roman" w:eastAsia="Times New Roman" w:hAnsi="Times New Roman"/>
          <w:sz w:val="24"/>
          <w:szCs w:val="24"/>
          <w:lang w:val="ky-KG" w:eastAsia="ru-RU"/>
        </w:rPr>
      </w:pPr>
      <w:r>
        <w:rPr>
          <w:rFonts w:ascii="Times New Roman" w:hAnsi="Times New Roman"/>
          <w:b/>
          <w:sz w:val="24"/>
          <w:szCs w:val="24"/>
          <w:lang w:val="ky-KG"/>
        </w:rPr>
        <w:lastRenderedPageBreak/>
        <w:t xml:space="preserve">-  </w:t>
      </w:r>
      <w:r w:rsidRPr="000C6FFC">
        <w:rPr>
          <w:rFonts w:ascii="Times New Roman" w:hAnsi="Times New Roman"/>
          <w:b/>
          <w:sz w:val="24"/>
          <w:szCs w:val="24"/>
          <w:lang w:val="ky-KG"/>
        </w:rPr>
        <w:t>с</w:t>
      </w:r>
      <w:r w:rsidRPr="00634951">
        <w:rPr>
          <w:rFonts w:ascii="Times New Roman" w:hAnsi="Times New Roman"/>
          <w:b/>
          <w:sz w:val="24"/>
          <w:szCs w:val="24"/>
          <w:lang w:val="ky-KG"/>
        </w:rPr>
        <w:t>оциалдык-инсандык жана жалпы маданий</w:t>
      </w:r>
      <w:r>
        <w:rPr>
          <w:rFonts w:ascii="Times New Roman" w:hAnsi="Times New Roman"/>
          <w:b/>
          <w:sz w:val="24"/>
          <w:szCs w:val="24"/>
          <w:lang w:val="ky-KG"/>
        </w:rPr>
        <w:t xml:space="preserve"> </w:t>
      </w:r>
      <w:r w:rsidRPr="0018597B">
        <w:rPr>
          <w:rFonts w:ascii="Times New Roman" w:eastAsia="Times New Roman" w:hAnsi="Times New Roman"/>
          <w:b/>
          <w:sz w:val="24"/>
          <w:szCs w:val="24"/>
          <w:lang w:val="ky-KG" w:eastAsia="ru-RU"/>
        </w:rPr>
        <w:t>зиректүүлүк</w:t>
      </w:r>
      <w:r>
        <w:rPr>
          <w:rFonts w:ascii="Times New Roman" w:eastAsia="Times New Roman" w:hAnsi="Times New Roman"/>
          <w:b/>
          <w:sz w:val="24"/>
          <w:szCs w:val="24"/>
          <w:lang w:val="ky-KG" w:eastAsia="ru-RU"/>
        </w:rPr>
        <w:t xml:space="preserve"> </w:t>
      </w:r>
      <w:r w:rsidR="00634951">
        <w:rPr>
          <w:rFonts w:ascii="Times New Roman" w:eastAsia="Times New Roman" w:hAnsi="Times New Roman"/>
          <w:b/>
          <w:sz w:val="24"/>
          <w:szCs w:val="24"/>
          <w:lang w:val="ky-KG" w:eastAsia="ru-RU"/>
        </w:rPr>
        <w:t>–</w:t>
      </w:r>
      <w:r w:rsidR="005A5C35">
        <w:rPr>
          <w:rFonts w:ascii="Times New Roman" w:eastAsia="Times New Roman" w:hAnsi="Times New Roman"/>
          <w:b/>
          <w:sz w:val="24"/>
          <w:szCs w:val="24"/>
          <w:lang w:val="ky-KG" w:eastAsia="ru-RU"/>
        </w:rPr>
        <w:t xml:space="preserve"> </w:t>
      </w:r>
      <w:r w:rsidR="00634951" w:rsidRPr="00634951">
        <w:rPr>
          <w:rFonts w:ascii="Times New Roman" w:eastAsia="Times New Roman" w:hAnsi="Times New Roman"/>
          <w:sz w:val="24"/>
          <w:szCs w:val="24"/>
          <w:lang w:val="ky-KG" w:eastAsia="ru-RU"/>
        </w:rPr>
        <w:t>сын түшүнүүчүлүк</w:t>
      </w:r>
      <w:r w:rsidR="00634951">
        <w:rPr>
          <w:rFonts w:ascii="Times New Roman" w:eastAsia="Times New Roman" w:hAnsi="Times New Roman"/>
          <w:sz w:val="24"/>
          <w:szCs w:val="24"/>
          <w:lang w:val="ky-KG" w:eastAsia="ru-RU"/>
        </w:rPr>
        <w:t xml:space="preserve"> жана өзүн өзү сындоо жөндөмдүүлүгүно болгон мамилесин жана сезимин билдирүү жөндөмүнө байланыштуу, жана ошондой эле социалдык жана этикалык милдеттерди кабыл алууга, топтордо иштөөнү билүүгө,  социалдык (коомдук) өз ара жараяндарга жана кызматаштыктарга байланыштуу жеке жөндомдүүлүк;</w:t>
      </w:r>
    </w:p>
    <w:p w:rsidR="00634951" w:rsidRPr="00391672" w:rsidRDefault="00634951" w:rsidP="00C76E50">
      <w:pPr>
        <w:spacing w:after="0" w:line="240" w:lineRule="auto"/>
        <w:ind w:firstLine="578"/>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 </w:t>
      </w:r>
      <w:r w:rsidRPr="00634951">
        <w:rPr>
          <w:rFonts w:ascii="Times New Roman" w:eastAsia="Times New Roman" w:hAnsi="Times New Roman"/>
          <w:b/>
          <w:sz w:val="24"/>
          <w:szCs w:val="24"/>
          <w:lang w:val="ky-KG" w:eastAsia="ru-RU"/>
        </w:rPr>
        <w:t>кесиптик стандарт</w:t>
      </w:r>
      <w:r>
        <w:rPr>
          <w:rFonts w:ascii="Times New Roman" w:eastAsia="Times New Roman" w:hAnsi="Times New Roman"/>
          <w:sz w:val="24"/>
          <w:szCs w:val="24"/>
          <w:lang w:val="ky-KG" w:eastAsia="ru-RU"/>
        </w:rPr>
        <w:t xml:space="preserve"> </w:t>
      </w:r>
      <w:r w:rsidR="005A3DB2">
        <w:rPr>
          <w:rFonts w:ascii="Times New Roman" w:eastAsia="Times New Roman" w:hAnsi="Times New Roman"/>
          <w:sz w:val="24"/>
          <w:szCs w:val="24"/>
          <w:lang w:val="ky-KG" w:eastAsia="ru-RU"/>
        </w:rPr>
        <w:t>–</w:t>
      </w:r>
      <w:r>
        <w:rPr>
          <w:rFonts w:ascii="Times New Roman" w:eastAsia="Times New Roman" w:hAnsi="Times New Roman"/>
          <w:sz w:val="24"/>
          <w:szCs w:val="24"/>
          <w:lang w:val="ky-KG" w:eastAsia="ru-RU"/>
        </w:rPr>
        <w:t xml:space="preserve"> </w:t>
      </w:r>
      <w:r w:rsidR="005A3DB2">
        <w:rPr>
          <w:rFonts w:ascii="Times New Roman" w:eastAsia="Times New Roman" w:hAnsi="Times New Roman"/>
          <w:sz w:val="24"/>
          <w:szCs w:val="24"/>
          <w:lang w:val="ky-KG" w:eastAsia="ru-RU"/>
        </w:rPr>
        <w:t xml:space="preserve">аткарган ишине карабастан, кандайдыр бир уюмда татыктуу кызмат ордун ээлөөгө дал келген кызматкердин кесиптик сапаттык деңгээлин сүрөттөөчү жана кесиптик иштин белгилүү бир түрүн аныктоочу талаптын мазмунуна жана сапатына ал дал келүүгө милдеттүүлүүгүн аныктоочу  негизги иш кагаз </w:t>
      </w:r>
    </w:p>
    <w:p w:rsidR="00E30F05" w:rsidRPr="005A3DB2" w:rsidRDefault="00E30F05" w:rsidP="00C76E50">
      <w:pPr>
        <w:widowControl w:val="0"/>
        <w:autoSpaceDE w:val="0"/>
        <w:autoSpaceDN w:val="0"/>
        <w:adjustRightInd w:val="0"/>
        <w:spacing w:after="0" w:line="240" w:lineRule="auto"/>
        <w:ind w:firstLine="567"/>
        <w:jc w:val="both"/>
        <w:rPr>
          <w:rFonts w:ascii="Times New Roman" w:eastAsia="Times New Roman" w:hAnsi="Times New Roman"/>
          <w:b/>
          <w:sz w:val="24"/>
          <w:szCs w:val="24"/>
          <w:lang w:val="ky-KG" w:eastAsia="ru-RU"/>
        </w:rPr>
      </w:pPr>
    </w:p>
    <w:p w:rsidR="00440AE1"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0C6FFC">
        <w:rPr>
          <w:rFonts w:ascii="Times New Roman" w:eastAsia="Times New Roman" w:hAnsi="Times New Roman"/>
          <w:b/>
          <w:sz w:val="24"/>
          <w:szCs w:val="24"/>
          <w:lang w:eastAsia="ru-RU"/>
        </w:rPr>
        <w:t>1.3. Кыскартуулар жана белгилөөлөр</w:t>
      </w:r>
      <w:r w:rsidR="00440AE1" w:rsidRPr="000C6FFC">
        <w:rPr>
          <w:rFonts w:ascii="Times New Roman" w:eastAsia="Times New Roman" w:hAnsi="Times New Roman"/>
          <w:b/>
          <w:sz w:val="24"/>
          <w:szCs w:val="24"/>
          <w:lang w:eastAsia="ru-RU"/>
        </w:rPr>
        <w:t>.</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Мамлекеттик билим берүү стандартында төмөндөгү кыскартуулар жана белгил</w:t>
      </w:r>
      <w:r w:rsidR="00C01484" w:rsidRPr="000C6FFC">
        <w:rPr>
          <w:rFonts w:ascii="Times New Roman" w:eastAsia="Times New Roman" w:hAnsi="Times New Roman"/>
          <w:sz w:val="24"/>
          <w:szCs w:val="24"/>
          <w:lang w:eastAsia="ru-RU"/>
        </w:rPr>
        <w:t>өө</w:t>
      </w:r>
      <w:r w:rsidRPr="000C6FFC">
        <w:rPr>
          <w:rFonts w:ascii="Times New Roman" w:eastAsia="Times New Roman" w:hAnsi="Times New Roman"/>
          <w:sz w:val="24"/>
          <w:szCs w:val="24"/>
          <w:lang w:eastAsia="ru-RU"/>
        </w:rPr>
        <w:t>л</w:t>
      </w:r>
      <w:r w:rsidR="00C01484" w:rsidRPr="000C6FF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р  колдонулат:</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МББС - Мамлекеттик билим берүү стандарты;</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ЖКББ - жогорку кесиптик билим берүү;</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НББП - негизги билим берүү программасы;</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ОУБ – окуу усулдук бирикме;</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НББП СМ - негизги билим берүү программасынын сабактар мерчеми;</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xml:space="preserve">ЖИЗ - жалпы илимий </w:t>
      </w:r>
      <w:r w:rsidR="00C01484" w:rsidRPr="000C6FFC">
        <w:rPr>
          <w:rFonts w:ascii="Times New Roman" w:eastAsia="Times New Roman" w:hAnsi="Times New Roman"/>
          <w:sz w:val="24"/>
          <w:szCs w:val="24"/>
          <w:lang w:eastAsia="ru-RU"/>
        </w:rPr>
        <w:t>зиректүүлүктөр</w:t>
      </w:r>
      <w:r w:rsidRPr="000C6FFC">
        <w:rPr>
          <w:rFonts w:ascii="Times New Roman" w:eastAsia="Times New Roman" w:hAnsi="Times New Roman"/>
          <w:sz w:val="24"/>
          <w:szCs w:val="24"/>
          <w:lang w:eastAsia="ru-RU"/>
        </w:rPr>
        <w:t>;</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АЗ – аспаптык зирект</w:t>
      </w:r>
      <w:r w:rsidR="00C01484" w:rsidRPr="000C6FFC">
        <w:rPr>
          <w:rFonts w:ascii="Times New Roman" w:eastAsia="Times New Roman" w:hAnsi="Times New Roman"/>
          <w:sz w:val="24"/>
          <w:szCs w:val="24"/>
          <w:lang w:eastAsia="ru-RU"/>
        </w:rPr>
        <w:t>үү</w:t>
      </w:r>
      <w:r w:rsidRPr="000C6FFC">
        <w:rPr>
          <w:rFonts w:ascii="Times New Roman" w:eastAsia="Times New Roman" w:hAnsi="Times New Roman"/>
          <w:sz w:val="24"/>
          <w:szCs w:val="24"/>
          <w:lang w:eastAsia="ru-RU"/>
        </w:rPr>
        <w:t>л</w:t>
      </w:r>
      <w:r w:rsidR="00C01484"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кт</w:t>
      </w:r>
      <w:r w:rsidR="00C01484" w:rsidRPr="000C6FF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р;</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xml:space="preserve">КЗ - кесиптик </w:t>
      </w:r>
      <w:r w:rsidR="00C01484" w:rsidRPr="000C6FFC">
        <w:rPr>
          <w:rFonts w:ascii="Times New Roman" w:eastAsia="Times New Roman" w:hAnsi="Times New Roman"/>
          <w:sz w:val="24"/>
          <w:szCs w:val="24"/>
          <w:lang w:eastAsia="ru-RU"/>
        </w:rPr>
        <w:t>зиректүүлүктөр</w:t>
      </w:r>
      <w:r w:rsidRPr="000C6FFC">
        <w:rPr>
          <w:rFonts w:ascii="Times New Roman" w:eastAsia="Times New Roman" w:hAnsi="Times New Roman"/>
          <w:sz w:val="24"/>
          <w:szCs w:val="24"/>
          <w:lang w:eastAsia="ru-RU"/>
        </w:rPr>
        <w:t>;</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xml:space="preserve">СИжЖМЗ - социалдык-инсандык жана жалпы маданияттык </w:t>
      </w:r>
      <w:r w:rsidR="00C01484" w:rsidRPr="000C6FFC">
        <w:rPr>
          <w:rFonts w:ascii="Times New Roman" w:eastAsia="Times New Roman" w:hAnsi="Times New Roman"/>
          <w:sz w:val="24"/>
          <w:szCs w:val="24"/>
          <w:lang w:eastAsia="ru-RU"/>
        </w:rPr>
        <w:t>зиректүүлүктөр</w:t>
      </w:r>
      <w:r w:rsidRPr="000C6FFC">
        <w:rPr>
          <w:rFonts w:ascii="Times New Roman" w:eastAsia="Times New Roman" w:hAnsi="Times New Roman"/>
          <w:sz w:val="24"/>
          <w:szCs w:val="24"/>
          <w:lang w:eastAsia="ru-RU"/>
        </w:rPr>
        <w:t>.</w:t>
      </w:r>
    </w:p>
    <w:p w:rsidR="00D847A6" w:rsidRPr="000C6FFC" w:rsidRDefault="00D847A6" w:rsidP="00C76E5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p>
    <w:p w:rsidR="00D847A6" w:rsidRPr="000C6FFC" w:rsidRDefault="00D847A6" w:rsidP="00C76E5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0C6FFC">
        <w:rPr>
          <w:rFonts w:ascii="Times New Roman" w:eastAsia="Times New Roman" w:hAnsi="Times New Roman"/>
          <w:b/>
          <w:sz w:val="24"/>
          <w:szCs w:val="24"/>
          <w:lang w:eastAsia="ru-RU"/>
        </w:rPr>
        <w:t>2. Колдонуу тармагы</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b/>
          <w:sz w:val="24"/>
          <w:szCs w:val="24"/>
          <w:lang w:eastAsia="ru-RU"/>
        </w:rPr>
        <w:t>2.1</w:t>
      </w:r>
      <w:r w:rsidR="00EB5634" w:rsidRPr="000C6FFC">
        <w:rPr>
          <w:rFonts w:ascii="Times New Roman" w:eastAsia="Times New Roman" w:hAnsi="Times New Roman"/>
          <w:b/>
          <w:sz w:val="24"/>
          <w:szCs w:val="24"/>
          <w:lang w:eastAsia="ru-RU"/>
        </w:rPr>
        <w:t>.</w:t>
      </w:r>
      <w:r w:rsidR="00E30F05">
        <w:rPr>
          <w:rFonts w:ascii="Times New Roman" w:eastAsia="Times New Roman" w:hAnsi="Times New Roman"/>
          <w:b/>
          <w:sz w:val="24"/>
          <w:szCs w:val="24"/>
          <w:lang w:eastAsia="ru-RU"/>
        </w:rPr>
        <w:t xml:space="preserve"> </w:t>
      </w:r>
      <w:r w:rsidRPr="000C6FFC">
        <w:rPr>
          <w:rFonts w:ascii="Times New Roman" w:eastAsia="Times New Roman" w:hAnsi="Times New Roman"/>
          <w:sz w:val="24"/>
          <w:szCs w:val="24"/>
          <w:lang w:eastAsia="ru-RU"/>
        </w:rPr>
        <w:t>Мамлекеттик</w:t>
      </w:r>
      <w:r w:rsidR="00440AE1" w:rsidRPr="000C6FFC">
        <w:rPr>
          <w:rFonts w:ascii="Times New Roman" w:eastAsia="Times New Roman" w:hAnsi="Times New Roman"/>
          <w:sz w:val="24"/>
          <w:szCs w:val="24"/>
          <w:lang w:eastAsia="ru-RU"/>
        </w:rPr>
        <w:t xml:space="preserve"> жогорку</w:t>
      </w:r>
      <w:r w:rsidRPr="000C6FFC">
        <w:rPr>
          <w:rFonts w:ascii="Times New Roman" w:eastAsia="Times New Roman" w:hAnsi="Times New Roman"/>
          <w:sz w:val="24"/>
          <w:szCs w:val="24"/>
          <w:lang w:eastAsia="ru-RU"/>
        </w:rPr>
        <w:t xml:space="preserve">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740600 «Полиграфиялык жана та</w:t>
      </w:r>
      <w:r w:rsidR="00C01484" w:rsidRPr="000C6FFC">
        <w:rPr>
          <w:rFonts w:ascii="Times New Roman" w:eastAsia="Times New Roman" w:hAnsi="Times New Roman"/>
          <w:sz w:val="24"/>
          <w:szCs w:val="24"/>
          <w:lang w:eastAsia="ru-RU"/>
        </w:rPr>
        <w:t>ң</w:t>
      </w:r>
      <w:r w:rsidRPr="000C6FFC">
        <w:rPr>
          <w:rFonts w:ascii="Times New Roman" w:eastAsia="Times New Roman" w:hAnsi="Times New Roman"/>
          <w:sz w:val="24"/>
          <w:szCs w:val="24"/>
          <w:lang w:eastAsia="ru-RU"/>
        </w:rPr>
        <w:t xml:space="preserve">гактоо </w:t>
      </w:r>
      <w:r w:rsidR="00C01484" w:rsidRPr="000C6FF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нд</w:t>
      </w:r>
      <w:r w:rsidR="00C01484"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р</w:t>
      </w:r>
      <w:r w:rsidR="00C01484"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ш</w:t>
      </w:r>
      <w:r w:rsidR="00C01484"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н</w:t>
      </w:r>
      <w:r w:rsidR="00C01484" w:rsidRPr="000C6FFC">
        <w:rPr>
          <w:rFonts w:ascii="Times New Roman" w:eastAsia="Times New Roman" w:hAnsi="Times New Roman"/>
          <w:sz w:val="24"/>
          <w:szCs w:val="24"/>
          <w:lang w:eastAsia="ru-RU"/>
        </w:rPr>
        <w:t>ү</w:t>
      </w:r>
      <w:r w:rsidR="00E039DC">
        <w:rPr>
          <w:rFonts w:ascii="Times New Roman" w:eastAsia="Times New Roman" w:hAnsi="Times New Roman"/>
          <w:sz w:val="24"/>
          <w:szCs w:val="24"/>
          <w:lang w:eastAsia="ru-RU"/>
        </w:rPr>
        <w:t>н</w:t>
      </w:r>
      <w:r w:rsidRPr="000C6FFC">
        <w:rPr>
          <w:rFonts w:ascii="Times New Roman" w:eastAsia="Times New Roman" w:hAnsi="Times New Roman"/>
          <w:sz w:val="24"/>
          <w:szCs w:val="24"/>
          <w:lang w:eastAsia="ru-RU"/>
        </w:rPr>
        <w:t xml:space="preserve"> </w:t>
      </w:r>
      <w:r w:rsidR="00E039DC">
        <w:rPr>
          <w:rFonts w:ascii="Times New Roman" w:eastAsia="Times New Roman" w:hAnsi="Times New Roman"/>
          <w:sz w:val="24"/>
          <w:szCs w:val="24"/>
          <w:lang w:eastAsia="ru-RU"/>
        </w:rPr>
        <w:t>тестөөсү</w:t>
      </w:r>
      <w:r w:rsidRPr="000C6FFC">
        <w:rPr>
          <w:rFonts w:ascii="Times New Roman" w:eastAsia="Times New Roman" w:hAnsi="Times New Roman"/>
          <w:sz w:val="24"/>
          <w:szCs w:val="24"/>
          <w:lang w:eastAsia="ru-RU"/>
        </w:rPr>
        <w:t xml:space="preserve">»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w:t>
      </w:r>
      <w:r w:rsidR="00E039DC" w:rsidRPr="000C6FFC">
        <w:rPr>
          <w:rFonts w:ascii="Times New Roman" w:eastAsia="Times New Roman" w:hAnsi="Times New Roman"/>
          <w:sz w:val="24"/>
          <w:szCs w:val="24"/>
          <w:lang w:eastAsia="ru-RU"/>
        </w:rPr>
        <w:t>жождор</w:t>
      </w:r>
      <w:r w:rsidRPr="000C6FFC">
        <w:rPr>
          <w:rFonts w:ascii="Times New Roman" w:eastAsia="Times New Roman" w:hAnsi="Times New Roman"/>
          <w:sz w:val="24"/>
          <w:szCs w:val="24"/>
          <w:lang w:eastAsia="ru-RU"/>
        </w:rPr>
        <w:t>), уюштуруучулук-укуктук тариздерине карабастан жогорку кесиптик билим берүүнүн негизги билим берүү программаларын өздөштүрүү сапатын баалоо үчүн негиз болуп эсептелет.</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b/>
          <w:sz w:val="24"/>
          <w:szCs w:val="24"/>
          <w:lang w:eastAsia="ru-RU"/>
        </w:rPr>
        <w:t>2.2</w:t>
      </w:r>
      <w:r w:rsidR="00440AE1" w:rsidRPr="000C6FFC">
        <w:rPr>
          <w:rFonts w:ascii="Times New Roman" w:eastAsia="Times New Roman" w:hAnsi="Times New Roman"/>
          <w:b/>
          <w:sz w:val="24"/>
          <w:szCs w:val="24"/>
          <w:lang w:eastAsia="ru-RU"/>
        </w:rPr>
        <w:t>.</w:t>
      </w:r>
      <w:r w:rsidRPr="000C6FFC">
        <w:rPr>
          <w:rFonts w:ascii="Times New Roman" w:eastAsia="Times New Roman" w:hAnsi="Times New Roman"/>
          <w:sz w:val="24"/>
          <w:szCs w:val="24"/>
          <w:lang w:eastAsia="ru-RU"/>
        </w:rPr>
        <w:t xml:space="preserve"> </w:t>
      </w:r>
      <w:r w:rsidRPr="00ED53E4">
        <w:rPr>
          <w:rFonts w:ascii="Times New Roman" w:eastAsia="Times New Roman" w:hAnsi="Times New Roman"/>
          <w:b/>
          <w:sz w:val="24"/>
          <w:szCs w:val="24"/>
          <w:lang w:eastAsia="ru-RU"/>
        </w:rPr>
        <w:t>740600 «Полиграфиялык жана та</w:t>
      </w:r>
      <w:r w:rsidR="00C01484" w:rsidRPr="00ED53E4">
        <w:rPr>
          <w:rFonts w:ascii="Times New Roman" w:eastAsia="Times New Roman" w:hAnsi="Times New Roman"/>
          <w:b/>
          <w:sz w:val="24"/>
          <w:szCs w:val="24"/>
          <w:lang w:eastAsia="ru-RU"/>
        </w:rPr>
        <w:t>ң</w:t>
      </w:r>
      <w:r w:rsidRPr="00ED53E4">
        <w:rPr>
          <w:rFonts w:ascii="Times New Roman" w:eastAsia="Times New Roman" w:hAnsi="Times New Roman"/>
          <w:b/>
          <w:sz w:val="24"/>
          <w:szCs w:val="24"/>
          <w:lang w:eastAsia="ru-RU"/>
        </w:rPr>
        <w:t xml:space="preserve">гактоо </w:t>
      </w:r>
      <w:r w:rsidR="00C01484" w:rsidRPr="00ED53E4">
        <w:rPr>
          <w:rFonts w:ascii="Times New Roman" w:eastAsia="Times New Roman" w:hAnsi="Times New Roman"/>
          <w:b/>
          <w:sz w:val="24"/>
          <w:szCs w:val="24"/>
          <w:lang w:eastAsia="ru-RU"/>
        </w:rPr>
        <w:t>ө</w:t>
      </w:r>
      <w:r w:rsidRPr="00ED53E4">
        <w:rPr>
          <w:rFonts w:ascii="Times New Roman" w:eastAsia="Times New Roman" w:hAnsi="Times New Roman"/>
          <w:b/>
          <w:sz w:val="24"/>
          <w:szCs w:val="24"/>
          <w:lang w:eastAsia="ru-RU"/>
        </w:rPr>
        <w:t>нд</w:t>
      </w:r>
      <w:r w:rsidR="00C01484" w:rsidRPr="00ED53E4">
        <w:rPr>
          <w:rFonts w:ascii="Times New Roman" w:eastAsia="Times New Roman" w:hAnsi="Times New Roman"/>
          <w:b/>
          <w:sz w:val="24"/>
          <w:szCs w:val="24"/>
          <w:lang w:eastAsia="ru-RU"/>
        </w:rPr>
        <w:t>ү</w:t>
      </w:r>
      <w:r w:rsidRPr="00ED53E4">
        <w:rPr>
          <w:rFonts w:ascii="Times New Roman" w:eastAsia="Times New Roman" w:hAnsi="Times New Roman"/>
          <w:b/>
          <w:sz w:val="24"/>
          <w:szCs w:val="24"/>
          <w:lang w:eastAsia="ru-RU"/>
        </w:rPr>
        <w:t>р</w:t>
      </w:r>
      <w:r w:rsidR="00C01484" w:rsidRPr="00ED53E4">
        <w:rPr>
          <w:rFonts w:ascii="Times New Roman" w:eastAsia="Times New Roman" w:hAnsi="Times New Roman"/>
          <w:b/>
          <w:sz w:val="24"/>
          <w:szCs w:val="24"/>
          <w:lang w:eastAsia="ru-RU"/>
        </w:rPr>
        <w:t>ү</w:t>
      </w:r>
      <w:r w:rsidRPr="00ED53E4">
        <w:rPr>
          <w:rFonts w:ascii="Times New Roman" w:eastAsia="Times New Roman" w:hAnsi="Times New Roman"/>
          <w:b/>
          <w:sz w:val="24"/>
          <w:szCs w:val="24"/>
          <w:lang w:eastAsia="ru-RU"/>
        </w:rPr>
        <w:t>ш</w:t>
      </w:r>
      <w:r w:rsidR="00C01484" w:rsidRPr="00ED53E4">
        <w:rPr>
          <w:rFonts w:ascii="Times New Roman" w:eastAsia="Times New Roman" w:hAnsi="Times New Roman"/>
          <w:b/>
          <w:sz w:val="24"/>
          <w:szCs w:val="24"/>
          <w:lang w:eastAsia="ru-RU"/>
        </w:rPr>
        <w:t>ү</w:t>
      </w:r>
      <w:r w:rsidRPr="00ED53E4">
        <w:rPr>
          <w:rFonts w:ascii="Times New Roman" w:eastAsia="Times New Roman" w:hAnsi="Times New Roman"/>
          <w:b/>
          <w:sz w:val="24"/>
          <w:szCs w:val="24"/>
          <w:lang w:eastAsia="ru-RU"/>
        </w:rPr>
        <w:t>н</w:t>
      </w:r>
      <w:r w:rsidR="00C01484" w:rsidRPr="00ED53E4">
        <w:rPr>
          <w:rFonts w:ascii="Times New Roman" w:eastAsia="Times New Roman" w:hAnsi="Times New Roman"/>
          <w:b/>
          <w:sz w:val="24"/>
          <w:szCs w:val="24"/>
          <w:lang w:eastAsia="ru-RU"/>
        </w:rPr>
        <w:t>ү</w:t>
      </w:r>
      <w:r w:rsidR="00E039DC" w:rsidRPr="00ED53E4">
        <w:rPr>
          <w:rFonts w:ascii="Times New Roman" w:eastAsia="Times New Roman" w:hAnsi="Times New Roman"/>
          <w:b/>
          <w:sz w:val="24"/>
          <w:szCs w:val="24"/>
          <w:lang w:eastAsia="ru-RU"/>
        </w:rPr>
        <w:t>н</w:t>
      </w:r>
      <w:r w:rsidRPr="00ED53E4">
        <w:rPr>
          <w:rFonts w:ascii="Times New Roman" w:eastAsia="Times New Roman" w:hAnsi="Times New Roman"/>
          <w:b/>
          <w:sz w:val="24"/>
          <w:szCs w:val="24"/>
          <w:lang w:eastAsia="ru-RU"/>
        </w:rPr>
        <w:t xml:space="preserve"> </w:t>
      </w:r>
      <w:r w:rsidR="00E039DC" w:rsidRPr="00ED53E4">
        <w:rPr>
          <w:rFonts w:ascii="Times New Roman" w:eastAsia="Times New Roman" w:hAnsi="Times New Roman"/>
          <w:b/>
          <w:sz w:val="24"/>
          <w:szCs w:val="24"/>
          <w:lang w:eastAsia="ru-RU"/>
        </w:rPr>
        <w:t>тестөөсү</w:t>
      </w:r>
      <w:r w:rsidRPr="00ED53E4">
        <w:rPr>
          <w:rFonts w:ascii="Times New Roman" w:eastAsia="Times New Roman" w:hAnsi="Times New Roman"/>
          <w:b/>
          <w:sz w:val="24"/>
          <w:szCs w:val="24"/>
          <w:lang w:eastAsia="ru-RU"/>
        </w:rPr>
        <w:t>»</w:t>
      </w:r>
      <w:r w:rsidRPr="000C6FFC">
        <w:rPr>
          <w:rFonts w:ascii="Times New Roman" w:eastAsia="Times New Roman" w:hAnsi="Times New Roman"/>
          <w:sz w:val="24"/>
          <w:szCs w:val="24"/>
          <w:lang w:eastAsia="ru-RU"/>
        </w:rPr>
        <w:t xml:space="preserve"> </w:t>
      </w:r>
      <w:r w:rsidR="00440AE1" w:rsidRPr="000C6FFC">
        <w:rPr>
          <w:rFonts w:ascii="Times New Roman" w:eastAsia="Times New Roman" w:hAnsi="Times New Roman"/>
          <w:sz w:val="24"/>
          <w:szCs w:val="24"/>
          <w:lang w:eastAsia="ru-RU"/>
        </w:rPr>
        <w:t>бакалаврларды даяр</w:t>
      </w:r>
      <w:r w:rsidR="00E039DC">
        <w:rPr>
          <w:rFonts w:ascii="Times New Roman" w:eastAsia="Times New Roman" w:hAnsi="Times New Roman"/>
          <w:sz w:val="24"/>
          <w:szCs w:val="24"/>
          <w:lang w:eastAsia="ru-RU"/>
        </w:rPr>
        <w:t>д</w:t>
      </w:r>
      <w:r w:rsidR="00440AE1" w:rsidRPr="000C6FFC">
        <w:rPr>
          <w:rFonts w:ascii="Times New Roman" w:eastAsia="Times New Roman" w:hAnsi="Times New Roman"/>
          <w:sz w:val="24"/>
          <w:szCs w:val="24"/>
          <w:lang w:eastAsia="ru-RU"/>
        </w:rPr>
        <w:t xml:space="preserve">оо </w:t>
      </w:r>
      <w:r w:rsidRPr="000C6FFC">
        <w:rPr>
          <w:rFonts w:ascii="Times New Roman" w:eastAsia="Times New Roman" w:hAnsi="Times New Roman"/>
          <w:sz w:val="24"/>
          <w:szCs w:val="24"/>
          <w:lang w:eastAsia="ru-RU"/>
        </w:rPr>
        <w:t xml:space="preserve">багыты боюнча </w:t>
      </w:r>
      <w:r w:rsidR="00440AE1" w:rsidRPr="000C6FFC">
        <w:rPr>
          <w:rFonts w:ascii="Times New Roman" w:eastAsia="Times New Roman" w:hAnsi="Times New Roman"/>
          <w:sz w:val="24"/>
          <w:szCs w:val="24"/>
          <w:lang w:eastAsia="ru-RU"/>
        </w:rPr>
        <w:t xml:space="preserve">ЖКББ МББСын </w:t>
      </w:r>
      <w:r w:rsidRPr="000C6FFC">
        <w:rPr>
          <w:rFonts w:ascii="Times New Roman" w:eastAsia="Times New Roman" w:hAnsi="Times New Roman"/>
          <w:sz w:val="24"/>
          <w:szCs w:val="24"/>
          <w:lang w:eastAsia="ru-RU"/>
        </w:rPr>
        <w:t>негизги пайдалануучулар болуп:</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чыгуучулар, натыйжалуу ишке киргизүү жана жаңылоо үчүн жооптуу адамдар;</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тийиштүү кесиптик иш чөйрөсүндөгү адистердин жана иш берүүчүлөрдүн бирикмелери;</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окутуу-усулдук бирикмелер жана кеңештер;</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жогорку кесиптик билим берүүнү каржылоону камсыз кылуучу мамлекеттик аткаруу бийлигинин м</w:t>
      </w:r>
      <w:r w:rsidR="00E039D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ч</w:t>
      </w:r>
      <w:r w:rsidR="00E039D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л</w:t>
      </w:r>
      <w:r w:rsidR="00E039D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р</w:t>
      </w:r>
      <w:r w:rsidR="00E039D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w:t>
      </w:r>
    </w:p>
    <w:p w:rsidR="00D847A6"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0C6FFC">
        <w:rPr>
          <w:rFonts w:ascii="Times New Roman" w:eastAsia="Times New Roman" w:hAnsi="Times New Roman"/>
          <w:sz w:val="24"/>
          <w:szCs w:val="24"/>
          <w:lang w:eastAsia="ru-RU"/>
        </w:rPr>
        <w:t>- жогорку кесиптик билим берүү системинде мыйзамдардын сакталышына к</w:t>
      </w:r>
      <w:r w:rsidR="00C01484" w:rsidRPr="000C6FF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з</w:t>
      </w:r>
      <w:r w:rsidR="00C01484" w:rsidRPr="000C6FF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м</w:t>
      </w:r>
      <w:r w:rsidR="00C01484" w:rsidRPr="000C6FF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лд</w:t>
      </w:r>
      <w:r w:rsidR="00C01484"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 xml:space="preserve"> камсыз кылуучу, мамлекеттик аткаруу бийлигинин ыйгарым укуктуу </w:t>
      </w:r>
      <w:r w:rsidRPr="000C6FFC">
        <w:rPr>
          <w:rFonts w:ascii="Times New Roman" w:eastAsia="Times New Roman" w:hAnsi="Times New Roman"/>
          <w:sz w:val="24"/>
          <w:szCs w:val="24"/>
          <w:lang w:eastAsia="ru-RU"/>
        </w:rPr>
        <w:lastRenderedPageBreak/>
        <w:t>м</w:t>
      </w:r>
      <w:r w:rsidR="00FC19E2">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ч</w:t>
      </w:r>
      <w:r w:rsidR="00FC19E2">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л</w:t>
      </w:r>
      <w:r w:rsidR="00FC19E2">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р</w:t>
      </w:r>
      <w:r w:rsidR="00FC19E2">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w:t>
      </w:r>
    </w:p>
    <w:p w:rsidR="000613B3" w:rsidRPr="000613B3" w:rsidRDefault="000613B3"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жогорку кесиптик билим берүү чөйрөсүндөгү уюмдарды жана билим берүү программаларын аккредитациялоону жүргүзгөн аккредитациядык агентство.</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b/>
          <w:sz w:val="24"/>
          <w:szCs w:val="24"/>
          <w:lang w:eastAsia="ru-RU"/>
        </w:rPr>
        <w:t>2.3</w:t>
      </w:r>
      <w:r w:rsidRPr="000C6FFC">
        <w:rPr>
          <w:rFonts w:ascii="Times New Roman" w:eastAsia="Times New Roman" w:hAnsi="Times New Roman"/>
          <w:sz w:val="24"/>
          <w:szCs w:val="24"/>
          <w:lang w:eastAsia="ru-RU"/>
        </w:rPr>
        <w:t xml:space="preserve">. </w:t>
      </w:r>
      <w:r w:rsidRPr="000613B3">
        <w:rPr>
          <w:rFonts w:ascii="Times New Roman" w:eastAsia="Times New Roman" w:hAnsi="Times New Roman"/>
          <w:b/>
          <w:sz w:val="24"/>
          <w:szCs w:val="24"/>
          <w:lang w:eastAsia="ru-RU"/>
        </w:rPr>
        <w:t>Абитуриенттердин (талапкерлердин) даярдыгынын билим деңгээлине талаптар</w:t>
      </w:r>
      <w:r w:rsidRPr="000C6FFC">
        <w:rPr>
          <w:rFonts w:ascii="Times New Roman" w:eastAsia="Times New Roman" w:hAnsi="Times New Roman"/>
          <w:sz w:val="24"/>
          <w:szCs w:val="24"/>
          <w:lang w:eastAsia="ru-RU"/>
        </w:rPr>
        <w:t>.</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b/>
          <w:sz w:val="24"/>
          <w:szCs w:val="24"/>
          <w:lang w:eastAsia="ru-RU"/>
        </w:rPr>
        <w:t>2.3.1.</w:t>
      </w:r>
      <w:r w:rsidR="004D1748">
        <w:rPr>
          <w:rFonts w:ascii="Times New Roman" w:eastAsia="Times New Roman" w:hAnsi="Times New Roman"/>
          <w:b/>
          <w:sz w:val="24"/>
          <w:szCs w:val="24"/>
          <w:lang w:eastAsia="ru-RU"/>
        </w:rPr>
        <w:t xml:space="preserve"> </w:t>
      </w:r>
      <w:r w:rsidRPr="000C6FFC">
        <w:rPr>
          <w:rFonts w:ascii="Times New Roman" w:eastAsia="Times New Roman" w:hAnsi="Times New Roman"/>
          <w:sz w:val="24"/>
          <w:szCs w:val="24"/>
          <w:lang w:eastAsia="ru-RU"/>
        </w:rPr>
        <w:t>Жогорку кесиптик билимд</w:t>
      </w:r>
      <w:r w:rsidR="00C01484" w:rsidRPr="000C6FFC">
        <w:rPr>
          <w:rFonts w:ascii="Times New Roman" w:eastAsia="Times New Roman" w:hAnsi="Times New Roman"/>
          <w:sz w:val="24"/>
          <w:szCs w:val="24"/>
          <w:lang w:eastAsia="ru-RU"/>
        </w:rPr>
        <w:t>үү</w:t>
      </w:r>
      <w:r w:rsidRPr="000C6FFC">
        <w:rPr>
          <w:rFonts w:ascii="Times New Roman" w:eastAsia="Times New Roman" w:hAnsi="Times New Roman"/>
          <w:sz w:val="24"/>
          <w:szCs w:val="24"/>
          <w:lang w:eastAsia="ru-RU"/>
        </w:rPr>
        <w:t xml:space="preserve"> "Бакалавр" академиялык даражасын алуу </w:t>
      </w:r>
      <w:r w:rsidR="00C01484"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ч</w:t>
      </w:r>
      <w:r w:rsidR="00C01484"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н жогорку кесиптик билим алууга талапкер абитуриенттин билим деңгээли – жалпы (толук) орто билимд</w:t>
      </w:r>
      <w:r w:rsidR="00FE1811">
        <w:rPr>
          <w:rFonts w:ascii="Times New Roman" w:eastAsia="Times New Roman" w:hAnsi="Times New Roman"/>
          <w:sz w:val="24"/>
          <w:szCs w:val="24"/>
          <w:lang w:eastAsia="ru-RU"/>
        </w:rPr>
        <w:t>үү</w:t>
      </w:r>
      <w:r w:rsidRPr="000C6FFC">
        <w:rPr>
          <w:rFonts w:ascii="Times New Roman" w:eastAsia="Times New Roman" w:hAnsi="Times New Roman"/>
          <w:sz w:val="24"/>
          <w:szCs w:val="24"/>
          <w:lang w:eastAsia="ru-RU"/>
        </w:rPr>
        <w:t xml:space="preserve"> же кесиптик орто (же кесиптик жогорку) билимд</w:t>
      </w:r>
      <w:r w:rsidR="00C01484" w:rsidRPr="000C6FFC">
        <w:rPr>
          <w:rFonts w:ascii="Times New Roman" w:eastAsia="Times New Roman" w:hAnsi="Times New Roman"/>
          <w:sz w:val="24"/>
          <w:szCs w:val="24"/>
          <w:lang w:eastAsia="ru-RU"/>
        </w:rPr>
        <w:t>үү</w:t>
      </w:r>
      <w:r w:rsidRPr="000C6FFC">
        <w:rPr>
          <w:rFonts w:ascii="Times New Roman" w:eastAsia="Times New Roman" w:hAnsi="Times New Roman"/>
          <w:sz w:val="24"/>
          <w:szCs w:val="24"/>
          <w:lang w:eastAsia="ru-RU"/>
        </w:rPr>
        <w:t xml:space="preserve"> болушу зарыл.</w:t>
      </w:r>
    </w:p>
    <w:p w:rsidR="00D847A6"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0C6FFC">
        <w:rPr>
          <w:rFonts w:ascii="Times New Roman" w:eastAsia="Times New Roman" w:hAnsi="Times New Roman"/>
          <w:b/>
          <w:sz w:val="24"/>
          <w:szCs w:val="24"/>
          <w:lang w:eastAsia="ru-RU"/>
        </w:rPr>
        <w:t>2.3.2.</w:t>
      </w:r>
      <w:r w:rsidRPr="000C6FFC">
        <w:rPr>
          <w:rFonts w:ascii="Times New Roman" w:eastAsia="Times New Roman" w:hAnsi="Times New Roman"/>
          <w:sz w:val="24"/>
          <w:szCs w:val="24"/>
          <w:lang w:eastAsia="ru-RU"/>
        </w:rPr>
        <w:t xml:space="preserve"> Абитуриенттин жалпы орто билими же кесиптик орто (же кесиптик жогорку) билими тууралуу мамлекеттик үлгүдөгү иш кагазы болушу керек.</w:t>
      </w:r>
    </w:p>
    <w:p w:rsidR="00005FFC" w:rsidRPr="0088484F" w:rsidRDefault="00005FFC" w:rsidP="00C76E50">
      <w:pPr>
        <w:widowControl w:val="0"/>
        <w:autoSpaceDE w:val="0"/>
        <w:autoSpaceDN w:val="0"/>
        <w:adjustRightInd w:val="0"/>
        <w:spacing w:after="0" w:line="240" w:lineRule="auto"/>
        <w:ind w:firstLine="567"/>
        <w:jc w:val="center"/>
        <w:rPr>
          <w:rFonts w:ascii="Times New Roman" w:eastAsia="Times New Roman" w:hAnsi="Times New Roman"/>
          <w:sz w:val="24"/>
          <w:szCs w:val="24"/>
          <w:lang w:val="ky-KG" w:eastAsia="ru-RU"/>
        </w:rPr>
      </w:pPr>
    </w:p>
    <w:p w:rsidR="00D847A6" w:rsidRPr="000C6FFC" w:rsidRDefault="00D847A6" w:rsidP="00C76E5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0C6FFC">
        <w:rPr>
          <w:rFonts w:ascii="Times New Roman" w:eastAsia="Times New Roman" w:hAnsi="Times New Roman"/>
          <w:b/>
          <w:sz w:val="24"/>
          <w:szCs w:val="24"/>
          <w:lang w:eastAsia="ru-RU"/>
        </w:rPr>
        <w:t>3. Даярдоонун багыттарынын жалпы мүнөздөмөсү</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b/>
          <w:sz w:val="24"/>
          <w:szCs w:val="24"/>
          <w:lang w:eastAsia="ru-RU"/>
        </w:rPr>
        <w:t>3.1.</w:t>
      </w:r>
      <w:r w:rsidRPr="000C6FFC">
        <w:rPr>
          <w:rFonts w:ascii="Times New Roman" w:eastAsia="Times New Roman" w:hAnsi="Times New Roman"/>
          <w:sz w:val="24"/>
          <w:szCs w:val="24"/>
          <w:lang w:eastAsia="ru-RU"/>
        </w:rPr>
        <w:t xml:space="preserve"> Кыргыз Республикасында 740600 «Полиграфиялык жана та</w:t>
      </w:r>
      <w:r w:rsidR="00C01484" w:rsidRPr="000C6FFC">
        <w:rPr>
          <w:rFonts w:ascii="Times New Roman" w:eastAsia="Times New Roman" w:hAnsi="Times New Roman"/>
          <w:sz w:val="24"/>
          <w:szCs w:val="24"/>
          <w:lang w:eastAsia="ru-RU"/>
        </w:rPr>
        <w:t>ң</w:t>
      </w:r>
      <w:r w:rsidRPr="000C6FFC">
        <w:rPr>
          <w:rFonts w:ascii="Times New Roman" w:eastAsia="Times New Roman" w:hAnsi="Times New Roman"/>
          <w:sz w:val="24"/>
          <w:szCs w:val="24"/>
          <w:lang w:eastAsia="ru-RU"/>
        </w:rPr>
        <w:t xml:space="preserve">гактоо </w:t>
      </w:r>
      <w:r w:rsidR="00C01484" w:rsidRPr="000C6FF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нд</w:t>
      </w:r>
      <w:r w:rsidR="00C01484"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р</w:t>
      </w:r>
      <w:r w:rsidR="00C01484"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ш</w:t>
      </w:r>
      <w:r w:rsidR="00C01484"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н</w:t>
      </w:r>
      <w:r w:rsidR="00C01484" w:rsidRPr="000C6FFC">
        <w:rPr>
          <w:rFonts w:ascii="Times New Roman" w:eastAsia="Times New Roman" w:hAnsi="Times New Roman"/>
          <w:sz w:val="24"/>
          <w:szCs w:val="24"/>
          <w:lang w:eastAsia="ru-RU"/>
        </w:rPr>
        <w:t>ү</w:t>
      </w:r>
      <w:r w:rsidR="00E039DC">
        <w:rPr>
          <w:rFonts w:ascii="Times New Roman" w:eastAsia="Times New Roman" w:hAnsi="Times New Roman"/>
          <w:sz w:val="24"/>
          <w:szCs w:val="24"/>
          <w:lang w:eastAsia="ru-RU"/>
        </w:rPr>
        <w:t>н</w:t>
      </w:r>
      <w:r w:rsidRPr="000C6FFC">
        <w:rPr>
          <w:rFonts w:ascii="Times New Roman" w:eastAsia="Times New Roman" w:hAnsi="Times New Roman"/>
          <w:sz w:val="24"/>
          <w:szCs w:val="24"/>
          <w:lang w:eastAsia="ru-RU"/>
        </w:rPr>
        <w:t xml:space="preserve"> </w:t>
      </w:r>
      <w:r w:rsidR="00E039DC">
        <w:rPr>
          <w:rFonts w:ascii="Times New Roman" w:eastAsia="Times New Roman" w:hAnsi="Times New Roman"/>
          <w:sz w:val="24"/>
          <w:szCs w:val="24"/>
          <w:lang w:eastAsia="ru-RU"/>
        </w:rPr>
        <w:t>тестөөсү</w:t>
      </w:r>
      <w:r w:rsidRPr="000C6FFC">
        <w:rPr>
          <w:rFonts w:ascii="Times New Roman" w:eastAsia="Times New Roman" w:hAnsi="Times New Roman"/>
          <w:sz w:val="24"/>
          <w:szCs w:val="24"/>
          <w:lang w:eastAsia="ru-RU"/>
        </w:rPr>
        <w:t>»</w:t>
      </w:r>
      <w:r w:rsidR="00440AE1" w:rsidRPr="000C6FFC">
        <w:rPr>
          <w:rFonts w:ascii="Times New Roman" w:eastAsia="Times New Roman" w:hAnsi="Times New Roman"/>
          <w:sz w:val="24"/>
          <w:szCs w:val="24"/>
          <w:lang w:eastAsia="ru-RU"/>
        </w:rPr>
        <w:t xml:space="preserve"> багытындагы жогорку билимд</w:t>
      </w:r>
      <w:r w:rsidR="00C01484" w:rsidRPr="000C6FFC">
        <w:rPr>
          <w:rFonts w:ascii="Times New Roman" w:eastAsia="Times New Roman" w:hAnsi="Times New Roman"/>
          <w:sz w:val="24"/>
          <w:szCs w:val="24"/>
          <w:lang w:eastAsia="ru-RU"/>
        </w:rPr>
        <w:t>үү</w:t>
      </w:r>
      <w:r w:rsidR="00440AE1" w:rsidRPr="000C6FFC">
        <w:rPr>
          <w:rFonts w:ascii="Times New Roman" w:eastAsia="Times New Roman" w:hAnsi="Times New Roman"/>
          <w:sz w:val="24"/>
          <w:szCs w:val="24"/>
          <w:lang w:eastAsia="ru-RU"/>
        </w:rPr>
        <w:t xml:space="preserve"> бакалаврларды</w:t>
      </w:r>
      <w:r w:rsidRPr="000C6FFC">
        <w:rPr>
          <w:rFonts w:ascii="Times New Roman" w:eastAsia="Times New Roman" w:hAnsi="Times New Roman"/>
          <w:sz w:val="24"/>
          <w:szCs w:val="24"/>
          <w:lang w:eastAsia="ru-RU"/>
        </w:rPr>
        <w:t xml:space="preserve"> даярдоо боюнча төмөнкүлөр ишке ашырылат:</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бакалаврларды даярдоо боюнча ЖКББ НББП</w:t>
      </w:r>
      <w:r w:rsidR="00B75F44">
        <w:rPr>
          <w:rFonts w:ascii="Times New Roman" w:eastAsia="Times New Roman" w:hAnsi="Times New Roman"/>
          <w:sz w:val="24"/>
          <w:szCs w:val="24"/>
          <w:lang w:eastAsia="ru-RU"/>
        </w:rPr>
        <w:t>.</w:t>
      </w:r>
    </w:p>
    <w:p w:rsidR="00D847A6"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w:t>
      </w:r>
      <w:r w:rsidR="00C01484" w:rsidRPr="000C6FFC">
        <w:rPr>
          <w:rFonts w:ascii="Times New Roman" w:eastAsia="Times New Roman" w:hAnsi="Times New Roman"/>
          <w:sz w:val="24"/>
          <w:szCs w:val="24"/>
          <w:lang w:eastAsia="ru-RU"/>
        </w:rPr>
        <w:t xml:space="preserve"> </w:t>
      </w:r>
      <w:r w:rsidRPr="000C6FFC">
        <w:rPr>
          <w:rFonts w:ascii="Times New Roman" w:eastAsia="Times New Roman" w:hAnsi="Times New Roman"/>
          <w:sz w:val="24"/>
          <w:szCs w:val="24"/>
          <w:lang w:eastAsia="ru-RU"/>
        </w:rPr>
        <w:t xml:space="preserve">өткөн жождордун бүтүрүүчүлөрүнө "бакалавр" </w:t>
      </w:r>
      <w:r w:rsidR="0088484F">
        <w:rPr>
          <w:rFonts w:ascii="Times New Roman" w:eastAsia="Times New Roman" w:hAnsi="Times New Roman"/>
          <w:sz w:val="24"/>
          <w:szCs w:val="24"/>
          <w:lang w:val="ky-KG" w:eastAsia="ru-RU"/>
        </w:rPr>
        <w:t>дасыктыгын</w:t>
      </w:r>
      <w:r w:rsidRPr="000C6FFC">
        <w:rPr>
          <w:rFonts w:ascii="Times New Roman" w:eastAsia="Times New Roman" w:hAnsi="Times New Roman"/>
          <w:sz w:val="24"/>
          <w:szCs w:val="24"/>
          <w:lang w:eastAsia="ru-RU"/>
        </w:rPr>
        <w:t xml:space="preserve"> ыйгаруу менен жогорку билими тууралуу диплом берилет.</w:t>
      </w:r>
    </w:p>
    <w:p w:rsidR="004051CE" w:rsidRPr="00CC72DA" w:rsidRDefault="00CC72DA" w:rsidP="00CC72DA">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0C6FFC">
        <w:rPr>
          <w:rFonts w:ascii="Times New Roman" w:eastAsia="Times New Roman" w:hAnsi="Times New Roman"/>
          <w:sz w:val="24"/>
          <w:szCs w:val="24"/>
          <w:lang w:eastAsia="ru-RU"/>
        </w:rPr>
        <w:t xml:space="preserve">Магистрлерди даярдоо боюнча ЖКББ НББПны толугу менен өздөштүргөн жана белгиленген тартипте мамлекеттик жыйынтык аттестациясынан ийгиликтүүөткөн жождордун бүтүрүүчүлөрүнө "магистр" </w:t>
      </w:r>
      <w:r>
        <w:rPr>
          <w:rFonts w:ascii="Times New Roman" w:eastAsia="Times New Roman" w:hAnsi="Times New Roman"/>
          <w:sz w:val="24"/>
          <w:szCs w:val="24"/>
          <w:lang w:val="ky-KG" w:eastAsia="ru-RU"/>
        </w:rPr>
        <w:t>дасыктыгын</w:t>
      </w:r>
      <w:r w:rsidRPr="000C6FFC">
        <w:rPr>
          <w:rFonts w:ascii="Times New Roman" w:eastAsia="Times New Roman" w:hAnsi="Times New Roman"/>
          <w:sz w:val="24"/>
          <w:szCs w:val="24"/>
          <w:lang w:eastAsia="ru-RU"/>
        </w:rPr>
        <w:t xml:space="preserve"> ыйгаруу менен жогорку билими тууралуу диплом берилет.</w:t>
      </w:r>
    </w:p>
    <w:p w:rsidR="0088484F" w:rsidRPr="00861321" w:rsidRDefault="00861321"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861321">
        <w:rPr>
          <w:rFonts w:ascii="Times New Roman" w:eastAsia="Times New Roman" w:hAnsi="Times New Roman"/>
          <w:sz w:val="24"/>
          <w:szCs w:val="24"/>
          <w:lang w:val="ky-KG" w:eastAsia="ru-RU"/>
        </w:rPr>
        <w:t>ЖКББ НББП</w:t>
      </w:r>
      <w:r>
        <w:rPr>
          <w:rFonts w:ascii="Times New Roman" w:eastAsia="Times New Roman" w:hAnsi="Times New Roman"/>
          <w:sz w:val="24"/>
          <w:szCs w:val="24"/>
          <w:lang w:val="ky-KG" w:eastAsia="ru-RU"/>
        </w:rPr>
        <w:t xml:space="preserve"> сөңгөктөрүн бакалаврларды даярдаган багытынын ичинде тармактык/секторлук дасыктардын (бар болсо) негизинде </w:t>
      </w:r>
      <w:r w:rsidR="000E7BD9">
        <w:rPr>
          <w:rFonts w:ascii="Times New Roman" w:eastAsia="Times New Roman" w:hAnsi="Times New Roman"/>
          <w:sz w:val="24"/>
          <w:szCs w:val="24"/>
          <w:lang w:val="ky-KG" w:eastAsia="ru-RU"/>
        </w:rPr>
        <w:t>жож аныктайт.</w:t>
      </w:r>
      <w:r>
        <w:rPr>
          <w:rFonts w:ascii="Times New Roman" w:eastAsia="Times New Roman" w:hAnsi="Times New Roman"/>
          <w:sz w:val="24"/>
          <w:szCs w:val="24"/>
          <w:lang w:val="ky-KG" w:eastAsia="ru-RU"/>
        </w:rPr>
        <w:t xml:space="preserve"> </w:t>
      </w:r>
    </w:p>
    <w:p w:rsidR="00D847A6" w:rsidRPr="00861321"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861321">
        <w:rPr>
          <w:rFonts w:ascii="Times New Roman" w:eastAsia="Times New Roman" w:hAnsi="Times New Roman"/>
          <w:b/>
          <w:sz w:val="24"/>
          <w:szCs w:val="24"/>
          <w:lang w:val="ky-KG" w:eastAsia="ru-RU"/>
        </w:rPr>
        <w:t>3.2.</w:t>
      </w:r>
      <w:r w:rsidRPr="00861321">
        <w:rPr>
          <w:rFonts w:ascii="Times New Roman" w:eastAsia="Times New Roman" w:hAnsi="Times New Roman"/>
          <w:sz w:val="24"/>
          <w:szCs w:val="24"/>
          <w:lang w:val="ky-KG" w:eastAsia="ru-RU"/>
        </w:rPr>
        <w:t xml:space="preserve"> Күндүзгү окуу таризиндеги жалпы орто же кесиптик орто билим </w:t>
      </w:r>
      <w:r w:rsidR="00440AE1" w:rsidRPr="00861321">
        <w:rPr>
          <w:rFonts w:ascii="Times New Roman" w:eastAsia="Times New Roman" w:hAnsi="Times New Roman"/>
          <w:sz w:val="24"/>
          <w:szCs w:val="24"/>
          <w:lang w:val="ky-KG" w:eastAsia="ru-RU"/>
        </w:rPr>
        <w:t>байырында</w:t>
      </w:r>
      <w:r w:rsidRPr="00861321">
        <w:rPr>
          <w:rFonts w:ascii="Times New Roman" w:eastAsia="Times New Roman" w:hAnsi="Times New Roman"/>
          <w:sz w:val="24"/>
          <w:szCs w:val="24"/>
          <w:lang w:val="ky-KG" w:eastAsia="ru-RU"/>
        </w:rPr>
        <w:t xml:space="preserve"> 740600 «Полиграфиялык жана та</w:t>
      </w:r>
      <w:r w:rsidR="00C01484" w:rsidRPr="00861321">
        <w:rPr>
          <w:rFonts w:ascii="Times New Roman" w:eastAsia="Times New Roman" w:hAnsi="Times New Roman"/>
          <w:sz w:val="24"/>
          <w:szCs w:val="24"/>
          <w:lang w:val="ky-KG" w:eastAsia="ru-RU"/>
        </w:rPr>
        <w:t>ң</w:t>
      </w:r>
      <w:r w:rsidRPr="00861321">
        <w:rPr>
          <w:rFonts w:ascii="Times New Roman" w:eastAsia="Times New Roman" w:hAnsi="Times New Roman"/>
          <w:sz w:val="24"/>
          <w:szCs w:val="24"/>
          <w:lang w:val="ky-KG" w:eastAsia="ru-RU"/>
        </w:rPr>
        <w:t xml:space="preserve">гактоо </w:t>
      </w:r>
      <w:r w:rsidR="00C01484" w:rsidRPr="00861321">
        <w:rPr>
          <w:rFonts w:ascii="Times New Roman" w:eastAsia="Times New Roman" w:hAnsi="Times New Roman"/>
          <w:sz w:val="24"/>
          <w:szCs w:val="24"/>
          <w:lang w:val="ky-KG" w:eastAsia="ru-RU"/>
        </w:rPr>
        <w:t>ө</w:t>
      </w:r>
      <w:r w:rsidRPr="00861321">
        <w:rPr>
          <w:rFonts w:ascii="Times New Roman" w:eastAsia="Times New Roman" w:hAnsi="Times New Roman"/>
          <w:sz w:val="24"/>
          <w:szCs w:val="24"/>
          <w:lang w:val="ky-KG" w:eastAsia="ru-RU"/>
        </w:rPr>
        <w:t>нд</w:t>
      </w:r>
      <w:r w:rsidR="00C01484" w:rsidRPr="00861321">
        <w:rPr>
          <w:rFonts w:ascii="Times New Roman" w:eastAsia="Times New Roman" w:hAnsi="Times New Roman"/>
          <w:sz w:val="24"/>
          <w:szCs w:val="24"/>
          <w:lang w:val="ky-KG" w:eastAsia="ru-RU"/>
        </w:rPr>
        <w:t>ү</w:t>
      </w:r>
      <w:r w:rsidRPr="00861321">
        <w:rPr>
          <w:rFonts w:ascii="Times New Roman" w:eastAsia="Times New Roman" w:hAnsi="Times New Roman"/>
          <w:sz w:val="24"/>
          <w:szCs w:val="24"/>
          <w:lang w:val="ky-KG" w:eastAsia="ru-RU"/>
        </w:rPr>
        <w:t>р</w:t>
      </w:r>
      <w:r w:rsidR="00C01484" w:rsidRPr="00861321">
        <w:rPr>
          <w:rFonts w:ascii="Times New Roman" w:eastAsia="Times New Roman" w:hAnsi="Times New Roman"/>
          <w:sz w:val="24"/>
          <w:szCs w:val="24"/>
          <w:lang w:val="ky-KG" w:eastAsia="ru-RU"/>
        </w:rPr>
        <w:t>ү</w:t>
      </w:r>
      <w:r w:rsidRPr="00861321">
        <w:rPr>
          <w:rFonts w:ascii="Times New Roman" w:eastAsia="Times New Roman" w:hAnsi="Times New Roman"/>
          <w:sz w:val="24"/>
          <w:szCs w:val="24"/>
          <w:lang w:val="ky-KG" w:eastAsia="ru-RU"/>
        </w:rPr>
        <w:t>ш</w:t>
      </w:r>
      <w:r w:rsidR="00C01484" w:rsidRPr="00861321">
        <w:rPr>
          <w:rFonts w:ascii="Times New Roman" w:eastAsia="Times New Roman" w:hAnsi="Times New Roman"/>
          <w:sz w:val="24"/>
          <w:szCs w:val="24"/>
          <w:lang w:val="ky-KG" w:eastAsia="ru-RU"/>
        </w:rPr>
        <w:t>ү</w:t>
      </w:r>
      <w:r w:rsidRPr="00861321">
        <w:rPr>
          <w:rFonts w:ascii="Times New Roman" w:eastAsia="Times New Roman" w:hAnsi="Times New Roman"/>
          <w:sz w:val="24"/>
          <w:szCs w:val="24"/>
          <w:lang w:val="ky-KG" w:eastAsia="ru-RU"/>
        </w:rPr>
        <w:t>н</w:t>
      </w:r>
      <w:r w:rsidR="00C01484" w:rsidRPr="00861321">
        <w:rPr>
          <w:rFonts w:ascii="Times New Roman" w:eastAsia="Times New Roman" w:hAnsi="Times New Roman"/>
          <w:sz w:val="24"/>
          <w:szCs w:val="24"/>
          <w:lang w:val="ky-KG" w:eastAsia="ru-RU"/>
        </w:rPr>
        <w:t>ү</w:t>
      </w:r>
      <w:r w:rsidR="00E039DC" w:rsidRPr="00861321">
        <w:rPr>
          <w:rFonts w:ascii="Times New Roman" w:eastAsia="Times New Roman" w:hAnsi="Times New Roman"/>
          <w:sz w:val="24"/>
          <w:szCs w:val="24"/>
          <w:lang w:val="ky-KG" w:eastAsia="ru-RU"/>
        </w:rPr>
        <w:t>н</w:t>
      </w:r>
      <w:r w:rsidRPr="00861321">
        <w:rPr>
          <w:rFonts w:ascii="Times New Roman" w:eastAsia="Times New Roman" w:hAnsi="Times New Roman"/>
          <w:sz w:val="24"/>
          <w:szCs w:val="24"/>
          <w:lang w:val="ky-KG" w:eastAsia="ru-RU"/>
        </w:rPr>
        <w:t xml:space="preserve"> </w:t>
      </w:r>
      <w:r w:rsidR="00E039DC" w:rsidRPr="00861321">
        <w:rPr>
          <w:rFonts w:ascii="Times New Roman" w:eastAsia="Times New Roman" w:hAnsi="Times New Roman"/>
          <w:sz w:val="24"/>
          <w:szCs w:val="24"/>
          <w:lang w:val="ky-KG" w:eastAsia="ru-RU"/>
        </w:rPr>
        <w:t>тестөөсү</w:t>
      </w:r>
      <w:r w:rsidRPr="00861321">
        <w:rPr>
          <w:rFonts w:ascii="Times New Roman" w:eastAsia="Times New Roman" w:hAnsi="Times New Roman"/>
          <w:sz w:val="24"/>
          <w:szCs w:val="24"/>
          <w:lang w:val="ky-KG" w:eastAsia="ru-RU"/>
        </w:rPr>
        <w:t>» бакалаврларды даярдоодо ЖКББ НББПны өздөштүрүүнүн ченемдик мөөнөтү 4 жылдан кем эмес болушу керек.</w:t>
      </w:r>
    </w:p>
    <w:p w:rsidR="00D847A6"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0E7BD9">
        <w:rPr>
          <w:rFonts w:ascii="Times New Roman" w:eastAsia="Times New Roman" w:hAnsi="Times New Roman"/>
          <w:sz w:val="24"/>
          <w:szCs w:val="24"/>
          <w:lang w:val="ky-KG" w:eastAsia="ru-RU"/>
        </w:rPr>
        <w:t xml:space="preserve">Күндүзгү-сырттан (кечки) жана сырттан окуу тариздери боюнча бакалаврларды даярдоодо ЖКББ НББПны өздөштүрүүнүн, ошондой эле окутуунун ар түрдүү тариздери айкалышкан жана дистанттык билим берүү </w:t>
      </w:r>
      <w:r w:rsidR="003C0E21" w:rsidRPr="000E7BD9">
        <w:rPr>
          <w:rFonts w:ascii="Times New Roman" w:eastAsia="Times New Roman" w:hAnsi="Times New Roman"/>
          <w:sz w:val="24"/>
          <w:szCs w:val="24"/>
          <w:lang w:val="ky-KG" w:eastAsia="ru-RU"/>
        </w:rPr>
        <w:t>технологиясы</w:t>
      </w:r>
      <w:r w:rsidRPr="000E7BD9">
        <w:rPr>
          <w:rFonts w:ascii="Times New Roman" w:eastAsia="Times New Roman" w:hAnsi="Times New Roman"/>
          <w:sz w:val="24"/>
          <w:szCs w:val="24"/>
          <w:lang w:val="ky-KG" w:eastAsia="ru-RU"/>
        </w:rPr>
        <w:t>щ пайдаланылган учурдагы мөөнөттөрү жож тарабынан күндүзгү окуу таризиндеги өздөштүрүүнүн белгиленген ченемдик мөөнөтүнө салыштырмалуу</w:t>
      </w:r>
      <w:r w:rsidR="000E7BD9">
        <w:rPr>
          <w:rFonts w:ascii="Times New Roman" w:eastAsia="Times New Roman" w:hAnsi="Times New Roman"/>
          <w:sz w:val="24"/>
          <w:szCs w:val="24"/>
          <w:lang w:val="ky-KG" w:eastAsia="ru-RU"/>
        </w:rPr>
        <w:t xml:space="preserve"> алты айдан </w:t>
      </w:r>
      <w:r w:rsidRPr="000E7BD9">
        <w:rPr>
          <w:rFonts w:ascii="Times New Roman" w:eastAsia="Times New Roman" w:hAnsi="Times New Roman"/>
          <w:sz w:val="24"/>
          <w:szCs w:val="24"/>
          <w:lang w:val="ky-KG" w:eastAsia="ru-RU"/>
        </w:rPr>
        <w:t xml:space="preserve">бир жылга </w:t>
      </w:r>
      <w:r w:rsidR="000E7BD9">
        <w:rPr>
          <w:rFonts w:ascii="Times New Roman" w:eastAsia="Times New Roman" w:hAnsi="Times New Roman"/>
          <w:sz w:val="24"/>
          <w:szCs w:val="24"/>
          <w:lang w:val="ky-KG" w:eastAsia="ru-RU"/>
        </w:rPr>
        <w:t xml:space="preserve">чейин </w:t>
      </w:r>
      <w:r w:rsidRPr="000E7BD9">
        <w:rPr>
          <w:rFonts w:ascii="Times New Roman" w:eastAsia="Times New Roman" w:hAnsi="Times New Roman"/>
          <w:sz w:val="24"/>
          <w:szCs w:val="24"/>
          <w:lang w:val="ky-KG" w:eastAsia="ru-RU"/>
        </w:rPr>
        <w:t>узартылат.</w:t>
      </w:r>
    </w:p>
    <w:p w:rsidR="000E7BD9" w:rsidRDefault="00584852"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Тиешелүү сөңгөктөгү (профилдеги) орто кесиптик же жогорку кесиптик билими бар инсандарга </w:t>
      </w:r>
      <w:r w:rsidRPr="00861321">
        <w:rPr>
          <w:rFonts w:ascii="Times New Roman" w:eastAsia="Times New Roman" w:hAnsi="Times New Roman"/>
          <w:sz w:val="24"/>
          <w:szCs w:val="24"/>
          <w:lang w:val="ky-KG" w:eastAsia="ru-RU"/>
        </w:rPr>
        <w:t>бакалаврларды даярдоодо ЖКББ НББПны өздөштүрүү</w:t>
      </w:r>
      <w:r>
        <w:rPr>
          <w:rFonts w:ascii="Times New Roman" w:eastAsia="Times New Roman" w:hAnsi="Times New Roman"/>
          <w:sz w:val="24"/>
          <w:szCs w:val="24"/>
          <w:lang w:val="ky-KG" w:eastAsia="ru-RU"/>
        </w:rPr>
        <w:t xml:space="preserve">дө тездетилген программа менен окууга укук берилет. Тездетилген программа менен окууда </w:t>
      </w:r>
      <w:r w:rsidR="00FC6FEE">
        <w:rPr>
          <w:rFonts w:ascii="Times New Roman" w:eastAsia="Times New Roman" w:hAnsi="Times New Roman"/>
          <w:sz w:val="24"/>
          <w:szCs w:val="24"/>
          <w:lang w:val="ky-KG" w:eastAsia="ru-RU"/>
        </w:rPr>
        <w:t>окуу ченемдик мөөнөтү студенттин орто кесиптик жана (же) башка программа негизинде жогорку  б</w:t>
      </w:r>
      <w:r w:rsidR="00C94556">
        <w:rPr>
          <w:rFonts w:ascii="Times New Roman" w:eastAsia="Times New Roman" w:hAnsi="Times New Roman"/>
          <w:sz w:val="24"/>
          <w:szCs w:val="24"/>
          <w:lang w:val="ky-KG" w:eastAsia="ru-RU"/>
        </w:rPr>
        <w:t>и</w:t>
      </w:r>
      <w:r w:rsidR="00FC6FEE">
        <w:rPr>
          <w:rFonts w:ascii="Times New Roman" w:eastAsia="Times New Roman" w:hAnsi="Times New Roman"/>
          <w:sz w:val="24"/>
          <w:szCs w:val="24"/>
          <w:lang w:val="ky-KG" w:eastAsia="ru-RU"/>
        </w:rPr>
        <w:t>лим алууда мурун өздөштүргөн (өткөн)  кээ бир сабактарды (модульдарды) жана (же) кээ бир амалияттарды толугу менен же кандайдыр бир</w:t>
      </w:r>
      <w:r w:rsidR="00C94556">
        <w:rPr>
          <w:rFonts w:ascii="Times New Roman" w:eastAsia="Times New Roman" w:hAnsi="Times New Roman"/>
          <w:sz w:val="24"/>
          <w:szCs w:val="24"/>
          <w:lang w:val="ky-KG" w:eastAsia="ru-RU"/>
        </w:rPr>
        <w:t xml:space="preserve"> бөлүгүн кайра аттестациялоо (кайра зачеттоо) негизинде чектелет.</w:t>
      </w:r>
    </w:p>
    <w:p w:rsidR="00C94556" w:rsidRDefault="00C9455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Орто кесиптик билимдин сөңгөгүнүн жогорку кесиптик билимдин сөңгөгүнө дал келе тургандыгын жож өз</w:t>
      </w:r>
      <w:r w:rsidR="00276471">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алдынча аныктайт.</w:t>
      </w:r>
    </w:p>
    <w:p w:rsidR="00C94556" w:rsidRDefault="00C9455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Орто кесиптик билимдин базасында тездетилген программа менен окутууда</w:t>
      </w:r>
      <w:r w:rsidRPr="00C94556">
        <w:rPr>
          <w:rFonts w:ascii="Times New Roman" w:eastAsia="Times New Roman" w:hAnsi="Times New Roman"/>
          <w:sz w:val="24"/>
          <w:szCs w:val="24"/>
          <w:lang w:val="ky-KG" w:eastAsia="ru-RU"/>
        </w:rPr>
        <w:t xml:space="preserve"> </w:t>
      </w:r>
      <w:r w:rsidR="00802A57">
        <w:rPr>
          <w:rFonts w:ascii="Times New Roman" w:eastAsia="Times New Roman" w:hAnsi="Times New Roman"/>
          <w:sz w:val="24"/>
          <w:szCs w:val="24"/>
          <w:lang w:val="ky-KG" w:eastAsia="ru-RU"/>
        </w:rPr>
        <w:t xml:space="preserve">күндүзгү окуу тариздеринин негизинде </w:t>
      </w:r>
      <w:r w:rsidRPr="00861321">
        <w:rPr>
          <w:rFonts w:ascii="Times New Roman" w:eastAsia="Times New Roman" w:hAnsi="Times New Roman"/>
          <w:sz w:val="24"/>
          <w:szCs w:val="24"/>
          <w:lang w:val="ky-KG" w:eastAsia="ru-RU"/>
        </w:rPr>
        <w:t>бакалаврларды даярдоодо ЖКББ НББПны өздөштүрүү</w:t>
      </w:r>
      <w:r w:rsidR="00802A57">
        <w:rPr>
          <w:rFonts w:ascii="Times New Roman" w:eastAsia="Times New Roman" w:hAnsi="Times New Roman"/>
          <w:sz w:val="24"/>
          <w:szCs w:val="24"/>
          <w:lang w:val="ky-KG" w:eastAsia="ru-RU"/>
        </w:rPr>
        <w:t xml:space="preserve">нүн </w:t>
      </w:r>
      <w:r>
        <w:rPr>
          <w:rFonts w:ascii="Times New Roman" w:eastAsia="Times New Roman" w:hAnsi="Times New Roman"/>
          <w:sz w:val="24"/>
          <w:szCs w:val="24"/>
          <w:lang w:val="ky-KG" w:eastAsia="ru-RU"/>
        </w:rPr>
        <w:t xml:space="preserve"> </w:t>
      </w:r>
      <w:r w:rsidR="00802A57">
        <w:rPr>
          <w:rFonts w:ascii="Times New Roman" w:eastAsia="Times New Roman" w:hAnsi="Times New Roman"/>
          <w:sz w:val="24"/>
          <w:szCs w:val="24"/>
          <w:lang w:val="ky-KG" w:eastAsia="ru-RU"/>
        </w:rPr>
        <w:t>окуу ченемдик мөөнөтү 3 жылдан кем эмес.</w:t>
      </w:r>
    </w:p>
    <w:p w:rsidR="00802A57" w:rsidRDefault="00802A57"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Жеке окуу планы менен окутууда, билим алуунун </w:t>
      </w:r>
      <w:r w:rsidR="00276471">
        <w:rPr>
          <w:rFonts w:ascii="Times New Roman" w:eastAsia="Times New Roman" w:hAnsi="Times New Roman"/>
          <w:sz w:val="24"/>
          <w:szCs w:val="24"/>
          <w:lang w:val="ky-KG" w:eastAsia="ru-RU"/>
        </w:rPr>
        <w:t>таризине ()</w:t>
      </w:r>
      <w:r>
        <w:rPr>
          <w:rFonts w:ascii="Times New Roman" w:eastAsia="Times New Roman" w:hAnsi="Times New Roman"/>
          <w:sz w:val="24"/>
          <w:szCs w:val="24"/>
          <w:lang w:val="ky-KG" w:eastAsia="ru-RU"/>
        </w:rPr>
        <w:t>ормасына</w:t>
      </w:r>
      <w:r w:rsidR="00276471">
        <w:rPr>
          <w:rFonts w:ascii="Times New Roman" w:eastAsia="Times New Roman" w:hAnsi="Times New Roman"/>
          <w:sz w:val="24"/>
          <w:szCs w:val="24"/>
          <w:lang w:val="ky-KG" w:eastAsia="ru-RU"/>
        </w:rPr>
        <w:t>)</w:t>
      </w:r>
      <w:r>
        <w:rPr>
          <w:rFonts w:ascii="Times New Roman" w:eastAsia="Times New Roman" w:hAnsi="Times New Roman"/>
          <w:sz w:val="24"/>
          <w:szCs w:val="24"/>
          <w:lang w:val="ky-KG" w:eastAsia="ru-RU"/>
        </w:rPr>
        <w:t xml:space="preserve"> карабастан,</w:t>
      </w:r>
      <w:r w:rsidR="00276471">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 xml:space="preserve"> </w:t>
      </w:r>
      <w:r w:rsidR="00276471">
        <w:rPr>
          <w:rFonts w:ascii="Times New Roman" w:eastAsia="Times New Roman" w:hAnsi="Times New Roman"/>
          <w:sz w:val="24"/>
          <w:szCs w:val="24"/>
          <w:lang w:val="ky-KG" w:eastAsia="ru-RU"/>
        </w:rPr>
        <w:t>окуутуунун ченемдик мөөнөтүн  жож өз алдынча аныктайт.</w:t>
      </w:r>
    </w:p>
    <w:p w:rsidR="00276471" w:rsidRPr="000E7BD9" w:rsidRDefault="00276471"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Мүмкүнчүлүгү чектелген адамдарды жеке окуу планынын негизинде окутууда тиешелүү тариздеги билим алуу үчүн белгиленген ченемдик мөөнөт</w:t>
      </w:r>
      <w:r w:rsidR="00D63F29">
        <w:rPr>
          <w:rFonts w:ascii="Times New Roman" w:eastAsia="Times New Roman" w:hAnsi="Times New Roman"/>
          <w:sz w:val="24"/>
          <w:szCs w:val="24"/>
          <w:lang w:val="ky-KG" w:eastAsia="ru-RU"/>
        </w:rPr>
        <w:t>т</w:t>
      </w:r>
      <w:r>
        <w:rPr>
          <w:rFonts w:ascii="Times New Roman" w:eastAsia="Times New Roman" w:hAnsi="Times New Roman"/>
          <w:sz w:val="24"/>
          <w:szCs w:val="24"/>
          <w:lang w:val="ky-KG" w:eastAsia="ru-RU"/>
        </w:rPr>
        <w:t>ү жож узартууга укуктуу.</w:t>
      </w:r>
    </w:p>
    <w:p w:rsidR="00D847A6" w:rsidRPr="000E7BD9" w:rsidRDefault="00D847A6" w:rsidP="00C41C88">
      <w:pPr>
        <w:widowControl w:val="0"/>
        <w:autoSpaceDE w:val="0"/>
        <w:autoSpaceDN w:val="0"/>
        <w:adjustRightInd w:val="0"/>
        <w:spacing w:after="0" w:line="240" w:lineRule="auto"/>
        <w:jc w:val="both"/>
        <w:rPr>
          <w:rFonts w:ascii="Times New Roman" w:eastAsia="Times New Roman" w:hAnsi="Times New Roman"/>
          <w:sz w:val="24"/>
          <w:szCs w:val="24"/>
          <w:lang w:val="ky-KG" w:eastAsia="ru-RU"/>
        </w:rPr>
      </w:pPr>
      <w:r w:rsidRPr="00D63F29">
        <w:rPr>
          <w:rFonts w:ascii="Times New Roman" w:eastAsia="Times New Roman" w:hAnsi="Times New Roman"/>
          <w:sz w:val="24"/>
          <w:szCs w:val="24"/>
          <w:lang w:val="ky-KG" w:eastAsia="ru-RU"/>
        </w:rPr>
        <w:lastRenderedPageBreak/>
        <w:t>Ба</w:t>
      </w:r>
      <w:r w:rsidRPr="000E7BD9">
        <w:rPr>
          <w:rFonts w:ascii="Times New Roman" w:eastAsia="Times New Roman" w:hAnsi="Times New Roman"/>
          <w:sz w:val="24"/>
          <w:szCs w:val="24"/>
          <w:lang w:val="ky-KG" w:eastAsia="ru-RU"/>
        </w:rPr>
        <w:t xml:space="preserve">калаврларды жана магистрлерди даярдоодогу ЖКББ НББПны өздөштүрүүнүн башка ченемдик мөөнөттөрүн </w:t>
      </w:r>
      <w:r w:rsidR="00C41C88" w:rsidRPr="00C41C88">
        <w:rPr>
          <w:rFonts w:ascii="Times New Roman" w:hAnsi="Times New Roman"/>
          <w:sz w:val="24"/>
          <w:szCs w:val="24"/>
          <w:lang w:val="ky-KG"/>
        </w:rPr>
        <w:t>Кыргыз Республикасынын Министерлер Кабинети белгилейт</w:t>
      </w:r>
      <w:r w:rsidR="00C41C88" w:rsidRPr="00C41C88">
        <w:rPr>
          <w:rFonts w:ascii="Times New Roman" w:hAnsi="Times New Roman"/>
          <w:sz w:val="24"/>
          <w:szCs w:val="24"/>
          <w:lang w:val="ky-KG"/>
        </w:rPr>
        <w:t>.</w:t>
      </w:r>
    </w:p>
    <w:p w:rsidR="00D847A6" w:rsidRPr="00584852"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584852">
        <w:rPr>
          <w:rFonts w:ascii="Times New Roman" w:eastAsia="Times New Roman" w:hAnsi="Times New Roman"/>
          <w:b/>
          <w:sz w:val="24"/>
          <w:szCs w:val="24"/>
          <w:lang w:val="ky-KG" w:eastAsia="ru-RU"/>
        </w:rPr>
        <w:t>3.3.</w:t>
      </w:r>
      <w:r w:rsidRPr="00584852">
        <w:rPr>
          <w:rFonts w:ascii="Times New Roman" w:eastAsia="Times New Roman" w:hAnsi="Times New Roman"/>
          <w:sz w:val="24"/>
          <w:szCs w:val="24"/>
          <w:lang w:val="ky-KG" w:eastAsia="ru-RU"/>
        </w:rPr>
        <w:t xml:space="preserve"> Бакалаврларды даярдоодогу ЖКББ НББПны өздөштүрүүнүн жалпы эмгек сыйымдуулугу 240тан кем эмес </w:t>
      </w:r>
      <w:r w:rsidR="004414EE" w:rsidRPr="00584852">
        <w:rPr>
          <w:rFonts w:ascii="Times New Roman" w:eastAsia="Times New Roman" w:hAnsi="Times New Roman"/>
          <w:sz w:val="24"/>
          <w:szCs w:val="24"/>
          <w:lang w:val="ky-KG" w:eastAsia="ru-RU"/>
        </w:rPr>
        <w:t xml:space="preserve">кредиттерге </w:t>
      </w:r>
      <w:r w:rsidRPr="00584852">
        <w:rPr>
          <w:rFonts w:ascii="Times New Roman" w:eastAsia="Times New Roman" w:hAnsi="Times New Roman"/>
          <w:sz w:val="24"/>
          <w:szCs w:val="24"/>
          <w:lang w:val="ky-KG" w:eastAsia="ru-RU"/>
        </w:rPr>
        <w:t>(</w:t>
      </w:r>
      <w:r w:rsidR="004414EE" w:rsidRPr="00584852">
        <w:rPr>
          <w:rFonts w:ascii="Times New Roman" w:eastAsia="Times New Roman" w:hAnsi="Times New Roman"/>
          <w:sz w:val="24"/>
          <w:szCs w:val="24"/>
          <w:lang w:val="ky-KG" w:eastAsia="ru-RU"/>
        </w:rPr>
        <w:t>чегерим бирдикке</w:t>
      </w:r>
      <w:r w:rsidRPr="00584852">
        <w:rPr>
          <w:rFonts w:ascii="Times New Roman" w:eastAsia="Times New Roman" w:hAnsi="Times New Roman"/>
          <w:sz w:val="24"/>
          <w:szCs w:val="24"/>
          <w:lang w:val="ky-KG" w:eastAsia="ru-RU"/>
        </w:rPr>
        <w:t>) барабар.</w:t>
      </w:r>
    </w:p>
    <w:p w:rsidR="00D847A6" w:rsidRPr="00584852"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584852">
        <w:rPr>
          <w:rFonts w:ascii="Times New Roman" w:eastAsia="Times New Roman" w:hAnsi="Times New Roman"/>
          <w:sz w:val="24"/>
          <w:szCs w:val="24"/>
          <w:lang w:val="ky-KG" w:eastAsia="ru-RU"/>
        </w:rPr>
        <w:t xml:space="preserve">Күндүзгү окуу таризи боюнча окуу жылындагы ЖКББ НББПнын эмгек сыйымдуулугу 60тан кем эмес </w:t>
      </w:r>
      <w:r w:rsidR="004414EE" w:rsidRPr="00584852">
        <w:rPr>
          <w:rFonts w:ascii="Times New Roman" w:eastAsia="Times New Roman" w:hAnsi="Times New Roman"/>
          <w:sz w:val="24"/>
          <w:szCs w:val="24"/>
          <w:lang w:val="ky-KG" w:eastAsia="ru-RU"/>
        </w:rPr>
        <w:t xml:space="preserve">кредиттерге </w:t>
      </w:r>
      <w:r w:rsidRPr="00584852">
        <w:rPr>
          <w:rFonts w:ascii="Times New Roman" w:eastAsia="Times New Roman" w:hAnsi="Times New Roman"/>
          <w:sz w:val="24"/>
          <w:szCs w:val="24"/>
          <w:lang w:val="ky-KG" w:eastAsia="ru-RU"/>
        </w:rPr>
        <w:t>(</w:t>
      </w:r>
      <w:r w:rsidR="004414EE" w:rsidRPr="00584852">
        <w:rPr>
          <w:rFonts w:ascii="Times New Roman" w:eastAsia="Times New Roman" w:hAnsi="Times New Roman"/>
          <w:sz w:val="24"/>
          <w:szCs w:val="24"/>
          <w:lang w:val="ky-KG" w:eastAsia="ru-RU"/>
        </w:rPr>
        <w:t>чегерим бирдикке</w:t>
      </w:r>
      <w:r w:rsidRPr="00584852">
        <w:rPr>
          <w:rFonts w:ascii="Times New Roman" w:eastAsia="Times New Roman" w:hAnsi="Times New Roman"/>
          <w:sz w:val="24"/>
          <w:szCs w:val="24"/>
          <w:lang w:val="ky-KG" w:eastAsia="ru-RU"/>
        </w:rPr>
        <w:t>) барабар.</w:t>
      </w:r>
    </w:p>
    <w:p w:rsidR="00D847A6" w:rsidRPr="00584852"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584852">
        <w:rPr>
          <w:rFonts w:ascii="Times New Roman" w:eastAsia="Times New Roman" w:hAnsi="Times New Roman"/>
          <w:sz w:val="24"/>
          <w:szCs w:val="24"/>
          <w:lang w:val="ky-KG" w:eastAsia="ru-RU"/>
        </w:rPr>
        <w:t xml:space="preserve">Окуу жараяны эки семестрлик болуп курулган учурда, бир окуу семестринин эмгек сыйымдуулугу 30 </w:t>
      </w:r>
      <w:r w:rsidR="004414EE" w:rsidRPr="00584852">
        <w:rPr>
          <w:rFonts w:ascii="Times New Roman" w:eastAsia="Times New Roman" w:hAnsi="Times New Roman"/>
          <w:sz w:val="24"/>
          <w:szCs w:val="24"/>
          <w:lang w:val="ky-KG" w:eastAsia="ru-RU"/>
        </w:rPr>
        <w:t xml:space="preserve">кредиттерге </w:t>
      </w:r>
      <w:r w:rsidRPr="00584852">
        <w:rPr>
          <w:rFonts w:ascii="Times New Roman" w:eastAsia="Times New Roman" w:hAnsi="Times New Roman"/>
          <w:sz w:val="24"/>
          <w:szCs w:val="24"/>
          <w:lang w:val="ky-KG" w:eastAsia="ru-RU"/>
        </w:rPr>
        <w:t>(</w:t>
      </w:r>
      <w:r w:rsidR="004414EE" w:rsidRPr="00584852">
        <w:rPr>
          <w:rFonts w:ascii="Times New Roman" w:eastAsia="Times New Roman" w:hAnsi="Times New Roman"/>
          <w:sz w:val="24"/>
          <w:szCs w:val="24"/>
          <w:lang w:val="ky-KG" w:eastAsia="ru-RU"/>
        </w:rPr>
        <w:t>чегерим бирдикке</w:t>
      </w:r>
      <w:r w:rsidRPr="00584852">
        <w:rPr>
          <w:rFonts w:ascii="Times New Roman" w:eastAsia="Times New Roman" w:hAnsi="Times New Roman"/>
          <w:sz w:val="24"/>
          <w:szCs w:val="24"/>
          <w:lang w:val="ky-KG" w:eastAsia="ru-RU"/>
        </w:rPr>
        <w:t>) барабар.</w:t>
      </w:r>
    </w:p>
    <w:p w:rsidR="00D847A6" w:rsidRPr="00C63B66"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sz w:val="24"/>
          <w:szCs w:val="24"/>
          <w:lang w:val="ky-KG" w:eastAsia="ru-RU"/>
        </w:rPr>
        <w:t xml:space="preserve">Бир </w:t>
      </w:r>
      <w:r w:rsidR="004414EE" w:rsidRPr="00C63B66">
        <w:rPr>
          <w:rFonts w:ascii="Times New Roman" w:eastAsia="Times New Roman" w:hAnsi="Times New Roman"/>
          <w:sz w:val="24"/>
          <w:szCs w:val="24"/>
          <w:lang w:val="ky-KG" w:eastAsia="ru-RU"/>
        </w:rPr>
        <w:t xml:space="preserve">кредит </w:t>
      </w:r>
      <w:r w:rsidRPr="00C63B66">
        <w:rPr>
          <w:rFonts w:ascii="Times New Roman" w:eastAsia="Times New Roman" w:hAnsi="Times New Roman"/>
          <w:sz w:val="24"/>
          <w:szCs w:val="24"/>
          <w:lang w:val="ky-KG" w:eastAsia="ru-RU"/>
        </w:rPr>
        <w:t>(</w:t>
      </w:r>
      <w:r w:rsidR="004414EE" w:rsidRPr="00C63B66">
        <w:rPr>
          <w:rFonts w:ascii="Times New Roman" w:eastAsia="Times New Roman" w:hAnsi="Times New Roman"/>
          <w:sz w:val="24"/>
          <w:szCs w:val="24"/>
          <w:lang w:val="ky-KG" w:eastAsia="ru-RU"/>
        </w:rPr>
        <w:t>чегерим бирдик</w:t>
      </w:r>
      <w:r w:rsidRPr="00C63B66">
        <w:rPr>
          <w:rFonts w:ascii="Times New Roman" w:eastAsia="Times New Roman" w:hAnsi="Times New Roman"/>
          <w:sz w:val="24"/>
          <w:szCs w:val="24"/>
          <w:lang w:val="ky-KG" w:eastAsia="ru-RU"/>
        </w:rPr>
        <w:t>) студенттин окуу ишинин 3</w:t>
      </w:r>
      <w:r w:rsidR="00685D12" w:rsidRPr="00C63B66">
        <w:rPr>
          <w:rFonts w:ascii="Times New Roman" w:eastAsia="Times New Roman" w:hAnsi="Times New Roman"/>
          <w:sz w:val="24"/>
          <w:szCs w:val="24"/>
          <w:lang w:val="ky-KG" w:eastAsia="ru-RU"/>
        </w:rPr>
        <w:t>0</w:t>
      </w:r>
      <w:r w:rsidRPr="00C63B66">
        <w:rPr>
          <w:rFonts w:ascii="Times New Roman" w:eastAsia="Times New Roman" w:hAnsi="Times New Roman"/>
          <w:sz w:val="24"/>
          <w:szCs w:val="24"/>
          <w:lang w:val="ky-KG" w:eastAsia="ru-RU"/>
        </w:rPr>
        <w:t xml:space="preserve"> саатына барабар (анын ичинде </w:t>
      </w:r>
      <w:r w:rsidR="00685D12" w:rsidRPr="00C63B66">
        <w:rPr>
          <w:rFonts w:ascii="Times New Roman" w:eastAsia="Times New Roman" w:hAnsi="Times New Roman"/>
          <w:sz w:val="24"/>
          <w:szCs w:val="24"/>
          <w:lang w:val="ky-KG" w:eastAsia="ru-RU"/>
        </w:rPr>
        <w:t>дарсканалык</w:t>
      </w:r>
      <w:r w:rsidRPr="00C63B66">
        <w:rPr>
          <w:rFonts w:ascii="Times New Roman" w:eastAsia="Times New Roman" w:hAnsi="Times New Roman"/>
          <w:sz w:val="24"/>
          <w:szCs w:val="24"/>
          <w:lang w:val="ky-KG" w:eastAsia="ru-RU"/>
        </w:rPr>
        <w:t>, өз алдынча иштери жана аттестациянын бардык түрлөрү).</w:t>
      </w:r>
    </w:p>
    <w:p w:rsidR="00D847A6"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sz w:val="24"/>
          <w:szCs w:val="24"/>
          <w:lang w:val="ky-KG" w:eastAsia="ru-RU"/>
        </w:rPr>
        <w:t xml:space="preserve">Күндүзгү-сырттан (кечки) жана сырттан окуу тариздери боюнча негизги билим берүү программасынын, ошондой эле окутуунун ар түрдүү тариздери айкалышкан жана дистанттык билим берүү </w:t>
      </w:r>
      <w:r w:rsidR="003C0E21" w:rsidRPr="00C63B66">
        <w:rPr>
          <w:rFonts w:ascii="Times New Roman" w:eastAsia="Times New Roman" w:hAnsi="Times New Roman"/>
          <w:sz w:val="24"/>
          <w:szCs w:val="24"/>
          <w:lang w:val="ky-KG" w:eastAsia="ru-RU"/>
        </w:rPr>
        <w:t>технологиясы</w:t>
      </w:r>
      <w:r w:rsidRPr="00C63B66">
        <w:rPr>
          <w:rFonts w:ascii="Times New Roman" w:eastAsia="Times New Roman" w:hAnsi="Times New Roman"/>
          <w:sz w:val="24"/>
          <w:szCs w:val="24"/>
          <w:lang w:val="ky-KG" w:eastAsia="ru-RU"/>
        </w:rPr>
        <w:t>щ пайдаланылган учурдагы эмгек сыйымдуулугу окуу жылы үчүн 4</w:t>
      </w:r>
      <w:r w:rsidR="004414EE" w:rsidRPr="00C63B66">
        <w:rPr>
          <w:rFonts w:ascii="Times New Roman" w:eastAsia="Times New Roman" w:hAnsi="Times New Roman"/>
          <w:sz w:val="24"/>
          <w:szCs w:val="24"/>
          <w:lang w:val="ky-KG" w:eastAsia="ru-RU"/>
        </w:rPr>
        <w:t>8</w:t>
      </w:r>
      <w:r w:rsidR="003C0E21" w:rsidRPr="00C63B66">
        <w:rPr>
          <w:rFonts w:ascii="Times New Roman" w:eastAsia="Times New Roman" w:hAnsi="Times New Roman"/>
          <w:sz w:val="24"/>
          <w:szCs w:val="24"/>
          <w:lang w:val="ky-KG" w:eastAsia="ru-RU"/>
        </w:rPr>
        <w:t xml:space="preserve"> </w:t>
      </w:r>
      <w:r w:rsidR="004414EE" w:rsidRPr="00C63B66">
        <w:rPr>
          <w:rFonts w:ascii="Times New Roman" w:eastAsia="Times New Roman" w:hAnsi="Times New Roman"/>
          <w:sz w:val="24"/>
          <w:szCs w:val="24"/>
          <w:lang w:val="ky-KG" w:eastAsia="ru-RU"/>
        </w:rPr>
        <w:t xml:space="preserve">кредиттерден </w:t>
      </w:r>
      <w:r w:rsidRPr="00C63B66">
        <w:rPr>
          <w:rFonts w:ascii="Times New Roman" w:eastAsia="Times New Roman" w:hAnsi="Times New Roman"/>
          <w:sz w:val="24"/>
          <w:szCs w:val="24"/>
          <w:lang w:val="ky-KG" w:eastAsia="ru-RU"/>
        </w:rPr>
        <w:t>(</w:t>
      </w:r>
      <w:r w:rsidR="004414EE" w:rsidRPr="00C63B66">
        <w:rPr>
          <w:rFonts w:ascii="Times New Roman" w:eastAsia="Times New Roman" w:hAnsi="Times New Roman"/>
          <w:sz w:val="24"/>
          <w:szCs w:val="24"/>
          <w:lang w:val="ky-KG" w:eastAsia="ru-RU"/>
        </w:rPr>
        <w:t>чегерим бирдиктен</w:t>
      </w:r>
      <w:r w:rsidRPr="00C63B66">
        <w:rPr>
          <w:rFonts w:ascii="Times New Roman" w:eastAsia="Times New Roman" w:hAnsi="Times New Roman"/>
          <w:sz w:val="24"/>
          <w:szCs w:val="24"/>
          <w:lang w:val="ky-KG" w:eastAsia="ru-RU"/>
        </w:rPr>
        <w:t>) кем эмести түзөт.</w:t>
      </w:r>
    </w:p>
    <w:p w:rsidR="00CC72DA" w:rsidRPr="00C63B66" w:rsidRDefault="006626CF"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Бүтүрүүчү окуу жылынын сыйымдуулугу НББПнын жалпы сыйымдуулугун камсыздоо муктаждыгын эске алуу менен аныкталат.</w:t>
      </w:r>
    </w:p>
    <w:p w:rsidR="00D847A6" w:rsidRPr="00C63B66"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b/>
          <w:sz w:val="24"/>
          <w:szCs w:val="24"/>
          <w:lang w:val="ky-KG" w:eastAsia="ru-RU"/>
        </w:rPr>
        <w:t>3.4.</w:t>
      </w:r>
      <w:r w:rsidRPr="00C63B66">
        <w:rPr>
          <w:rFonts w:ascii="Times New Roman" w:eastAsia="Times New Roman" w:hAnsi="Times New Roman"/>
          <w:sz w:val="24"/>
          <w:szCs w:val="24"/>
          <w:lang w:val="ky-KG" w:eastAsia="ru-RU"/>
        </w:rPr>
        <w:t xml:space="preserve"> ЖКББ НББПнын инсанды окутуу жана тарбиялоо жаатындагы даярдоонун 740600 «</w:t>
      </w:r>
      <w:r w:rsidR="00E30F05" w:rsidRPr="00C63B66">
        <w:rPr>
          <w:rFonts w:ascii="Times New Roman" w:eastAsia="Times New Roman" w:hAnsi="Times New Roman"/>
          <w:sz w:val="24"/>
          <w:szCs w:val="24"/>
          <w:lang w:val="ky-KG" w:eastAsia="ru-RU"/>
        </w:rPr>
        <w:t>Полиграфиялык жана таңгактоо өндүрүүшүнүн тестөөсү</w:t>
      </w:r>
      <w:r w:rsidRPr="00C63B66">
        <w:rPr>
          <w:rFonts w:ascii="Times New Roman" w:eastAsia="Times New Roman" w:hAnsi="Times New Roman"/>
          <w:sz w:val="24"/>
          <w:szCs w:val="24"/>
          <w:lang w:val="ky-KG" w:eastAsia="ru-RU"/>
        </w:rPr>
        <w:t>»  багыттары боюнча максаттары:</w:t>
      </w:r>
    </w:p>
    <w:p w:rsidR="000427B5"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b/>
          <w:sz w:val="24"/>
          <w:szCs w:val="24"/>
          <w:lang w:val="ky-KG" w:eastAsia="ru-RU"/>
        </w:rPr>
        <w:t>3.4.1.</w:t>
      </w:r>
      <w:r w:rsidR="00E30F05" w:rsidRPr="00C63B66">
        <w:rPr>
          <w:rFonts w:ascii="Times New Roman" w:eastAsia="Times New Roman" w:hAnsi="Times New Roman"/>
          <w:b/>
          <w:sz w:val="24"/>
          <w:szCs w:val="24"/>
          <w:lang w:val="ky-KG" w:eastAsia="ru-RU"/>
        </w:rPr>
        <w:t xml:space="preserve"> </w:t>
      </w:r>
      <w:r w:rsidR="004F0BD2" w:rsidRPr="00C63B66">
        <w:rPr>
          <w:rFonts w:ascii="Times New Roman" w:eastAsia="Times New Roman" w:hAnsi="Times New Roman"/>
          <w:sz w:val="24"/>
          <w:szCs w:val="24"/>
          <w:lang w:val="ky-KG" w:eastAsia="ru-RU"/>
        </w:rPr>
        <w:t>740600 «</w:t>
      </w:r>
      <w:r w:rsidR="00E30F05" w:rsidRPr="00C63B66">
        <w:rPr>
          <w:rFonts w:ascii="Times New Roman" w:eastAsia="Times New Roman" w:hAnsi="Times New Roman"/>
          <w:sz w:val="24"/>
          <w:szCs w:val="24"/>
          <w:lang w:val="ky-KG" w:eastAsia="ru-RU"/>
        </w:rPr>
        <w:t>Полиграфиялык жана таңгактоо өндүрүүшүнүн тестөөсү</w:t>
      </w:r>
      <w:r w:rsidR="004F0BD2" w:rsidRPr="00C63B66">
        <w:rPr>
          <w:rFonts w:ascii="Times New Roman" w:eastAsia="Times New Roman" w:hAnsi="Times New Roman"/>
          <w:sz w:val="24"/>
          <w:szCs w:val="24"/>
          <w:lang w:val="ky-KG" w:eastAsia="ru-RU"/>
        </w:rPr>
        <w:t>» бакалаврларды даяр</w:t>
      </w:r>
      <w:r w:rsidR="00E30F05" w:rsidRPr="00C63B66">
        <w:rPr>
          <w:rFonts w:ascii="Times New Roman" w:eastAsia="Times New Roman" w:hAnsi="Times New Roman"/>
          <w:sz w:val="24"/>
          <w:szCs w:val="24"/>
          <w:lang w:val="ky-KG" w:eastAsia="ru-RU"/>
        </w:rPr>
        <w:t>д</w:t>
      </w:r>
      <w:r w:rsidR="004F0BD2" w:rsidRPr="00C63B66">
        <w:rPr>
          <w:rFonts w:ascii="Times New Roman" w:eastAsia="Times New Roman" w:hAnsi="Times New Roman"/>
          <w:sz w:val="24"/>
          <w:szCs w:val="24"/>
          <w:lang w:val="ky-KG" w:eastAsia="ru-RU"/>
        </w:rPr>
        <w:t xml:space="preserve">оо багыты боюнча ЖКББ МББСын </w:t>
      </w:r>
      <w:r w:rsidRPr="00C63B66">
        <w:rPr>
          <w:rFonts w:ascii="Times New Roman" w:eastAsia="Times New Roman" w:hAnsi="Times New Roman"/>
          <w:sz w:val="24"/>
          <w:szCs w:val="24"/>
          <w:lang w:val="ky-KG" w:eastAsia="ru-RU"/>
        </w:rPr>
        <w:t xml:space="preserve">максаты болуп: </w:t>
      </w:r>
      <w:r w:rsidR="003321F3">
        <w:rPr>
          <w:rFonts w:ascii="Times New Roman" w:eastAsia="Times New Roman" w:hAnsi="Times New Roman"/>
          <w:sz w:val="24"/>
          <w:szCs w:val="24"/>
          <w:lang w:val="ky-KG" w:eastAsia="ru-RU"/>
        </w:rPr>
        <w:t>а</w:t>
      </w:r>
      <w:r w:rsidR="000427B5">
        <w:rPr>
          <w:rFonts w:ascii="Times New Roman" w:eastAsia="Times New Roman" w:hAnsi="Times New Roman"/>
          <w:sz w:val="24"/>
          <w:szCs w:val="24"/>
          <w:lang w:val="ky-KG" w:eastAsia="ru-RU"/>
        </w:rPr>
        <w:t xml:space="preserve">малияттык иш-аракеттерде жыйынтыкка жетишүүгө, </w:t>
      </w:r>
      <w:r w:rsidR="003321F3">
        <w:rPr>
          <w:rFonts w:ascii="Times New Roman" w:eastAsia="Times New Roman" w:hAnsi="Times New Roman"/>
          <w:sz w:val="24"/>
          <w:szCs w:val="24"/>
          <w:lang w:val="ky-KG" w:eastAsia="ru-RU"/>
        </w:rPr>
        <w:t>кесиптик зиректүүлүктү калыптандырууга багытталган жана студенттердин өздүк сапатын өркүндөтүү жолу менен полиграфиялык технология колдонулган полиграфиялык жана таңгактоо өндүрүшүндө, маалыматтык, басуу жана башка технологияларда, анын ичинде кросс-медиялык, башка аймактардагы ар түрдүү кесиптик иш-аракеттерге бакалаврларды даярдоо.</w:t>
      </w:r>
    </w:p>
    <w:p w:rsidR="00B75F44" w:rsidRPr="00FD60FD" w:rsidRDefault="00D847A6" w:rsidP="0062549E">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b/>
          <w:sz w:val="24"/>
          <w:szCs w:val="24"/>
          <w:lang w:val="ky-KG" w:eastAsia="ru-RU"/>
        </w:rPr>
        <w:t>3.4.2.</w:t>
      </w:r>
      <w:r w:rsidR="00E30F05" w:rsidRPr="00C63B66">
        <w:rPr>
          <w:rFonts w:ascii="Times New Roman" w:eastAsia="Times New Roman" w:hAnsi="Times New Roman"/>
          <w:b/>
          <w:sz w:val="24"/>
          <w:szCs w:val="24"/>
          <w:lang w:val="ky-KG" w:eastAsia="ru-RU"/>
        </w:rPr>
        <w:t xml:space="preserve"> </w:t>
      </w:r>
      <w:r w:rsidR="00F12471" w:rsidRPr="00FD60FD">
        <w:rPr>
          <w:rFonts w:ascii="Times New Roman" w:eastAsia="Times New Roman" w:hAnsi="Times New Roman"/>
          <w:sz w:val="24"/>
          <w:szCs w:val="24"/>
          <w:lang w:val="ky-KG" w:eastAsia="ru-RU"/>
        </w:rPr>
        <w:t>И</w:t>
      </w:r>
      <w:r w:rsidR="009D6D52" w:rsidRPr="00FD60FD">
        <w:rPr>
          <w:rFonts w:ascii="Times New Roman" w:eastAsia="Times New Roman" w:hAnsi="Times New Roman"/>
          <w:sz w:val="24"/>
          <w:szCs w:val="24"/>
          <w:lang w:val="ky-KG" w:eastAsia="ru-RU"/>
        </w:rPr>
        <w:t xml:space="preserve">нсанды тарбиялоо </w:t>
      </w:r>
      <w:r w:rsidR="001B49F3" w:rsidRPr="00FD60FD">
        <w:rPr>
          <w:rFonts w:ascii="Times New Roman" w:eastAsia="Times New Roman" w:hAnsi="Times New Roman"/>
          <w:sz w:val="24"/>
          <w:szCs w:val="24"/>
          <w:lang w:val="ky-KG" w:eastAsia="ru-RU"/>
        </w:rPr>
        <w:t>чөйрөсүндө</w:t>
      </w:r>
      <w:r w:rsidR="009D6D52" w:rsidRPr="00FD60FD">
        <w:rPr>
          <w:rFonts w:ascii="Times New Roman" w:eastAsia="Times New Roman" w:hAnsi="Times New Roman"/>
          <w:b/>
          <w:sz w:val="24"/>
          <w:szCs w:val="24"/>
          <w:lang w:val="ky-KG" w:eastAsia="ru-RU"/>
        </w:rPr>
        <w:t xml:space="preserve"> </w:t>
      </w:r>
      <w:r w:rsidR="004F0BD2" w:rsidRPr="00FD60FD">
        <w:rPr>
          <w:rFonts w:ascii="Times New Roman" w:eastAsia="Times New Roman" w:hAnsi="Times New Roman"/>
          <w:b/>
          <w:sz w:val="24"/>
          <w:szCs w:val="24"/>
          <w:lang w:val="ky-KG" w:eastAsia="ru-RU"/>
        </w:rPr>
        <w:t>740600 «</w:t>
      </w:r>
      <w:r w:rsidR="00E30F05" w:rsidRPr="00FD60FD">
        <w:rPr>
          <w:rFonts w:ascii="Times New Roman" w:eastAsia="Times New Roman" w:hAnsi="Times New Roman"/>
          <w:b/>
          <w:sz w:val="24"/>
          <w:szCs w:val="24"/>
          <w:lang w:val="ky-KG" w:eastAsia="ru-RU"/>
        </w:rPr>
        <w:t>Полиграфиялык жана таңгактоо өндүрүүшүнүн тестөөсү</w:t>
      </w:r>
      <w:r w:rsidR="004F0BD2" w:rsidRPr="00FD60FD">
        <w:rPr>
          <w:rFonts w:ascii="Times New Roman" w:eastAsia="Times New Roman" w:hAnsi="Times New Roman"/>
          <w:b/>
          <w:sz w:val="24"/>
          <w:szCs w:val="24"/>
          <w:lang w:val="ky-KG" w:eastAsia="ru-RU"/>
        </w:rPr>
        <w:t>»</w:t>
      </w:r>
      <w:r w:rsidR="004F0BD2" w:rsidRPr="00FD60FD">
        <w:rPr>
          <w:rFonts w:ascii="Times New Roman" w:eastAsia="Times New Roman" w:hAnsi="Times New Roman"/>
          <w:sz w:val="24"/>
          <w:szCs w:val="24"/>
          <w:lang w:val="ky-KG" w:eastAsia="ru-RU"/>
        </w:rPr>
        <w:t xml:space="preserve"> багыты боюнча </w:t>
      </w:r>
      <w:r w:rsidR="001B49F3" w:rsidRPr="00FD60FD">
        <w:rPr>
          <w:rFonts w:ascii="Times New Roman" w:eastAsia="Times New Roman" w:hAnsi="Times New Roman"/>
          <w:sz w:val="24"/>
          <w:szCs w:val="24"/>
          <w:lang w:val="ky-KG" w:eastAsia="ru-RU"/>
        </w:rPr>
        <w:t xml:space="preserve">бакалаврларды даярдоо </w:t>
      </w:r>
      <w:r w:rsidR="004F0BD2" w:rsidRPr="00FD60FD">
        <w:rPr>
          <w:rFonts w:ascii="Times New Roman" w:eastAsia="Times New Roman" w:hAnsi="Times New Roman"/>
          <w:sz w:val="24"/>
          <w:szCs w:val="24"/>
          <w:lang w:val="ky-KG" w:eastAsia="ru-RU"/>
        </w:rPr>
        <w:t>ЖКББ МББСын</w:t>
      </w:r>
      <w:r w:rsidR="009D6D52" w:rsidRPr="00FD60FD">
        <w:rPr>
          <w:rFonts w:ascii="Times New Roman" w:eastAsia="Times New Roman" w:hAnsi="Times New Roman"/>
          <w:sz w:val="24"/>
          <w:szCs w:val="24"/>
          <w:lang w:val="ky-KG" w:eastAsia="ru-RU"/>
        </w:rPr>
        <w:t xml:space="preserve">ын </w:t>
      </w:r>
      <w:r w:rsidR="004F0BD2" w:rsidRPr="00FD60FD">
        <w:rPr>
          <w:rFonts w:ascii="Times New Roman" w:eastAsia="Times New Roman" w:hAnsi="Times New Roman"/>
          <w:sz w:val="24"/>
          <w:szCs w:val="24"/>
          <w:lang w:val="ky-KG" w:eastAsia="ru-RU"/>
        </w:rPr>
        <w:t xml:space="preserve"> </w:t>
      </w:r>
      <w:r w:rsidRPr="00FD60FD">
        <w:rPr>
          <w:rFonts w:ascii="Times New Roman" w:eastAsia="Times New Roman" w:hAnsi="Times New Roman"/>
          <w:sz w:val="24"/>
          <w:szCs w:val="24"/>
          <w:lang w:val="ky-KG" w:eastAsia="ru-RU"/>
        </w:rPr>
        <w:t>максаты</w:t>
      </w:r>
      <w:r w:rsidR="009D6D52" w:rsidRPr="00FD60FD">
        <w:rPr>
          <w:rFonts w:ascii="Times New Roman" w:eastAsia="Times New Roman" w:hAnsi="Times New Roman"/>
          <w:sz w:val="24"/>
          <w:szCs w:val="24"/>
          <w:lang w:val="ky-KG" w:eastAsia="ru-RU"/>
        </w:rPr>
        <w:t xml:space="preserve"> студенттердин социалдык-инсандык сапатын</w:t>
      </w:r>
      <w:r w:rsidR="001B49F3" w:rsidRPr="00FD60FD">
        <w:rPr>
          <w:rFonts w:ascii="Times New Roman" w:eastAsia="Times New Roman" w:hAnsi="Times New Roman"/>
          <w:sz w:val="24"/>
          <w:szCs w:val="24"/>
          <w:lang w:val="ky-KG" w:eastAsia="ru-RU"/>
        </w:rPr>
        <w:t xml:space="preserve">: максаттуулукту, уюштуруучулукту, эмгекчилдикти, жоопкерчиликти, жаранчылдыкты, коммуникативдүүлүктү, сабырдуулукту </w:t>
      </w:r>
      <w:r w:rsidR="00FD60FD" w:rsidRPr="00FD60FD">
        <w:rPr>
          <w:rFonts w:ascii="Times New Roman" w:eastAsia="Times New Roman" w:hAnsi="Times New Roman"/>
          <w:sz w:val="24"/>
          <w:szCs w:val="24"/>
          <w:lang w:val="ky-KG" w:eastAsia="ru-RU"/>
        </w:rPr>
        <w:t>ж</w:t>
      </w:r>
      <w:r w:rsidR="001B49F3" w:rsidRPr="00FD60FD">
        <w:rPr>
          <w:rFonts w:ascii="Times New Roman" w:eastAsia="Times New Roman" w:hAnsi="Times New Roman"/>
          <w:sz w:val="24"/>
          <w:szCs w:val="24"/>
          <w:lang w:val="ky-KG" w:eastAsia="ru-RU"/>
        </w:rPr>
        <w:t>ана жалпы маданияттуулукт</w:t>
      </w:r>
      <w:r w:rsidR="00FD60FD" w:rsidRPr="00FD60FD">
        <w:rPr>
          <w:rFonts w:ascii="Times New Roman" w:eastAsia="Times New Roman" w:hAnsi="Times New Roman"/>
          <w:sz w:val="24"/>
          <w:szCs w:val="24"/>
          <w:lang w:val="ky-KG" w:eastAsia="ru-RU"/>
        </w:rPr>
        <w:t>у</w:t>
      </w:r>
      <w:r w:rsidR="001B49F3" w:rsidRPr="00FD60FD">
        <w:rPr>
          <w:rFonts w:ascii="Times New Roman" w:eastAsia="Times New Roman" w:hAnsi="Times New Roman"/>
          <w:sz w:val="24"/>
          <w:szCs w:val="24"/>
          <w:lang w:val="ky-KG" w:eastAsia="ru-RU"/>
        </w:rPr>
        <w:t xml:space="preserve"> жогорулатууну</w:t>
      </w:r>
      <w:r w:rsidR="009D6D52" w:rsidRPr="00FD60FD">
        <w:rPr>
          <w:rFonts w:ascii="Times New Roman" w:eastAsia="Times New Roman" w:hAnsi="Times New Roman"/>
          <w:sz w:val="24"/>
          <w:szCs w:val="24"/>
          <w:lang w:val="ky-KG" w:eastAsia="ru-RU"/>
        </w:rPr>
        <w:t xml:space="preserve"> калыптандыруу</w:t>
      </w:r>
      <w:r w:rsidR="00FD60FD">
        <w:rPr>
          <w:rFonts w:ascii="Times New Roman" w:eastAsia="Times New Roman" w:hAnsi="Times New Roman"/>
          <w:sz w:val="24"/>
          <w:szCs w:val="24"/>
          <w:lang w:val="ky-KG" w:eastAsia="ru-RU"/>
        </w:rPr>
        <w:t>.</w:t>
      </w:r>
      <w:r w:rsidR="001B49F3" w:rsidRPr="00FD60FD">
        <w:rPr>
          <w:rFonts w:ascii="Times New Roman" w:eastAsia="Times New Roman" w:hAnsi="Times New Roman"/>
          <w:sz w:val="24"/>
          <w:szCs w:val="24"/>
          <w:lang w:val="ky-KG" w:eastAsia="ru-RU"/>
        </w:rPr>
        <w:t xml:space="preserve">  </w:t>
      </w:r>
    </w:p>
    <w:p w:rsidR="004F0BD2" w:rsidRPr="00F46EFC" w:rsidRDefault="00D847A6" w:rsidP="00C76E50">
      <w:pPr>
        <w:spacing w:after="0" w:line="240" w:lineRule="auto"/>
        <w:ind w:firstLine="567"/>
        <w:jc w:val="both"/>
        <w:rPr>
          <w:rFonts w:ascii="Times New Roman" w:eastAsia="Times New Roman" w:hAnsi="Times New Roman"/>
          <w:sz w:val="24"/>
          <w:szCs w:val="24"/>
          <w:lang w:val="ky-KG" w:eastAsia="ru-RU"/>
        </w:rPr>
      </w:pPr>
      <w:r w:rsidRPr="00F46EFC">
        <w:rPr>
          <w:rFonts w:ascii="Times New Roman" w:eastAsia="Times New Roman" w:hAnsi="Times New Roman"/>
          <w:b/>
          <w:sz w:val="24"/>
          <w:szCs w:val="24"/>
          <w:lang w:val="ky-KG" w:eastAsia="ru-RU"/>
        </w:rPr>
        <w:t>3.5.</w:t>
      </w:r>
      <w:r w:rsidR="00E30F05" w:rsidRPr="00F46EFC">
        <w:rPr>
          <w:rFonts w:ascii="Times New Roman" w:eastAsia="Times New Roman" w:hAnsi="Times New Roman"/>
          <w:b/>
          <w:sz w:val="24"/>
          <w:szCs w:val="24"/>
          <w:lang w:val="ky-KG" w:eastAsia="ru-RU"/>
        </w:rPr>
        <w:t xml:space="preserve"> </w:t>
      </w:r>
      <w:r w:rsidRPr="00F46EFC">
        <w:rPr>
          <w:rFonts w:ascii="Times New Roman" w:eastAsia="Times New Roman" w:hAnsi="Times New Roman"/>
          <w:b/>
          <w:sz w:val="24"/>
          <w:szCs w:val="24"/>
          <w:lang w:val="ky-KG" w:eastAsia="ru-RU"/>
        </w:rPr>
        <w:t>Бүтүрүүчүлөрдүн</w:t>
      </w:r>
      <w:r w:rsidR="00BD7E56" w:rsidRPr="00F46EFC">
        <w:rPr>
          <w:rFonts w:ascii="Times New Roman" w:eastAsia="Times New Roman" w:hAnsi="Times New Roman"/>
          <w:b/>
          <w:sz w:val="24"/>
          <w:szCs w:val="24"/>
          <w:lang w:val="ky-KG" w:eastAsia="ru-RU"/>
        </w:rPr>
        <w:t xml:space="preserve"> </w:t>
      </w:r>
      <w:r w:rsidRPr="00F46EFC">
        <w:rPr>
          <w:rFonts w:ascii="Times New Roman" w:eastAsia="Times New Roman" w:hAnsi="Times New Roman"/>
          <w:b/>
          <w:sz w:val="24"/>
          <w:szCs w:val="24"/>
          <w:lang w:val="ky-KG" w:eastAsia="ru-RU"/>
        </w:rPr>
        <w:t>кесиптик</w:t>
      </w:r>
      <w:r w:rsidR="00BD7E56" w:rsidRPr="00F46EFC">
        <w:rPr>
          <w:rFonts w:ascii="Times New Roman" w:eastAsia="Times New Roman" w:hAnsi="Times New Roman"/>
          <w:b/>
          <w:sz w:val="24"/>
          <w:szCs w:val="24"/>
          <w:lang w:val="ky-KG" w:eastAsia="ru-RU"/>
        </w:rPr>
        <w:t xml:space="preserve"> </w:t>
      </w:r>
      <w:r w:rsidRPr="00F46EFC">
        <w:rPr>
          <w:rFonts w:ascii="Times New Roman" w:eastAsia="Times New Roman" w:hAnsi="Times New Roman"/>
          <w:b/>
          <w:sz w:val="24"/>
          <w:szCs w:val="24"/>
          <w:lang w:val="ky-KG" w:eastAsia="ru-RU"/>
        </w:rPr>
        <w:t>иш</w:t>
      </w:r>
      <w:r w:rsidR="00BD7E56" w:rsidRPr="00F46EFC">
        <w:rPr>
          <w:rFonts w:ascii="Times New Roman" w:eastAsia="Times New Roman" w:hAnsi="Times New Roman"/>
          <w:b/>
          <w:sz w:val="24"/>
          <w:szCs w:val="24"/>
          <w:lang w:val="ky-KG" w:eastAsia="ru-RU"/>
        </w:rPr>
        <w:t xml:space="preserve"> </w:t>
      </w:r>
      <w:r w:rsidRPr="00F46EFC">
        <w:rPr>
          <w:rFonts w:ascii="Times New Roman" w:eastAsia="Times New Roman" w:hAnsi="Times New Roman"/>
          <w:b/>
          <w:sz w:val="24"/>
          <w:szCs w:val="24"/>
          <w:lang w:val="ky-KG" w:eastAsia="ru-RU"/>
        </w:rPr>
        <w:t>чөйрөсү.</w:t>
      </w:r>
    </w:p>
    <w:p w:rsidR="00FD60FD" w:rsidRDefault="00D847A6" w:rsidP="00C76E50">
      <w:pPr>
        <w:spacing w:after="0" w:line="240" w:lineRule="auto"/>
        <w:ind w:firstLine="567"/>
        <w:jc w:val="both"/>
        <w:rPr>
          <w:rFonts w:ascii="Times New Roman" w:eastAsia="Times New Roman" w:hAnsi="Times New Roman"/>
          <w:sz w:val="24"/>
          <w:szCs w:val="24"/>
          <w:lang w:val="ky-KG" w:eastAsia="ru-RU"/>
        </w:rPr>
      </w:pPr>
      <w:r w:rsidRPr="001245AA">
        <w:rPr>
          <w:rFonts w:ascii="Times New Roman" w:eastAsia="Times New Roman" w:hAnsi="Times New Roman"/>
          <w:b/>
          <w:sz w:val="24"/>
          <w:szCs w:val="24"/>
          <w:lang w:val="ky-KG" w:eastAsia="ru-RU"/>
        </w:rPr>
        <w:t>740600</w:t>
      </w:r>
      <w:r w:rsidR="00F16280" w:rsidRPr="001245AA">
        <w:rPr>
          <w:rFonts w:ascii="Times New Roman" w:eastAsia="Times New Roman" w:hAnsi="Times New Roman"/>
          <w:b/>
          <w:sz w:val="24"/>
          <w:szCs w:val="24"/>
          <w:lang w:val="ky-KG" w:eastAsia="ru-RU"/>
        </w:rPr>
        <w:t xml:space="preserve"> </w:t>
      </w:r>
      <w:r w:rsidRPr="001245AA">
        <w:rPr>
          <w:rFonts w:ascii="Times New Roman" w:eastAsia="Times New Roman" w:hAnsi="Times New Roman"/>
          <w:b/>
          <w:sz w:val="24"/>
          <w:szCs w:val="24"/>
          <w:lang w:val="ky-KG" w:eastAsia="ru-RU"/>
        </w:rPr>
        <w:t>«</w:t>
      </w:r>
      <w:r w:rsidR="00E30F05" w:rsidRPr="001245AA">
        <w:rPr>
          <w:rFonts w:ascii="Times New Roman" w:eastAsia="Times New Roman" w:hAnsi="Times New Roman"/>
          <w:b/>
          <w:sz w:val="24"/>
          <w:szCs w:val="24"/>
          <w:lang w:val="ky-KG" w:eastAsia="ru-RU"/>
        </w:rPr>
        <w:t>Полиграфиялык жана таңгактоо өндүрүүшүнүн тестөөсү</w:t>
      </w:r>
      <w:r w:rsidR="004F0BD2" w:rsidRPr="001245AA">
        <w:rPr>
          <w:rFonts w:ascii="Times New Roman" w:eastAsia="Times New Roman" w:hAnsi="Times New Roman"/>
          <w:b/>
          <w:sz w:val="24"/>
          <w:szCs w:val="24"/>
          <w:lang w:val="ky-KG" w:eastAsia="ru-RU"/>
        </w:rPr>
        <w:t>»</w:t>
      </w:r>
      <w:r w:rsidR="004F0BD2" w:rsidRPr="00F46EFC">
        <w:rPr>
          <w:rFonts w:ascii="Times New Roman" w:eastAsia="Times New Roman" w:hAnsi="Times New Roman"/>
          <w:sz w:val="24"/>
          <w:szCs w:val="24"/>
          <w:lang w:val="ky-KG" w:eastAsia="ru-RU"/>
        </w:rPr>
        <w:t xml:space="preserve"> багыты</w:t>
      </w:r>
      <w:r w:rsidR="00F16280" w:rsidRPr="00F46EFC">
        <w:rPr>
          <w:rFonts w:ascii="Times New Roman" w:eastAsia="Times New Roman" w:hAnsi="Times New Roman"/>
          <w:sz w:val="24"/>
          <w:szCs w:val="24"/>
          <w:lang w:val="ky-KG" w:eastAsia="ru-RU"/>
        </w:rPr>
        <w:t xml:space="preserve"> </w:t>
      </w:r>
      <w:r w:rsidR="004F0BD2" w:rsidRPr="00F46EFC">
        <w:rPr>
          <w:rFonts w:ascii="Times New Roman" w:eastAsia="Times New Roman" w:hAnsi="Times New Roman"/>
          <w:sz w:val="24"/>
          <w:szCs w:val="24"/>
          <w:lang w:val="ky-KG" w:eastAsia="ru-RU"/>
        </w:rPr>
        <w:t>боюнча</w:t>
      </w:r>
      <w:r w:rsidR="00F16280" w:rsidRPr="00F46EFC">
        <w:rPr>
          <w:rFonts w:ascii="Times New Roman" w:eastAsia="Times New Roman" w:hAnsi="Times New Roman"/>
          <w:sz w:val="24"/>
          <w:szCs w:val="24"/>
          <w:lang w:val="ky-KG" w:eastAsia="ru-RU"/>
        </w:rPr>
        <w:t xml:space="preserve"> </w:t>
      </w:r>
      <w:r w:rsidRPr="00F46EFC">
        <w:rPr>
          <w:rFonts w:ascii="Times New Roman" w:eastAsia="Times New Roman" w:hAnsi="Times New Roman"/>
          <w:sz w:val="24"/>
          <w:szCs w:val="24"/>
          <w:lang w:val="ky-KG" w:eastAsia="ru-RU"/>
        </w:rPr>
        <w:t>б</w:t>
      </w:r>
      <w:r w:rsidR="00C01484"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т</w:t>
      </w:r>
      <w:r w:rsidR="00C01484"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р</w:t>
      </w:r>
      <w:r w:rsidR="00C01484" w:rsidRPr="00F46EFC">
        <w:rPr>
          <w:rFonts w:ascii="Times New Roman" w:eastAsia="Times New Roman" w:hAnsi="Times New Roman"/>
          <w:sz w:val="24"/>
          <w:szCs w:val="24"/>
          <w:lang w:val="ky-KG" w:eastAsia="ru-RU"/>
        </w:rPr>
        <w:t>үү</w:t>
      </w:r>
      <w:r w:rsidRPr="00F46EFC">
        <w:rPr>
          <w:rFonts w:ascii="Times New Roman" w:eastAsia="Times New Roman" w:hAnsi="Times New Roman"/>
          <w:sz w:val="24"/>
          <w:szCs w:val="24"/>
          <w:lang w:val="ky-KG" w:eastAsia="ru-RU"/>
        </w:rPr>
        <w:t>ч</w:t>
      </w:r>
      <w:r w:rsidR="00C01484"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л</w:t>
      </w:r>
      <w:r w:rsidR="00C01484"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р</w:t>
      </w:r>
      <w:r w:rsidR="00C01484"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н</w:t>
      </w:r>
      <w:r w:rsidR="00C01484"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н</w:t>
      </w:r>
      <w:r w:rsidR="00F16280" w:rsidRPr="00F46EFC">
        <w:rPr>
          <w:rFonts w:ascii="Times New Roman" w:eastAsia="Times New Roman" w:hAnsi="Times New Roman"/>
          <w:sz w:val="24"/>
          <w:szCs w:val="24"/>
          <w:lang w:val="ky-KG" w:eastAsia="ru-RU"/>
        </w:rPr>
        <w:t xml:space="preserve"> </w:t>
      </w:r>
      <w:r w:rsidRPr="00F46EFC">
        <w:rPr>
          <w:rFonts w:ascii="Times New Roman" w:eastAsia="Times New Roman" w:hAnsi="Times New Roman"/>
          <w:sz w:val="24"/>
          <w:szCs w:val="24"/>
          <w:lang w:val="ky-KG" w:eastAsia="ru-RU"/>
        </w:rPr>
        <w:t>кесиптик</w:t>
      </w:r>
      <w:r w:rsidR="00F16280" w:rsidRPr="00F46EFC">
        <w:rPr>
          <w:rFonts w:ascii="Times New Roman" w:eastAsia="Times New Roman" w:hAnsi="Times New Roman"/>
          <w:sz w:val="24"/>
          <w:szCs w:val="24"/>
          <w:lang w:val="ky-KG" w:eastAsia="ru-RU"/>
        </w:rPr>
        <w:t xml:space="preserve"> </w:t>
      </w:r>
      <w:r w:rsidRPr="00F46EFC">
        <w:rPr>
          <w:rFonts w:ascii="Times New Roman" w:eastAsia="Times New Roman" w:hAnsi="Times New Roman"/>
          <w:sz w:val="24"/>
          <w:szCs w:val="24"/>
          <w:lang w:val="ky-KG" w:eastAsia="ru-RU"/>
        </w:rPr>
        <w:t>ишмерд</w:t>
      </w:r>
      <w:r w:rsidR="00C01484" w:rsidRPr="00F46EFC">
        <w:rPr>
          <w:rFonts w:ascii="Times New Roman" w:eastAsia="Times New Roman" w:hAnsi="Times New Roman"/>
          <w:sz w:val="24"/>
          <w:szCs w:val="24"/>
          <w:lang w:val="ky-KG" w:eastAsia="ru-RU"/>
        </w:rPr>
        <w:t>үү</w:t>
      </w:r>
      <w:r w:rsidRPr="00F46EFC">
        <w:rPr>
          <w:rFonts w:ascii="Times New Roman" w:eastAsia="Times New Roman" w:hAnsi="Times New Roman"/>
          <w:sz w:val="24"/>
          <w:szCs w:val="24"/>
          <w:lang w:val="ky-KG" w:eastAsia="ru-RU"/>
        </w:rPr>
        <w:t>л</w:t>
      </w:r>
      <w:r w:rsidR="00C01484"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к</w:t>
      </w:r>
      <w:r w:rsidR="00F16280" w:rsidRPr="00F46EFC">
        <w:rPr>
          <w:rFonts w:ascii="Times New Roman" w:eastAsia="Times New Roman" w:hAnsi="Times New Roman"/>
          <w:sz w:val="24"/>
          <w:szCs w:val="24"/>
          <w:lang w:val="ky-KG" w:eastAsia="ru-RU"/>
        </w:rPr>
        <w:t xml:space="preserve"> </w:t>
      </w:r>
      <w:r w:rsidR="00FD60FD">
        <w:rPr>
          <w:rFonts w:ascii="Times New Roman" w:eastAsia="Times New Roman" w:hAnsi="Times New Roman"/>
          <w:sz w:val="24"/>
          <w:szCs w:val="24"/>
          <w:lang w:val="ky-KG" w:eastAsia="ru-RU"/>
        </w:rPr>
        <w:t>чөйрөсү</w:t>
      </w:r>
      <w:r w:rsidR="00F16280" w:rsidRPr="00F46EFC">
        <w:rPr>
          <w:rFonts w:ascii="Times New Roman" w:eastAsia="Times New Roman" w:hAnsi="Times New Roman"/>
          <w:sz w:val="24"/>
          <w:szCs w:val="24"/>
          <w:lang w:val="ky-KG" w:eastAsia="ru-RU"/>
        </w:rPr>
        <w:t xml:space="preserve"> </w:t>
      </w:r>
      <w:r w:rsidRPr="00F46EFC">
        <w:rPr>
          <w:rFonts w:ascii="Times New Roman" w:eastAsia="Times New Roman" w:hAnsi="Times New Roman"/>
          <w:sz w:val="24"/>
          <w:szCs w:val="24"/>
          <w:lang w:val="ky-KG" w:eastAsia="ru-RU"/>
        </w:rPr>
        <w:t xml:space="preserve">болуп: </w:t>
      </w:r>
    </w:p>
    <w:p w:rsidR="00472C4F" w:rsidRDefault="00472C4F" w:rsidP="00472C4F">
      <w:pPr>
        <w:pStyle w:val="a3"/>
        <w:numPr>
          <w:ilvl w:val="0"/>
          <w:numId w:val="37"/>
        </w:numPr>
        <w:spacing w:after="0" w:line="240" w:lineRule="auto"/>
        <w:ind w:left="567" w:hanging="283"/>
        <w:jc w:val="both"/>
        <w:rPr>
          <w:rFonts w:ascii="Times New Roman" w:hAnsi="Times New Roman"/>
          <w:sz w:val="24"/>
          <w:szCs w:val="24"/>
          <w:lang w:val="ky-KG"/>
        </w:rPr>
      </w:pPr>
      <w:r>
        <w:rPr>
          <w:rFonts w:ascii="Times New Roman" w:hAnsi="Times New Roman"/>
          <w:sz w:val="24"/>
          <w:szCs w:val="24"/>
          <w:lang w:val="ky-KG"/>
        </w:rPr>
        <w:t>атаандаштыкка ж</w:t>
      </w:r>
      <w:bookmarkStart w:id="0" w:name="_GoBack"/>
      <w:bookmarkEnd w:id="0"/>
      <w:r>
        <w:rPr>
          <w:rFonts w:ascii="Times New Roman" w:hAnsi="Times New Roman"/>
          <w:sz w:val="24"/>
          <w:szCs w:val="24"/>
          <w:lang w:val="ky-KG"/>
        </w:rPr>
        <w:t>өндөмдүү жана сапаттуу полиграфиялык жана таңгактоо буюмдарын жаратуучу технологияларга багытталган ишкердиктин</w:t>
      </w:r>
      <w:r w:rsidR="0012519C">
        <w:rPr>
          <w:rFonts w:ascii="Times New Roman" w:hAnsi="Times New Roman"/>
          <w:sz w:val="24"/>
          <w:szCs w:val="24"/>
          <w:lang w:val="ky-KG"/>
        </w:rPr>
        <w:t xml:space="preserve"> каражаттарынын, </w:t>
      </w:r>
      <w:r>
        <w:rPr>
          <w:rFonts w:ascii="Times New Roman" w:hAnsi="Times New Roman"/>
          <w:sz w:val="24"/>
          <w:szCs w:val="24"/>
          <w:lang w:val="ky-KG"/>
        </w:rPr>
        <w:t xml:space="preserve"> ыкмаларынын </w:t>
      </w:r>
      <w:r w:rsidR="0012519C">
        <w:rPr>
          <w:rFonts w:ascii="Times New Roman" w:hAnsi="Times New Roman"/>
          <w:sz w:val="24"/>
          <w:szCs w:val="24"/>
          <w:lang w:val="ky-KG"/>
        </w:rPr>
        <w:t>жана жолдорунун топтомун;</w:t>
      </w:r>
    </w:p>
    <w:p w:rsidR="0012519C" w:rsidRDefault="0012519C" w:rsidP="00472C4F">
      <w:pPr>
        <w:pStyle w:val="a3"/>
        <w:numPr>
          <w:ilvl w:val="0"/>
          <w:numId w:val="37"/>
        </w:numPr>
        <w:spacing w:after="0" w:line="240" w:lineRule="auto"/>
        <w:ind w:left="567" w:hanging="283"/>
        <w:jc w:val="both"/>
        <w:rPr>
          <w:rFonts w:ascii="Times New Roman" w:hAnsi="Times New Roman"/>
          <w:sz w:val="24"/>
          <w:szCs w:val="24"/>
          <w:lang w:val="ky-KG"/>
        </w:rPr>
      </w:pPr>
      <w:r>
        <w:rPr>
          <w:rFonts w:ascii="Times New Roman" w:hAnsi="Times New Roman"/>
          <w:sz w:val="24"/>
          <w:szCs w:val="24"/>
          <w:lang w:val="ky-KG"/>
        </w:rPr>
        <w:t>полиграфиялык жана таңгактоо өндүрүшүнө болгон ченемдерди ишке ашырууну жана аны көзөмөлдөөнү, иштеп чыгууну, негиздөөнү, эрежелерди жана талаптарды;</w:t>
      </w:r>
    </w:p>
    <w:p w:rsidR="0012519C" w:rsidRDefault="0012519C" w:rsidP="00472C4F">
      <w:pPr>
        <w:pStyle w:val="a3"/>
        <w:numPr>
          <w:ilvl w:val="0"/>
          <w:numId w:val="37"/>
        </w:numPr>
        <w:spacing w:after="0" w:line="240" w:lineRule="auto"/>
        <w:ind w:left="567" w:hanging="283"/>
        <w:jc w:val="both"/>
        <w:rPr>
          <w:rFonts w:ascii="Times New Roman" w:hAnsi="Times New Roman"/>
          <w:sz w:val="24"/>
          <w:szCs w:val="24"/>
          <w:lang w:val="ky-KG"/>
        </w:rPr>
      </w:pPr>
      <w:r>
        <w:rPr>
          <w:rFonts w:ascii="Times New Roman" w:hAnsi="Times New Roman"/>
          <w:sz w:val="24"/>
          <w:szCs w:val="24"/>
          <w:lang w:val="ky-KG"/>
        </w:rPr>
        <w:t xml:space="preserve">полиграфиялык жана таңгактоо буюмдарын жасоо үчүн иштелип жаткан технологиялык жараяндарды өркүндөтүүнү жана жаңы жараянды иштнп чыгууну; </w:t>
      </w:r>
    </w:p>
    <w:p w:rsidR="001A6B70" w:rsidRDefault="0012519C" w:rsidP="00472C4F">
      <w:pPr>
        <w:pStyle w:val="a3"/>
        <w:numPr>
          <w:ilvl w:val="0"/>
          <w:numId w:val="37"/>
        </w:numPr>
        <w:spacing w:after="0" w:line="240" w:lineRule="auto"/>
        <w:ind w:left="567" w:hanging="283"/>
        <w:jc w:val="both"/>
        <w:rPr>
          <w:rFonts w:ascii="Times New Roman" w:hAnsi="Times New Roman"/>
          <w:sz w:val="24"/>
          <w:szCs w:val="24"/>
          <w:lang w:val="ky-KG"/>
        </w:rPr>
      </w:pPr>
      <w:r>
        <w:rPr>
          <w:rFonts w:ascii="Times New Roman" w:hAnsi="Times New Roman"/>
          <w:sz w:val="24"/>
          <w:szCs w:val="24"/>
          <w:lang w:val="ky-KG"/>
        </w:rPr>
        <w:t>буюмдарды  өндүрүү үчүн технологиялык жараяндарды компьютердик моделдөөүн</w:t>
      </w:r>
      <w:r w:rsidR="001A6B70">
        <w:rPr>
          <w:rFonts w:ascii="Times New Roman" w:hAnsi="Times New Roman"/>
          <w:sz w:val="24"/>
          <w:szCs w:val="24"/>
          <w:lang w:val="ky-KG"/>
        </w:rPr>
        <w:t xml:space="preserve"> жана долборлоонун ыкмаларын, автоматташтырылган заманбап каражаттарды колдонууну жана жаңы каражаттарды түзүүнү;</w:t>
      </w:r>
    </w:p>
    <w:p w:rsidR="00926005" w:rsidRDefault="00B31203" w:rsidP="00472C4F">
      <w:pPr>
        <w:pStyle w:val="a3"/>
        <w:numPr>
          <w:ilvl w:val="0"/>
          <w:numId w:val="37"/>
        </w:numPr>
        <w:spacing w:after="0" w:line="240" w:lineRule="auto"/>
        <w:ind w:left="567" w:hanging="283"/>
        <w:jc w:val="both"/>
        <w:rPr>
          <w:rFonts w:ascii="Times New Roman" w:hAnsi="Times New Roman"/>
          <w:sz w:val="24"/>
          <w:szCs w:val="24"/>
          <w:lang w:val="ky-KG"/>
        </w:rPr>
      </w:pPr>
      <w:r>
        <w:rPr>
          <w:rFonts w:ascii="Times New Roman" w:hAnsi="Times New Roman"/>
          <w:sz w:val="24"/>
          <w:szCs w:val="24"/>
          <w:lang w:val="ky-KG"/>
        </w:rPr>
        <w:t>полиграфиялык жана таңгактоо өндүрүштөрүнүн технологиялык жараяндарынын жогорку эффективдүү иштешин, алардын каражаттарын технологиялык жактан жабдуулары</w:t>
      </w:r>
      <w:r w:rsidR="0024756C">
        <w:rPr>
          <w:rFonts w:ascii="Times New Roman" w:hAnsi="Times New Roman"/>
          <w:sz w:val="24"/>
          <w:szCs w:val="24"/>
          <w:lang w:val="ky-KG"/>
        </w:rPr>
        <w:t>н</w:t>
      </w:r>
      <w:r>
        <w:rPr>
          <w:rFonts w:ascii="Times New Roman" w:hAnsi="Times New Roman"/>
          <w:sz w:val="24"/>
          <w:szCs w:val="24"/>
          <w:lang w:val="ky-KG"/>
        </w:rPr>
        <w:t>, автоматташтырылган системдери</w:t>
      </w:r>
      <w:r w:rsidR="00926005">
        <w:rPr>
          <w:rFonts w:ascii="Times New Roman" w:hAnsi="Times New Roman"/>
          <w:sz w:val="24"/>
          <w:szCs w:val="24"/>
          <w:lang w:val="ky-KG"/>
        </w:rPr>
        <w:t>н</w:t>
      </w:r>
      <w:r>
        <w:rPr>
          <w:rFonts w:ascii="Times New Roman" w:hAnsi="Times New Roman"/>
          <w:sz w:val="24"/>
          <w:szCs w:val="24"/>
          <w:lang w:val="ky-KG"/>
        </w:rPr>
        <w:t>,</w:t>
      </w:r>
      <w:r w:rsidR="00CF56DF">
        <w:rPr>
          <w:rFonts w:ascii="Times New Roman" w:hAnsi="Times New Roman"/>
          <w:sz w:val="24"/>
          <w:szCs w:val="24"/>
          <w:lang w:val="ky-KG"/>
        </w:rPr>
        <w:t xml:space="preserve"> башкаруу</w:t>
      </w:r>
      <w:r w:rsidR="00926005">
        <w:rPr>
          <w:rFonts w:ascii="Times New Roman" w:hAnsi="Times New Roman"/>
          <w:sz w:val="24"/>
          <w:szCs w:val="24"/>
          <w:lang w:val="ky-KG"/>
        </w:rPr>
        <w:t>ну</w:t>
      </w:r>
      <w:r w:rsidR="00CF56DF">
        <w:rPr>
          <w:rFonts w:ascii="Times New Roman" w:hAnsi="Times New Roman"/>
          <w:sz w:val="24"/>
          <w:szCs w:val="24"/>
          <w:lang w:val="ky-KG"/>
        </w:rPr>
        <w:t>, көзөмөлдөө</w:t>
      </w:r>
      <w:r w:rsidR="00926005">
        <w:rPr>
          <w:rFonts w:ascii="Times New Roman" w:hAnsi="Times New Roman"/>
          <w:sz w:val="24"/>
          <w:szCs w:val="24"/>
          <w:lang w:val="ky-KG"/>
        </w:rPr>
        <w:t>нү</w:t>
      </w:r>
      <w:r w:rsidR="00CF56DF">
        <w:rPr>
          <w:rFonts w:ascii="Times New Roman" w:hAnsi="Times New Roman"/>
          <w:sz w:val="24"/>
          <w:szCs w:val="24"/>
          <w:lang w:val="ky-KG"/>
        </w:rPr>
        <w:t xml:space="preserve"> жана </w:t>
      </w:r>
      <w:r>
        <w:rPr>
          <w:rFonts w:ascii="Times New Roman" w:hAnsi="Times New Roman"/>
          <w:sz w:val="24"/>
          <w:szCs w:val="24"/>
          <w:lang w:val="ky-KG"/>
        </w:rPr>
        <w:t xml:space="preserve"> </w:t>
      </w:r>
      <w:r w:rsidR="00926005">
        <w:rPr>
          <w:rFonts w:ascii="Times New Roman" w:hAnsi="Times New Roman"/>
          <w:sz w:val="24"/>
          <w:szCs w:val="24"/>
          <w:lang w:val="ky-KG"/>
        </w:rPr>
        <w:t>диагностиканы камсыздоону;</w:t>
      </w:r>
    </w:p>
    <w:p w:rsidR="00AC464D" w:rsidRDefault="00AC464D" w:rsidP="00472C4F">
      <w:pPr>
        <w:pStyle w:val="a3"/>
        <w:numPr>
          <w:ilvl w:val="0"/>
          <w:numId w:val="37"/>
        </w:numPr>
        <w:spacing w:after="0" w:line="240" w:lineRule="auto"/>
        <w:ind w:left="567" w:hanging="283"/>
        <w:jc w:val="both"/>
        <w:rPr>
          <w:rFonts w:ascii="Times New Roman" w:hAnsi="Times New Roman"/>
          <w:sz w:val="24"/>
          <w:szCs w:val="24"/>
          <w:lang w:val="ky-KG"/>
        </w:rPr>
      </w:pPr>
      <w:r>
        <w:rPr>
          <w:rFonts w:ascii="Times New Roman" w:hAnsi="Times New Roman"/>
          <w:sz w:val="24"/>
          <w:szCs w:val="24"/>
          <w:lang w:val="ky-KG"/>
        </w:rPr>
        <w:t>өндүрүштү технологиялык чөйрөдө камсыздандыруудагы маркетингдик изилдөөлөрдү өткөрүүнү;</w:t>
      </w:r>
    </w:p>
    <w:p w:rsidR="00D847A6" w:rsidRPr="00AC464D" w:rsidRDefault="00AC464D" w:rsidP="00AC464D">
      <w:pPr>
        <w:pStyle w:val="a3"/>
        <w:numPr>
          <w:ilvl w:val="0"/>
          <w:numId w:val="37"/>
        </w:numPr>
        <w:spacing w:after="0" w:line="240" w:lineRule="auto"/>
        <w:ind w:left="567" w:hanging="283"/>
        <w:jc w:val="both"/>
        <w:rPr>
          <w:rFonts w:ascii="Times New Roman" w:hAnsi="Times New Roman"/>
          <w:sz w:val="24"/>
          <w:szCs w:val="24"/>
          <w:lang w:val="ky-KG"/>
        </w:rPr>
      </w:pPr>
      <w:r>
        <w:rPr>
          <w:rFonts w:ascii="Times New Roman" w:hAnsi="Times New Roman"/>
          <w:sz w:val="24"/>
          <w:szCs w:val="24"/>
          <w:lang w:val="ky-KG"/>
        </w:rPr>
        <w:t xml:space="preserve">даяр полиграфиялык жана таңгактык буюмдарды сатууну жана </w:t>
      </w:r>
      <w:r w:rsidR="00B31203">
        <w:rPr>
          <w:rFonts w:ascii="Times New Roman" w:hAnsi="Times New Roman"/>
          <w:sz w:val="24"/>
          <w:szCs w:val="24"/>
          <w:lang w:val="ky-KG"/>
        </w:rPr>
        <w:t xml:space="preserve"> </w:t>
      </w:r>
      <w:r>
        <w:rPr>
          <w:rFonts w:ascii="Times New Roman" w:hAnsi="Times New Roman"/>
          <w:sz w:val="24"/>
          <w:szCs w:val="24"/>
          <w:lang w:val="ky-KG"/>
        </w:rPr>
        <w:t xml:space="preserve">анын ой жүгүрүмун </w:t>
      </w:r>
      <w:r w:rsidR="0012519C">
        <w:rPr>
          <w:rFonts w:ascii="Times New Roman" w:hAnsi="Times New Roman"/>
          <w:sz w:val="24"/>
          <w:szCs w:val="24"/>
          <w:lang w:val="ky-KG"/>
        </w:rPr>
        <w:t xml:space="preserve"> </w:t>
      </w:r>
      <w:r>
        <w:rPr>
          <w:rFonts w:ascii="Times New Roman" w:hAnsi="Times New Roman"/>
          <w:sz w:val="24"/>
          <w:szCs w:val="24"/>
          <w:lang w:val="ky-KG"/>
        </w:rPr>
        <w:t>камтыйт</w:t>
      </w:r>
      <w:r w:rsidR="00D847A6" w:rsidRPr="00AC464D">
        <w:rPr>
          <w:rFonts w:ascii="Times New Roman" w:hAnsi="Times New Roman"/>
          <w:sz w:val="24"/>
          <w:szCs w:val="24"/>
          <w:lang w:val="ky-KG"/>
        </w:rPr>
        <w:t>.</w:t>
      </w:r>
    </w:p>
    <w:p w:rsidR="001245AA" w:rsidRDefault="00D63F29" w:rsidP="00C76E50">
      <w:pPr>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lastRenderedPageBreak/>
        <w:t>Бүтүрүүчү</w:t>
      </w:r>
      <w:r w:rsidR="00112576">
        <w:rPr>
          <w:rFonts w:ascii="Times New Roman" w:eastAsia="Times New Roman" w:hAnsi="Times New Roman"/>
          <w:sz w:val="24"/>
          <w:szCs w:val="24"/>
          <w:lang w:val="ky-KG" w:eastAsia="ru-RU"/>
        </w:rPr>
        <w:t>,</w:t>
      </w:r>
      <w:r>
        <w:rPr>
          <w:rFonts w:ascii="Times New Roman" w:eastAsia="Times New Roman" w:hAnsi="Times New Roman"/>
          <w:sz w:val="24"/>
          <w:szCs w:val="24"/>
          <w:lang w:val="ky-KG" w:eastAsia="ru-RU"/>
        </w:rPr>
        <w:t xml:space="preserve"> алган билиминин деңгээли жана алган жөндөмү </w:t>
      </w:r>
      <w:r w:rsidR="00112576">
        <w:rPr>
          <w:rFonts w:ascii="Times New Roman" w:eastAsia="Times New Roman" w:hAnsi="Times New Roman"/>
          <w:sz w:val="24"/>
          <w:szCs w:val="24"/>
          <w:lang w:val="ky-KG" w:eastAsia="ru-RU"/>
        </w:rPr>
        <w:t>кызмат</w:t>
      </w:r>
      <w:r>
        <w:rPr>
          <w:rFonts w:ascii="Times New Roman" w:eastAsia="Times New Roman" w:hAnsi="Times New Roman"/>
          <w:sz w:val="24"/>
          <w:szCs w:val="24"/>
          <w:lang w:val="ky-KG" w:eastAsia="ru-RU"/>
        </w:rPr>
        <w:t>кердин дасыгынын талабына дал келген шартта</w:t>
      </w:r>
      <w:r w:rsidR="00112576">
        <w:rPr>
          <w:rFonts w:ascii="Times New Roman" w:eastAsia="Times New Roman" w:hAnsi="Times New Roman"/>
          <w:sz w:val="24"/>
          <w:szCs w:val="24"/>
          <w:lang w:val="ky-KG" w:eastAsia="ru-RU"/>
        </w:rPr>
        <w:t>, башка кесиптик аймактарда жана (же) кесиптик чөйрөдө кесиптик иш жүргүзө алат.</w:t>
      </w:r>
    </w:p>
    <w:p w:rsidR="00D63F29" w:rsidRPr="000F5EA9" w:rsidRDefault="00D63F29" w:rsidP="00C76E50">
      <w:pPr>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 </w:t>
      </w:r>
      <w:r w:rsidR="000F5EA9">
        <w:rPr>
          <w:rFonts w:ascii="Times New Roman" w:eastAsia="Times New Roman" w:hAnsi="Times New Roman"/>
          <w:sz w:val="24"/>
          <w:szCs w:val="24"/>
          <w:lang w:val="ky-KG" w:eastAsia="ru-RU"/>
        </w:rPr>
        <w:t xml:space="preserve">Кесиптик иш-аракет чөйрөсүнө ылайык </w:t>
      </w:r>
      <w:r w:rsidR="000F5EA9" w:rsidRPr="000F5EA9">
        <w:rPr>
          <w:rFonts w:ascii="Times New Roman" w:eastAsia="Times New Roman" w:hAnsi="Times New Roman"/>
          <w:b/>
          <w:sz w:val="24"/>
          <w:szCs w:val="24"/>
          <w:lang w:val="ky-KG" w:eastAsia="ru-RU"/>
        </w:rPr>
        <w:t>740600 «Полиграфиялык жана таңгактоо өндүрүүшүнүн тестөөсү»</w:t>
      </w:r>
      <w:r w:rsidR="000F5EA9">
        <w:rPr>
          <w:rFonts w:ascii="Times New Roman" w:eastAsia="Times New Roman" w:hAnsi="Times New Roman"/>
          <w:b/>
          <w:sz w:val="24"/>
          <w:szCs w:val="24"/>
          <w:lang w:val="ky-KG" w:eastAsia="ru-RU"/>
        </w:rPr>
        <w:t xml:space="preserve"> </w:t>
      </w:r>
      <w:r w:rsidR="000F5EA9">
        <w:rPr>
          <w:rFonts w:ascii="Times New Roman" w:eastAsia="Times New Roman" w:hAnsi="Times New Roman"/>
          <w:sz w:val="24"/>
          <w:szCs w:val="24"/>
          <w:lang w:val="ky-KG" w:eastAsia="ru-RU"/>
        </w:rPr>
        <w:t>даярдоо багыты ар кандай даярдоо сөңгөгүн (профиль) өзүнө камтый алат.</w:t>
      </w:r>
    </w:p>
    <w:p w:rsidR="004F0BD2" w:rsidRPr="00C63B66" w:rsidRDefault="00D847A6" w:rsidP="00C76E50">
      <w:pPr>
        <w:spacing w:after="0" w:line="240"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b/>
          <w:sz w:val="24"/>
          <w:szCs w:val="24"/>
          <w:lang w:val="ky-KG" w:eastAsia="ru-RU"/>
        </w:rPr>
        <w:t>3.6.</w:t>
      </w:r>
      <w:r w:rsidR="00E30F05" w:rsidRPr="00C63B66">
        <w:rPr>
          <w:rFonts w:ascii="Times New Roman" w:eastAsia="Times New Roman" w:hAnsi="Times New Roman"/>
          <w:b/>
          <w:sz w:val="24"/>
          <w:szCs w:val="24"/>
          <w:lang w:val="ky-KG" w:eastAsia="ru-RU"/>
        </w:rPr>
        <w:t xml:space="preserve"> </w:t>
      </w:r>
      <w:r w:rsidRPr="00C63B66">
        <w:rPr>
          <w:rFonts w:ascii="Times New Roman" w:eastAsia="Times New Roman" w:hAnsi="Times New Roman"/>
          <w:b/>
          <w:sz w:val="24"/>
          <w:szCs w:val="24"/>
          <w:lang w:val="ky-KG" w:eastAsia="ru-RU"/>
        </w:rPr>
        <w:t>Бүтүрүүчүлөрдү</w:t>
      </w:r>
      <w:r w:rsidR="004F0BD2" w:rsidRPr="00C63B66">
        <w:rPr>
          <w:rFonts w:ascii="Times New Roman" w:eastAsia="Times New Roman" w:hAnsi="Times New Roman"/>
          <w:b/>
          <w:sz w:val="24"/>
          <w:szCs w:val="24"/>
          <w:lang w:val="ky-KG" w:eastAsia="ru-RU"/>
        </w:rPr>
        <w:t>н</w:t>
      </w:r>
      <w:r w:rsidR="00BD7E56" w:rsidRPr="00C63B66">
        <w:rPr>
          <w:rFonts w:ascii="Times New Roman" w:eastAsia="Times New Roman" w:hAnsi="Times New Roman"/>
          <w:b/>
          <w:sz w:val="24"/>
          <w:szCs w:val="24"/>
          <w:lang w:val="ky-KG" w:eastAsia="ru-RU"/>
        </w:rPr>
        <w:t xml:space="preserve"> </w:t>
      </w:r>
      <w:r w:rsidR="004F0BD2" w:rsidRPr="00C63B66">
        <w:rPr>
          <w:rFonts w:ascii="Times New Roman" w:eastAsia="Times New Roman" w:hAnsi="Times New Roman"/>
          <w:b/>
          <w:sz w:val="24"/>
          <w:szCs w:val="24"/>
          <w:lang w:val="ky-KG" w:eastAsia="ru-RU"/>
        </w:rPr>
        <w:t>кесиптик</w:t>
      </w:r>
      <w:r w:rsidR="00AC464D">
        <w:rPr>
          <w:rFonts w:ascii="Times New Roman" w:eastAsia="Times New Roman" w:hAnsi="Times New Roman"/>
          <w:b/>
          <w:sz w:val="24"/>
          <w:szCs w:val="24"/>
          <w:lang w:val="ky-KG" w:eastAsia="ru-RU"/>
        </w:rPr>
        <w:t xml:space="preserve"> </w:t>
      </w:r>
      <w:r w:rsidR="004F0BD2" w:rsidRPr="00C63B66">
        <w:rPr>
          <w:rFonts w:ascii="Times New Roman" w:eastAsia="Times New Roman" w:hAnsi="Times New Roman"/>
          <w:b/>
          <w:sz w:val="24"/>
          <w:szCs w:val="24"/>
          <w:lang w:val="ky-KG" w:eastAsia="ru-RU"/>
        </w:rPr>
        <w:t>иштери.</w:t>
      </w:r>
    </w:p>
    <w:p w:rsidR="00D847A6" w:rsidRPr="00C63B66" w:rsidRDefault="00D847A6" w:rsidP="00C76E50">
      <w:pPr>
        <w:spacing w:after="0" w:line="240" w:lineRule="auto"/>
        <w:jc w:val="both"/>
        <w:rPr>
          <w:rFonts w:ascii="Times New Roman" w:eastAsia="Times New Roman" w:hAnsi="Times New Roman"/>
          <w:b/>
          <w:sz w:val="24"/>
          <w:szCs w:val="24"/>
          <w:lang w:val="ky-KG" w:eastAsia="ru-RU"/>
        </w:rPr>
      </w:pPr>
      <w:r w:rsidRPr="00C63B66">
        <w:rPr>
          <w:rFonts w:ascii="Times New Roman" w:eastAsia="Times New Roman" w:hAnsi="Times New Roman"/>
          <w:sz w:val="24"/>
          <w:szCs w:val="24"/>
          <w:lang w:val="ky-KG" w:eastAsia="ru-RU"/>
        </w:rPr>
        <w:t>740600</w:t>
      </w:r>
      <w:r w:rsidR="00E30F05" w:rsidRPr="00C63B66">
        <w:rPr>
          <w:rFonts w:ascii="Times New Roman" w:eastAsia="Times New Roman" w:hAnsi="Times New Roman"/>
          <w:sz w:val="24"/>
          <w:szCs w:val="24"/>
          <w:lang w:val="ky-KG" w:eastAsia="ru-RU"/>
        </w:rPr>
        <w:t xml:space="preserve"> </w:t>
      </w:r>
      <w:r w:rsidR="004F0BD2" w:rsidRPr="00C63B66">
        <w:rPr>
          <w:rFonts w:ascii="Times New Roman" w:eastAsia="Times New Roman" w:hAnsi="Times New Roman"/>
          <w:sz w:val="24"/>
          <w:szCs w:val="24"/>
          <w:lang w:val="ky-KG" w:eastAsia="ru-RU"/>
        </w:rPr>
        <w:t>«</w:t>
      </w:r>
      <w:r w:rsidR="00E30F05" w:rsidRPr="00C63B66">
        <w:rPr>
          <w:rFonts w:ascii="Times New Roman" w:eastAsia="Times New Roman" w:hAnsi="Times New Roman"/>
          <w:sz w:val="24"/>
          <w:szCs w:val="24"/>
          <w:lang w:val="ky-KG" w:eastAsia="ru-RU"/>
        </w:rPr>
        <w:t>Полиграфиялык жана таңгактоо өндүрүүшүнүн тестөөсү</w:t>
      </w:r>
      <w:r w:rsidR="004F0BD2" w:rsidRPr="00C63B66">
        <w:rPr>
          <w:rFonts w:ascii="Times New Roman" w:eastAsia="Times New Roman" w:hAnsi="Times New Roman"/>
          <w:sz w:val="24"/>
          <w:szCs w:val="24"/>
          <w:lang w:val="ky-KG" w:eastAsia="ru-RU"/>
        </w:rPr>
        <w:t>» багытынын</w:t>
      </w:r>
      <w:r w:rsidR="00F16280" w:rsidRPr="00C63B66">
        <w:rPr>
          <w:rFonts w:ascii="Times New Roman" w:eastAsia="Times New Roman" w:hAnsi="Times New Roman"/>
          <w:sz w:val="24"/>
          <w:szCs w:val="24"/>
          <w:lang w:val="ky-KG" w:eastAsia="ru-RU"/>
        </w:rPr>
        <w:t xml:space="preserve"> </w:t>
      </w:r>
      <w:r w:rsidR="004F0BD2" w:rsidRPr="00C63B66">
        <w:rPr>
          <w:rFonts w:ascii="Times New Roman" w:eastAsia="Times New Roman" w:hAnsi="Times New Roman"/>
          <w:sz w:val="24"/>
          <w:szCs w:val="24"/>
          <w:lang w:val="ky-KG" w:eastAsia="ru-RU"/>
        </w:rPr>
        <w:t>б</w:t>
      </w:r>
      <w:r w:rsidR="00C01484" w:rsidRPr="00C63B66">
        <w:rPr>
          <w:rFonts w:ascii="Times New Roman" w:eastAsia="Times New Roman" w:hAnsi="Times New Roman"/>
          <w:sz w:val="24"/>
          <w:szCs w:val="24"/>
          <w:lang w:val="ky-KG" w:eastAsia="ru-RU"/>
        </w:rPr>
        <w:t>ү</w:t>
      </w:r>
      <w:r w:rsidR="004F0BD2" w:rsidRPr="00C63B66">
        <w:rPr>
          <w:rFonts w:ascii="Times New Roman" w:eastAsia="Times New Roman" w:hAnsi="Times New Roman"/>
          <w:sz w:val="24"/>
          <w:szCs w:val="24"/>
          <w:lang w:val="ky-KG" w:eastAsia="ru-RU"/>
        </w:rPr>
        <w:t>т</w:t>
      </w:r>
      <w:r w:rsidR="00C01484" w:rsidRPr="00C63B66">
        <w:rPr>
          <w:rFonts w:ascii="Times New Roman" w:eastAsia="Times New Roman" w:hAnsi="Times New Roman"/>
          <w:sz w:val="24"/>
          <w:szCs w:val="24"/>
          <w:lang w:val="ky-KG" w:eastAsia="ru-RU"/>
        </w:rPr>
        <w:t>ү</w:t>
      </w:r>
      <w:r w:rsidR="004F0BD2" w:rsidRPr="00C63B66">
        <w:rPr>
          <w:rFonts w:ascii="Times New Roman" w:eastAsia="Times New Roman" w:hAnsi="Times New Roman"/>
          <w:sz w:val="24"/>
          <w:szCs w:val="24"/>
          <w:lang w:val="ky-KG" w:eastAsia="ru-RU"/>
        </w:rPr>
        <w:t>р</w:t>
      </w:r>
      <w:r w:rsidR="00C01484" w:rsidRPr="00C63B66">
        <w:rPr>
          <w:rFonts w:ascii="Times New Roman" w:eastAsia="Times New Roman" w:hAnsi="Times New Roman"/>
          <w:sz w:val="24"/>
          <w:szCs w:val="24"/>
          <w:lang w:val="ky-KG" w:eastAsia="ru-RU"/>
        </w:rPr>
        <w:t>үү</w:t>
      </w:r>
      <w:r w:rsidR="004F0BD2" w:rsidRPr="00C63B66">
        <w:rPr>
          <w:rFonts w:ascii="Times New Roman" w:eastAsia="Times New Roman" w:hAnsi="Times New Roman"/>
          <w:sz w:val="24"/>
          <w:szCs w:val="24"/>
          <w:lang w:val="ky-KG" w:eastAsia="ru-RU"/>
        </w:rPr>
        <w:t>ч</w:t>
      </w:r>
      <w:r w:rsidR="00C01484" w:rsidRPr="00C63B66">
        <w:rPr>
          <w:rFonts w:ascii="Times New Roman" w:eastAsia="Times New Roman" w:hAnsi="Times New Roman"/>
          <w:sz w:val="24"/>
          <w:szCs w:val="24"/>
          <w:lang w:val="ky-KG" w:eastAsia="ru-RU"/>
        </w:rPr>
        <w:t>ү</w:t>
      </w:r>
      <w:r w:rsidR="004F0BD2" w:rsidRPr="00C63B66">
        <w:rPr>
          <w:rFonts w:ascii="Times New Roman" w:eastAsia="Times New Roman" w:hAnsi="Times New Roman"/>
          <w:sz w:val="24"/>
          <w:szCs w:val="24"/>
          <w:lang w:val="ky-KG" w:eastAsia="ru-RU"/>
        </w:rPr>
        <w:t>л</w:t>
      </w:r>
      <w:r w:rsidR="00C01484" w:rsidRPr="00C63B66">
        <w:rPr>
          <w:rFonts w:ascii="Times New Roman" w:eastAsia="Times New Roman" w:hAnsi="Times New Roman"/>
          <w:sz w:val="24"/>
          <w:szCs w:val="24"/>
          <w:lang w:val="ky-KG" w:eastAsia="ru-RU"/>
        </w:rPr>
        <w:t>ө</w:t>
      </w:r>
      <w:r w:rsidR="004F0BD2" w:rsidRPr="00C63B66">
        <w:rPr>
          <w:rFonts w:ascii="Times New Roman" w:eastAsia="Times New Roman" w:hAnsi="Times New Roman"/>
          <w:sz w:val="24"/>
          <w:szCs w:val="24"/>
          <w:lang w:val="ky-KG" w:eastAsia="ru-RU"/>
        </w:rPr>
        <w:t>р</w:t>
      </w:r>
      <w:r w:rsidR="00C01484" w:rsidRPr="00C63B66">
        <w:rPr>
          <w:rFonts w:ascii="Times New Roman" w:eastAsia="Times New Roman" w:hAnsi="Times New Roman"/>
          <w:sz w:val="24"/>
          <w:szCs w:val="24"/>
          <w:lang w:val="ky-KG" w:eastAsia="ru-RU"/>
        </w:rPr>
        <w:t>ү</w:t>
      </w:r>
      <w:r w:rsidR="004F0BD2" w:rsidRPr="00C63B66">
        <w:rPr>
          <w:rFonts w:ascii="Times New Roman" w:eastAsia="Times New Roman" w:hAnsi="Times New Roman"/>
          <w:sz w:val="24"/>
          <w:szCs w:val="24"/>
          <w:lang w:val="ky-KG" w:eastAsia="ru-RU"/>
        </w:rPr>
        <w:t>н</w:t>
      </w:r>
      <w:r w:rsidR="00282AEC">
        <w:rPr>
          <w:rFonts w:ascii="Times New Roman" w:eastAsia="Times New Roman" w:hAnsi="Times New Roman"/>
          <w:sz w:val="24"/>
          <w:szCs w:val="24"/>
          <w:lang w:val="ky-KG" w:eastAsia="ru-RU"/>
        </w:rPr>
        <w:t>үн</w:t>
      </w:r>
      <w:r w:rsidR="00F16280" w:rsidRPr="00C63B66">
        <w:rPr>
          <w:rFonts w:ascii="Times New Roman" w:eastAsia="Times New Roman" w:hAnsi="Times New Roman"/>
          <w:sz w:val="24"/>
          <w:szCs w:val="24"/>
          <w:lang w:val="ky-KG" w:eastAsia="ru-RU"/>
        </w:rPr>
        <w:t xml:space="preserve"> </w:t>
      </w:r>
      <w:r w:rsidRPr="00C63B66">
        <w:rPr>
          <w:rFonts w:ascii="Times New Roman" w:eastAsia="Times New Roman" w:hAnsi="Times New Roman"/>
          <w:sz w:val="24"/>
          <w:szCs w:val="24"/>
          <w:lang w:val="ky-KG" w:eastAsia="ru-RU"/>
        </w:rPr>
        <w:t>кесиптик</w:t>
      </w:r>
      <w:r w:rsidR="00F16280" w:rsidRPr="00C63B66">
        <w:rPr>
          <w:rFonts w:ascii="Times New Roman" w:eastAsia="Times New Roman" w:hAnsi="Times New Roman"/>
          <w:sz w:val="24"/>
          <w:szCs w:val="24"/>
          <w:lang w:val="ky-KG" w:eastAsia="ru-RU"/>
        </w:rPr>
        <w:t xml:space="preserve"> </w:t>
      </w:r>
      <w:r w:rsidRPr="00C63B66">
        <w:rPr>
          <w:rFonts w:ascii="Times New Roman" w:eastAsia="Times New Roman" w:hAnsi="Times New Roman"/>
          <w:sz w:val="24"/>
          <w:szCs w:val="24"/>
          <w:lang w:val="ky-KG" w:eastAsia="ru-RU"/>
        </w:rPr>
        <w:t>ишмерд</w:t>
      </w:r>
      <w:r w:rsidR="00C01484" w:rsidRPr="00C63B66">
        <w:rPr>
          <w:rFonts w:ascii="Times New Roman" w:eastAsia="Times New Roman" w:hAnsi="Times New Roman"/>
          <w:sz w:val="24"/>
          <w:szCs w:val="24"/>
          <w:lang w:val="ky-KG" w:eastAsia="ru-RU"/>
        </w:rPr>
        <w:t>үү</w:t>
      </w:r>
      <w:r w:rsidRPr="00C63B66">
        <w:rPr>
          <w:rFonts w:ascii="Times New Roman" w:eastAsia="Times New Roman" w:hAnsi="Times New Roman"/>
          <w:sz w:val="24"/>
          <w:szCs w:val="24"/>
          <w:lang w:val="ky-KG" w:eastAsia="ru-RU"/>
        </w:rPr>
        <w:t>л</w:t>
      </w:r>
      <w:r w:rsidR="00C01484" w:rsidRPr="00C63B66">
        <w:rPr>
          <w:rFonts w:ascii="Times New Roman" w:eastAsia="Times New Roman" w:hAnsi="Times New Roman"/>
          <w:sz w:val="24"/>
          <w:szCs w:val="24"/>
          <w:lang w:val="ky-KG" w:eastAsia="ru-RU"/>
        </w:rPr>
        <w:t>ү</w:t>
      </w:r>
      <w:r w:rsidRPr="00C63B66">
        <w:rPr>
          <w:rFonts w:ascii="Times New Roman" w:eastAsia="Times New Roman" w:hAnsi="Times New Roman"/>
          <w:sz w:val="24"/>
          <w:szCs w:val="24"/>
          <w:lang w:val="ky-KG" w:eastAsia="ru-RU"/>
        </w:rPr>
        <w:t>к</w:t>
      </w:r>
      <w:r w:rsidR="004F0BD2" w:rsidRPr="00C63B66">
        <w:rPr>
          <w:rFonts w:ascii="Times New Roman" w:eastAsia="Times New Roman" w:hAnsi="Times New Roman"/>
          <w:sz w:val="24"/>
          <w:szCs w:val="24"/>
          <w:lang w:val="ky-KG" w:eastAsia="ru-RU"/>
        </w:rPr>
        <w:t>т</w:t>
      </w:r>
      <w:r w:rsidR="00C01484" w:rsidRPr="00C63B66">
        <w:rPr>
          <w:rFonts w:ascii="Times New Roman" w:eastAsia="Times New Roman" w:hAnsi="Times New Roman"/>
          <w:sz w:val="24"/>
          <w:szCs w:val="24"/>
          <w:lang w:val="ky-KG" w:eastAsia="ru-RU"/>
        </w:rPr>
        <w:t>ө</w:t>
      </w:r>
      <w:r w:rsidR="004F0BD2" w:rsidRPr="00C63B66">
        <w:rPr>
          <w:rFonts w:ascii="Times New Roman" w:eastAsia="Times New Roman" w:hAnsi="Times New Roman"/>
          <w:sz w:val="24"/>
          <w:szCs w:val="24"/>
          <w:lang w:val="ky-KG" w:eastAsia="ru-RU"/>
        </w:rPr>
        <w:t>р</w:t>
      </w:r>
      <w:r w:rsidR="00C01484" w:rsidRPr="00C63B66">
        <w:rPr>
          <w:rFonts w:ascii="Times New Roman" w:eastAsia="Times New Roman" w:hAnsi="Times New Roman"/>
          <w:sz w:val="24"/>
          <w:szCs w:val="24"/>
          <w:lang w:val="ky-KG" w:eastAsia="ru-RU"/>
        </w:rPr>
        <w:t>ү</w:t>
      </w:r>
      <w:r w:rsidR="00F16280" w:rsidRPr="00C63B66">
        <w:rPr>
          <w:rFonts w:ascii="Times New Roman" w:eastAsia="Times New Roman" w:hAnsi="Times New Roman"/>
          <w:sz w:val="24"/>
          <w:szCs w:val="24"/>
          <w:lang w:val="ky-KG" w:eastAsia="ru-RU"/>
        </w:rPr>
        <w:t xml:space="preserve"> </w:t>
      </w:r>
      <w:r w:rsidRPr="00C63B66">
        <w:rPr>
          <w:rFonts w:ascii="Times New Roman" w:eastAsia="Times New Roman" w:hAnsi="Times New Roman"/>
          <w:sz w:val="24"/>
          <w:szCs w:val="24"/>
          <w:lang w:val="ky-KG" w:eastAsia="ru-RU"/>
        </w:rPr>
        <w:t>болуп: тест</w:t>
      </w:r>
      <w:r w:rsidR="00C01484" w:rsidRPr="00C63B66">
        <w:rPr>
          <w:rFonts w:ascii="Times New Roman" w:eastAsia="Times New Roman" w:hAnsi="Times New Roman"/>
          <w:sz w:val="24"/>
          <w:szCs w:val="24"/>
          <w:lang w:val="ky-KG" w:eastAsia="ru-RU"/>
        </w:rPr>
        <w:t>өө</w:t>
      </w:r>
      <w:r w:rsidRPr="00C63B66">
        <w:rPr>
          <w:rFonts w:ascii="Times New Roman" w:eastAsia="Times New Roman" w:hAnsi="Times New Roman"/>
          <w:sz w:val="24"/>
          <w:szCs w:val="24"/>
          <w:lang w:val="ky-KG" w:eastAsia="ru-RU"/>
        </w:rPr>
        <w:t>л</w:t>
      </w:r>
      <w:r w:rsidR="00C01484" w:rsidRPr="00C63B66">
        <w:rPr>
          <w:rFonts w:ascii="Times New Roman" w:eastAsia="Times New Roman" w:hAnsi="Times New Roman"/>
          <w:sz w:val="24"/>
          <w:szCs w:val="24"/>
          <w:lang w:val="ky-KG" w:eastAsia="ru-RU"/>
        </w:rPr>
        <w:t>ү</w:t>
      </w:r>
      <w:r w:rsidRPr="00C63B66">
        <w:rPr>
          <w:rFonts w:ascii="Times New Roman" w:eastAsia="Times New Roman" w:hAnsi="Times New Roman"/>
          <w:sz w:val="24"/>
          <w:szCs w:val="24"/>
          <w:lang w:val="ky-KG" w:eastAsia="ru-RU"/>
        </w:rPr>
        <w:t>к</w:t>
      </w:r>
      <w:r w:rsidR="00F16280" w:rsidRPr="00C63B66">
        <w:rPr>
          <w:rFonts w:ascii="Times New Roman" w:eastAsia="Times New Roman" w:hAnsi="Times New Roman"/>
          <w:sz w:val="24"/>
          <w:szCs w:val="24"/>
          <w:lang w:val="ky-KG" w:eastAsia="ru-RU"/>
        </w:rPr>
        <w:t xml:space="preserve"> </w:t>
      </w:r>
      <w:r w:rsidRPr="00C63B66">
        <w:rPr>
          <w:rFonts w:ascii="Times New Roman" w:eastAsia="Times New Roman" w:hAnsi="Times New Roman"/>
          <w:sz w:val="24"/>
          <w:szCs w:val="24"/>
          <w:lang w:val="ky-KG" w:eastAsia="ru-RU"/>
        </w:rPr>
        <w:t>жана</w:t>
      </w:r>
      <w:r w:rsidR="00F16280" w:rsidRPr="00C63B66">
        <w:rPr>
          <w:rFonts w:ascii="Times New Roman" w:eastAsia="Times New Roman" w:hAnsi="Times New Roman"/>
          <w:sz w:val="24"/>
          <w:szCs w:val="24"/>
          <w:lang w:val="ky-KG" w:eastAsia="ru-RU"/>
        </w:rPr>
        <w:t xml:space="preserve"> </w:t>
      </w:r>
      <w:r w:rsidR="00AC464D">
        <w:rPr>
          <w:rFonts w:ascii="Times New Roman" w:eastAsia="Times New Roman" w:hAnsi="Times New Roman"/>
          <w:sz w:val="24"/>
          <w:szCs w:val="24"/>
          <w:lang w:val="ky-KG" w:eastAsia="ru-RU"/>
        </w:rPr>
        <w:t>маалыматтык</w:t>
      </w:r>
      <w:r w:rsidR="00F16280" w:rsidRPr="00C63B66">
        <w:rPr>
          <w:rFonts w:ascii="Times New Roman" w:eastAsia="Times New Roman" w:hAnsi="Times New Roman"/>
          <w:sz w:val="24"/>
          <w:szCs w:val="24"/>
          <w:lang w:val="ky-KG" w:eastAsia="ru-RU"/>
        </w:rPr>
        <w:t xml:space="preserve"> </w:t>
      </w:r>
      <w:r w:rsidRPr="00C63B66">
        <w:rPr>
          <w:rFonts w:ascii="Times New Roman" w:eastAsia="Times New Roman" w:hAnsi="Times New Roman"/>
          <w:sz w:val="24"/>
          <w:szCs w:val="24"/>
          <w:lang w:val="ky-KG" w:eastAsia="ru-RU"/>
        </w:rPr>
        <w:t xml:space="preserve">жараяндар, </w:t>
      </w:r>
      <w:r w:rsidR="00AC464D">
        <w:rPr>
          <w:rFonts w:ascii="Times New Roman" w:eastAsia="Times New Roman" w:hAnsi="Times New Roman"/>
          <w:sz w:val="24"/>
          <w:szCs w:val="24"/>
          <w:lang w:val="ky-KG" w:eastAsia="ru-RU"/>
        </w:rPr>
        <w:t>программалык каражаттар, атайын базалык берилиштер,</w:t>
      </w:r>
      <w:r w:rsidR="001C3AE5" w:rsidRPr="001C3AE5">
        <w:rPr>
          <w:lang w:val="ky-KG"/>
        </w:rPr>
        <w:t xml:space="preserve"> </w:t>
      </w:r>
      <w:r w:rsidR="001C3AE5" w:rsidRPr="001C3AE5">
        <w:rPr>
          <w:rFonts w:ascii="Times New Roman" w:eastAsia="Times New Roman" w:hAnsi="Times New Roman"/>
          <w:sz w:val="24"/>
          <w:szCs w:val="24"/>
          <w:lang w:val="ky-KG" w:eastAsia="ru-RU"/>
        </w:rPr>
        <w:t>технологиялык жана өндүрүштүк жараяндарды долборлоонун</w:t>
      </w:r>
      <w:r w:rsidR="001C3AE5">
        <w:rPr>
          <w:rFonts w:ascii="Times New Roman" w:eastAsia="Times New Roman" w:hAnsi="Times New Roman"/>
          <w:sz w:val="24"/>
          <w:szCs w:val="24"/>
          <w:lang w:val="ky-KG" w:eastAsia="ru-RU"/>
        </w:rPr>
        <w:t xml:space="preserve"> ыкмалары, басмалык, таңгактык жана жарнамалык буюмдарды чыгаруудагы ишкерлерди жана каражаттарды башкаруу, ошондой эле полиграфиялык технологияларды колдонуу менен өндүрүштүк буюмдарды жана </w:t>
      </w:r>
      <w:r w:rsidR="00282AEC">
        <w:rPr>
          <w:rFonts w:ascii="Times New Roman" w:eastAsia="Times New Roman" w:hAnsi="Times New Roman"/>
          <w:sz w:val="24"/>
          <w:szCs w:val="24"/>
          <w:lang w:val="ky-KG" w:eastAsia="ru-RU"/>
        </w:rPr>
        <w:t>жалпы керектөөлүүчү буюмдарды чыгаруу боюнча кызмат көрсөтүү.</w:t>
      </w:r>
    </w:p>
    <w:p w:rsidR="00D847A6" w:rsidRPr="000C6FFC" w:rsidRDefault="00D847A6" w:rsidP="0062549E">
      <w:pPr>
        <w:spacing w:after="0" w:line="252"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b/>
          <w:sz w:val="24"/>
          <w:szCs w:val="24"/>
          <w:lang w:eastAsia="ru-RU"/>
        </w:rPr>
        <w:t>3.7.Б</w:t>
      </w:r>
      <w:r w:rsidR="00C01484" w:rsidRPr="000C6FFC">
        <w:rPr>
          <w:rFonts w:ascii="Times New Roman" w:eastAsia="Times New Roman" w:hAnsi="Times New Roman"/>
          <w:b/>
          <w:sz w:val="24"/>
          <w:szCs w:val="24"/>
          <w:lang w:val="en-US" w:eastAsia="ru-RU"/>
        </w:rPr>
        <w:t>ү</w:t>
      </w:r>
      <w:r w:rsidRPr="000C6FFC">
        <w:rPr>
          <w:rFonts w:ascii="Times New Roman" w:eastAsia="Times New Roman" w:hAnsi="Times New Roman"/>
          <w:b/>
          <w:sz w:val="24"/>
          <w:szCs w:val="24"/>
          <w:lang w:eastAsia="ru-RU"/>
        </w:rPr>
        <w:t>т</w:t>
      </w:r>
      <w:r w:rsidR="00C01484" w:rsidRPr="000C6FFC">
        <w:rPr>
          <w:rFonts w:ascii="Times New Roman" w:eastAsia="Times New Roman" w:hAnsi="Times New Roman"/>
          <w:b/>
          <w:sz w:val="24"/>
          <w:szCs w:val="24"/>
          <w:lang w:val="en-US" w:eastAsia="ru-RU"/>
        </w:rPr>
        <w:t>ү</w:t>
      </w:r>
      <w:r w:rsidRPr="000C6FFC">
        <w:rPr>
          <w:rFonts w:ascii="Times New Roman" w:eastAsia="Times New Roman" w:hAnsi="Times New Roman"/>
          <w:b/>
          <w:sz w:val="24"/>
          <w:szCs w:val="24"/>
          <w:lang w:eastAsia="ru-RU"/>
        </w:rPr>
        <w:t>р</w:t>
      </w:r>
      <w:r w:rsidR="00C01484" w:rsidRPr="000C6FFC">
        <w:rPr>
          <w:rFonts w:ascii="Times New Roman" w:eastAsia="Times New Roman" w:hAnsi="Times New Roman"/>
          <w:b/>
          <w:sz w:val="24"/>
          <w:szCs w:val="24"/>
          <w:lang w:val="en-US" w:eastAsia="ru-RU"/>
        </w:rPr>
        <w:t>үү</w:t>
      </w:r>
      <w:r w:rsidRPr="000C6FFC">
        <w:rPr>
          <w:rFonts w:ascii="Times New Roman" w:eastAsia="Times New Roman" w:hAnsi="Times New Roman"/>
          <w:b/>
          <w:sz w:val="24"/>
          <w:szCs w:val="24"/>
          <w:lang w:eastAsia="ru-RU"/>
        </w:rPr>
        <w:t>ч</w:t>
      </w:r>
      <w:r w:rsidR="00C01484" w:rsidRPr="000C6FFC">
        <w:rPr>
          <w:rFonts w:ascii="Times New Roman" w:eastAsia="Times New Roman" w:hAnsi="Times New Roman"/>
          <w:b/>
          <w:sz w:val="24"/>
          <w:szCs w:val="24"/>
          <w:lang w:val="en-US" w:eastAsia="ru-RU"/>
        </w:rPr>
        <w:t>ү</w:t>
      </w:r>
      <w:r w:rsidRPr="000C6FFC">
        <w:rPr>
          <w:rFonts w:ascii="Times New Roman" w:eastAsia="Times New Roman" w:hAnsi="Times New Roman"/>
          <w:b/>
          <w:sz w:val="24"/>
          <w:szCs w:val="24"/>
          <w:lang w:eastAsia="ru-RU"/>
        </w:rPr>
        <w:t>л</w:t>
      </w:r>
      <w:r w:rsidR="00C01484" w:rsidRPr="000C6FFC">
        <w:rPr>
          <w:rFonts w:ascii="Times New Roman" w:eastAsia="Times New Roman" w:hAnsi="Times New Roman"/>
          <w:b/>
          <w:sz w:val="24"/>
          <w:szCs w:val="24"/>
          <w:lang w:val="en-US" w:eastAsia="ru-RU"/>
        </w:rPr>
        <w:t>ө</w:t>
      </w:r>
      <w:r w:rsidRPr="000C6FFC">
        <w:rPr>
          <w:rFonts w:ascii="Times New Roman" w:eastAsia="Times New Roman" w:hAnsi="Times New Roman"/>
          <w:b/>
          <w:sz w:val="24"/>
          <w:szCs w:val="24"/>
          <w:lang w:eastAsia="ru-RU"/>
        </w:rPr>
        <w:t>рд</w:t>
      </w:r>
      <w:r w:rsidR="00C01484" w:rsidRPr="000C6FFC">
        <w:rPr>
          <w:rFonts w:ascii="Times New Roman" w:eastAsia="Times New Roman" w:hAnsi="Times New Roman"/>
          <w:b/>
          <w:sz w:val="24"/>
          <w:szCs w:val="24"/>
          <w:lang w:val="en-US" w:eastAsia="ru-RU"/>
        </w:rPr>
        <w:t>ү</w:t>
      </w:r>
      <w:r w:rsidRPr="000C6FFC">
        <w:rPr>
          <w:rFonts w:ascii="Times New Roman" w:eastAsia="Times New Roman" w:hAnsi="Times New Roman"/>
          <w:b/>
          <w:sz w:val="24"/>
          <w:szCs w:val="24"/>
          <w:lang w:eastAsia="ru-RU"/>
        </w:rPr>
        <w:t>н кесиптик ишмерд</w:t>
      </w:r>
      <w:r w:rsidR="00C01484" w:rsidRPr="000C6FFC">
        <w:rPr>
          <w:rFonts w:ascii="Times New Roman" w:eastAsia="Times New Roman" w:hAnsi="Times New Roman"/>
          <w:b/>
          <w:sz w:val="24"/>
          <w:szCs w:val="24"/>
          <w:lang w:val="en-US" w:eastAsia="ru-RU"/>
        </w:rPr>
        <w:t>үү</w:t>
      </w:r>
      <w:r w:rsidRPr="000C6FFC">
        <w:rPr>
          <w:rFonts w:ascii="Times New Roman" w:eastAsia="Times New Roman" w:hAnsi="Times New Roman"/>
          <w:b/>
          <w:sz w:val="24"/>
          <w:szCs w:val="24"/>
          <w:lang w:eastAsia="ru-RU"/>
        </w:rPr>
        <w:t>л</w:t>
      </w:r>
      <w:r w:rsidR="00C01484" w:rsidRPr="000C6FFC">
        <w:rPr>
          <w:rFonts w:ascii="Times New Roman" w:eastAsia="Times New Roman" w:hAnsi="Times New Roman"/>
          <w:b/>
          <w:sz w:val="24"/>
          <w:szCs w:val="24"/>
          <w:lang w:val="en-US" w:eastAsia="ru-RU"/>
        </w:rPr>
        <w:t>ү</w:t>
      </w:r>
      <w:r w:rsidRPr="000C6FFC">
        <w:rPr>
          <w:rFonts w:ascii="Times New Roman" w:eastAsia="Times New Roman" w:hAnsi="Times New Roman"/>
          <w:b/>
          <w:sz w:val="24"/>
          <w:szCs w:val="24"/>
          <w:lang w:eastAsia="ru-RU"/>
        </w:rPr>
        <w:t>г</w:t>
      </w:r>
      <w:r w:rsidR="00C01484" w:rsidRPr="000C6FFC">
        <w:rPr>
          <w:rFonts w:ascii="Times New Roman" w:eastAsia="Times New Roman" w:hAnsi="Times New Roman"/>
          <w:b/>
          <w:sz w:val="24"/>
          <w:szCs w:val="24"/>
          <w:lang w:val="en-US" w:eastAsia="ru-RU"/>
        </w:rPr>
        <w:t>ү</w:t>
      </w:r>
      <w:r w:rsidRPr="000C6FFC">
        <w:rPr>
          <w:rFonts w:ascii="Times New Roman" w:eastAsia="Times New Roman" w:hAnsi="Times New Roman"/>
          <w:b/>
          <w:sz w:val="24"/>
          <w:szCs w:val="24"/>
          <w:lang w:eastAsia="ru-RU"/>
        </w:rPr>
        <w:t>н</w:t>
      </w:r>
      <w:r w:rsidR="00C01484" w:rsidRPr="000C6FFC">
        <w:rPr>
          <w:rFonts w:ascii="Times New Roman" w:eastAsia="Times New Roman" w:hAnsi="Times New Roman"/>
          <w:b/>
          <w:sz w:val="24"/>
          <w:szCs w:val="24"/>
          <w:lang w:val="en-US" w:eastAsia="ru-RU"/>
        </w:rPr>
        <w:t>ү</w:t>
      </w:r>
      <w:r w:rsidRPr="000C6FFC">
        <w:rPr>
          <w:rFonts w:ascii="Times New Roman" w:eastAsia="Times New Roman" w:hAnsi="Times New Roman"/>
          <w:b/>
          <w:sz w:val="24"/>
          <w:szCs w:val="24"/>
          <w:lang w:eastAsia="ru-RU"/>
        </w:rPr>
        <w:t>н т</w:t>
      </w:r>
      <w:r w:rsidR="00C01484" w:rsidRPr="000C6FFC">
        <w:rPr>
          <w:rFonts w:ascii="Times New Roman" w:eastAsia="Times New Roman" w:hAnsi="Times New Roman"/>
          <w:b/>
          <w:sz w:val="24"/>
          <w:szCs w:val="24"/>
          <w:lang w:val="en-US" w:eastAsia="ru-RU"/>
        </w:rPr>
        <w:t>ү</w:t>
      </w:r>
      <w:r w:rsidRPr="000C6FFC">
        <w:rPr>
          <w:rFonts w:ascii="Times New Roman" w:eastAsia="Times New Roman" w:hAnsi="Times New Roman"/>
          <w:b/>
          <w:sz w:val="24"/>
          <w:szCs w:val="24"/>
          <w:lang w:eastAsia="ru-RU"/>
        </w:rPr>
        <w:t>рл</w:t>
      </w:r>
      <w:r w:rsidR="00C01484" w:rsidRPr="000C6FFC">
        <w:rPr>
          <w:rFonts w:ascii="Times New Roman" w:eastAsia="Times New Roman" w:hAnsi="Times New Roman"/>
          <w:b/>
          <w:sz w:val="24"/>
          <w:szCs w:val="24"/>
          <w:lang w:val="en-US" w:eastAsia="ru-RU"/>
        </w:rPr>
        <w:t>ө</w:t>
      </w:r>
      <w:r w:rsidRPr="000C6FFC">
        <w:rPr>
          <w:rFonts w:ascii="Times New Roman" w:eastAsia="Times New Roman" w:hAnsi="Times New Roman"/>
          <w:b/>
          <w:sz w:val="24"/>
          <w:szCs w:val="24"/>
          <w:lang w:eastAsia="ru-RU"/>
        </w:rPr>
        <w:t>р</w:t>
      </w:r>
      <w:r w:rsidR="00C01484" w:rsidRPr="000C6FFC">
        <w:rPr>
          <w:rFonts w:ascii="Times New Roman" w:eastAsia="Times New Roman" w:hAnsi="Times New Roman"/>
          <w:b/>
          <w:sz w:val="24"/>
          <w:szCs w:val="24"/>
          <w:lang w:val="en-US" w:eastAsia="ru-RU"/>
        </w:rPr>
        <w:t>ү</w:t>
      </w:r>
      <w:r w:rsidRPr="000C6FFC">
        <w:rPr>
          <w:rFonts w:ascii="Times New Roman" w:eastAsia="Times New Roman" w:hAnsi="Times New Roman"/>
          <w:b/>
          <w:sz w:val="24"/>
          <w:szCs w:val="24"/>
          <w:lang w:eastAsia="ru-RU"/>
        </w:rPr>
        <w:t>:</w:t>
      </w:r>
    </w:p>
    <w:p w:rsidR="00D847A6" w:rsidRPr="000F5EA9" w:rsidRDefault="000F5EA9" w:rsidP="0062549E">
      <w:pPr>
        <w:numPr>
          <w:ilvl w:val="0"/>
          <w:numId w:val="15"/>
        </w:numPr>
        <w:tabs>
          <w:tab w:val="clear" w:pos="720"/>
          <w:tab w:val="num" w:pos="993"/>
        </w:tabs>
        <w:spacing w:after="0" w:line="252" w:lineRule="auto"/>
        <w:ind w:left="993" w:hanging="426"/>
        <w:jc w:val="both"/>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 xml:space="preserve">долбоорлоо – куроочулук; </w:t>
      </w:r>
    </w:p>
    <w:p w:rsidR="000F5EA9" w:rsidRPr="000C6FFC" w:rsidRDefault="000F5EA9" w:rsidP="0062549E">
      <w:pPr>
        <w:numPr>
          <w:ilvl w:val="0"/>
          <w:numId w:val="15"/>
        </w:numPr>
        <w:tabs>
          <w:tab w:val="clear" w:pos="720"/>
          <w:tab w:val="num" w:pos="993"/>
        </w:tabs>
        <w:spacing w:after="0" w:line="252" w:lineRule="auto"/>
        <w:ind w:left="993" w:hanging="426"/>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val="en-US" w:eastAsia="ru-RU"/>
        </w:rPr>
        <w:t>ө</w:t>
      </w:r>
      <w:r w:rsidRPr="000C6FFC">
        <w:rPr>
          <w:rFonts w:ascii="Times New Roman" w:eastAsia="Times New Roman" w:hAnsi="Times New Roman"/>
          <w:sz w:val="24"/>
          <w:szCs w:val="24"/>
          <w:lang w:eastAsia="ru-RU"/>
        </w:rPr>
        <w:t>нд</w:t>
      </w:r>
      <w:r w:rsidRPr="000C6FFC">
        <w:rPr>
          <w:rFonts w:ascii="Times New Roman" w:eastAsia="Times New Roman" w:hAnsi="Times New Roman"/>
          <w:sz w:val="24"/>
          <w:szCs w:val="24"/>
          <w:lang w:val="en-US" w:eastAsia="ru-RU"/>
        </w:rPr>
        <w:t>ү</w:t>
      </w:r>
      <w:r w:rsidRPr="000C6FFC">
        <w:rPr>
          <w:rFonts w:ascii="Times New Roman" w:eastAsia="Times New Roman" w:hAnsi="Times New Roman"/>
          <w:sz w:val="24"/>
          <w:szCs w:val="24"/>
          <w:lang w:eastAsia="ru-RU"/>
        </w:rPr>
        <w:t>р</w:t>
      </w:r>
      <w:r w:rsidRPr="000C6FFC">
        <w:rPr>
          <w:rFonts w:ascii="Times New Roman" w:eastAsia="Times New Roman" w:hAnsi="Times New Roman"/>
          <w:sz w:val="24"/>
          <w:szCs w:val="24"/>
          <w:lang w:val="en-US" w:eastAsia="ru-RU"/>
        </w:rPr>
        <w:t>ү</w:t>
      </w:r>
      <w:r w:rsidRPr="000C6FFC">
        <w:rPr>
          <w:rFonts w:ascii="Times New Roman" w:eastAsia="Times New Roman" w:hAnsi="Times New Roman"/>
          <w:sz w:val="24"/>
          <w:szCs w:val="24"/>
          <w:lang w:eastAsia="ru-RU"/>
        </w:rPr>
        <w:t>шт</w:t>
      </w:r>
      <w:r w:rsidRPr="000C6FFC">
        <w:rPr>
          <w:rFonts w:ascii="Times New Roman" w:eastAsia="Times New Roman" w:hAnsi="Times New Roman"/>
          <w:sz w:val="24"/>
          <w:szCs w:val="24"/>
          <w:lang w:val="en-US" w:eastAsia="ru-RU"/>
        </w:rPr>
        <w:t>ү</w:t>
      </w:r>
      <w:r w:rsidRPr="000C6FFC">
        <w:rPr>
          <w:rFonts w:ascii="Times New Roman" w:eastAsia="Times New Roman" w:hAnsi="Times New Roman"/>
          <w:sz w:val="24"/>
          <w:szCs w:val="24"/>
          <w:lang w:eastAsia="ru-RU"/>
        </w:rPr>
        <w:t>к – тест</w:t>
      </w:r>
      <w:r w:rsidRPr="000C6FFC">
        <w:rPr>
          <w:rFonts w:ascii="Times New Roman" w:eastAsia="Times New Roman" w:hAnsi="Times New Roman"/>
          <w:sz w:val="24"/>
          <w:szCs w:val="24"/>
          <w:lang w:val="en-US" w:eastAsia="ru-RU"/>
        </w:rPr>
        <w:t>өө</w:t>
      </w:r>
      <w:r w:rsidRPr="000C6FFC">
        <w:rPr>
          <w:rFonts w:ascii="Times New Roman" w:eastAsia="Times New Roman" w:hAnsi="Times New Roman"/>
          <w:sz w:val="24"/>
          <w:szCs w:val="24"/>
          <w:lang w:eastAsia="ru-RU"/>
        </w:rPr>
        <w:t>л</w:t>
      </w:r>
      <w:r w:rsidRPr="000C6FFC">
        <w:rPr>
          <w:rFonts w:ascii="Times New Roman" w:eastAsia="Times New Roman" w:hAnsi="Times New Roman"/>
          <w:sz w:val="24"/>
          <w:szCs w:val="24"/>
          <w:lang w:val="en-US" w:eastAsia="ru-RU"/>
        </w:rPr>
        <w:t>ү</w:t>
      </w:r>
      <w:r w:rsidRPr="000C6FFC">
        <w:rPr>
          <w:rFonts w:ascii="Times New Roman" w:eastAsia="Times New Roman" w:hAnsi="Times New Roman"/>
          <w:sz w:val="24"/>
          <w:szCs w:val="24"/>
          <w:lang w:eastAsia="ru-RU"/>
        </w:rPr>
        <w:t>к;</w:t>
      </w:r>
    </w:p>
    <w:p w:rsidR="00D847A6" w:rsidRPr="000C6FFC" w:rsidRDefault="00D847A6" w:rsidP="0062549E">
      <w:pPr>
        <w:numPr>
          <w:ilvl w:val="0"/>
          <w:numId w:val="15"/>
        </w:numPr>
        <w:tabs>
          <w:tab w:val="clear" w:pos="720"/>
          <w:tab w:val="num" w:pos="993"/>
        </w:tabs>
        <w:spacing w:after="0" w:line="252" w:lineRule="auto"/>
        <w:ind w:left="993" w:hanging="426"/>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уюштуруу – башкаруучулук;</w:t>
      </w:r>
    </w:p>
    <w:p w:rsidR="00D847A6" w:rsidRPr="000C6FFC" w:rsidRDefault="008B544D" w:rsidP="0062549E">
      <w:pPr>
        <w:numPr>
          <w:ilvl w:val="0"/>
          <w:numId w:val="15"/>
        </w:numPr>
        <w:tabs>
          <w:tab w:val="clear" w:pos="720"/>
          <w:tab w:val="num" w:pos="993"/>
        </w:tabs>
        <w:spacing w:after="0" w:line="252" w:lineRule="auto"/>
        <w:ind w:left="993" w:hanging="426"/>
        <w:jc w:val="both"/>
        <w:rPr>
          <w:rFonts w:ascii="Times New Roman" w:eastAsia="Times New Roman" w:hAnsi="Times New Roman"/>
          <w:sz w:val="24"/>
          <w:szCs w:val="24"/>
          <w:lang w:eastAsia="ru-RU"/>
        </w:rPr>
      </w:pPr>
      <w:r w:rsidRPr="0052700F">
        <w:rPr>
          <w:rFonts w:ascii="Peterburg" w:hAnsi="Peterburg"/>
          <w:sz w:val="24"/>
          <w:szCs w:val="24"/>
        </w:rPr>
        <w:t>тейл</w:t>
      </w:r>
      <w:r w:rsidR="00825078">
        <w:rPr>
          <w:rFonts w:ascii="Times New Roman" w:hAnsi="Times New Roman"/>
          <w:sz w:val="24"/>
          <w:szCs w:val="24"/>
          <w:lang w:val="ky-KG"/>
        </w:rPr>
        <w:t>өө</w:t>
      </w:r>
      <w:r w:rsidRPr="0052700F">
        <w:rPr>
          <w:rFonts w:ascii="Peterburg" w:hAnsi="Peterburg"/>
          <w:sz w:val="24"/>
          <w:szCs w:val="24"/>
        </w:rPr>
        <w:t>л</w:t>
      </w:r>
      <w:r w:rsidR="00825078">
        <w:rPr>
          <w:rFonts w:ascii="Times New Roman" w:hAnsi="Times New Roman"/>
          <w:sz w:val="24"/>
          <w:szCs w:val="24"/>
          <w:lang w:val="ky-KG"/>
        </w:rPr>
        <w:t>ү</w:t>
      </w:r>
      <w:r w:rsidRPr="0052700F">
        <w:rPr>
          <w:rFonts w:ascii="Peterburg" w:hAnsi="Peterburg"/>
          <w:sz w:val="24"/>
          <w:szCs w:val="24"/>
        </w:rPr>
        <w:t>к-иштете бил</w:t>
      </w:r>
      <w:r w:rsidR="00825078">
        <w:rPr>
          <w:rFonts w:ascii="Times New Roman" w:hAnsi="Times New Roman"/>
          <w:sz w:val="24"/>
          <w:szCs w:val="24"/>
          <w:lang w:val="ky-KG"/>
        </w:rPr>
        <w:t>үү</w:t>
      </w:r>
      <w:r w:rsidRPr="0052700F">
        <w:rPr>
          <w:rFonts w:ascii="Peterburg" w:hAnsi="Peterburg"/>
          <w:sz w:val="24"/>
          <w:szCs w:val="24"/>
        </w:rPr>
        <w:t>л</w:t>
      </w:r>
      <w:r w:rsidR="00825078">
        <w:rPr>
          <w:rFonts w:ascii="Times New Roman" w:hAnsi="Times New Roman"/>
          <w:sz w:val="24"/>
          <w:szCs w:val="24"/>
          <w:lang w:val="ky-KG"/>
        </w:rPr>
        <w:t>ү</w:t>
      </w:r>
      <w:r w:rsidRPr="0052700F">
        <w:rPr>
          <w:rFonts w:ascii="Peterburg" w:hAnsi="Peterburg"/>
          <w:sz w:val="24"/>
          <w:szCs w:val="24"/>
        </w:rPr>
        <w:t>к</w:t>
      </w:r>
      <w:r w:rsidR="00D847A6" w:rsidRPr="000C6FFC">
        <w:rPr>
          <w:rFonts w:ascii="Times New Roman" w:eastAsia="Times New Roman" w:hAnsi="Times New Roman"/>
          <w:sz w:val="24"/>
          <w:szCs w:val="24"/>
          <w:lang w:eastAsia="ru-RU"/>
        </w:rPr>
        <w:t>.</w:t>
      </w:r>
    </w:p>
    <w:p w:rsidR="00D847A6" w:rsidRPr="000C6FFC" w:rsidRDefault="00D847A6" w:rsidP="0062549E">
      <w:pPr>
        <w:spacing w:after="0" w:line="252" w:lineRule="auto"/>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ab/>
        <w:t>Б</w:t>
      </w:r>
      <w:r w:rsidR="00127B7C">
        <w:rPr>
          <w:rFonts w:ascii="Times New Roman" w:eastAsia="Times New Roman" w:hAnsi="Times New Roman"/>
          <w:sz w:val="24"/>
          <w:szCs w:val="24"/>
          <w:lang w:val="ky-KG" w:eastAsia="ru-RU"/>
        </w:rPr>
        <w:t>акалавр</w:t>
      </w:r>
      <w:r w:rsidRPr="000C6FFC">
        <w:rPr>
          <w:rFonts w:ascii="Times New Roman" w:eastAsia="Times New Roman" w:hAnsi="Times New Roman"/>
          <w:sz w:val="24"/>
          <w:szCs w:val="24"/>
          <w:lang w:eastAsia="ru-RU"/>
        </w:rPr>
        <w:t xml:space="preserve"> </w:t>
      </w:r>
      <w:r w:rsidR="00127B7C">
        <w:rPr>
          <w:rFonts w:ascii="Times New Roman" w:eastAsia="Times New Roman" w:hAnsi="Times New Roman"/>
          <w:sz w:val="24"/>
          <w:szCs w:val="24"/>
          <w:lang w:val="ky-KG" w:eastAsia="ru-RU"/>
        </w:rPr>
        <w:t xml:space="preserve">өзүнүн даярданып жаткан </w:t>
      </w:r>
      <w:r w:rsidRPr="000C6FFC">
        <w:rPr>
          <w:rFonts w:ascii="Times New Roman" w:eastAsia="Times New Roman" w:hAnsi="Times New Roman"/>
          <w:sz w:val="24"/>
          <w:szCs w:val="24"/>
          <w:lang w:eastAsia="ru-RU"/>
        </w:rPr>
        <w:t>кесиптик ишмерд</w:t>
      </w:r>
      <w:r w:rsidR="00DC48DC" w:rsidRPr="000C6FFC">
        <w:rPr>
          <w:rFonts w:ascii="Times New Roman" w:eastAsia="Times New Roman" w:hAnsi="Times New Roman"/>
          <w:sz w:val="24"/>
          <w:szCs w:val="24"/>
          <w:lang w:eastAsia="ru-RU"/>
        </w:rPr>
        <w:t>үү</w:t>
      </w:r>
      <w:r w:rsidRPr="000C6FFC">
        <w:rPr>
          <w:rFonts w:ascii="Times New Roman" w:eastAsia="Times New Roman" w:hAnsi="Times New Roman"/>
          <w:sz w:val="24"/>
          <w:szCs w:val="24"/>
          <w:lang w:eastAsia="ru-RU"/>
        </w:rPr>
        <w:t>л</w:t>
      </w:r>
      <w:r w:rsidR="00DC48DC"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г</w:t>
      </w:r>
      <w:r w:rsidR="00DC48DC"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н</w:t>
      </w:r>
      <w:r w:rsidR="00DC48DC"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 xml:space="preserve">н </w:t>
      </w:r>
      <w:r w:rsidR="00127B7C">
        <w:rPr>
          <w:rFonts w:ascii="Times New Roman" w:eastAsia="Times New Roman" w:hAnsi="Times New Roman"/>
          <w:sz w:val="24"/>
          <w:szCs w:val="24"/>
          <w:lang w:val="ky-KG" w:eastAsia="ru-RU"/>
        </w:rPr>
        <w:t xml:space="preserve">такталган </w:t>
      </w:r>
      <w:r w:rsidRPr="000C6FFC">
        <w:rPr>
          <w:rFonts w:ascii="Times New Roman" w:eastAsia="Times New Roman" w:hAnsi="Times New Roman"/>
          <w:sz w:val="24"/>
          <w:szCs w:val="24"/>
          <w:lang w:eastAsia="ru-RU"/>
        </w:rPr>
        <w:t>т</w:t>
      </w:r>
      <w:r w:rsidR="00DC48DC"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рл</w:t>
      </w:r>
      <w:r w:rsidR="00DC48DC" w:rsidRPr="000C6FF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р</w:t>
      </w:r>
      <w:r w:rsidR="00DC48DC" w:rsidRPr="000C6FFC">
        <w:rPr>
          <w:rFonts w:ascii="Times New Roman" w:eastAsia="Times New Roman" w:hAnsi="Times New Roman"/>
          <w:sz w:val="24"/>
          <w:szCs w:val="24"/>
          <w:lang w:eastAsia="ru-RU"/>
        </w:rPr>
        <w:t>ү</w:t>
      </w:r>
      <w:r w:rsidR="00127B7C">
        <w:rPr>
          <w:rFonts w:ascii="Times New Roman" w:eastAsia="Times New Roman" w:hAnsi="Times New Roman"/>
          <w:sz w:val="24"/>
          <w:szCs w:val="24"/>
          <w:lang w:val="ky-KG" w:eastAsia="ru-RU"/>
        </w:rPr>
        <w:t>н</w:t>
      </w:r>
      <w:r w:rsidRPr="000C6FFC">
        <w:rPr>
          <w:rFonts w:ascii="Times New Roman" w:eastAsia="Times New Roman" w:hAnsi="Times New Roman"/>
          <w:sz w:val="24"/>
          <w:szCs w:val="24"/>
          <w:lang w:eastAsia="ru-RU"/>
        </w:rPr>
        <w:t xml:space="preserve"> </w:t>
      </w:r>
      <w:r w:rsidR="00127B7C">
        <w:rPr>
          <w:rFonts w:ascii="Times New Roman" w:eastAsia="Times New Roman" w:hAnsi="Times New Roman"/>
          <w:sz w:val="24"/>
          <w:szCs w:val="24"/>
          <w:lang w:val="ky-KG" w:eastAsia="ru-RU"/>
        </w:rPr>
        <w:t xml:space="preserve"> </w:t>
      </w:r>
      <w:r w:rsidR="00127B7C" w:rsidRPr="000C6FFC">
        <w:rPr>
          <w:rFonts w:ascii="Times New Roman" w:eastAsia="Times New Roman" w:hAnsi="Times New Roman"/>
          <w:sz w:val="24"/>
          <w:szCs w:val="24"/>
          <w:lang w:eastAsia="ru-RU"/>
        </w:rPr>
        <w:t>жо</w:t>
      </w:r>
      <w:r w:rsidR="00127B7C">
        <w:rPr>
          <w:rFonts w:ascii="Times New Roman" w:eastAsia="Times New Roman" w:hAnsi="Times New Roman"/>
          <w:sz w:val="24"/>
          <w:szCs w:val="24"/>
          <w:lang w:val="ky-KG" w:eastAsia="ru-RU"/>
        </w:rPr>
        <w:t>горку окуу жай тарабынан иштелип чыккан</w:t>
      </w:r>
      <w:r w:rsidR="00127B7C" w:rsidRPr="000C6FFC">
        <w:rPr>
          <w:rFonts w:ascii="Times New Roman" w:eastAsia="Times New Roman" w:hAnsi="Times New Roman"/>
          <w:sz w:val="24"/>
          <w:szCs w:val="24"/>
          <w:lang w:eastAsia="ru-RU"/>
        </w:rPr>
        <w:t xml:space="preserve"> </w:t>
      </w:r>
      <w:r w:rsidRPr="000C6FFC">
        <w:rPr>
          <w:rFonts w:ascii="Times New Roman" w:eastAsia="Times New Roman" w:hAnsi="Times New Roman"/>
          <w:sz w:val="24"/>
          <w:szCs w:val="24"/>
          <w:lang w:eastAsia="ru-RU"/>
        </w:rPr>
        <w:t xml:space="preserve">окуу программаларынын </w:t>
      </w:r>
      <w:r w:rsidR="004E799F">
        <w:rPr>
          <w:rFonts w:ascii="Times New Roman" w:eastAsia="Times New Roman" w:hAnsi="Times New Roman"/>
          <w:sz w:val="24"/>
          <w:szCs w:val="24"/>
          <w:lang w:val="ky-KG" w:eastAsia="ru-RU"/>
        </w:rPr>
        <w:t xml:space="preserve">мазмунуна жараша тиешелүү кесиптик стандарттын (андай бар болсо) </w:t>
      </w:r>
      <w:r w:rsidRPr="000C6FFC">
        <w:rPr>
          <w:rFonts w:ascii="Times New Roman" w:eastAsia="Times New Roman" w:hAnsi="Times New Roman"/>
          <w:sz w:val="24"/>
          <w:szCs w:val="24"/>
          <w:lang w:eastAsia="ru-RU"/>
        </w:rPr>
        <w:t>негизин</w:t>
      </w:r>
      <w:r w:rsidR="00127B7C">
        <w:rPr>
          <w:rFonts w:ascii="Times New Roman" w:eastAsia="Times New Roman" w:hAnsi="Times New Roman"/>
          <w:sz w:val="24"/>
          <w:szCs w:val="24"/>
          <w:lang w:val="ky-KG" w:eastAsia="ru-RU"/>
        </w:rPr>
        <w:t xml:space="preserve">де </w:t>
      </w:r>
      <w:r w:rsidR="004E799F">
        <w:rPr>
          <w:rFonts w:ascii="Times New Roman" w:eastAsia="Times New Roman" w:hAnsi="Times New Roman"/>
          <w:sz w:val="24"/>
          <w:szCs w:val="24"/>
          <w:lang w:val="ky-KG" w:eastAsia="ru-RU"/>
        </w:rPr>
        <w:t xml:space="preserve">же </w:t>
      </w:r>
      <w:r w:rsidRPr="000C6FFC">
        <w:rPr>
          <w:rFonts w:ascii="Times New Roman" w:eastAsia="Times New Roman" w:hAnsi="Times New Roman"/>
          <w:sz w:val="24"/>
          <w:szCs w:val="24"/>
          <w:lang w:eastAsia="ru-RU"/>
        </w:rPr>
        <w:t xml:space="preserve"> </w:t>
      </w:r>
      <w:r w:rsidR="004E799F">
        <w:rPr>
          <w:rFonts w:ascii="Times New Roman" w:eastAsia="Times New Roman" w:hAnsi="Times New Roman"/>
          <w:sz w:val="24"/>
          <w:szCs w:val="24"/>
          <w:lang w:val="ky-KG" w:eastAsia="ru-RU"/>
        </w:rPr>
        <w:t xml:space="preserve">кызыктар тарабы менен бирдикте </w:t>
      </w:r>
      <w:r w:rsidR="004E799F" w:rsidRPr="000C6FFC">
        <w:rPr>
          <w:rFonts w:ascii="Times New Roman" w:eastAsia="Times New Roman" w:hAnsi="Times New Roman"/>
          <w:sz w:val="24"/>
          <w:szCs w:val="24"/>
          <w:lang w:eastAsia="ru-RU"/>
        </w:rPr>
        <w:t xml:space="preserve"> </w:t>
      </w:r>
      <w:r w:rsidR="00127B7C">
        <w:rPr>
          <w:rFonts w:ascii="Times New Roman" w:eastAsia="Times New Roman" w:hAnsi="Times New Roman"/>
          <w:sz w:val="24"/>
          <w:szCs w:val="24"/>
          <w:lang w:val="ky-KG" w:eastAsia="ru-RU"/>
        </w:rPr>
        <w:t>тактоосу керек</w:t>
      </w:r>
      <w:r w:rsidRPr="000C6FFC">
        <w:rPr>
          <w:rFonts w:ascii="Times New Roman" w:eastAsia="Times New Roman" w:hAnsi="Times New Roman"/>
          <w:sz w:val="24"/>
          <w:szCs w:val="24"/>
          <w:lang w:eastAsia="ru-RU"/>
        </w:rPr>
        <w:t>.</w:t>
      </w:r>
    </w:p>
    <w:p w:rsidR="00526A6D" w:rsidRPr="000C6FFC" w:rsidRDefault="00D847A6" w:rsidP="0062549E">
      <w:pPr>
        <w:spacing w:after="0" w:line="252" w:lineRule="auto"/>
        <w:ind w:firstLine="567"/>
        <w:rPr>
          <w:rFonts w:ascii="Times New Roman" w:hAnsi="Times New Roman"/>
          <w:sz w:val="24"/>
          <w:szCs w:val="24"/>
        </w:rPr>
      </w:pPr>
      <w:r w:rsidRPr="000C6FFC">
        <w:rPr>
          <w:rFonts w:ascii="Times New Roman" w:eastAsia="Times New Roman" w:hAnsi="Times New Roman"/>
          <w:b/>
          <w:sz w:val="24"/>
          <w:szCs w:val="24"/>
          <w:lang w:eastAsia="ru-RU"/>
        </w:rPr>
        <w:t>3.8.</w:t>
      </w:r>
      <w:r w:rsidR="00B307E0" w:rsidRPr="000C6FFC">
        <w:rPr>
          <w:rFonts w:ascii="Times New Roman" w:eastAsia="Times New Roman" w:hAnsi="Times New Roman"/>
          <w:b/>
          <w:sz w:val="24"/>
          <w:szCs w:val="24"/>
          <w:lang w:eastAsia="ru-RU"/>
        </w:rPr>
        <w:t xml:space="preserve"> </w:t>
      </w:r>
      <w:r w:rsidRPr="000C6FFC">
        <w:rPr>
          <w:rFonts w:ascii="Times New Roman" w:eastAsia="Times New Roman" w:hAnsi="Times New Roman"/>
          <w:b/>
          <w:i/>
          <w:sz w:val="24"/>
          <w:szCs w:val="24"/>
          <w:lang w:eastAsia="ru-RU"/>
        </w:rPr>
        <w:t>Бүтүрүүчүлөрдүн ке</w:t>
      </w:r>
      <w:r w:rsidR="00EB5634" w:rsidRPr="000C6FFC">
        <w:rPr>
          <w:rFonts w:ascii="Times New Roman" w:eastAsia="Times New Roman" w:hAnsi="Times New Roman"/>
          <w:b/>
          <w:i/>
          <w:sz w:val="24"/>
          <w:szCs w:val="24"/>
          <w:lang w:eastAsia="ru-RU"/>
        </w:rPr>
        <w:t>сиптик ишинин милдеттери</w:t>
      </w:r>
    </w:p>
    <w:p w:rsidR="00526A6D" w:rsidRDefault="00526A6D" w:rsidP="0062549E">
      <w:pPr>
        <w:spacing w:after="0" w:line="252" w:lineRule="auto"/>
        <w:ind w:firstLine="567"/>
        <w:rPr>
          <w:rFonts w:ascii="Times New Roman" w:hAnsi="Times New Roman"/>
          <w:sz w:val="24"/>
          <w:szCs w:val="24"/>
          <w:lang w:val="ky-KG"/>
        </w:rPr>
      </w:pPr>
      <w:r w:rsidRPr="004E799F">
        <w:rPr>
          <w:rFonts w:ascii="Times New Roman" w:hAnsi="Times New Roman"/>
          <w:b/>
          <w:sz w:val="24"/>
          <w:szCs w:val="24"/>
        </w:rPr>
        <w:t>740600 «</w:t>
      </w:r>
      <w:r w:rsidR="00E30F05" w:rsidRPr="004E799F">
        <w:rPr>
          <w:rFonts w:ascii="Times New Roman" w:eastAsia="Times New Roman" w:hAnsi="Times New Roman"/>
          <w:b/>
          <w:sz w:val="24"/>
          <w:szCs w:val="24"/>
          <w:lang w:eastAsia="ru-RU"/>
        </w:rPr>
        <w:t>Полиграфиялык жана таңгактоо өндүрүүшүнүн тестөөсү</w:t>
      </w:r>
      <w:r w:rsidRPr="004E799F">
        <w:rPr>
          <w:rFonts w:ascii="Times New Roman" w:hAnsi="Times New Roman"/>
          <w:b/>
          <w:sz w:val="24"/>
          <w:szCs w:val="24"/>
        </w:rPr>
        <w:t>»</w:t>
      </w:r>
      <w:r w:rsidRPr="000C6FFC">
        <w:rPr>
          <w:rFonts w:ascii="Times New Roman" w:hAnsi="Times New Roman"/>
          <w:sz w:val="24"/>
          <w:szCs w:val="24"/>
        </w:rPr>
        <w:t xml:space="preserve"> багытында даярдалынуучу бакалавр кесиптик ишкердигинин т</w:t>
      </w:r>
      <w:r w:rsidR="00DC48DC" w:rsidRPr="000C6FFC">
        <w:rPr>
          <w:rFonts w:ascii="Times New Roman" w:hAnsi="Times New Roman"/>
          <w:sz w:val="24"/>
          <w:szCs w:val="24"/>
        </w:rPr>
        <w:t>ү</w:t>
      </w:r>
      <w:r w:rsidRPr="000C6FFC">
        <w:rPr>
          <w:rFonts w:ascii="Times New Roman" w:hAnsi="Times New Roman"/>
          <w:sz w:val="24"/>
          <w:szCs w:val="24"/>
        </w:rPr>
        <w:t>рл</w:t>
      </w:r>
      <w:r w:rsidR="00DC48DC" w:rsidRPr="000C6FFC">
        <w:rPr>
          <w:rFonts w:ascii="Times New Roman" w:hAnsi="Times New Roman"/>
          <w:sz w:val="24"/>
          <w:szCs w:val="24"/>
        </w:rPr>
        <w:t>ө</w:t>
      </w:r>
      <w:r w:rsidRPr="000C6FFC">
        <w:rPr>
          <w:rFonts w:ascii="Times New Roman" w:hAnsi="Times New Roman"/>
          <w:sz w:val="24"/>
          <w:szCs w:val="24"/>
        </w:rPr>
        <w:t>р</w:t>
      </w:r>
      <w:r w:rsidR="00DC48DC" w:rsidRPr="000C6FFC">
        <w:rPr>
          <w:rFonts w:ascii="Times New Roman" w:hAnsi="Times New Roman"/>
          <w:sz w:val="24"/>
          <w:szCs w:val="24"/>
        </w:rPr>
        <w:t>ү</w:t>
      </w:r>
      <w:r w:rsidRPr="000C6FFC">
        <w:rPr>
          <w:rFonts w:ascii="Times New Roman" w:hAnsi="Times New Roman"/>
          <w:sz w:val="24"/>
          <w:szCs w:val="24"/>
        </w:rPr>
        <w:t>н</w:t>
      </w:r>
      <w:r w:rsidR="00DC48DC" w:rsidRPr="000C6FFC">
        <w:rPr>
          <w:rFonts w:ascii="Times New Roman" w:hAnsi="Times New Roman"/>
          <w:sz w:val="24"/>
          <w:szCs w:val="24"/>
        </w:rPr>
        <w:t>ө</w:t>
      </w:r>
      <w:r w:rsidRPr="000C6FFC">
        <w:rPr>
          <w:rFonts w:ascii="Times New Roman" w:hAnsi="Times New Roman"/>
          <w:sz w:val="24"/>
          <w:szCs w:val="24"/>
        </w:rPr>
        <w:t xml:space="preserve"> ылайык т</w:t>
      </w:r>
      <w:r w:rsidR="00DC48DC" w:rsidRPr="000C6FFC">
        <w:rPr>
          <w:rFonts w:ascii="Times New Roman" w:hAnsi="Times New Roman"/>
          <w:sz w:val="24"/>
          <w:szCs w:val="24"/>
        </w:rPr>
        <w:t>ө</w:t>
      </w:r>
      <w:r w:rsidRPr="000C6FFC">
        <w:rPr>
          <w:rFonts w:ascii="Times New Roman" w:hAnsi="Times New Roman"/>
          <w:sz w:val="24"/>
          <w:szCs w:val="24"/>
        </w:rPr>
        <w:t>м</w:t>
      </w:r>
      <w:r w:rsidR="00DC48DC" w:rsidRPr="000C6FFC">
        <w:rPr>
          <w:rFonts w:ascii="Times New Roman" w:hAnsi="Times New Roman"/>
          <w:sz w:val="24"/>
          <w:szCs w:val="24"/>
        </w:rPr>
        <w:t>ө</w:t>
      </w:r>
      <w:r w:rsidRPr="000C6FFC">
        <w:rPr>
          <w:rFonts w:ascii="Times New Roman" w:hAnsi="Times New Roman"/>
          <w:sz w:val="24"/>
          <w:szCs w:val="24"/>
        </w:rPr>
        <w:t>нк</w:t>
      </w:r>
      <w:r w:rsidR="00DC48DC" w:rsidRPr="000C6FFC">
        <w:rPr>
          <w:rFonts w:ascii="Times New Roman" w:hAnsi="Times New Roman"/>
          <w:sz w:val="24"/>
          <w:szCs w:val="24"/>
        </w:rPr>
        <w:t>ү</w:t>
      </w:r>
      <w:r w:rsidRPr="000C6FFC">
        <w:rPr>
          <w:rFonts w:ascii="Times New Roman" w:hAnsi="Times New Roman"/>
          <w:sz w:val="24"/>
          <w:szCs w:val="24"/>
        </w:rPr>
        <w:t xml:space="preserve"> кесиптик маселелерди чеч</w:t>
      </w:r>
      <w:r w:rsidR="00DC48DC" w:rsidRPr="000C6FFC">
        <w:rPr>
          <w:rFonts w:ascii="Times New Roman" w:hAnsi="Times New Roman"/>
          <w:sz w:val="24"/>
          <w:szCs w:val="24"/>
        </w:rPr>
        <w:t>үү</w:t>
      </w:r>
      <w:r w:rsidRPr="000C6FFC">
        <w:rPr>
          <w:rFonts w:ascii="Times New Roman" w:hAnsi="Times New Roman"/>
          <w:sz w:val="24"/>
          <w:szCs w:val="24"/>
        </w:rPr>
        <w:t>с</w:t>
      </w:r>
      <w:r w:rsidR="00DC48DC" w:rsidRPr="000C6FFC">
        <w:rPr>
          <w:rFonts w:ascii="Times New Roman" w:hAnsi="Times New Roman"/>
          <w:sz w:val="24"/>
          <w:szCs w:val="24"/>
        </w:rPr>
        <w:t>ү</w:t>
      </w:r>
      <w:r w:rsidRPr="000C6FFC">
        <w:rPr>
          <w:rFonts w:ascii="Times New Roman" w:hAnsi="Times New Roman"/>
          <w:sz w:val="24"/>
          <w:szCs w:val="24"/>
        </w:rPr>
        <w:t xml:space="preserve"> керек:</w:t>
      </w:r>
    </w:p>
    <w:p w:rsidR="004E799F" w:rsidRPr="005E0523" w:rsidRDefault="005E0523" w:rsidP="004E799F">
      <w:pPr>
        <w:spacing w:after="0" w:line="240" w:lineRule="auto"/>
        <w:jc w:val="both"/>
        <w:rPr>
          <w:rFonts w:ascii="Times New Roman" w:hAnsi="Times New Roman"/>
          <w:b/>
          <w:sz w:val="24"/>
          <w:szCs w:val="24"/>
          <w:lang w:val="ky-KG"/>
        </w:rPr>
      </w:pPr>
      <w:r>
        <w:rPr>
          <w:rFonts w:ascii="Times New Roman" w:hAnsi="Times New Roman"/>
          <w:b/>
          <w:i/>
          <w:sz w:val="24"/>
          <w:szCs w:val="24"/>
          <w:lang w:val="ky-KG"/>
        </w:rPr>
        <w:t>Долборлоо</w:t>
      </w:r>
      <w:r w:rsidR="004E799F" w:rsidRPr="005E0523">
        <w:rPr>
          <w:rFonts w:ascii="Times New Roman" w:hAnsi="Times New Roman"/>
          <w:b/>
          <w:i/>
          <w:sz w:val="24"/>
          <w:szCs w:val="24"/>
          <w:lang w:val="ky-KG"/>
        </w:rPr>
        <w:t xml:space="preserve"> – </w:t>
      </w:r>
      <w:r>
        <w:rPr>
          <w:rFonts w:ascii="Times New Roman" w:hAnsi="Times New Roman"/>
          <w:b/>
          <w:i/>
          <w:sz w:val="24"/>
          <w:szCs w:val="24"/>
          <w:lang w:val="ky-KG"/>
        </w:rPr>
        <w:t>куроолук</w:t>
      </w:r>
      <w:r w:rsidR="004E799F" w:rsidRPr="005E0523">
        <w:rPr>
          <w:rFonts w:ascii="Times New Roman" w:hAnsi="Times New Roman"/>
          <w:b/>
          <w:i/>
          <w:sz w:val="24"/>
          <w:szCs w:val="24"/>
          <w:lang w:val="ky-KG"/>
        </w:rPr>
        <w:t xml:space="preserve"> ишкердиги боюнча:</w:t>
      </w:r>
    </w:p>
    <w:p w:rsidR="004E799F" w:rsidRDefault="005E0523" w:rsidP="005E0523">
      <w:pPr>
        <w:pStyle w:val="a3"/>
        <w:numPr>
          <w:ilvl w:val="0"/>
          <w:numId w:val="36"/>
        </w:numPr>
        <w:spacing w:after="0" w:line="252" w:lineRule="auto"/>
        <w:ind w:left="851" w:hanging="284"/>
        <w:rPr>
          <w:rFonts w:ascii="Times New Roman" w:hAnsi="Times New Roman"/>
          <w:sz w:val="24"/>
          <w:szCs w:val="24"/>
          <w:lang w:val="ky-KG"/>
        </w:rPr>
      </w:pPr>
      <w:r>
        <w:rPr>
          <w:rFonts w:ascii="Times New Roman" w:hAnsi="Times New Roman"/>
          <w:sz w:val="24"/>
          <w:szCs w:val="24"/>
          <w:lang w:val="ky-KG"/>
        </w:rPr>
        <w:t>керектүү чөйрөдөгү бизнес-жараяндарды моделдөө</w:t>
      </w:r>
      <w:r w:rsidR="00282AEC">
        <w:rPr>
          <w:rFonts w:ascii="Times New Roman" w:hAnsi="Times New Roman"/>
          <w:sz w:val="24"/>
          <w:szCs w:val="24"/>
          <w:lang w:val="ky-KG"/>
        </w:rPr>
        <w:t xml:space="preserve"> жана системдик талдоо</w:t>
      </w:r>
      <w:r>
        <w:rPr>
          <w:rFonts w:ascii="Times New Roman" w:hAnsi="Times New Roman"/>
          <w:sz w:val="24"/>
          <w:szCs w:val="24"/>
          <w:lang w:val="ky-KG"/>
        </w:rPr>
        <w:t>;</w:t>
      </w:r>
    </w:p>
    <w:p w:rsidR="005E0523" w:rsidRDefault="005E0523" w:rsidP="005E0523">
      <w:pPr>
        <w:pStyle w:val="a3"/>
        <w:numPr>
          <w:ilvl w:val="0"/>
          <w:numId w:val="36"/>
        </w:numPr>
        <w:spacing w:after="0" w:line="252" w:lineRule="auto"/>
        <w:ind w:left="851" w:hanging="284"/>
        <w:rPr>
          <w:rFonts w:ascii="Times New Roman" w:hAnsi="Times New Roman"/>
          <w:sz w:val="24"/>
          <w:szCs w:val="24"/>
          <w:lang w:val="ky-KG"/>
        </w:rPr>
      </w:pPr>
      <w:r>
        <w:rPr>
          <w:rFonts w:ascii="Times New Roman" w:hAnsi="Times New Roman"/>
          <w:sz w:val="24"/>
          <w:szCs w:val="24"/>
          <w:lang w:val="ky-KG"/>
        </w:rPr>
        <w:t>жабдууларды куроого жана анын иш кагаздарын иштеп чыгуу;</w:t>
      </w:r>
    </w:p>
    <w:p w:rsidR="006426B9" w:rsidRDefault="005E0523" w:rsidP="005E0523">
      <w:pPr>
        <w:pStyle w:val="a3"/>
        <w:numPr>
          <w:ilvl w:val="0"/>
          <w:numId w:val="36"/>
        </w:numPr>
        <w:spacing w:after="0" w:line="252" w:lineRule="auto"/>
        <w:ind w:left="851" w:hanging="284"/>
        <w:rPr>
          <w:rFonts w:ascii="Times New Roman" w:hAnsi="Times New Roman"/>
          <w:sz w:val="24"/>
          <w:szCs w:val="24"/>
          <w:lang w:val="ky-KG"/>
        </w:rPr>
      </w:pPr>
      <w:r>
        <w:rPr>
          <w:rFonts w:ascii="Times New Roman" w:hAnsi="Times New Roman"/>
          <w:sz w:val="24"/>
          <w:szCs w:val="24"/>
          <w:lang w:val="ky-KG"/>
        </w:rPr>
        <w:t xml:space="preserve">ишкананын ишкердүүлүгунүн техника-экономикалык жактан </w:t>
      </w:r>
      <w:r w:rsidR="006426B9">
        <w:rPr>
          <w:rFonts w:ascii="Times New Roman" w:hAnsi="Times New Roman"/>
          <w:sz w:val="24"/>
          <w:szCs w:val="24"/>
          <w:lang w:val="ky-KG"/>
        </w:rPr>
        <w:t>натыйжалуулугун негиздөө;</w:t>
      </w:r>
    </w:p>
    <w:p w:rsidR="005E0523" w:rsidRDefault="006426B9" w:rsidP="005E0523">
      <w:pPr>
        <w:pStyle w:val="a3"/>
        <w:numPr>
          <w:ilvl w:val="0"/>
          <w:numId w:val="36"/>
        </w:numPr>
        <w:spacing w:after="0" w:line="252" w:lineRule="auto"/>
        <w:ind w:left="851" w:hanging="284"/>
        <w:rPr>
          <w:rFonts w:ascii="Times New Roman" w:hAnsi="Times New Roman"/>
          <w:sz w:val="24"/>
          <w:szCs w:val="24"/>
          <w:lang w:val="ky-KG"/>
        </w:rPr>
      </w:pPr>
      <w:r>
        <w:rPr>
          <w:rFonts w:ascii="Times New Roman" w:hAnsi="Times New Roman"/>
          <w:sz w:val="24"/>
          <w:szCs w:val="24"/>
          <w:lang w:val="ky-KG"/>
        </w:rPr>
        <w:t>эскиздик, техникалык жана куроолук иш кагаздарды иштеп чыгуу жана аны каттоо;</w:t>
      </w:r>
      <w:r w:rsidR="005E0523">
        <w:rPr>
          <w:rFonts w:ascii="Times New Roman" w:hAnsi="Times New Roman"/>
          <w:sz w:val="24"/>
          <w:szCs w:val="24"/>
          <w:lang w:val="ky-KG"/>
        </w:rPr>
        <w:t xml:space="preserve"> </w:t>
      </w:r>
    </w:p>
    <w:p w:rsidR="00282AEC" w:rsidRPr="005E0523" w:rsidRDefault="00282AEC" w:rsidP="00282AEC">
      <w:pPr>
        <w:pStyle w:val="a3"/>
        <w:numPr>
          <w:ilvl w:val="0"/>
          <w:numId w:val="36"/>
        </w:numPr>
        <w:spacing w:after="0" w:line="252" w:lineRule="auto"/>
        <w:ind w:left="851" w:hanging="284"/>
        <w:rPr>
          <w:rFonts w:ascii="Times New Roman" w:hAnsi="Times New Roman"/>
          <w:sz w:val="24"/>
          <w:szCs w:val="24"/>
          <w:lang w:val="ky-KG"/>
        </w:rPr>
      </w:pPr>
      <w:r w:rsidRPr="00282AEC">
        <w:rPr>
          <w:rFonts w:ascii="Times New Roman" w:hAnsi="Times New Roman"/>
          <w:sz w:val="24"/>
          <w:szCs w:val="24"/>
          <w:lang w:val="ky-KG"/>
        </w:rPr>
        <w:t>буюмдарды жана өндүрүштү долборлоодо</w:t>
      </w:r>
      <w:r>
        <w:rPr>
          <w:rFonts w:ascii="Times New Roman" w:hAnsi="Times New Roman"/>
          <w:sz w:val="24"/>
          <w:szCs w:val="24"/>
          <w:lang w:val="ky-KG"/>
        </w:rPr>
        <w:t xml:space="preserve"> заманбап маалыматтык технологияларды колдонуу.</w:t>
      </w:r>
    </w:p>
    <w:p w:rsidR="00526A6D" w:rsidRPr="00EC6F18" w:rsidRDefault="00DC48DC" w:rsidP="00C76E50">
      <w:pPr>
        <w:spacing w:after="0" w:line="240" w:lineRule="auto"/>
        <w:jc w:val="both"/>
        <w:rPr>
          <w:rFonts w:ascii="Times New Roman" w:hAnsi="Times New Roman"/>
          <w:b/>
          <w:sz w:val="24"/>
          <w:szCs w:val="24"/>
          <w:lang w:val="ky-KG"/>
        </w:rPr>
      </w:pPr>
      <w:r w:rsidRPr="00EC6F18">
        <w:rPr>
          <w:rFonts w:ascii="Times New Roman" w:hAnsi="Times New Roman"/>
          <w:b/>
          <w:i/>
          <w:sz w:val="24"/>
          <w:szCs w:val="24"/>
          <w:lang w:val="ky-KG"/>
        </w:rPr>
        <w:t xml:space="preserve">Өндүрүштүк </w:t>
      </w:r>
      <w:r w:rsidR="00526A6D" w:rsidRPr="00EC6F18">
        <w:rPr>
          <w:rFonts w:ascii="Times New Roman" w:hAnsi="Times New Roman"/>
          <w:b/>
          <w:i/>
          <w:sz w:val="24"/>
          <w:szCs w:val="24"/>
          <w:lang w:val="ky-KG"/>
        </w:rPr>
        <w:t>– тест</w:t>
      </w:r>
      <w:r w:rsidRPr="00EC6F18">
        <w:rPr>
          <w:rFonts w:ascii="Times New Roman" w:hAnsi="Times New Roman"/>
          <w:b/>
          <w:i/>
          <w:sz w:val="24"/>
          <w:szCs w:val="24"/>
          <w:lang w:val="ky-KG"/>
        </w:rPr>
        <w:t>өө</w:t>
      </w:r>
      <w:r w:rsidR="00526A6D" w:rsidRPr="00EC6F18">
        <w:rPr>
          <w:rFonts w:ascii="Times New Roman" w:hAnsi="Times New Roman"/>
          <w:b/>
          <w:i/>
          <w:sz w:val="24"/>
          <w:szCs w:val="24"/>
          <w:lang w:val="ky-KG"/>
        </w:rPr>
        <w:t>л</w:t>
      </w:r>
      <w:r w:rsidRPr="00EC6F18">
        <w:rPr>
          <w:rFonts w:ascii="Times New Roman" w:hAnsi="Times New Roman"/>
          <w:b/>
          <w:i/>
          <w:sz w:val="24"/>
          <w:szCs w:val="24"/>
          <w:lang w:val="ky-KG"/>
        </w:rPr>
        <w:t>ү</w:t>
      </w:r>
      <w:r w:rsidR="00526A6D" w:rsidRPr="00EC6F18">
        <w:rPr>
          <w:rFonts w:ascii="Times New Roman" w:hAnsi="Times New Roman"/>
          <w:b/>
          <w:i/>
          <w:sz w:val="24"/>
          <w:szCs w:val="24"/>
          <w:lang w:val="ky-KG"/>
        </w:rPr>
        <w:t>к ишкердиги боюнча:</w:t>
      </w:r>
    </w:p>
    <w:p w:rsidR="006426B9" w:rsidRPr="00D5699D" w:rsidRDefault="00D5699D" w:rsidP="00B307E0">
      <w:pPr>
        <w:pStyle w:val="a3"/>
        <w:numPr>
          <w:ilvl w:val="0"/>
          <w:numId w:val="18"/>
        </w:numPr>
        <w:tabs>
          <w:tab w:val="left" w:pos="851"/>
        </w:tabs>
        <w:spacing w:after="0" w:line="235" w:lineRule="auto"/>
        <w:ind w:left="851" w:hanging="284"/>
        <w:jc w:val="both"/>
        <w:rPr>
          <w:rFonts w:ascii="Times New Roman" w:hAnsi="Times New Roman"/>
          <w:sz w:val="24"/>
          <w:szCs w:val="24"/>
          <w:lang w:val="ky-KG"/>
        </w:rPr>
      </w:pPr>
      <w:r w:rsidRPr="00D5699D">
        <w:rPr>
          <w:rFonts w:ascii="Times New Roman" w:hAnsi="Times New Roman"/>
          <w:sz w:val="24"/>
          <w:szCs w:val="24"/>
          <w:lang w:val="ky-KG"/>
        </w:rPr>
        <w:t xml:space="preserve">автоматташтырылган </w:t>
      </w:r>
      <w:r>
        <w:rPr>
          <w:rFonts w:ascii="Times New Roman" w:hAnsi="Times New Roman"/>
          <w:sz w:val="24"/>
          <w:szCs w:val="24"/>
          <w:lang w:val="ky-KG"/>
        </w:rPr>
        <w:t>долбоорлоо, иштеп чыгуу, тестирлөө жана өндүрүштөгү технологиялык жараяндарды коштоодо колдонулуучу каражаттарын колдонуу жана өздөштүрүү;</w:t>
      </w:r>
    </w:p>
    <w:p w:rsidR="00526A6D" w:rsidRPr="006426B9" w:rsidRDefault="00526A6D" w:rsidP="00B307E0">
      <w:pPr>
        <w:pStyle w:val="a3"/>
        <w:numPr>
          <w:ilvl w:val="0"/>
          <w:numId w:val="18"/>
        </w:numPr>
        <w:tabs>
          <w:tab w:val="left" w:pos="851"/>
        </w:tabs>
        <w:spacing w:after="0" w:line="235" w:lineRule="auto"/>
        <w:ind w:left="851" w:hanging="284"/>
        <w:jc w:val="both"/>
        <w:rPr>
          <w:rFonts w:ascii="Times New Roman" w:hAnsi="Times New Roman"/>
          <w:sz w:val="24"/>
          <w:szCs w:val="24"/>
          <w:lang w:val="ky-KG"/>
        </w:rPr>
      </w:pPr>
      <w:r w:rsidRPr="006426B9">
        <w:rPr>
          <w:rFonts w:ascii="Times New Roman" w:hAnsi="Times New Roman"/>
          <w:sz w:val="24"/>
          <w:szCs w:val="24"/>
          <w:lang w:val="ky-KG"/>
        </w:rPr>
        <w:t>жа</w:t>
      </w:r>
      <w:r w:rsidR="00DC48DC" w:rsidRPr="006426B9">
        <w:rPr>
          <w:rFonts w:ascii="Times New Roman" w:hAnsi="Times New Roman"/>
          <w:sz w:val="24"/>
          <w:szCs w:val="24"/>
          <w:lang w:val="ky-KG"/>
        </w:rPr>
        <w:t>ң</w:t>
      </w:r>
      <w:r w:rsidRPr="006426B9">
        <w:rPr>
          <w:rFonts w:ascii="Times New Roman" w:hAnsi="Times New Roman"/>
          <w:sz w:val="24"/>
          <w:szCs w:val="24"/>
          <w:lang w:val="ky-KG"/>
        </w:rPr>
        <w:t xml:space="preserve">ы буюмдарды </w:t>
      </w:r>
      <w:r w:rsidR="00DC48DC" w:rsidRPr="006426B9">
        <w:rPr>
          <w:rFonts w:ascii="Times New Roman" w:hAnsi="Times New Roman"/>
          <w:sz w:val="24"/>
          <w:szCs w:val="24"/>
          <w:lang w:val="ky-KG"/>
        </w:rPr>
        <w:t>ө</w:t>
      </w:r>
      <w:r w:rsidRPr="006426B9">
        <w:rPr>
          <w:rFonts w:ascii="Times New Roman" w:hAnsi="Times New Roman"/>
          <w:sz w:val="24"/>
          <w:szCs w:val="24"/>
          <w:lang w:val="ky-KG"/>
        </w:rPr>
        <w:t>нд</w:t>
      </w:r>
      <w:r w:rsidR="00DC48DC" w:rsidRPr="006426B9">
        <w:rPr>
          <w:rFonts w:ascii="Times New Roman" w:hAnsi="Times New Roman"/>
          <w:sz w:val="24"/>
          <w:szCs w:val="24"/>
          <w:lang w:val="ky-KG"/>
        </w:rPr>
        <w:t>ү</w:t>
      </w:r>
      <w:r w:rsidRPr="006426B9">
        <w:rPr>
          <w:rFonts w:ascii="Times New Roman" w:hAnsi="Times New Roman"/>
          <w:sz w:val="24"/>
          <w:szCs w:val="24"/>
          <w:lang w:val="ky-KG"/>
        </w:rPr>
        <w:t>р</w:t>
      </w:r>
      <w:r w:rsidR="00DC48DC" w:rsidRPr="006426B9">
        <w:rPr>
          <w:rFonts w:ascii="Times New Roman" w:hAnsi="Times New Roman"/>
          <w:sz w:val="24"/>
          <w:szCs w:val="24"/>
          <w:lang w:val="ky-KG"/>
        </w:rPr>
        <w:t>үү</w:t>
      </w:r>
      <w:r w:rsidRPr="006426B9">
        <w:rPr>
          <w:rFonts w:ascii="Times New Roman" w:hAnsi="Times New Roman"/>
          <w:sz w:val="24"/>
          <w:szCs w:val="24"/>
          <w:lang w:val="ky-KG"/>
        </w:rPr>
        <w:t>н</w:t>
      </w:r>
      <w:r w:rsidR="00DC48DC" w:rsidRPr="006426B9">
        <w:rPr>
          <w:rFonts w:ascii="Times New Roman" w:hAnsi="Times New Roman"/>
          <w:sz w:val="24"/>
          <w:szCs w:val="24"/>
          <w:lang w:val="ky-KG"/>
        </w:rPr>
        <w:t>ү</w:t>
      </w:r>
      <w:r w:rsidRPr="006426B9">
        <w:rPr>
          <w:rFonts w:ascii="Times New Roman" w:hAnsi="Times New Roman"/>
          <w:sz w:val="24"/>
          <w:szCs w:val="24"/>
          <w:lang w:val="ky-KG"/>
        </w:rPr>
        <w:t xml:space="preserve"> даярдоо жолдорундагы тест</w:t>
      </w:r>
      <w:r w:rsidR="00DC48DC" w:rsidRPr="006426B9">
        <w:rPr>
          <w:rFonts w:ascii="Times New Roman" w:hAnsi="Times New Roman"/>
          <w:sz w:val="24"/>
          <w:szCs w:val="24"/>
          <w:lang w:val="ky-KG"/>
        </w:rPr>
        <w:t>өө</w:t>
      </w:r>
      <w:r w:rsidRPr="006426B9">
        <w:rPr>
          <w:rFonts w:ascii="Times New Roman" w:hAnsi="Times New Roman"/>
          <w:sz w:val="24"/>
          <w:szCs w:val="24"/>
          <w:lang w:val="ky-KG"/>
        </w:rPr>
        <w:t>л</w:t>
      </w:r>
      <w:r w:rsidR="00DC48DC" w:rsidRPr="006426B9">
        <w:rPr>
          <w:rFonts w:ascii="Times New Roman" w:hAnsi="Times New Roman"/>
          <w:sz w:val="24"/>
          <w:szCs w:val="24"/>
          <w:lang w:val="ky-KG"/>
        </w:rPr>
        <w:t>ү</w:t>
      </w:r>
      <w:r w:rsidRPr="006426B9">
        <w:rPr>
          <w:rFonts w:ascii="Times New Roman" w:hAnsi="Times New Roman"/>
          <w:sz w:val="24"/>
          <w:szCs w:val="24"/>
          <w:lang w:val="ky-KG"/>
        </w:rPr>
        <w:t xml:space="preserve">к жараяндарды </w:t>
      </w:r>
      <w:r w:rsidR="00DC48DC" w:rsidRPr="006426B9">
        <w:rPr>
          <w:rFonts w:ascii="Times New Roman" w:hAnsi="Times New Roman"/>
          <w:sz w:val="24"/>
          <w:szCs w:val="24"/>
          <w:lang w:val="ky-KG"/>
        </w:rPr>
        <w:t>ө</w:t>
      </w:r>
      <w:r w:rsidRPr="006426B9">
        <w:rPr>
          <w:rFonts w:ascii="Times New Roman" w:hAnsi="Times New Roman"/>
          <w:sz w:val="24"/>
          <w:szCs w:val="24"/>
          <w:lang w:val="ky-KG"/>
        </w:rPr>
        <w:t>зд</w:t>
      </w:r>
      <w:r w:rsidR="00DC48DC" w:rsidRPr="006426B9">
        <w:rPr>
          <w:rFonts w:ascii="Times New Roman" w:hAnsi="Times New Roman"/>
          <w:sz w:val="24"/>
          <w:szCs w:val="24"/>
          <w:lang w:val="ky-KG"/>
        </w:rPr>
        <w:t>ө</w:t>
      </w:r>
      <w:r w:rsidRPr="006426B9">
        <w:rPr>
          <w:rFonts w:ascii="Times New Roman" w:hAnsi="Times New Roman"/>
          <w:sz w:val="24"/>
          <w:szCs w:val="24"/>
          <w:lang w:val="ky-KG"/>
        </w:rPr>
        <w:t>шт</w:t>
      </w:r>
      <w:r w:rsidR="00DC48DC" w:rsidRPr="006426B9">
        <w:rPr>
          <w:rFonts w:ascii="Times New Roman" w:hAnsi="Times New Roman"/>
          <w:sz w:val="24"/>
          <w:szCs w:val="24"/>
          <w:lang w:val="ky-KG"/>
        </w:rPr>
        <w:t>ү</w:t>
      </w:r>
      <w:r w:rsidRPr="006426B9">
        <w:rPr>
          <w:rFonts w:ascii="Times New Roman" w:hAnsi="Times New Roman"/>
          <w:sz w:val="24"/>
          <w:szCs w:val="24"/>
          <w:lang w:val="ky-KG"/>
        </w:rPr>
        <w:t>р</w:t>
      </w:r>
      <w:r w:rsidR="00DC48DC" w:rsidRPr="006426B9">
        <w:rPr>
          <w:rFonts w:ascii="Times New Roman" w:hAnsi="Times New Roman"/>
          <w:sz w:val="24"/>
          <w:szCs w:val="24"/>
          <w:lang w:val="ky-KG"/>
        </w:rPr>
        <w:t>үү</w:t>
      </w:r>
      <w:r w:rsidRPr="006426B9">
        <w:rPr>
          <w:rFonts w:ascii="Times New Roman" w:hAnsi="Times New Roman"/>
          <w:sz w:val="24"/>
          <w:szCs w:val="24"/>
          <w:lang w:val="ky-KG"/>
        </w:rPr>
        <w:t>д</w:t>
      </w:r>
      <w:r w:rsidR="00DC48DC" w:rsidRPr="006426B9">
        <w:rPr>
          <w:rFonts w:ascii="Times New Roman" w:hAnsi="Times New Roman"/>
          <w:sz w:val="24"/>
          <w:szCs w:val="24"/>
          <w:lang w:val="ky-KG"/>
        </w:rPr>
        <w:t>ө</w:t>
      </w:r>
      <w:r w:rsidRPr="006426B9">
        <w:rPr>
          <w:rFonts w:ascii="Times New Roman" w:hAnsi="Times New Roman"/>
          <w:sz w:val="24"/>
          <w:szCs w:val="24"/>
          <w:lang w:val="ky-KG"/>
        </w:rPr>
        <w:t xml:space="preserve"> жана аны жетилт</w:t>
      </w:r>
      <w:r w:rsidR="00DC48DC" w:rsidRPr="006426B9">
        <w:rPr>
          <w:rFonts w:ascii="Times New Roman" w:hAnsi="Times New Roman"/>
          <w:sz w:val="24"/>
          <w:szCs w:val="24"/>
          <w:lang w:val="ky-KG"/>
        </w:rPr>
        <w:t>үү</w:t>
      </w:r>
      <w:r w:rsidRPr="006426B9">
        <w:rPr>
          <w:rFonts w:ascii="Times New Roman" w:hAnsi="Times New Roman"/>
          <w:sz w:val="24"/>
          <w:szCs w:val="24"/>
          <w:lang w:val="ky-KG"/>
        </w:rPr>
        <w:t xml:space="preserve"> иштерине катышуу;</w:t>
      </w:r>
    </w:p>
    <w:p w:rsidR="00526A6D" w:rsidRDefault="00DC48DC" w:rsidP="00B307E0">
      <w:pPr>
        <w:pStyle w:val="a3"/>
        <w:numPr>
          <w:ilvl w:val="0"/>
          <w:numId w:val="18"/>
        </w:numPr>
        <w:tabs>
          <w:tab w:val="left" w:pos="851"/>
        </w:tabs>
        <w:spacing w:after="0" w:line="235" w:lineRule="auto"/>
        <w:ind w:left="851" w:hanging="284"/>
        <w:jc w:val="both"/>
        <w:rPr>
          <w:rFonts w:ascii="Times New Roman" w:hAnsi="Times New Roman"/>
          <w:sz w:val="24"/>
          <w:szCs w:val="24"/>
          <w:lang w:val="ky-KG"/>
        </w:rPr>
      </w:pPr>
      <w:r w:rsidRPr="00D5699D">
        <w:rPr>
          <w:rFonts w:ascii="Times New Roman" w:hAnsi="Times New Roman"/>
          <w:sz w:val="24"/>
          <w:szCs w:val="24"/>
          <w:lang w:val="ky-KG"/>
        </w:rPr>
        <w:t>ө</w:t>
      </w:r>
      <w:r w:rsidR="00526A6D" w:rsidRPr="00D5699D">
        <w:rPr>
          <w:rFonts w:ascii="Times New Roman" w:hAnsi="Times New Roman"/>
          <w:sz w:val="24"/>
          <w:szCs w:val="24"/>
          <w:lang w:val="ky-KG"/>
        </w:rPr>
        <w:t>нд</w:t>
      </w:r>
      <w:r w:rsidRPr="00D5699D">
        <w:rPr>
          <w:rFonts w:ascii="Times New Roman" w:hAnsi="Times New Roman"/>
          <w:sz w:val="24"/>
          <w:szCs w:val="24"/>
          <w:lang w:val="ky-KG"/>
        </w:rPr>
        <w:t>ү</w:t>
      </w:r>
      <w:r w:rsidR="00526A6D" w:rsidRPr="00D5699D">
        <w:rPr>
          <w:rFonts w:ascii="Times New Roman" w:hAnsi="Times New Roman"/>
          <w:sz w:val="24"/>
          <w:szCs w:val="24"/>
          <w:lang w:val="ky-KG"/>
        </w:rPr>
        <w:t>р</w:t>
      </w:r>
      <w:r w:rsidRPr="00D5699D">
        <w:rPr>
          <w:rFonts w:ascii="Times New Roman" w:hAnsi="Times New Roman"/>
          <w:sz w:val="24"/>
          <w:szCs w:val="24"/>
          <w:lang w:val="ky-KG"/>
        </w:rPr>
        <w:t>ү</w:t>
      </w:r>
      <w:r w:rsidR="00526A6D" w:rsidRPr="00D5699D">
        <w:rPr>
          <w:rFonts w:ascii="Times New Roman" w:hAnsi="Times New Roman"/>
          <w:sz w:val="24"/>
          <w:szCs w:val="24"/>
          <w:lang w:val="ky-KG"/>
        </w:rPr>
        <w:t>шт</w:t>
      </w:r>
      <w:r w:rsidRPr="00D5699D">
        <w:rPr>
          <w:rFonts w:ascii="Times New Roman" w:hAnsi="Times New Roman"/>
          <w:sz w:val="24"/>
          <w:szCs w:val="24"/>
          <w:lang w:val="ky-KG"/>
        </w:rPr>
        <w:t>ү</w:t>
      </w:r>
      <w:r w:rsidR="00526A6D" w:rsidRPr="00D5699D">
        <w:rPr>
          <w:rFonts w:ascii="Times New Roman" w:hAnsi="Times New Roman"/>
          <w:sz w:val="24"/>
          <w:szCs w:val="24"/>
          <w:lang w:val="ky-KG"/>
        </w:rPr>
        <w:t>к б</w:t>
      </w:r>
      <w:r w:rsidRPr="00D5699D">
        <w:rPr>
          <w:rFonts w:ascii="Times New Roman" w:hAnsi="Times New Roman"/>
          <w:sz w:val="24"/>
          <w:szCs w:val="24"/>
          <w:lang w:val="ky-KG"/>
        </w:rPr>
        <w:t>ө</w:t>
      </w:r>
      <w:r w:rsidR="00526A6D" w:rsidRPr="00D5699D">
        <w:rPr>
          <w:rFonts w:ascii="Times New Roman" w:hAnsi="Times New Roman"/>
          <w:sz w:val="24"/>
          <w:szCs w:val="24"/>
          <w:lang w:val="ky-KG"/>
        </w:rPr>
        <w:t>л</w:t>
      </w:r>
      <w:r w:rsidRPr="00D5699D">
        <w:rPr>
          <w:rFonts w:ascii="Times New Roman" w:hAnsi="Times New Roman"/>
          <w:sz w:val="24"/>
          <w:szCs w:val="24"/>
          <w:lang w:val="ky-KG"/>
        </w:rPr>
        <w:t>ү</w:t>
      </w:r>
      <w:r w:rsidR="00526A6D" w:rsidRPr="00D5699D">
        <w:rPr>
          <w:rFonts w:ascii="Times New Roman" w:hAnsi="Times New Roman"/>
          <w:sz w:val="24"/>
          <w:szCs w:val="24"/>
          <w:lang w:val="ky-KG"/>
        </w:rPr>
        <w:t>мд</w:t>
      </w:r>
      <w:r w:rsidRPr="00D5699D">
        <w:rPr>
          <w:rFonts w:ascii="Times New Roman" w:hAnsi="Times New Roman"/>
          <w:sz w:val="24"/>
          <w:szCs w:val="24"/>
          <w:lang w:val="ky-KG"/>
        </w:rPr>
        <w:t>ө</w:t>
      </w:r>
      <w:r w:rsidR="00526A6D" w:rsidRPr="00D5699D">
        <w:rPr>
          <w:rFonts w:ascii="Times New Roman" w:hAnsi="Times New Roman"/>
          <w:sz w:val="24"/>
          <w:szCs w:val="24"/>
          <w:lang w:val="ky-KG"/>
        </w:rPr>
        <w:t>рд</w:t>
      </w:r>
      <w:r w:rsidRPr="00D5699D">
        <w:rPr>
          <w:rFonts w:ascii="Times New Roman" w:hAnsi="Times New Roman"/>
          <w:sz w:val="24"/>
          <w:szCs w:val="24"/>
          <w:lang w:val="ky-KG"/>
        </w:rPr>
        <w:t>ө</w:t>
      </w:r>
      <w:r w:rsidR="00526A6D" w:rsidRPr="00D5699D">
        <w:rPr>
          <w:rFonts w:ascii="Times New Roman" w:hAnsi="Times New Roman"/>
          <w:sz w:val="24"/>
          <w:szCs w:val="24"/>
          <w:lang w:val="ky-KG"/>
        </w:rPr>
        <w:t>г</w:t>
      </w:r>
      <w:r w:rsidRPr="00D5699D">
        <w:rPr>
          <w:rFonts w:ascii="Times New Roman" w:hAnsi="Times New Roman"/>
          <w:sz w:val="24"/>
          <w:szCs w:val="24"/>
          <w:lang w:val="ky-KG"/>
        </w:rPr>
        <w:t xml:space="preserve">ү </w:t>
      </w:r>
      <w:r w:rsidR="00526A6D" w:rsidRPr="00D5699D">
        <w:rPr>
          <w:rFonts w:ascii="Times New Roman" w:hAnsi="Times New Roman"/>
          <w:sz w:val="24"/>
          <w:szCs w:val="24"/>
          <w:lang w:val="ky-KG"/>
        </w:rPr>
        <w:t>тест</w:t>
      </w:r>
      <w:r w:rsidRPr="00D5699D">
        <w:rPr>
          <w:rFonts w:ascii="Times New Roman" w:hAnsi="Times New Roman"/>
          <w:sz w:val="24"/>
          <w:szCs w:val="24"/>
          <w:lang w:val="ky-KG"/>
        </w:rPr>
        <w:t>өө</w:t>
      </w:r>
      <w:r w:rsidR="00526A6D" w:rsidRPr="00D5699D">
        <w:rPr>
          <w:rFonts w:ascii="Times New Roman" w:hAnsi="Times New Roman"/>
          <w:sz w:val="24"/>
          <w:szCs w:val="24"/>
          <w:lang w:val="ky-KG"/>
        </w:rPr>
        <w:t>л</w:t>
      </w:r>
      <w:r w:rsidRPr="00D5699D">
        <w:rPr>
          <w:rFonts w:ascii="Times New Roman" w:hAnsi="Times New Roman"/>
          <w:sz w:val="24"/>
          <w:szCs w:val="24"/>
          <w:lang w:val="ky-KG"/>
        </w:rPr>
        <w:t>ү</w:t>
      </w:r>
      <w:r w:rsidR="00526A6D" w:rsidRPr="00D5699D">
        <w:rPr>
          <w:rFonts w:ascii="Times New Roman" w:hAnsi="Times New Roman"/>
          <w:sz w:val="24"/>
          <w:szCs w:val="24"/>
          <w:lang w:val="ky-KG"/>
        </w:rPr>
        <w:t>к жараяндарынын менеджментинин</w:t>
      </w:r>
      <w:r w:rsidRPr="00D5699D">
        <w:rPr>
          <w:rFonts w:ascii="Times New Roman" w:hAnsi="Times New Roman"/>
          <w:sz w:val="24"/>
          <w:szCs w:val="24"/>
          <w:lang w:val="ky-KG"/>
        </w:rPr>
        <w:t xml:space="preserve"> </w:t>
      </w:r>
      <w:r w:rsidR="00526A6D" w:rsidRPr="00D5699D">
        <w:rPr>
          <w:rFonts w:ascii="Times New Roman" w:hAnsi="Times New Roman"/>
          <w:sz w:val="24"/>
          <w:szCs w:val="24"/>
          <w:lang w:val="ky-KG"/>
        </w:rPr>
        <w:t>сапаты боюнча ишкагаздарын даярдоо;</w:t>
      </w:r>
    </w:p>
    <w:p w:rsidR="00D5699D" w:rsidRPr="00D5699D" w:rsidRDefault="004A5E84" w:rsidP="00B307E0">
      <w:pPr>
        <w:pStyle w:val="a3"/>
        <w:numPr>
          <w:ilvl w:val="0"/>
          <w:numId w:val="18"/>
        </w:numPr>
        <w:tabs>
          <w:tab w:val="left" w:pos="851"/>
        </w:tabs>
        <w:spacing w:after="0" w:line="235" w:lineRule="auto"/>
        <w:ind w:left="851" w:hanging="284"/>
        <w:jc w:val="both"/>
        <w:rPr>
          <w:rFonts w:ascii="Times New Roman" w:hAnsi="Times New Roman"/>
          <w:sz w:val="24"/>
          <w:szCs w:val="24"/>
          <w:lang w:val="ky-KG"/>
        </w:rPr>
      </w:pPr>
      <w:r>
        <w:rPr>
          <w:rFonts w:ascii="Times New Roman" w:hAnsi="Times New Roman"/>
          <w:sz w:val="24"/>
          <w:szCs w:val="24"/>
          <w:lang w:val="ky-KG"/>
        </w:rPr>
        <w:t>программалык долбоорлорду аткаруу жараянында кардарлар менен байланышуу.</w:t>
      </w:r>
    </w:p>
    <w:p w:rsidR="00526A6D" w:rsidRPr="00EC6F18" w:rsidRDefault="00526A6D" w:rsidP="0062549E">
      <w:pPr>
        <w:spacing w:after="0" w:line="235" w:lineRule="auto"/>
        <w:jc w:val="both"/>
        <w:rPr>
          <w:rFonts w:ascii="Times New Roman" w:hAnsi="Times New Roman"/>
          <w:b/>
          <w:i/>
          <w:sz w:val="24"/>
          <w:szCs w:val="24"/>
        </w:rPr>
      </w:pPr>
      <w:r w:rsidRPr="00EC6F18">
        <w:rPr>
          <w:rFonts w:ascii="Times New Roman" w:hAnsi="Times New Roman"/>
          <w:b/>
          <w:i/>
          <w:sz w:val="24"/>
          <w:szCs w:val="24"/>
        </w:rPr>
        <w:t xml:space="preserve">Уюштуруу – башкаруучулук ишкердиги боюнча:  </w:t>
      </w:r>
    </w:p>
    <w:p w:rsidR="00526A6D" w:rsidRPr="000C6FFC" w:rsidRDefault="00526A6D" w:rsidP="00B307E0">
      <w:pPr>
        <w:pStyle w:val="a3"/>
        <w:numPr>
          <w:ilvl w:val="0"/>
          <w:numId w:val="19"/>
        </w:numPr>
        <w:tabs>
          <w:tab w:val="left" w:pos="851"/>
        </w:tabs>
        <w:spacing w:after="0" w:line="235" w:lineRule="auto"/>
        <w:ind w:left="851" w:hanging="284"/>
        <w:jc w:val="both"/>
        <w:rPr>
          <w:rFonts w:ascii="Times New Roman" w:hAnsi="Times New Roman"/>
          <w:sz w:val="24"/>
          <w:szCs w:val="24"/>
        </w:rPr>
      </w:pPr>
      <w:r w:rsidRPr="000C6FFC">
        <w:rPr>
          <w:rFonts w:ascii="Times New Roman" w:hAnsi="Times New Roman"/>
          <w:sz w:val="24"/>
          <w:szCs w:val="24"/>
        </w:rPr>
        <w:t xml:space="preserve">жумуш ордун уюштуруу, аны техникалык жактан жабдуу, </w:t>
      </w:r>
      <w:r w:rsidR="00CD7A31">
        <w:rPr>
          <w:rFonts w:ascii="Times New Roman" w:hAnsi="Times New Roman"/>
          <w:sz w:val="24"/>
          <w:szCs w:val="24"/>
          <w:lang w:val="ky-KG"/>
        </w:rPr>
        <w:t xml:space="preserve">керектүү өндүрүштүк </w:t>
      </w:r>
      <w:r w:rsidRPr="000C6FFC">
        <w:rPr>
          <w:rFonts w:ascii="Times New Roman" w:hAnsi="Times New Roman"/>
          <w:sz w:val="24"/>
          <w:szCs w:val="24"/>
        </w:rPr>
        <w:t xml:space="preserve"> жабдууларды жайгаштыруу;</w:t>
      </w:r>
    </w:p>
    <w:p w:rsidR="00526A6D" w:rsidRPr="0000654A" w:rsidRDefault="00CD7A31" w:rsidP="00B307E0">
      <w:pPr>
        <w:pStyle w:val="a3"/>
        <w:numPr>
          <w:ilvl w:val="0"/>
          <w:numId w:val="19"/>
        </w:numPr>
        <w:tabs>
          <w:tab w:val="left" w:pos="851"/>
        </w:tabs>
        <w:spacing w:after="0" w:line="235" w:lineRule="auto"/>
        <w:ind w:left="851" w:hanging="284"/>
        <w:jc w:val="both"/>
        <w:rPr>
          <w:rFonts w:ascii="Times New Roman" w:hAnsi="Times New Roman"/>
          <w:sz w:val="24"/>
          <w:szCs w:val="24"/>
        </w:rPr>
      </w:pPr>
      <w:r w:rsidRPr="0000654A">
        <w:rPr>
          <w:rFonts w:ascii="Times New Roman" w:hAnsi="Times New Roman"/>
          <w:sz w:val="24"/>
          <w:szCs w:val="24"/>
          <w:lang w:val="ky-KG"/>
        </w:rPr>
        <w:t xml:space="preserve">техникалык иш кагаздарды (штөө ырааттамасын, көрсөтмөлордү, пландарды, </w:t>
      </w:r>
      <w:r w:rsidR="0042726C" w:rsidRPr="0000654A">
        <w:rPr>
          <w:rFonts w:ascii="Times New Roman" w:hAnsi="Times New Roman"/>
          <w:sz w:val="24"/>
          <w:szCs w:val="24"/>
          <w:lang w:val="ky-KG"/>
        </w:rPr>
        <w:t xml:space="preserve">сметаларды, </w:t>
      </w:r>
      <w:r w:rsidR="0000654A" w:rsidRPr="0000654A">
        <w:rPr>
          <w:rFonts w:ascii="Times New Roman" w:hAnsi="Times New Roman"/>
          <w:sz w:val="24"/>
          <w:szCs w:val="24"/>
          <w:lang w:val="ky-KG"/>
        </w:rPr>
        <w:t>тектерге буйуртмаларды, жабдууларды, программалык камсыздоолорду</w:t>
      </w:r>
      <w:r w:rsidRPr="0000654A">
        <w:rPr>
          <w:rFonts w:ascii="Times New Roman" w:hAnsi="Times New Roman"/>
          <w:sz w:val="24"/>
          <w:szCs w:val="24"/>
          <w:lang w:val="ky-KG"/>
        </w:rPr>
        <w:t>)</w:t>
      </w:r>
      <w:r w:rsidR="0000654A" w:rsidRPr="0000654A">
        <w:rPr>
          <w:rFonts w:ascii="Times New Roman" w:hAnsi="Times New Roman"/>
          <w:sz w:val="24"/>
          <w:szCs w:val="24"/>
          <w:lang w:val="ky-KG"/>
        </w:rPr>
        <w:t xml:space="preserve"> жана бекитилген формада боюнча белгиленген отчетторду түзүүгө катышуу</w:t>
      </w:r>
      <w:r w:rsidR="00526A6D" w:rsidRPr="0000654A">
        <w:rPr>
          <w:rFonts w:ascii="Times New Roman" w:hAnsi="Times New Roman"/>
          <w:sz w:val="24"/>
          <w:szCs w:val="24"/>
        </w:rPr>
        <w:t>;</w:t>
      </w:r>
    </w:p>
    <w:p w:rsidR="00526A6D" w:rsidRPr="000C6FFC" w:rsidRDefault="0000654A" w:rsidP="00B307E0">
      <w:pPr>
        <w:pStyle w:val="a3"/>
        <w:numPr>
          <w:ilvl w:val="0"/>
          <w:numId w:val="19"/>
        </w:numPr>
        <w:tabs>
          <w:tab w:val="left" w:pos="851"/>
        </w:tabs>
        <w:spacing w:after="0" w:line="235" w:lineRule="auto"/>
        <w:ind w:left="851" w:hanging="284"/>
        <w:jc w:val="both"/>
        <w:rPr>
          <w:rFonts w:ascii="Times New Roman" w:hAnsi="Times New Roman"/>
          <w:sz w:val="24"/>
          <w:szCs w:val="24"/>
        </w:rPr>
      </w:pPr>
      <w:r>
        <w:rPr>
          <w:rFonts w:ascii="Times New Roman" w:hAnsi="Times New Roman"/>
          <w:sz w:val="24"/>
          <w:szCs w:val="24"/>
          <w:lang w:val="ky-KG"/>
        </w:rPr>
        <w:lastRenderedPageBreak/>
        <w:t>өз ишин пландоо жана уюштуруу</w:t>
      </w:r>
      <w:r w:rsidR="00526A6D" w:rsidRPr="000C6FFC">
        <w:rPr>
          <w:rFonts w:ascii="Times New Roman" w:hAnsi="Times New Roman"/>
          <w:sz w:val="24"/>
          <w:szCs w:val="24"/>
        </w:rPr>
        <w:t>;</w:t>
      </w:r>
    </w:p>
    <w:p w:rsidR="001A15B9" w:rsidRPr="0000654A" w:rsidRDefault="001A15B9" w:rsidP="001A15B9">
      <w:pPr>
        <w:pStyle w:val="a3"/>
        <w:tabs>
          <w:tab w:val="left" w:pos="851"/>
        </w:tabs>
        <w:spacing w:before="120" w:after="0" w:line="240" w:lineRule="auto"/>
        <w:ind w:left="851" w:hanging="851"/>
        <w:jc w:val="both"/>
        <w:rPr>
          <w:rFonts w:ascii="Times New Roman" w:hAnsi="Times New Roman"/>
          <w:b/>
          <w:i/>
          <w:sz w:val="24"/>
          <w:szCs w:val="24"/>
        </w:rPr>
      </w:pPr>
      <w:r w:rsidRPr="0000654A">
        <w:rPr>
          <w:rFonts w:ascii="Times New Roman" w:hAnsi="Times New Roman"/>
          <w:b/>
          <w:i/>
          <w:sz w:val="24"/>
          <w:szCs w:val="24"/>
        </w:rPr>
        <w:t>Тейл</w:t>
      </w:r>
      <w:r w:rsidR="00565D52" w:rsidRPr="0000654A">
        <w:rPr>
          <w:rFonts w:ascii="Times New Roman" w:hAnsi="Times New Roman"/>
          <w:b/>
          <w:i/>
          <w:sz w:val="24"/>
          <w:szCs w:val="24"/>
        </w:rPr>
        <w:t>өө</w:t>
      </w:r>
      <w:r w:rsidRPr="0000654A">
        <w:rPr>
          <w:rFonts w:ascii="Times New Roman" w:hAnsi="Times New Roman"/>
          <w:b/>
          <w:i/>
          <w:sz w:val="24"/>
          <w:szCs w:val="24"/>
        </w:rPr>
        <w:t>л</w:t>
      </w:r>
      <w:r w:rsidR="00565D52" w:rsidRPr="0000654A">
        <w:rPr>
          <w:rFonts w:ascii="Times New Roman" w:hAnsi="Times New Roman"/>
          <w:b/>
          <w:i/>
          <w:sz w:val="24"/>
          <w:szCs w:val="24"/>
        </w:rPr>
        <w:t>ү</w:t>
      </w:r>
      <w:r w:rsidRPr="0000654A">
        <w:rPr>
          <w:rFonts w:ascii="Times New Roman" w:hAnsi="Times New Roman"/>
          <w:b/>
          <w:i/>
          <w:sz w:val="24"/>
          <w:szCs w:val="24"/>
        </w:rPr>
        <w:t>к-иштете бил</w:t>
      </w:r>
      <w:r w:rsidR="00565D52" w:rsidRPr="0000654A">
        <w:rPr>
          <w:rFonts w:ascii="Times New Roman" w:hAnsi="Times New Roman"/>
          <w:b/>
          <w:i/>
          <w:sz w:val="24"/>
          <w:szCs w:val="24"/>
        </w:rPr>
        <w:t>үү</w:t>
      </w:r>
      <w:r w:rsidRPr="0000654A">
        <w:rPr>
          <w:rFonts w:ascii="Times New Roman" w:hAnsi="Times New Roman"/>
          <w:b/>
          <w:i/>
          <w:sz w:val="24"/>
          <w:szCs w:val="24"/>
        </w:rPr>
        <w:t>л</w:t>
      </w:r>
      <w:r w:rsidR="00565D52" w:rsidRPr="0000654A">
        <w:rPr>
          <w:rFonts w:ascii="Times New Roman" w:hAnsi="Times New Roman"/>
          <w:b/>
          <w:i/>
          <w:sz w:val="24"/>
          <w:szCs w:val="24"/>
        </w:rPr>
        <w:t>ү</w:t>
      </w:r>
      <w:r w:rsidRPr="0000654A">
        <w:rPr>
          <w:rFonts w:ascii="Times New Roman" w:hAnsi="Times New Roman"/>
          <w:b/>
          <w:i/>
          <w:sz w:val="24"/>
          <w:szCs w:val="24"/>
        </w:rPr>
        <w:t>к ишкердүүлүгү боюнча:</w:t>
      </w:r>
    </w:p>
    <w:p w:rsidR="0000654A" w:rsidRPr="0000654A" w:rsidRDefault="00FA3269" w:rsidP="00E25C4D">
      <w:pPr>
        <w:pStyle w:val="a3"/>
        <w:numPr>
          <w:ilvl w:val="0"/>
          <w:numId w:val="19"/>
        </w:numPr>
        <w:tabs>
          <w:tab w:val="left" w:pos="851"/>
        </w:tabs>
        <w:spacing w:after="0" w:line="235" w:lineRule="auto"/>
        <w:ind w:left="851" w:hanging="284"/>
        <w:jc w:val="both"/>
        <w:rPr>
          <w:rFonts w:ascii="Times New Roman" w:hAnsi="Times New Roman"/>
          <w:sz w:val="24"/>
          <w:szCs w:val="24"/>
        </w:rPr>
      </w:pPr>
      <w:r>
        <w:rPr>
          <w:rFonts w:ascii="Times New Roman" w:hAnsi="Times New Roman"/>
          <w:sz w:val="24"/>
          <w:szCs w:val="24"/>
          <w:lang w:val="ky-KG"/>
        </w:rPr>
        <w:t xml:space="preserve">өндүрүштөгү техникалык каражаттарды тажрыйбалык ишке киргизүү үчүн жана сынак өткөрүү үчүн </w:t>
      </w:r>
      <w:r w:rsidRPr="00FA3269">
        <w:rPr>
          <w:rFonts w:ascii="Times New Roman" w:hAnsi="Times New Roman"/>
          <w:sz w:val="24"/>
          <w:szCs w:val="24"/>
          <w:lang w:val="ky-KG"/>
        </w:rPr>
        <w:t>мүчүлүштүктөрдү оңдоо жана жөндөө</w:t>
      </w:r>
      <w:r>
        <w:rPr>
          <w:rFonts w:ascii="Times New Roman" w:hAnsi="Times New Roman"/>
          <w:sz w:val="24"/>
          <w:szCs w:val="24"/>
          <w:lang w:val="ky-KG"/>
        </w:rPr>
        <w:t>;</w:t>
      </w:r>
    </w:p>
    <w:p w:rsidR="001A15B9" w:rsidRPr="0000654A" w:rsidRDefault="001A15B9" w:rsidP="001A15B9">
      <w:pPr>
        <w:pStyle w:val="a3"/>
        <w:numPr>
          <w:ilvl w:val="0"/>
          <w:numId w:val="19"/>
        </w:numPr>
        <w:tabs>
          <w:tab w:val="left" w:pos="851"/>
        </w:tabs>
        <w:spacing w:after="0" w:line="235" w:lineRule="auto"/>
        <w:ind w:left="851" w:hanging="284"/>
        <w:jc w:val="both"/>
        <w:rPr>
          <w:rFonts w:ascii="Times New Roman" w:hAnsi="Times New Roman"/>
          <w:sz w:val="24"/>
          <w:szCs w:val="24"/>
          <w:lang w:val="ky-KG"/>
        </w:rPr>
      </w:pPr>
      <w:r w:rsidRPr="0000654A">
        <w:rPr>
          <w:rFonts w:ascii="Times New Roman" w:hAnsi="Times New Roman"/>
          <w:sz w:val="24"/>
          <w:szCs w:val="24"/>
          <w:lang w:val="ky-KG"/>
        </w:rPr>
        <w:t xml:space="preserve">берилген функциялык мүнөздөмөлөрдө </w:t>
      </w:r>
      <w:r w:rsidR="00FA3269">
        <w:rPr>
          <w:rFonts w:ascii="Times New Roman" w:hAnsi="Times New Roman"/>
          <w:sz w:val="24"/>
          <w:szCs w:val="24"/>
          <w:lang w:val="ky-KG"/>
        </w:rPr>
        <w:t>жана сапатты</w:t>
      </w:r>
      <w:r w:rsidR="00886962">
        <w:rPr>
          <w:rFonts w:ascii="Times New Roman" w:hAnsi="Times New Roman"/>
          <w:sz w:val="24"/>
          <w:szCs w:val="24"/>
          <w:lang w:val="ky-KG"/>
        </w:rPr>
        <w:t xml:space="preserve">к </w:t>
      </w:r>
      <w:r w:rsidR="00886962" w:rsidRPr="0000654A">
        <w:rPr>
          <w:rFonts w:ascii="Times New Roman" w:hAnsi="Times New Roman"/>
          <w:sz w:val="24"/>
          <w:szCs w:val="24"/>
          <w:lang w:val="ky-KG"/>
        </w:rPr>
        <w:t>чендер</w:t>
      </w:r>
      <w:r w:rsidR="00886962">
        <w:rPr>
          <w:rFonts w:ascii="Times New Roman" w:hAnsi="Times New Roman"/>
          <w:sz w:val="24"/>
          <w:szCs w:val="24"/>
          <w:lang w:val="ky-KG"/>
        </w:rPr>
        <w:t>г</w:t>
      </w:r>
      <w:r w:rsidR="00886962" w:rsidRPr="0000654A">
        <w:rPr>
          <w:rFonts w:ascii="Times New Roman" w:hAnsi="Times New Roman"/>
          <w:sz w:val="24"/>
          <w:szCs w:val="24"/>
          <w:lang w:val="ky-KG"/>
        </w:rPr>
        <w:t>е</w:t>
      </w:r>
      <w:r w:rsidR="00886962">
        <w:rPr>
          <w:rFonts w:ascii="Times New Roman" w:hAnsi="Times New Roman"/>
          <w:sz w:val="24"/>
          <w:szCs w:val="24"/>
          <w:lang w:val="ky-KG"/>
        </w:rPr>
        <w:t xml:space="preserve"> ылайык </w:t>
      </w:r>
      <w:r w:rsidR="00FA3269">
        <w:rPr>
          <w:rFonts w:ascii="Times New Roman" w:hAnsi="Times New Roman"/>
          <w:sz w:val="24"/>
          <w:szCs w:val="24"/>
          <w:lang w:val="ky-KG"/>
        </w:rPr>
        <w:t xml:space="preserve"> </w:t>
      </w:r>
      <w:r w:rsidR="00886962">
        <w:rPr>
          <w:rFonts w:ascii="Times New Roman" w:hAnsi="Times New Roman"/>
          <w:sz w:val="24"/>
          <w:szCs w:val="24"/>
          <w:lang w:val="ky-KG"/>
        </w:rPr>
        <w:t>технологиялык</w:t>
      </w:r>
      <w:r w:rsidRPr="0000654A">
        <w:rPr>
          <w:rFonts w:ascii="Times New Roman" w:hAnsi="Times New Roman"/>
          <w:sz w:val="24"/>
          <w:szCs w:val="24"/>
          <w:lang w:val="ky-KG"/>
        </w:rPr>
        <w:t xml:space="preserve"> тестөөлөрдү коштоону жана иш жөндөмдүүлүгүн колдоо; </w:t>
      </w:r>
    </w:p>
    <w:p w:rsidR="0029189B" w:rsidRPr="0029189B" w:rsidRDefault="0029189B" w:rsidP="001A15B9">
      <w:pPr>
        <w:pStyle w:val="a3"/>
        <w:numPr>
          <w:ilvl w:val="0"/>
          <w:numId w:val="19"/>
        </w:numPr>
        <w:tabs>
          <w:tab w:val="left" w:pos="851"/>
        </w:tabs>
        <w:spacing w:after="0" w:line="235" w:lineRule="auto"/>
        <w:ind w:left="851" w:hanging="284"/>
        <w:jc w:val="both"/>
        <w:rPr>
          <w:rFonts w:ascii="Times New Roman" w:hAnsi="Times New Roman"/>
          <w:sz w:val="24"/>
          <w:szCs w:val="24"/>
          <w:lang w:val="ky-KG"/>
        </w:rPr>
      </w:pPr>
      <w:r w:rsidRPr="0029189B">
        <w:rPr>
          <w:rFonts w:ascii="Times New Roman" w:hAnsi="Times New Roman"/>
          <w:sz w:val="24"/>
          <w:szCs w:val="24"/>
          <w:lang w:val="ky-KG"/>
        </w:rPr>
        <w:t xml:space="preserve">өндүрүштүн толук кандуу иштеши үчүн шарттарды түзүү, анын бүтүмдүгүн жана коопсуздугун камсыздоо;       </w:t>
      </w:r>
    </w:p>
    <w:p w:rsidR="001A15B9" w:rsidRPr="0029189B" w:rsidRDefault="0029189B" w:rsidP="001A15B9">
      <w:pPr>
        <w:pStyle w:val="a3"/>
        <w:numPr>
          <w:ilvl w:val="0"/>
          <w:numId w:val="19"/>
        </w:numPr>
        <w:tabs>
          <w:tab w:val="left" w:pos="851"/>
        </w:tabs>
        <w:spacing w:after="0" w:line="235" w:lineRule="auto"/>
        <w:ind w:left="851" w:hanging="284"/>
        <w:jc w:val="both"/>
        <w:rPr>
          <w:rFonts w:ascii="Times New Roman" w:hAnsi="Times New Roman"/>
          <w:sz w:val="24"/>
          <w:szCs w:val="24"/>
          <w:lang w:val="ky-KG"/>
        </w:rPr>
      </w:pPr>
      <w:r>
        <w:rPr>
          <w:rFonts w:ascii="Times New Roman" w:hAnsi="Times New Roman"/>
          <w:sz w:val="24"/>
          <w:szCs w:val="24"/>
          <w:lang w:val="ky-KG"/>
        </w:rPr>
        <w:t>өндүрүштүн иштешинд</w:t>
      </w:r>
      <w:r w:rsidR="006C4D43">
        <w:rPr>
          <w:rFonts w:ascii="Times New Roman" w:hAnsi="Times New Roman"/>
          <w:sz w:val="24"/>
          <w:szCs w:val="24"/>
          <w:lang w:val="ky-KG"/>
        </w:rPr>
        <w:t xml:space="preserve">еги колдонулган технологияларды </w:t>
      </w:r>
      <w:r w:rsidR="006C4D43" w:rsidRPr="0029189B">
        <w:rPr>
          <w:rFonts w:ascii="Times New Roman" w:hAnsi="Times New Roman"/>
          <w:sz w:val="24"/>
          <w:szCs w:val="24"/>
          <w:lang w:val="ky-KG"/>
        </w:rPr>
        <w:t>өзгөрүлүүчү шарттарга</w:t>
      </w:r>
      <w:r w:rsidR="006C4D43">
        <w:rPr>
          <w:rFonts w:ascii="Times New Roman" w:hAnsi="Times New Roman"/>
          <w:sz w:val="24"/>
          <w:szCs w:val="24"/>
          <w:lang w:val="ky-KG"/>
        </w:rPr>
        <w:t xml:space="preserve"> ылайыкташтыруу</w:t>
      </w:r>
      <w:r w:rsidR="001A15B9" w:rsidRPr="0029189B">
        <w:rPr>
          <w:rFonts w:ascii="Times New Roman" w:hAnsi="Times New Roman"/>
          <w:sz w:val="24"/>
          <w:szCs w:val="24"/>
          <w:lang w:val="ky-KG"/>
        </w:rPr>
        <w:t>;</w:t>
      </w:r>
    </w:p>
    <w:p w:rsidR="001A15B9" w:rsidRDefault="006C4D43" w:rsidP="001A15B9">
      <w:pPr>
        <w:pStyle w:val="a3"/>
        <w:numPr>
          <w:ilvl w:val="0"/>
          <w:numId w:val="19"/>
        </w:numPr>
        <w:tabs>
          <w:tab w:val="left" w:pos="851"/>
        </w:tabs>
        <w:spacing w:after="0" w:line="235" w:lineRule="auto"/>
        <w:ind w:left="851" w:hanging="284"/>
        <w:jc w:val="both"/>
        <w:rPr>
          <w:rFonts w:ascii="Times New Roman" w:hAnsi="Times New Roman"/>
          <w:sz w:val="24"/>
          <w:szCs w:val="24"/>
          <w:lang w:val="ky-KG"/>
        </w:rPr>
      </w:pPr>
      <w:r>
        <w:rPr>
          <w:rFonts w:ascii="Times New Roman" w:hAnsi="Times New Roman"/>
          <w:sz w:val="24"/>
          <w:szCs w:val="24"/>
          <w:lang w:val="ky-KG"/>
        </w:rPr>
        <w:t>технологиялык жабдууларды</w:t>
      </w:r>
      <w:r w:rsidR="001A15B9" w:rsidRPr="004051CE">
        <w:rPr>
          <w:rFonts w:ascii="Times New Roman" w:hAnsi="Times New Roman"/>
          <w:sz w:val="24"/>
          <w:szCs w:val="24"/>
          <w:lang w:val="ky-KG"/>
        </w:rPr>
        <w:t xml:space="preserve"> </w:t>
      </w:r>
      <w:r w:rsidR="00E25C4D">
        <w:rPr>
          <w:rFonts w:ascii="Times New Roman" w:hAnsi="Times New Roman"/>
          <w:sz w:val="24"/>
          <w:szCs w:val="24"/>
          <w:lang w:val="ky-KG"/>
        </w:rPr>
        <w:t>иштетүү боюнча эрежелерин түзүү;</w:t>
      </w:r>
    </w:p>
    <w:p w:rsidR="00E25C4D" w:rsidRPr="004051CE" w:rsidRDefault="00E25C4D" w:rsidP="00E25C4D">
      <w:pPr>
        <w:pStyle w:val="a3"/>
        <w:numPr>
          <w:ilvl w:val="0"/>
          <w:numId w:val="19"/>
        </w:numPr>
        <w:tabs>
          <w:tab w:val="left" w:pos="851"/>
        </w:tabs>
        <w:spacing w:after="0" w:line="235" w:lineRule="auto"/>
        <w:ind w:left="851" w:hanging="284"/>
        <w:jc w:val="both"/>
        <w:rPr>
          <w:rFonts w:ascii="Times New Roman" w:hAnsi="Times New Roman"/>
          <w:sz w:val="24"/>
          <w:szCs w:val="24"/>
          <w:lang w:val="ky-KG"/>
        </w:rPr>
      </w:pPr>
      <w:r>
        <w:rPr>
          <w:rFonts w:ascii="Times New Roman" w:hAnsi="Times New Roman"/>
          <w:sz w:val="24"/>
          <w:szCs w:val="24"/>
          <w:lang w:val="ky-KG"/>
        </w:rPr>
        <w:t>т</w:t>
      </w:r>
      <w:r w:rsidRPr="00E25C4D">
        <w:rPr>
          <w:rFonts w:ascii="Times New Roman" w:hAnsi="Times New Roman"/>
          <w:sz w:val="24"/>
          <w:szCs w:val="24"/>
          <w:lang w:val="ky-KG"/>
        </w:rPr>
        <w:t>ейлөөлүк-иштете билүүлүк</w:t>
      </w:r>
      <w:r>
        <w:rPr>
          <w:rFonts w:ascii="Times New Roman" w:hAnsi="Times New Roman"/>
          <w:sz w:val="24"/>
          <w:szCs w:val="24"/>
          <w:lang w:val="ky-KG"/>
        </w:rPr>
        <w:t xml:space="preserve"> жумуштарын аткаруунун бааларын жана өлчөмдөрүн (параметрлерин) аныктоо, т</w:t>
      </w:r>
      <w:r w:rsidRPr="00E25C4D">
        <w:rPr>
          <w:rFonts w:ascii="Times New Roman" w:hAnsi="Times New Roman"/>
          <w:sz w:val="24"/>
          <w:szCs w:val="24"/>
          <w:lang w:val="ky-KG"/>
        </w:rPr>
        <w:t>ейлөөлүк-иштете билүүлүк</w:t>
      </w:r>
      <w:r>
        <w:rPr>
          <w:rFonts w:ascii="Times New Roman" w:hAnsi="Times New Roman"/>
          <w:sz w:val="24"/>
          <w:szCs w:val="24"/>
          <w:lang w:val="ky-KG"/>
        </w:rPr>
        <w:t xml:space="preserve"> кызматын уюштуруу жана жүзөгө ашыруу.</w:t>
      </w:r>
    </w:p>
    <w:p w:rsidR="00E30F05" w:rsidRPr="004051CE" w:rsidRDefault="00E30F05" w:rsidP="0062549E">
      <w:pPr>
        <w:widowControl w:val="0"/>
        <w:autoSpaceDE w:val="0"/>
        <w:autoSpaceDN w:val="0"/>
        <w:adjustRightInd w:val="0"/>
        <w:spacing w:after="0" w:line="235" w:lineRule="auto"/>
        <w:ind w:firstLine="567"/>
        <w:rPr>
          <w:rFonts w:ascii="Times New Roman" w:eastAsia="Times New Roman" w:hAnsi="Times New Roman"/>
          <w:b/>
          <w:sz w:val="24"/>
          <w:szCs w:val="24"/>
          <w:lang w:val="ky-KG" w:eastAsia="ru-RU"/>
        </w:rPr>
      </w:pPr>
    </w:p>
    <w:p w:rsidR="00D847A6" w:rsidRPr="000C6FFC" w:rsidRDefault="00D847A6" w:rsidP="0062549E">
      <w:pPr>
        <w:widowControl w:val="0"/>
        <w:autoSpaceDE w:val="0"/>
        <w:autoSpaceDN w:val="0"/>
        <w:adjustRightInd w:val="0"/>
        <w:spacing w:after="0" w:line="235" w:lineRule="auto"/>
        <w:ind w:firstLine="567"/>
        <w:rPr>
          <w:rFonts w:ascii="Times New Roman" w:eastAsia="Times New Roman" w:hAnsi="Times New Roman"/>
          <w:b/>
          <w:sz w:val="24"/>
          <w:szCs w:val="24"/>
          <w:lang w:eastAsia="ru-RU"/>
        </w:rPr>
      </w:pPr>
      <w:r w:rsidRPr="000C6FFC">
        <w:rPr>
          <w:rFonts w:ascii="Times New Roman" w:eastAsia="Times New Roman" w:hAnsi="Times New Roman"/>
          <w:b/>
          <w:sz w:val="24"/>
          <w:szCs w:val="24"/>
          <w:lang w:eastAsia="ru-RU"/>
        </w:rPr>
        <w:t>4. НББПны ишке ашыруунун шарттарына</w:t>
      </w:r>
      <w:r w:rsidR="004827B9" w:rsidRPr="000C6FFC">
        <w:rPr>
          <w:rFonts w:ascii="Times New Roman" w:eastAsia="Times New Roman" w:hAnsi="Times New Roman"/>
          <w:b/>
          <w:sz w:val="24"/>
          <w:szCs w:val="24"/>
          <w:lang w:eastAsia="ru-RU"/>
        </w:rPr>
        <w:t xml:space="preserve"> карата жалпы талаптар</w:t>
      </w:r>
    </w:p>
    <w:p w:rsidR="00D847A6" w:rsidRPr="000C6FFC" w:rsidRDefault="000C0268" w:rsidP="0062549E">
      <w:pPr>
        <w:widowControl w:val="0"/>
        <w:autoSpaceDE w:val="0"/>
        <w:autoSpaceDN w:val="0"/>
        <w:adjustRightInd w:val="0"/>
        <w:spacing w:after="0" w:line="235" w:lineRule="auto"/>
        <w:ind w:firstLine="567"/>
        <w:jc w:val="both"/>
        <w:rPr>
          <w:rFonts w:ascii="Times New Roman" w:eastAsia="Times New Roman" w:hAnsi="Times New Roman"/>
          <w:sz w:val="24"/>
          <w:szCs w:val="24"/>
          <w:lang w:eastAsia="ru-RU"/>
        </w:rPr>
      </w:pPr>
      <w:r w:rsidRPr="000C0268">
        <w:rPr>
          <w:rFonts w:ascii="Times New Roman" w:eastAsia="Times New Roman" w:hAnsi="Times New Roman"/>
          <w:b/>
          <w:sz w:val="24"/>
          <w:szCs w:val="24"/>
          <w:lang w:val="ky-KG" w:eastAsia="ru-RU"/>
        </w:rPr>
        <w:t>4.1</w:t>
      </w:r>
      <w:r>
        <w:rPr>
          <w:rFonts w:ascii="Times New Roman" w:eastAsia="Times New Roman" w:hAnsi="Times New Roman"/>
          <w:sz w:val="24"/>
          <w:szCs w:val="24"/>
          <w:lang w:val="ky-KG" w:eastAsia="ru-RU"/>
        </w:rPr>
        <w:t xml:space="preserve"> </w:t>
      </w:r>
      <w:r w:rsidR="00D847A6" w:rsidRPr="000C6FFC">
        <w:rPr>
          <w:rFonts w:ascii="Times New Roman" w:eastAsia="Times New Roman" w:hAnsi="Times New Roman"/>
          <w:sz w:val="24"/>
          <w:szCs w:val="24"/>
          <w:lang w:eastAsia="ru-RU"/>
        </w:rPr>
        <w:t>Жождун НББПны ишке ашыруудагы укуктарына жана милдеттүүлүктөрүнө карата жалпы талаптар.</w:t>
      </w:r>
    </w:p>
    <w:p w:rsidR="00D847A6" w:rsidRPr="0075302D" w:rsidRDefault="00D847A6" w:rsidP="0062549E">
      <w:pPr>
        <w:widowControl w:val="0"/>
        <w:autoSpaceDE w:val="0"/>
        <w:autoSpaceDN w:val="0"/>
        <w:adjustRightInd w:val="0"/>
        <w:spacing w:after="0" w:line="235" w:lineRule="auto"/>
        <w:ind w:firstLine="567"/>
        <w:jc w:val="both"/>
        <w:rPr>
          <w:rFonts w:ascii="Times New Roman" w:eastAsia="Times New Roman" w:hAnsi="Times New Roman"/>
          <w:sz w:val="24"/>
          <w:szCs w:val="24"/>
          <w:lang w:val="ky-KG" w:eastAsia="ru-RU"/>
        </w:rPr>
      </w:pPr>
      <w:r w:rsidRPr="000C6FFC">
        <w:rPr>
          <w:rFonts w:ascii="Times New Roman" w:eastAsia="Times New Roman" w:hAnsi="Times New Roman"/>
          <w:b/>
          <w:sz w:val="24"/>
          <w:szCs w:val="24"/>
          <w:lang w:eastAsia="ru-RU"/>
        </w:rPr>
        <w:t>4.1.1.</w:t>
      </w:r>
      <w:r w:rsidRPr="000C6FFC">
        <w:rPr>
          <w:rFonts w:ascii="Times New Roman" w:eastAsia="Times New Roman" w:hAnsi="Times New Roman"/>
          <w:sz w:val="24"/>
          <w:szCs w:val="24"/>
          <w:lang w:eastAsia="ru-RU"/>
        </w:rPr>
        <w:t xml:space="preserve"> Жождор даярдоонун багыты боюнча негизги билим берүү программасын өз алдынча иштеп чыгышат. НББП Кыргыз Республикасынын даярдоо багыттары боюнча </w:t>
      </w:r>
      <w:r w:rsidR="0075302D">
        <w:rPr>
          <w:rFonts w:ascii="Times New Roman" w:eastAsia="Times New Roman" w:hAnsi="Times New Roman"/>
          <w:sz w:val="24"/>
          <w:szCs w:val="24"/>
          <w:lang w:val="ky-KG" w:eastAsia="ru-RU"/>
        </w:rPr>
        <w:t xml:space="preserve"> тийиштүү </w:t>
      </w:r>
      <w:r w:rsidR="0075302D" w:rsidRPr="000C6FFC">
        <w:rPr>
          <w:rFonts w:ascii="Times New Roman" w:eastAsia="Times New Roman" w:hAnsi="Times New Roman"/>
          <w:sz w:val="24"/>
          <w:szCs w:val="24"/>
          <w:lang w:eastAsia="ru-RU"/>
        </w:rPr>
        <w:t xml:space="preserve">мамлекеттик билим берүү стандартынын негизинде иштелип чыгылат </w:t>
      </w:r>
      <w:r w:rsidR="0075302D">
        <w:rPr>
          <w:rFonts w:ascii="Times New Roman" w:eastAsia="Times New Roman" w:hAnsi="Times New Roman"/>
          <w:sz w:val="24"/>
          <w:szCs w:val="24"/>
          <w:lang w:val="ky-KG" w:eastAsia="ru-RU"/>
        </w:rPr>
        <w:t>жана жождун окумуштуулар кеңешинде бекитилет.</w:t>
      </w:r>
    </w:p>
    <w:p w:rsidR="00D847A6" w:rsidRPr="0075302D"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75302D">
        <w:rPr>
          <w:rFonts w:ascii="Times New Roman" w:eastAsia="Times New Roman" w:hAnsi="Times New Roman"/>
          <w:sz w:val="24"/>
          <w:szCs w:val="24"/>
          <w:lang w:val="ky-KG" w:eastAsia="ru-RU"/>
        </w:rPr>
        <w:t xml:space="preserve">Жождор НББПны илимдин, маданияттын, </w:t>
      </w:r>
      <w:r w:rsidR="00A96BBA" w:rsidRPr="0075302D">
        <w:rPr>
          <w:rFonts w:ascii="Times New Roman" w:eastAsia="Times New Roman" w:hAnsi="Times New Roman"/>
          <w:sz w:val="24"/>
          <w:szCs w:val="24"/>
          <w:lang w:val="ky-KG" w:eastAsia="ru-RU"/>
        </w:rPr>
        <w:t>ү</w:t>
      </w:r>
      <w:r w:rsidRPr="0075302D">
        <w:rPr>
          <w:rFonts w:ascii="Times New Roman" w:eastAsia="Times New Roman" w:hAnsi="Times New Roman"/>
          <w:sz w:val="24"/>
          <w:szCs w:val="24"/>
          <w:lang w:val="ky-KG" w:eastAsia="ru-RU"/>
        </w:rPr>
        <w:t>н</w:t>
      </w:r>
      <w:r w:rsidR="00A96BBA" w:rsidRPr="0075302D">
        <w:rPr>
          <w:rFonts w:ascii="Times New Roman" w:eastAsia="Times New Roman" w:hAnsi="Times New Roman"/>
          <w:sz w:val="24"/>
          <w:szCs w:val="24"/>
          <w:lang w:val="ky-KG" w:eastAsia="ru-RU"/>
        </w:rPr>
        <w:t>ө</w:t>
      </w:r>
      <w:r w:rsidRPr="0075302D">
        <w:rPr>
          <w:rFonts w:ascii="Times New Roman" w:eastAsia="Times New Roman" w:hAnsi="Times New Roman"/>
          <w:sz w:val="24"/>
          <w:szCs w:val="24"/>
          <w:lang w:val="ky-KG" w:eastAsia="ru-RU"/>
        </w:rPr>
        <w:t>мд</w:t>
      </w:r>
      <w:r w:rsidR="00A96BBA" w:rsidRPr="0075302D">
        <w:rPr>
          <w:rFonts w:ascii="Times New Roman" w:eastAsia="Times New Roman" w:hAnsi="Times New Roman"/>
          <w:sz w:val="24"/>
          <w:szCs w:val="24"/>
          <w:lang w:val="ky-KG" w:eastAsia="ru-RU"/>
        </w:rPr>
        <w:t>ү</w:t>
      </w:r>
      <w:r w:rsidRPr="0075302D">
        <w:rPr>
          <w:rFonts w:ascii="Times New Roman" w:eastAsia="Times New Roman" w:hAnsi="Times New Roman"/>
          <w:sz w:val="24"/>
          <w:szCs w:val="24"/>
          <w:lang w:val="ky-KG" w:eastAsia="ru-RU"/>
        </w:rPr>
        <w:t xml:space="preserve">н, техниканын, </w:t>
      </w:r>
      <w:r w:rsidR="003C0E21" w:rsidRPr="0075302D">
        <w:rPr>
          <w:rFonts w:ascii="Times New Roman" w:eastAsia="Times New Roman" w:hAnsi="Times New Roman"/>
          <w:sz w:val="24"/>
          <w:szCs w:val="24"/>
          <w:lang w:val="ky-KG" w:eastAsia="ru-RU"/>
        </w:rPr>
        <w:t>техно</w:t>
      </w:r>
      <w:r w:rsidR="00A96BBA" w:rsidRPr="0075302D">
        <w:rPr>
          <w:rFonts w:ascii="Times New Roman" w:eastAsia="Times New Roman" w:hAnsi="Times New Roman"/>
          <w:sz w:val="24"/>
          <w:szCs w:val="24"/>
          <w:lang w:val="ky-KG" w:eastAsia="ru-RU"/>
        </w:rPr>
        <w:t>логиянын</w:t>
      </w:r>
      <w:r w:rsidRPr="0075302D">
        <w:rPr>
          <w:rFonts w:ascii="Times New Roman" w:eastAsia="Times New Roman" w:hAnsi="Times New Roman"/>
          <w:sz w:val="24"/>
          <w:szCs w:val="24"/>
          <w:lang w:val="ky-KG" w:eastAsia="ru-RU"/>
        </w:rPr>
        <w:t xml:space="preserve">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75302D">
        <w:rPr>
          <w:rFonts w:ascii="Times New Roman" w:eastAsia="Times New Roman" w:hAnsi="Times New Roman"/>
          <w:sz w:val="24"/>
          <w:szCs w:val="24"/>
          <w:lang w:val="ky-KG" w:eastAsia="ru-RU"/>
        </w:rPr>
        <w:t xml:space="preserve">5 </w:t>
      </w:r>
      <w:r w:rsidRPr="0075302D">
        <w:rPr>
          <w:rFonts w:ascii="Times New Roman" w:eastAsia="Times New Roman" w:hAnsi="Times New Roman"/>
          <w:sz w:val="24"/>
          <w:szCs w:val="24"/>
          <w:lang w:val="ky-KG" w:eastAsia="ru-RU"/>
        </w:rPr>
        <w:t>жыл</w:t>
      </w:r>
      <w:r w:rsidR="0075302D">
        <w:rPr>
          <w:rFonts w:ascii="Times New Roman" w:eastAsia="Times New Roman" w:hAnsi="Times New Roman"/>
          <w:sz w:val="24"/>
          <w:szCs w:val="24"/>
          <w:lang w:val="ky-KG" w:eastAsia="ru-RU"/>
        </w:rPr>
        <w:t xml:space="preserve">да </w:t>
      </w:r>
      <w:r w:rsidRPr="0075302D">
        <w:rPr>
          <w:rFonts w:ascii="Times New Roman" w:eastAsia="Times New Roman" w:hAnsi="Times New Roman"/>
          <w:sz w:val="24"/>
          <w:szCs w:val="24"/>
          <w:lang w:val="ky-KG" w:eastAsia="ru-RU"/>
        </w:rPr>
        <w:t xml:space="preserve"> </w:t>
      </w:r>
      <w:r w:rsidR="0075302D">
        <w:rPr>
          <w:rFonts w:ascii="Times New Roman" w:eastAsia="Times New Roman" w:hAnsi="Times New Roman"/>
          <w:sz w:val="24"/>
          <w:szCs w:val="24"/>
          <w:lang w:val="ky-KG" w:eastAsia="ru-RU"/>
        </w:rPr>
        <w:t>бир</w:t>
      </w:r>
      <w:r w:rsidRPr="0075302D">
        <w:rPr>
          <w:rFonts w:ascii="Times New Roman" w:eastAsia="Times New Roman" w:hAnsi="Times New Roman"/>
          <w:sz w:val="24"/>
          <w:szCs w:val="24"/>
          <w:lang w:val="ky-KG" w:eastAsia="ru-RU"/>
        </w:rPr>
        <w:t xml:space="preserve"> жаңылап турууга милдеттүү:</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sz w:val="24"/>
          <w:szCs w:val="24"/>
          <w:lang w:val="ky-KG" w:eastAsia="ru-RU"/>
        </w:rPr>
        <w:t>- бүтүрүүчүлөрдү даярдоонун сапатын камсыз кылуу боюнча стратегиялардын иштелмесинде;</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билим берүү программаларын мезгил-мезгили менен рецензиялоонун мониторингинде;</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так макулдашылган чендин негизинде студенттердин билимдеринин жана билгичтиктеринин, бүтүрүүчүлөрдүн зирект</w:t>
      </w:r>
      <w:r w:rsidR="00A96BBA" w:rsidRPr="000C6FFC">
        <w:rPr>
          <w:rFonts w:ascii="Times New Roman" w:eastAsia="Times New Roman" w:hAnsi="Times New Roman"/>
          <w:sz w:val="24"/>
          <w:szCs w:val="24"/>
          <w:lang w:eastAsia="ru-RU"/>
        </w:rPr>
        <w:t>үү</w:t>
      </w:r>
      <w:r w:rsidRPr="000C6FFC">
        <w:rPr>
          <w:rFonts w:ascii="Times New Roman" w:eastAsia="Times New Roman" w:hAnsi="Times New Roman"/>
          <w:sz w:val="24"/>
          <w:szCs w:val="24"/>
          <w:lang w:eastAsia="ru-RU"/>
        </w:rPr>
        <w:t>л</w:t>
      </w:r>
      <w:r w:rsidR="00A96BBA"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г</w:t>
      </w:r>
      <w:r w:rsidR="00A96BBA"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н</w:t>
      </w:r>
      <w:r w:rsidR="00A96BBA"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н деңгээлин баалоонун объективдүү</w:t>
      </w:r>
      <w:r w:rsidR="00A96BBA" w:rsidRPr="000C6FFC">
        <w:rPr>
          <w:rFonts w:ascii="Times New Roman" w:eastAsia="Times New Roman" w:hAnsi="Times New Roman"/>
          <w:sz w:val="24"/>
          <w:szCs w:val="24"/>
          <w:lang w:eastAsia="ru-RU"/>
        </w:rPr>
        <w:t xml:space="preserve"> </w:t>
      </w:r>
      <w:r w:rsidRPr="000C6FFC">
        <w:rPr>
          <w:rFonts w:ascii="Times New Roman" w:eastAsia="Times New Roman" w:hAnsi="Times New Roman"/>
          <w:sz w:val="24"/>
          <w:szCs w:val="24"/>
          <w:lang w:eastAsia="ru-RU"/>
        </w:rPr>
        <w:t>өтүү тартиптеринин иштелмелеринде;</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окутуучулар курамынын сапатын жана зиректүүлүгүн камсыз кылууда;</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бардык ишке ашырылуучу билим берүү программаларын жетиштүү каражаттар менен камсыз кылууда, аларды колдонуунун натыйжалуулугун көзөмөдө</w:t>
      </w:r>
      <w:r w:rsidR="00A96BBA" w:rsidRPr="000C6FFC">
        <w:rPr>
          <w:rFonts w:ascii="Times New Roman" w:eastAsia="Times New Roman" w:hAnsi="Times New Roman"/>
          <w:sz w:val="24"/>
          <w:szCs w:val="24"/>
          <w:lang w:eastAsia="ru-RU"/>
        </w:rPr>
        <w:t>л</w:t>
      </w:r>
      <w:r w:rsidRPr="000C6FFC">
        <w:rPr>
          <w:rFonts w:ascii="Times New Roman" w:eastAsia="Times New Roman" w:hAnsi="Times New Roman"/>
          <w:sz w:val="24"/>
          <w:szCs w:val="24"/>
          <w:lang w:eastAsia="ru-RU"/>
        </w:rPr>
        <w:t>д</w:t>
      </w:r>
      <w:r w:rsidR="00A96BBA" w:rsidRPr="000C6FFC">
        <w:rPr>
          <w:rFonts w:ascii="Times New Roman" w:eastAsia="Times New Roman" w:hAnsi="Times New Roman"/>
          <w:sz w:val="24"/>
          <w:szCs w:val="24"/>
          <w:lang w:eastAsia="ru-RU"/>
        </w:rPr>
        <w:t>ө</w:t>
      </w:r>
      <w:r w:rsidRPr="000C6FFC">
        <w:rPr>
          <w:rFonts w:ascii="Times New Roman" w:eastAsia="Times New Roman" w:hAnsi="Times New Roman"/>
          <w:sz w:val="24"/>
          <w:szCs w:val="24"/>
          <w:lang w:eastAsia="ru-RU"/>
        </w:rPr>
        <w:t>, мунун ичинде окуп жаткандарды сурап билүү жолу менен;</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өзүнүн ишмерд</w:t>
      </w:r>
      <w:r w:rsidR="00A96BBA" w:rsidRPr="000C6FFC">
        <w:rPr>
          <w:rFonts w:ascii="Times New Roman" w:eastAsia="Times New Roman" w:hAnsi="Times New Roman"/>
          <w:sz w:val="24"/>
          <w:szCs w:val="24"/>
          <w:lang w:eastAsia="ru-RU"/>
        </w:rPr>
        <w:t>үү</w:t>
      </w:r>
      <w:r w:rsidRPr="000C6FFC">
        <w:rPr>
          <w:rFonts w:ascii="Times New Roman" w:eastAsia="Times New Roman" w:hAnsi="Times New Roman"/>
          <w:sz w:val="24"/>
          <w:szCs w:val="24"/>
          <w:lang w:eastAsia="ru-RU"/>
        </w:rPr>
        <w:t>л</w:t>
      </w:r>
      <w:r w:rsidR="00A96BBA"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г</w:t>
      </w:r>
      <w:r w:rsidR="00A96BBA" w:rsidRPr="000C6FFC">
        <w:rPr>
          <w:rFonts w:ascii="Times New Roman" w:eastAsia="Times New Roman" w:hAnsi="Times New Roman"/>
          <w:sz w:val="24"/>
          <w:szCs w:val="24"/>
          <w:lang w:eastAsia="ru-RU"/>
        </w:rPr>
        <w:t>ү</w:t>
      </w:r>
      <w:r w:rsidRPr="000C6FFC">
        <w:rPr>
          <w:rFonts w:ascii="Times New Roman" w:eastAsia="Times New Roman" w:hAnsi="Times New Roman"/>
          <w:sz w:val="24"/>
          <w:szCs w:val="24"/>
          <w:lang w:eastAsia="ru-RU"/>
        </w:rPr>
        <w:t>н (стратегиясын) баалоо жана башка шайкеш билим берүү мекемелери менен катар коюп салыштыруу үчүн макулдашылган чендер боюнча өзүн өзү изилдөөнүүзгүлтүксүз жүргүзүүдө;</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sz w:val="24"/>
          <w:szCs w:val="24"/>
          <w:lang w:eastAsia="ru-RU"/>
        </w:rPr>
        <w:t>- коомчулукту өзүнүн изилдөөлөрүнүн жыйынтыктары, максаттары, жаңылоолору тууралуу маалымдоодо.</w:t>
      </w:r>
    </w:p>
    <w:p w:rsidR="00D847A6" w:rsidRPr="000C6F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FFC">
        <w:rPr>
          <w:rFonts w:ascii="Times New Roman" w:eastAsia="Times New Roman" w:hAnsi="Times New Roman"/>
          <w:b/>
          <w:sz w:val="24"/>
          <w:szCs w:val="24"/>
          <w:lang w:eastAsia="ru-RU"/>
        </w:rPr>
        <w:t>4.1.2.</w:t>
      </w:r>
      <w:r w:rsidRPr="000C6FFC">
        <w:rPr>
          <w:rFonts w:ascii="Times New Roman" w:eastAsia="Times New Roman" w:hAnsi="Times New Roman"/>
          <w:sz w:val="24"/>
          <w:szCs w:val="24"/>
          <w:lang w:eastAsia="ru-RU"/>
        </w:rPr>
        <w:t xml:space="preserve"> Студенттерди жана бүтүрүүчүлөрдү даярдоонун сапатын баалоо алардын күндөгү, аралыктык жана жыйынтык мамлекеттик аттестациясын камтышы керек. Баалоочу каражаттардын байырларын жож иштеп чыгат жана бекитет.</w:t>
      </w:r>
    </w:p>
    <w:p w:rsidR="00682071" w:rsidRPr="004B5928" w:rsidRDefault="004B5928" w:rsidP="00682071">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Студенттерди жана бүтүрүүчүлордү аттестациялоого, б</w:t>
      </w:r>
      <w:r w:rsidR="00682071" w:rsidRPr="000C6FFC">
        <w:rPr>
          <w:rFonts w:ascii="Times New Roman" w:hAnsi="Times New Roman"/>
          <w:sz w:val="24"/>
          <w:szCs w:val="24"/>
        </w:rPr>
        <w:t xml:space="preserve">үтүрүп чыгаруучу </w:t>
      </w:r>
      <w:r w:rsidR="000450AB">
        <w:rPr>
          <w:rFonts w:ascii="Times New Roman" w:hAnsi="Times New Roman"/>
          <w:sz w:val="24"/>
          <w:szCs w:val="24"/>
          <w:lang w:val="ky-KG"/>
        </w:rPr>
        <w:t>дасыктык</w:t>
      </w:r>
      <w:r w:rsidR="00682071" w:rsidRPr="000C6FFC">
        <w:rPr>
          <w:rFonts w:ascii="Times New Roman" w:hAnsi="Times New Roman"/>
          <w:sz w:val="24"/>
          <w:szCs w:val="24"/>
        </w:rPr>
        <w:t xml:space="preserve"> иштердин мазмунуна, көлөмүнө жана түзүмүнө карата талаптар</w:t>
      </w:r>
      <w:r>
        <w:rPr>
          <w:rFonts w:ascii="Times New Roman" w:hAnsi="Times New Roman"/>
          <w:sz w:val="24"/>
          <w:szCs w:val="24"/>
          <w:lang w:val="ky-KG"/>
        </w:rPr>
        <w:t xml:space="preserve">, жождун бүтүрүүчүлөрүнүн мамлекеттик жыйынтыктоо аттестациялоосунун Жобосун эске алуу менен, жож тарабынан аныкталат. </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b/>
          <w:sz w:val="24"/>
          <w:szCs w:val="24"/>
          <w:lang w:val="ky-KG" w:eastAsia="ru-RU"/>
        </w:rPr>
        <w:t>4.1.3.</w:t>
      </w:r>
      <w:r w:rsidRPr="00C863A8">
        <w:rPr>
          <w:rFonts w:ascii="Times New Roman" w:eastAsia="Times New Roman" w:hAnsi="Times New Roman"/>
          <w:sz w:val="24"/>
          <w:szCs w:val="24"/>
          <w:lang w:val="ky-KG" w:eastAsia="ru-RU"/>
        </w:rPr>
        <w:t xml:space="preserve"> НББПны иштеп чыгууда жожду бүтүрүүчүлөрдүн социалдык-инсандык зиректигин (мисалы, социалдык өз ара аракеттенүү зиректерин, өзүн өзү уюштурууну жана системдик-ишмерд</w:t>
      </w:r>
      <w:r w:rsidR="00A96BBA" w:rsidRPr="00C863A8">
        <w:rPr>
          <w:rFonts w:ascii="Times New Roman" w:eastAsia="Times New Roman" w:hAnsi="Times New Roman"/>
          <w:sz w:val="24"/>
          <w:szCs w:val="24"/>
          <w:lang w:val="ky-KG" w:eastAsia="ru-RU"/>
        </w:rPr>
        <w:t>үү</w:t>
      </w:r>
      <w:r w:rsidRPr="00C863A8">
        <w:rPr>
          <w:rFonts w:ascii="Times New Roman" w:eastAsia="Times New Roman" w:hAnsi="Times New Roman"/>
          <w:sz w:val="24"/>
          <w:szCs w:val="24"/>
          <w:lang w:val="ky-KG" w:eastAsia="ru-RU"/>
        </w:rPr>
        <w:t>л</w:t>
      </w:r>
      <w:r w:rsidR="00A96BBA" w:rsidRPr="00C863A8">
        <w:rPr>
          <w:rFonts w:ascii="Times New Roman" w:eastAsia="Times New Roman" w:hAnsi="Times New Roman"/>
          <w:sz w:val="24"/>
          <w:szCs w:val="24"/>
          <w:lang w:val="ky-KG" w:eastAsia="ru-RU"/>
        </w:rPr>
        <w:t>ү</w:t>
      </w:r>
      <w:r w:rsidRPr="00C863A8">
        <w:rPr>
          <w:rFonts w:ascii="Times New Roman" w:eastAsia="Times New Roman" w:hAnsi="Times New Roman"/>
          <w:sz w:val="24"/>
          <w:szCs w:val="24"/>
          <w:lang w:val="ky-KG" w:eastAsia="ru-RU"/>
        </w:rPr>
        <w:t>к мүнөздөгү</w:t>
      </w:r>
      <w:r w:rsidR="00A96BBA" w:rsidRPr="00C863A8">
        <w:rPr>
          <w:rFonts w:ascii="Times New Roman" w:eastAsia="Times New Roman" w:hAnsi="Times New Roman"/>
          <w:sz w:val="24"/>
          <w:szCs w:val="24"/>
          <w:lang w:val="ky-KG" w:eastAsia="ru-RU"/>
        </w:rPr>
        <w:t xml:space="preserve"> </w:t>
      </w:r>
      <w:r w:rsidRPr="00C863A8">
        <w:rPr>
          <w:rFonts w:ascii="Times New Roman" w:eastAsia="Times New Roman" w:hAnsi="Times New Roman"/>
          <w:sz w:val="24"/>
          <w:szCs w:val="24"/>
          <w:lang w:val="ky-KG" w:eastAsia="ru-RU"/>
        </w:rPr>
        <w:t>өз алдынча башкарууну) түзүү мүмкүнчүлүктөрү анык</w:t>
      </w:r>
      <w:r w:rsidRPr="00C863A8">
        <w:rPr>
          <w:rFonts w:ascii="Times New Roman" w:eastAsia="Times New Roman" w:hAnsi="Times New Roman"/>
          <w:sz w:val="24"/>
          <w:szCs w:val="24"/>
          <w:lang w:val="ky-KG" w:eastAsia="ru-RU"/>
        </w:rPr>
        <w:lastRenderedPageBreak/>
        <w:t>талуусу керек. Жож жождун социалдык-маданий чөйрөсүн түзүп калыптандырууга, инсандын ар тараптуу өнүгүүсүүчүн зарыл шарттарды түзүүгө милдеттүү.</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sz w:val="24"/>
          <w:szCs w:val="24"/>
          <w:lang w:val="ky-KG" w:eastAsia="ru-RU"/>
        </w:rPr>
        <w:t>Жож окуу жараянынын социалдык-тарбиялык б</w:t>
      </w:r>
      <w:r w:rsidR="00A96BBA" w:rsidRPr="00C863A8">
        <w:rPr>
          <w:rFonts w:ascii="Times New Roman" w:eastAsia="Times New Roman" w:hAnsi="Times New Roman"/>
          <w:sz w:val="24"/>
          <w:szCs w:val="24"/>
          <w:lang w:val="ky-KG" w:eastAsia="ru-RU"/>
        </w:rPr>
        <w:t>ө</w:t>
      </w:r>
      <w:r w:rsidRPr="00C863A8">
        <w:rPr>
          <w:rFonts w:ascii="Times New Roman" w:eastAsia="Times New Roman" w:hAnsi="Times New Roman"/>
          <w:sz w:val="24"/>
          <w:szCs w:val="24"/>
          <w:lang w:val="ky-KG" w:eastAsia="ru-RU"/>
        </w:rPr>
        <w:t>л</w:t>
      </w:r>
      <w:r w:rsidR="00A96BBA" w:rsidRPr="00C863A8">
        <w:rPr>
          <w:rFonts w:ascii="Times New Roman" w:eastAsia="Times New Roman" w:hAnsi="Times New Roman"/>
          <w:sz w:val="24"/>
          <w:szCs w:val="24"/>
          <w:lang w:val="ky-KG" w:eastAsia="ru-RU"/>
        </w:rPr>
        <w:t>ү</w:t>
      </w:r>
      <w:r w:rsidRPr="00C863A8">
        <w:rPr>
          <w:rFonts w:ascii="Times New Roman" w:eastAsia="Times New Roman" w:hAnsi="Times New Roman"/>
          <w:sz w:val="24"/>
          <w:szCs w:val="24"/>
          <w:lang w:val="ky-KG" w:eastAsia="ru-RU"/>
        </w:rPr>
        <w:t>г</w:t>
      </w:r>
      <w:r w:rsidR="00A96BBA" w:rsidRPr="00C863A8">
        <w:rPr>
          <w:rFonts w:ascii="Times New Roman" w:eastAsia="Times New Roman" w:hAnsi="Times New Roman"/>
          <w:sz w:val="24"/>
          <w:szCs w:val="24"/>
          <w:lang w:val="ky-KG" w:eastAsia="ru-RU"/>
        </w:rPr>
        <w:t>ү</w:t>
      </w:r>
      <w:r w:rsidRPr="00C863A8">
        <w:rPr>
          <w:rFonts w:ascii="Times New Roman" w:eastAsia="Times New Roman" w:hAnsi="Times New Roman"/>
          <w:sz w:val="24"/>
          <w:szCs w:val="24"/>
          <w:lang w:val="ky-KG" w:eastAsia="ru-RU"/>
        </w:rPr>
        <w:t>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847A6" w:rsidRPr="000450AB"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b/>
          <w:sz w:val="24"/>
          <w:szCs w:val="24"/>
          <w:lang w:val="ky-KG" w:eastAsia="ru-RU"/>
        </w:rPr>
        <w:t>4.1.4.</w:t>
      </w:r>
      <w:r w:rsidRPr="00C863A8">
        <w:rPr>
          <w:rFonts w:ascii="Times New Roman" w:eastAsia="Times New Roman" w:hAnsi="Times New Roman"/>
          <w:sz w:val="24"/>
          <w:szCs w:val="24"/>
          <w:lang w:val="ky-KG" w:eastAsia="ru-RU"/>
        </w:rPr>
        <w:t xml:space="preserve"> Жогорку окуу жайынын НББПсы студенттин тандоосу боюнча сабактарды </w:t>
      </w:r>
      <w:r w:rsidR="000450AB">
        <w:rPr>
          <w:rFonts w:ascii="Times New Roman" w:eastAsia="Times New Roman" w:hAnsi="Times New Roman"/>
          <w:sz w:val="24"/>
          <w:szCs w:val="24"/>
          <w:lang w:val="ky-KG" w:eastAsia="ru-RU"/>
        </w:rPr>
        <w:t xml:space="preserve">камтуусу керек. </w:t>
      </w:r>
      <w:r w:rsidRPr="000450AB">
        <w:rPr>
          <w:rFonts w:ascii="Times New Roman" w:eastAsia="Times New Roman" w:hAnsi="Times New Roman"/>
          <w:sz w:val="24"/>
          <w:szCs w:val="24"/>
          <w:lang w:val="ky-KG" w:eastAsia="ru-RU"/>
        </w:rPr>
        <w:t>Студенттин тандоосу боюнча сабактарды түзүүнүн тартибин жождун илимий кеңеши аныктайт.</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b/>
          <w:sz w:val="24"/>
          <w:szCs w:val="24"/>
          <w:lang w:val="ky-KG" w:eastAsia="ru-RU"/>
        </w:rPr>
        <w:t>4.1.5.</w:t>
      </w:r>
      <w:r w:rsidRPr="00C863A8">
        <w:rPr>
          <w:rFonts w:ascii="Times New Roman" w:eastAsia="Times New Roman" w:hAnsi="Times New Roman"/>
          <w:sz w:val="24"/>
          <w:szCs w:val="24"/>
          <w:lang w:val="ky-KG" w:eastAsia="ru-RU"/>
        </w:rPr>
        <w:t xml:space="preserve"> Жож студенттердин өзүнүн окуу программасын түзүүгө катышуусунун реалдуу мүмкүнчүлүгүн камсыз кылууга милдеттүү.</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b/>
          <w:sz w:val="24"/>
          <w:szCs w:val="24"/>
          <w:lang w:val="ky-KG" w:eastAsia="ru-RU"/>
        </w:rPr>
        <w:t>4.1.6.</w:t>
      </w:r>
      <w:r w:rsidRPr="00C863A8">
        <w:rPr>
          <w:rFonts w:ascii="Times New Roman" w:eastAsia="Times New Roman" w:hAnsi="Times New Roman"/>
          <w:sz w:val="24"/>
          <w:szCs w:val="24"/>
          <w:lang w:val="ky-KG" w:eastAsia="ru-RU"/>
        </w:rPr>
        <w:t xml:space="preserve"> Жож НББПны түзүүдө студенттерди алардын укуктары жана милдеттүүлүктөрү менен тааныштырууга, студенттер тандап алган сабактар алар үчүн милдеттүү болуп эсептелинерин, ал эми алардын суммалык эмгек сыйымдуулугу окуу мерчеминде каралгандан кем болбошу керектигин түшүндүрүүгө милдеттүү.</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b/>
          <w:sz w:val="24"/>
          <w:szCs w:val="24"/>
          <w:lang w:val="ky-KG" w:eastAsia="ru-RU"/>
        </w:rPr>
        <w:t>4.2.</w:t>
      </w:r>
      <w:r w:rsidRPr="00C863A8">
        <w:rPr>
          <w:rFonts w:ascii="Times New Roman" w:eastAsia="Times New Roman" w:hAnsi="Times New Roman"/>
          <w:sz w:val="24"/>
          <w:szCs w:val="24"/>
          <w:lang w:val="ky-KG" w:eastAsia="ru-RU"/>
        </w:rPr>
        <w:t xml:space="preserve"> Студенттин НББПны ишке ашыруудагы укуктарына жана милдеттүүлүктөрүнө карата жалпы талаптар.</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b/>
          <w:sz w:val="24"/>
          <w:szCs w:val="24"/>
          <w:lang w:val="ky-KG" w:eastAsia="ru-RU"/>
        </w:rPr>
        <w:t>4.2.1</w:t>
      </w:r>
      <w:r w:rsidRPr="00C863A8">
        <w:rPr>
          <w:rFonts w:ascii="Times New Roman" w:eastAsia="Times New Roman" w:hAnsi="Times New Roman"/>
          <w:sz w:val="24"/>
          <w:szCs w:val="24"/>
          <w:lang w:val="ky-KG" w:eastAsia="ru-RU"/>
        </w:rPr>
        <w:t>. Студенттер, студенттин тандоосу боюнча окуу сабактарын өздөштүрүүгө бөлүнгөн окуу убактысынын көлөмүнүн чектеринде, НББПда алдын ала каралган конкреттүү сабакты тандап алууга укуктуу.</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b/>
          <w:sz w:val="24"/>
          <w:szCs w:val="24"/>
          <w:lang w:val="ky-KG" w:eastAsia="ru-RU"/>
        </w:rPr>
        <w:t>4.2.2.</w:t>
      </w:r>
      <w:r w:rsidRPr="00C863A8">
        <w:rPr>
          <w:rFonts w:ascii="Times New Roman" w:eastAsia="Times New Roman" w:hAnsi="Times New Roman"/>
          <w:sz w:val="24"/>
          <w:szCs w:val="24"/>
          <w:lang w:val="ky-KG" w:eastAsia="ru-RU"/>
        </w:rPr>
        <w:t xml:space="preserve"> Студент өзүнүн жекече билим берүү траекториясын түзүүдө сабакты тандоо боюнча жождо кеъеш алуу жана алардын даярдоонун (адистештирүүнүн) болочок багытына таасир этүү укугуна ээ.</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b/>
          <w:sz w:val="24"/>
          <w:szCs w:val="24"/>
          <w:lang w:val="ky-KG" w:eastAsia="ru-RU"/>
        </w:rPr>
        <w:t>4.2.3.</w:t>
      </w:r>
      <w:r w:rsidRPr="00C863A8">
        <w:rPr>
          <w:rFonts w:ascii="Times New Roman" w:eastAsia="Times New Roman" w:hAnsi="Times New Roman"/>
          <w:sz w:val="24"/>
          <w:szCs w:val="24"/>
          <w:lang w:val="ky-KG" w:eastAsia="ru-RU"/>
        </w:rPr>
        <w:t xml:space="preserve"> НББПны өздөштүрүүдө натыйжалуулукка жетишүү максатында СИЖМЗны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b/>
          <w:sz w:val="24"/>
          <w:szCs w:val="24"/>
          <w:lang w:val="ky-KG" w:eastAsia="ru-RU"/>
        </w:rPr>
        <w:t>4.2.4.</w:t>
      </w:r>
      <w:r w:rsidRPr="00C863A8">
        <w:rPr>
          <w:rFonts w:ascii="Times New Roman" w:eastAsia="Times New Roman" w:hAnsi="Times New Roman"/>
          <w:sz w:val="24"/>
          <w:szCs w:val="24"/>
          <w:lang w:val="ky-KG" w:eastAsia="ru-RU"/>
        </w:rPr>
        <w:t xml:space="preserve"> Студенттер жождун НББПсында алдын ала каралган бардык тапшырмаларды аныкталып белгиленген мөөнөттөрдө аткарууга милдеттүү.</w:t>
      </w:r>
    </w:p>
    <w:p w:rsidR="00D847A6" w:rsidRPr="00C863A8"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b/>
          <w:sz w:val="24"/>
          <w:szCs w:val="24"/>
          <w:lang w:val="ky-KG" w:eastAsia="ru-RU"/>
        </w:rPr>
        <w:t>4.3.</w:t>
      </w:r>
      <w:r w:rsidRPr="00C863A8">
        <w:rPr>
          <w:rFonts w:ascii="Times New Roman" w:eastAsia="Times New Roman" w:hAnsi="Times New Roman"/>
          <w:sz w:val="24"/>
          <w:szCs w:val="24"/>
          <w:lang w:val="ky-KG" w:eastAsia="ru-RU"/>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w:t>
      </w:r>
      <w:r w:rsidR="004414EE" w:rsidRPr="00C863A8">
        <w:rPr>
          <w:rFonts w:ascii="Times New Roman" w:eastAsia="Times New Roman" w:hAnsi="Times New Roman"/>
          <w:sz w:val="24"/>
          <w:szCs w:val="24"/>
          <w:lang w:val="ky-KG" w:eastAsia="ru-RU"/>
        </w:rPr>
        <w:t>5</w:t>
      </w:r>
      <w:r w:rsidRPr="00C863A8">
        <w:rPr>
          <w:rFonts w:ascii="Times New Roman" w:eastAsia="Times New Roman" w:hAnsi="Times New Roman"/>
          <w:sz w:val="24"/>
          <w:szCs w:val="24"/>
          <w:lang w:val="ky-KG" w:eastAsia="ru-RU"/>
        </w:rPr>
        <w:t xml:space="preserve"> саат болуп белгиленет.</w:t>
      </w:r>
    </w:p>
    <w:p w:rsidR="00D847A6"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863A8">
        <w:rPr>
          <w:rFonts w:ascii="Times New Roman" w:eastAsia="Times New Roman" w:hAnsi="Times New Roman"/>
          <w:sz w:val="24"/>
          <w:szCs w:val="24"/>
          <w:lang w:val="ky-KG" w:eastAsia="ru-RU"/>
        </w:rPr>
        <w:t>Жумасына аудиториялык сабактардын күндүзгү окуу таризиндеги көлөмүн</w:t>
      </w:r>
      <w:r w:rsidR="00112576">
        <w:rPr>
          <w:rFonts w:ascii="Times New Roman" w:eastAsia="Times New Roman" w:hAnsi="Times New Roman"/>
          <w:sz w:val="24"/>
          <w:szCs w:val="24"/>
          <w:lang w:val="ky-KG" w:eastAsia="ru-RU"/>
        </w:rPr>
        <w:t>,</w:t>
      </w:r>
      <w:r w:rsidRPr="00C863A8">
        <w:rPr>
          <w:rFonts w:ascii="Times New Roman" w:eastAsia="Times New Roman" w:hAnsi="Times New Roman"/>
          <w:sz w:val="24"/>
          <w:szCs w:val="24"/>
          <w:lang w:val="ky-KG" w:eastAsia="ru-RU"/>
        </w:rPr>
        <w:t xml:space="preserve"> ЖКББнын деңгээлин жана даярдоонун багытынын </w:t>
      </w:r>
      <w:r w:rsidR="000C0268">
        <w:rPr>
          <w:rFonts w:ascii="Times New Roman" w:eastAsia="Times New Roman" w:hAnsi="Times New Roman"/>
          <w:sz w:val="24"/>
          <w:szCs w:val="24"/>
          <w:lang w:val="ky-KG" w:eastAsia="ru-RU"/>
        </w:rPr>
        <w:t>ө</w:t>
      </w:r>
      <w:r w:rsidRPr="00C863A8">
        <w:rPr>
          <w:rFonts w:ascii="Times New Roman" w:eastAsia="Times New Roman" w:hAnsi="Times New Roman"/>
          <w:sz w:val="24"/>
          <w:szCs w:val="24"/>
          <w:lang w:val="ky-KG" w:eastAsia="ru-RU"/>
        </w:rPr>
        <w:t>зг</w:t>
      </w:r>
      <w:r w:rsidR="000C0268">
        <w:rPr>
          <w:rFonts w:ascii="Times New Roman" w:eastAsia="Times New Roman" w:hAnsi="Times New Roman"/>
          <w:sz w:val="24"/>
          <w:szCs w:val="24"/>
          <w:lang w:val="ky-KG" w:eastAsia="ru-RU"/>
        </w:rPr>
        <w:t>ө</w:t>
      </w:r>
      <w:r w:rsidRPr="00C863A8">
        <w:rPr>
          <w:rFonts w:ascii="Times New Roman" w:eastAsia="Times New Roman" w:hAnsi="Times New Roman"/>
          <w:sz w:val="24"/>
          <w:szCs w:val="24"/>
          <w:lang w:val="ky-KG" w:eastAsia="ru-RU"/>
        </w:rPr>
        <w:t>ч</w:t>
      </w:r>
      <w:r w:rsidR="000C0268">
        <w:rPr>
          <w:rFonts w:ascii="Times New Roman" w:eastAsia="Times New Roman" w:hAnsi="Times New Roman"/>
          <w:sz w:val="24"/>
          <w:szCs w:val="24"/>
          <w:lang w:val="ky-KG" w:eastAsia="ru-RU"/>
        </w:rPr>
        <w:t>ө</w:t>
      </w:r>
      <w:r w:rsidRPr="00C863A8">
        <w:rPr>
          <w:rFonts w:ascii="Times New Roman" w:eastAsia="Times New Roman" w:hAnsi="Times New Roman"/>
          <w:sz w:val="24"/>
          <w:szCs w:val="24"/>
          <w:lang w:val="ky-KG" w:eastAsia="ru-RU"/>
        </w:rPr>
        <w:t>л</w:t>
      </w:r>
      <w:r w:rsidR="000C0268">
        <w:rPr>
          <w:rFonts w:ascii="Times New Roman" w:eastAsia="Times New Roman" w:hAnsi="Times New Roman"/>
          <w:sz w:val="24"/>
          <w:szCs w:val="24"/>
          <w:lang w:val="ky-KG" w:eastAsia="ru-RU"/>
        </w:rPr>
        <w:t>ү</w:t>
      </w:r>
      <w:r w:rsidRPr="00C863A8">
        <w:rPr>
          <w:rFonts w:ascii="Times New Roman" w:eastAsia="Times New Roman" w:hAnsi="Times New Roman"/>
          <w:sz w:val="24"/>
          <w:szCs w:val="24"/>
          <w:lang w:val="ky-KG" w:eastAsia="ru-RU"/>
        </w:rPr>
        <w:t>г</w:t>
      </w:r>
      <w:r w:rsidR="000C0268">
        <w:rPr>
          <w:rFonts w:ascii="Times New Roman" w:eastAsia="Times New Roman" w:hAnsi="Times New Roman"/>
          <w:sz w:val="24"/>
          <w:szCs w:val="24"/>
          <w:lang w:val="ky-KG" w:eastAsia="ru-RU"/>
        </w:rPr>
        <w:t>ү</w:t>
      </w:r>
      <w:r w:rsidRPr="00C863A8">
        <w:rPr>
          <w:rFonts w:ascii="Times New Roman" w:eastAsia="Times New Roman" w:hAnsi="Times New Roman"/>
          <w:sz w:val="24"/>
          <w:szCs w:val="24"/>
          <w:lang w:val="ky-KG" w:eastAsia="ru-RU"/>
        </w:rPr>
        <w:t xml:space="preserve">н эсепке алуу менен, ар бир окуу сабагын үйрөнүүгө бөлүнгөн жалпы көлөмдүн </w:t>
      </w:r>
      <w:r w:rsidR="000C0268">
        <w:rPr>
          <w:rFonts w:ascii="Times New Roman" w:eastAsia="Times New Roman" w:hAnsi="Times New Roman"/>
          <w:sz w:val="24"/>
          <w:szCs w:val="24"/>
          <w:lang w:val="ky-KG" w:eastAsia="ru-RU"/>
        </w:rPr>
        <w:t>35</w:t>
      </w:r>
      <w:r w:rsidRPr="00C863A8">
        <w:rPr>
          <w:rFonts w:ascii="Times New Roman" w:eastAsia="Times New Roman" w:hAnsi="Times New Roman"/>
          <w:sz w:val="24"/>
          <w:szCs w:val="24"/>
          <w:lang w:val="ky-KG" w:eastAsia="ru-RU"/>
        </w:rPr>
        <w:t>%</w:t>
      </w:r>
      <w:r w:rsidR="000C0268">
        <w:rPr>
          <w:rFonts w:ascii="Times New Roman" w:eastAsia="Times New Roman" w:hAnsi="Times New Roman"/>
          <w:sz w:val="24"/>
          <w:szCs w:val="24"/>
          <w:lang w:val="ky-KG" w:eastAsia="ru-RU"/>
        </w:rPr>
        <w:t xml:space="preserve">нан кем эмес </w:t>
      </w:r>
      <w:r w:rsidRPr="00C863A8">
        <w:rPr>
          <w:rFonts w:ascii="Times New Roman" w:eastAsia="Times New Roman" w:hAnsi="Times New Roman"/>
          <w:sz w:val="24"/>
          <w:szCs w:val="24"/>
          <w:lang w:val="ky-KG" w:eastAsia="ru-RU"/>
        </w:rPr>
        <w:t>чектеринде</w:t>
      </w:r>
      <w:r w:rsidR="00112576">
        <w:rPr>
          <w:rFonts w:ascii="Times New Roman" w:eastAsia="Times New Roman" w:hAnsi="Times New Roman"/>
          <w:sz w:val="24"/>
          <w:szCs w:val="24"/>
          <w:lang w:val="ky-KG" w:eastAsia="ru-RU"/>
        </w:rPr>
        <w:t>,</w:t>
      </w:r>
      <w:r w:rsidRPr="00C863A8">
        <w:rPr>
          <w:rFonts w:ascii="Times New Roman" w:eastAsia="Times New Roman" w:hAnsi="Times New Roman"/>
          <w:sz w:val="24"/>
          <w:szCs w:val="24"/>
          <w:lang w:val="ky-KG" w:eastAsia="ru-RU"/>
        </w:rPr>
        <w:t xml:space="preserve"> мамлекеттик билим берүү стандарты аныктайт.</w:t>
      </w:r>
    </w:p>
    <w:p w:rsidR="00112576" w:rsidRPr="00112576" w:rsidRDefault="000172F4"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Окуу сабагы боюнча өз алдынча ишке бөлүнгөн сааттарга ушул окуу сабагы (модулу)  боюнча  ымтыканга даярданууга бөлүнгөн убакыттар да кирет.</w:t>
      </w:r>
    </w:p>
    <w:p w:rsidR="00D847A6" w:rsidRPr="000172F4"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0172F4">
        <w:rPr>
          <w:rFonts w:ascii="Times New Roman" w:eastAsia="Times New Roman" w:hAnsi="Times New Roman"/>
          <w:b/>
          <w:sz w:val="24"/>
          <w:szCs w:val="24"/>
          <w:lang w:val="ky-KG" w:eastAsia="ru-RU"/>
        </w:rPr>
        <w:t>4.4.</w:t>
      </w:r>
      <w:r w:rsidRPr="000172F4">
        <w:rPr>
          <w:rFonts w:ascii="Times New Roman" w:eastAsia="Times New Roman" w:hAnsi="Times New Roman"/>
          <w:sz w:val="24"/>
          <w:szCs w:val="24"/>
          <w:lang w:val="ky-KG" w:eastAsia="ru-RU"/>
        </w:rPr>
        <w:t xml:space="preserve"> Күндүзгү-сырттан (кечки) окуу таризинде аудитордук сабактардын көлөмү жумасына 16 сааттан аз болбошу керек.</w:t>
      </w:r>
    </w:p>
    <w:p w:rsidR="00D847A6" w:rsidRPr="00C63B66"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b/>
          <w:sz w:val="24"/>
          <w:szCs w:val="24"/>
          <w:lang w:val="ky-KG" w:eastAsia="ru-RU"/>
        </w:rPr>
        <w:t>4.5.</w:t>
      </w:r>
      <w:r w:rsidRPr="00C63B66">
        <w:rPr>
          <w:rFonts w:ascii="Times New Roman" w:eastAsia="Times New Roman" w:hAnsi="Times New Roman"/>
          <w:sz w:val="24"/>
          <w:szCs w:val="24"/>
          <w:lang w:val="ky-KG" w:eastAsia="ru-RU"/>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D847A6" w:rsidRPr="00F46EFC" w:rsidRDefault="00D847A6" w:rsidP="00C76E50">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F46EFC">
        <w:rPr>
          <w:rFonts w:ascii="Times New Roman" w:eastAsia="Times New Roman" w:hAnsi="Times New Roman"/>
          <w:b/>
          <w:sz w:val="24"/>
          <w:szCs w:val="24"/>
          <w:lang w:val="ky-KG" w:eastAsia="ru-RU"/>
        </w:rPr>
        <w:t>4.6.</w:t>
      </w:r>
      <w:r w:rsidRPr="00F46EFC">
        <w:rPr>
          <w:rFonts w:ascii="Times New Roman" w:eastAsia="Times New Roman" w:hAnsi="Times New Roman"/>
          <w:sz w:val="24"/>
          <w:szCs w:val="24"/>
          <w:lang w:val="ky-KG" w:eastAsia="ru-RU"/>
        </w:rPr>
        <w:t xml:space="preserve"> Окуу жылындагы каникулдук убакыттын жалпы көлөмү 7-10 жуманы түзүүсү керек, мунун ичинде кыш мезгилинде 2 жумадан кем эмес.</w:t>
      </w:r>
    </w:p>
    <w:p w:rsidR="00D847A6" w:rsidRPr="00F46EFC" w:rsidRDefault="00D847A6" w:rsidP="00C76E50">
      <w:pPr>
        <w:widowControl w:val="0"/>
        <w:autoSpaceDE w:val="0"/>
        <w:autoSpaceDN w:val="0"/>
        <w:adjustRightInd w:val="0"/>
        <w:spacing w:after="0" w:line="240" w:lineRule="auto"/>
        <w:ind w:firstLine="567"/>
        <w:rPr>
          <w:rFonts w:ascii="Times New Roman" w:eastAsia="Times New Roman" w:hAnsi="Times New Roman"/>
          <w:sz w:val="24"/>
          <w:szCs w:val="24"/>
          <w:lang w:val="ky-KG" w:eastAsia="ru-RU"/>
        </w:rPr>
      </w:pPr>
    </w:p>
    <w:p w:rsidR="00D847A6" w:rsidRPr="00202B54" w:rsidRDefault="00D847A6" w:rsidP="00C76E50">
      <w:pPr>
        <w:widowControl w:val="0"/>
        <w:autoSpaceDE w:val="0"/>
        <w:autoSpaceDN w:val="0"/>
        <w:adjustRightInd w:val="0"/>
        <w:spacing w:after="0" w:line="240" w:lineRule="auto"/>
        <w:ind w:firstLine="567"/>
        <w:rPr>
          <w:rFonts w:ascii="Times New Roman" w:eastAsia="Times New Roman" w:hAnsi="Times New Roman"/>
          <w:b/>
          <w:sz w:val="24"/>
          <w:szCs w:val="24"/>
          <w:lang w:val="ky-KG" w:eastAsia="ru-RU"/>
        </w:rPr>
      </w:pPr>
      <w:r w:rsidRPr="00202B54">
        <w:rPr>
          <w:rFonts w:ascii="Times New Roman" w:eastAsia="Times New Roman" w:hAnsi="Times New Roman"/>
          <w:b/>
          <w:sz w:val="24"/>
          <w:szCs w:val="24"/>
          <w:lang w:val="ky-KG" w:eastAsia="ru-RU"/>
        </w:rPr>
        <w:t>5. Бакалаврларды даярдоонун НББПсынын талаптары</w:t>
      </w:r>
    </w:p>
    <w:p w:rsidR="00D847A6" w:rsidRPr="00202B54" w:rsidRDefault="00D847A6" w:rsidP="00202B54">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202B54">
        <w:rPr>
          <w:rFonts w:ascii="Times New Roman" w:eastAsia="Times New Roman" w:hAnsi="Times New Roman"/>
          <w:b/>
          <w:sz w:val="24"/>
          <w:szCs w:val="24"/>
          <w:lang w:val="ky-KG" w:eastAsia="ru-RU"/>
        </w:rPr>
        <w:t>5.1.</w:t>
      </w:r>
      <w:r w:rsidR="00202B54">
        <w:rPr>
          <w:rFonts w:ascii="Times New Roman" w:eastAsia="Times New Roman" w:hAnsi="Times New Roman"/>
          <w:sz w:val="24"/>
          <w:szCs w:val="24"/>
          <w:lang w:val="ky-KG" w:eastAsia="ru-RU"/>
        </w:rPr>
        <w:t xml:space="preserve"> </w:t>
      </w:r>
      <w:r w:rsidRPr="00202B54">
        <w:rPr>
          <w:rFonts w:ascii="Times New Roman" w:eastAsia="Times New Roman" w:hAnsi="Times New Roman"/>
          <w:sz w:val="24"/>
          <w:szCs w:val="24"/>
          <w:lang w:val="ky-KG" w:eastAsia="ru-RU"/>
        </w:rPr>
        <w:t xml:space="preserve">Бакалавр </w:t>
      </w:r>
      <w:r w:rsidR="000C0268">
        <w:rPr>
          <w:rFonts w:ascii="Times New Roman" w:eastAsia="Times New Roman" w:hAnsi="Times New Roman"/>
          <w:sz w:val="24"/>
          <w:szCs w:val="24"/>
          <w:lang w:val="ky-KG" w:eastAsia="ru-RU"/>
        </w:rPr>
        <w:t>дасыктыгы</w:t>
      </w:r>
      <w:r w:rsidRPr="00202B54">
        <w:rPr>
          <w:rFonts w:ascii="Times New Roman" w:eastAsia="Times New Roman" w:hAnsi="Times New Roman"/>
          <w:sz w:val="24"/>
          <w:szCs w:val="24"/>
          <w:lang w:val="ky-KG" w:eastAsia="ru-RU"/>
        </w:rPr>
        <w:t xml:space="preserve"> ыйгарылган, </w:t>
      </w:r>
      <w:r w:rsidR="00202B54" w:rsidRPr="00202B54">
        <w:rPr>
          <w:rFonts w:ascii="Times New Roman" w:hAnsi="Times New Roman"/>
          <w:b/>
          <w:sz w:val="24"/>
          <w:szCs w:val="24"/>
          <w:lang w:val="ky-KG"/>
        </w:rPr>
        <w:t>740600 «</w:t>
      </w:r>
      <w:r w:rsidR="00202B54" w:rsidRPr="00202B54">
        <w:rPr>
          <w:rFonts w:ascii="Times New Roman" w:eastAsia="Times New Roman" w:hAnsi="Times New Roman"/>
          <w:b/>
          <w:sz w:val="24"/>
          <w:szCs w:val="24"/>
          <w:lang w:val="ky-KG" w:eastAsia="ru-RU"/>
        </w:rPr>
        <w:t>Полиграфиялык жана таңгактоо өндүрүүшүнүн тестөөсү</w:t>
      </w:r>
      <w:r w:rsidR="00202B54">
        <w:rPr>
          <w:rFonts w:ascii="Times New Roman" w:eastAsia="Times New Roman" w:hAnsi="Times New Roman"/>
          <w:b/>
          <w:sz w:val="24"/>
          <w:szCs w:val="24"/>
          <w:lang w:val="ky-KG" w:eastAsia="ru-RU"/>
        </w:rPr>
        <w:t xml:space="preserve"> </w:t>
      </w:r>
      <w:r w:rsidRPr="00202B54">
        <w:rPr>
          <w:rFonts w:ascii="Times New Roman" w:eastAsia="Times New Roman" w:hAnsi="Times New Roman"/>
          <w:sz w:val="24"/>
          <w:szCs w:val="24"/>
          <w:lang w:val="ky-KG" w:eastAsia="ru-RU"/>
        </w:rPr>
        <w:t>багытынын б</w:t>
      </w:r>
      <w:r w:rsidR="00A96BBA" w:rsidRPr="00202B54">
        <w:rPr>
          <w:rFonts w:ascii="Times New Roman" w:eastAsia="Times New Roman" w:hAnsi="Times New Roman"/>
          <w:sz w:val="24"/>
          <w:szCs w:val="24"/>
          <w:lang w:val="ky-KG" w:eastAsia="ru-RU"/>
        </w:rPr>
        <w:t>ү</w:t>
      </w:r>
      <w:r w:rsidRPr="00202B54">
        <w:rPr>
          <w:rFonts w:ascii="Times New Roman" w:eastAsia="Times New Roman" w:hAnsi="Times New Roman"/>
          <w:sz w:val="24"/>
          <w:szCs w:val="24"/>
          <w:lang w:val="ky-KG" w:eastAsia="ru-RU"/>
        </w:rPr>
        <w:t>т</w:t>
      </w:r>
      <w:r w:rsidR="00A96BBA" w:rsidRPr="00202B54">
        <w:rPr>
          <w:rFonts w:ascii="Times New Roman" w:eastAsia="Times New Roman" w:hAnsi="Times New Roman"/>
          <w:sz w:val="24"/>
          <w:szCs w:val="24"/>
          <w:lang w:val="ky-KG" w:eastAsia="ru-RU"/>
        </w:rPr>
        <w:t>ү</w:t>
      </w:r>
      <w:r w:rsidRPr="00202B54">
        <w:rPr>
          <w:rFonts w:ascii="Times New Roman" w:eastAsia="Times New Roman" w:hAnsi="Times New Roman"/>
          <w:sz w:val="24"/>
          <w:szCs w:val="24"/>
          <w:lang w:val="ky-KG" w:eastAsia="ru-RU"/>
        </w:rPr>
        <w:t>р</w:t>
      </w:r>
      <w:r w:rsidR="00A96BBA" w:rsidRPr="00202B54">
        <w:rPr>
          <w:rFonts w:ascii="Times New Roman" w:eastAsia="Times New Roman" w:hAnsi="Times New Roman"/>
          <w:sz w:val="24"/>
          <w:szCs w:val="24"/>
          <w:lang w:val="ky-KG" w:eastAsia="ru-RU"/>
        </w:rPr>
        <w:t>үү</w:t>
      </w:r>
      <w:r w:rsidRPr="00202B54">
        <w:rPr>
          <w:rFonts w:ascii="Times New Roman" w:eastAsia="Times New Roman" w:hAnsi="Times New Roman"/>
          <w:sz w:val="24"/>
          <w:szCs w:val="24"/>
          <w:lang w:val="ky-KG" w:eastAsia="ru-RU"/>
        </w:rPr>
        <w:t>ч</w:t>
      </w:r>
      <w:r w:rsidR="00A96BBA" w:rsidRPr="00202B54">
        <w:rPr>
          <w:rFonts w:ascii="Times New Roman" w:eastAsia="Times New Roman" w:hAnsi="Times New Roman"/>
          <w:sz w:val="24"/>
          <w:szCs w:val="24"/>
          <w:lang w:val="ky-KG" w:eastAsia="ru-RU"/>
        </w:rPr>
        <w:t>ү</w:t>
      </w:r>
      <w:r w:rsidRPr="00202B54">
        <w:rPr>
          <w:rFonts w:ascii="Times New Roman" w:eastAsia="Times New Roman" w:hAnsi="Times New Roman"/>
          <w:sz w:val="24"/>
          <w:szCs w:val="24"/>
          <w:lang w:val="ky-KG" w:eastAsia="ru-RU"/>
        </w:rPr>
        <w:t>с</w:t>
      </w:r>
      <w:r w:rsidR="00A96BBA" w:rsidRPr="00202B54">
        <w:rPr>
          <w:rFonts w:ascii="Times New Roman" w:eastAsia="Times New Roman" w:hAnsi="Times New Roman"/>
          <w:sz w:val="24"/>
          <w:szCs w:val="24"/>
          <w:lang w:val="ky-KG" w:eastAsia="ru-RU"/>
        </w:rPr>
        <w:t>ү</w:t>
      </w:r>
      <w:r w:rsidR="00202B54">
        <w:rPr>
          <w:rFonts w:ascii="Times New Roman" w:eastAsia="Times New Roman" w:hAnsi="Times New Roman"/>
          <w:sz w:val="24"/>
          <w:szCs w:val="24"/>
          <w:lang w:val="ky-KG" w:eastAsia="ru-RU"/>
        </w:rPr>
        <w:t xml:space="preserve"> көрсөтүлгөн </w:t>
      </w:r>
      <w:r w:rsidR="00202B54" w:rsidRPr="00202B54">
        <w:rPr>
          <w:rFonts w:ascii="Times New Roman" w:eastAsia="Times New Roman" w:hAnsi="Times New Roman"/>
          <w:sz w:val="24"/>
          <w:szCs w:val="24"/>
          <w:lang w:val="ky-KG" w:eastAsia="ru-RU"/>
        </w:rPr>
        <w:t xml:space="preserve">ЖКББ </w:t>
      </w:r>
      <w:r w:rsidR="0002209C" w:rsidRPr="0002209C">
        <w:rPr>
          <w:rFonts w:ascii="Times New Roman" w:eastAsia="Times New Roman" w:hAnsi="Times New Roman"/>
          <w:sz w:val="24"/>
          <w:szCs w:val="24"/>
          <w:lang w:val="ky-KG" w:eastAsia="ru-RU"/>
        </w:rPr>
        <w:t>МББС</w:t>
      </w:r>
      <w:r w:rsidR="00202B54">
        <w:rPr>
          <w:rFonts w:ascii="Times New Roman" w:eastAsia="Times New Roman" w:hAnsi="Times New Roman"/>
          <w:sz w:val="24"/>
          <w:szCs w:val="24"/>
          <w:lang w:val="ky-KG" w:eastAsia="ru-RU"/>
        </w:rPr>
        <w:t>нын 3.4. жана 3.8. пункттарында көрсөтүлгөн</w:t>
      </w:r>
      <w:r w:rsidRPr="00202B54">
        <w:rPr>
          <w:rFonts w:ascii="Times New Roman" w:eastAsia="Times New Roman" w:hAnsi="Times New Roman"/>
          <w:sz w:val="24"/>
          <w:szCs w:val="24"/>
          <w:lang w:val="ky-KG" w:eastAsia="ru-RU"/>
        </w:rPr>
        <w:t xml:space="preserve"> НББП максатына жана маселелерине ылайык кесиптик ишмерд</w:t>
      </w:r>
      <w:r w:rsidR="00A96BBA" w:rsidRPr="00202B54">
        <w:rPr>
          <w:rFonts w:ascii="Times New Roman" w:eastAsia="Times New Roman" w:hAnsi="Times New Roman"/>
          <w:sz w:val="24"/>
          <w:szCs w:val="24"/>
          <w:lang w:val="ky-KG" w:eastAsia="ru-RU"/>
        </w:rPr>
        <w:t>үү</w:t>
      </w:r>
      <w:r w:rsidRPr="00202B54">
        <w:rPr>
          <w:rFonts w:ascii="Times New Roman" w:eastAsia="Times New Roman" w:hAnsi="Times New Roman"/>
          <w:sz w:val="24"/>
          <w:szCs w:val="24"/>
          <w:lang w:val="ky-KG" w:eastAsia="ru-RU"/>
        </w:rPr>
        <w:t>л</w:t>
      </w:r>
      <w:r w:rsidR="00A96BBA" w:rsidRPr="00202B54">
        <w:rPr>
          <w:rFonts w:ascii="Times New Roman" w:eastAsia="Times New Roman" w:hAnsi="Times New Roman"/>
          <w:sz w:val="24"/>
          <w:szCs w:val="24"/>
          <w:lang w:val="ky-KG" w:eastAsia="ru-RU"/>
        </w:rPr>
        <w:t>ү</w:t>
      </w:r>
      <w:r w:rsidRPr="00202B54">
        <w:rPr>
          <w:rFonts w:ascii="Times New Roman" w:eastAsia="Times New Roman" w:hAnsi="Times New Roman"/>
          <w:sz w:val="24"/>
          <w:szCs w:val="24"/>
          <w:lang w:val="ky-KG" w:eastAsia="ru-RU"/>
        </w:rPr>
        <w:t>г</w:t>
      </w:r>
      <w:r w:rsidR="00A96BBA" w:rsidRPr="00202B54">
        <w:rPr>
          <w:rFonts w:ascii="Times New Roman" w:eastAsia="Times New Roman" w:hAnsi="Times New Roman"/>
          <w:sz w:val="24"/>
          <w:szCs w:val="24"/>
          <w:lang w:val="ky-KG" w:eastAsia="ru-RU"/>
        </w:rPr>
        <w:t>ү</w:t>
      </w:r>
      <w:r w:rsidRPr="00202B54">
        <w:rPr>
          <w:rFonts w:ascii="Times New Roman" w:eastAsia="Times New Roman" w:hAnsi="Times New Roman"/>
          <w:sz w:val="24"/>
          <w:szCs w:val="24"/>
          <w:lang w:val="ky-KG" w:eastAsia="ru-RU"/>
        </w:rPr>
        <w:t>нд</w:t>
      </w:r>
      <w:r w:rsidR="00A96BBA" w:rsidRPr="00202B54">
        <w:rPr>
          <w:rFonts w:ascii="Times New Roman" w:eastAsia="Times New Roman" w:hAnsi="Times New Roman"/>
          <w:sz w:val="24"/>
          <w:szCs w:val="24"/>
          <w:lang w:val="ky-KG" w:eastAsia="ru-RU"/>
        </w:rPr>
        <w:t>ө</w:t>
      </w:r>
      <w:r w:rsidRPr="00202B54">
        <w:rPr>
          <w:rFonts w:ascii="Times New Roman" w:eastAsia="Times New Roman" w:hAnsi="Times New Roman"/>
          <w:sz w:val="24"/>
          <w:szCs w:val="24"/>
          <w:lang w:val="ky-KG" w:eastAsia="ru-RU"/>
        </w:rPr>
        <w:t xml:space="preserve"> т</w:t>
      </w:r>
      <w:r w:rsidR="00A96BBA" w:rsidRPr="00202B54">
        <w:rPr>
          <w:rFonts w:ascii="Times New Roman" w:eastAsia="Times New Roman" w:hAnsi="Times New Roman"/>
          <w:sz w:val="24"/>
          <w:szCs w:val="24"/>
          <w:lang w:val="ky-KG" w:eastAsia="ru-RU"/>
        </w:rPr>
        <w:t>ө</w:t>
      </w:r>
      <w:r w:rsidRPr="00202B54">
        <w:rPr>
          <w:rFonts w:ascii="Times New Roman" w:eastAsia="Times New Roman" w:hAnsi="Times New Roman"/>
          <w:sz w:val="24"/>
          <w:szCs w:val="24"/>
          <w:lang w:val="ky-KG" w:eastAsia="ru-RU"/>
        </w:rPr>
        <w:t>м</w:t>
      </w:r>
      <w:r w:rsidR="00A96BBA" w:rsidRPr="00202B54">
        <w:rPr>
          <w:rFonts w:ascii="Times New Roman" w:eastAsia="Times New Roman" w:hAnsi="Times New Roman"/>
          <w:sz w:val="24"/>
          <w:szCs w:val="24"/>
          <w:lang w:val="ky-KG" w:eastAsia="ru-RU"/>
        </w:rPr>
        <w:t>ө</w:t>
      </w:r>
      <w:r w:rsidRPr="00202B54">
        <w:rPr>
          <w:rFonts w:ascii="Times New Roman" w:eastAsia="Times New Roman" w:hAnsi="Times New Roman"/>
          <w:sz w:val="24"/>
          <w:szCs w:val="24"/>
          <w:lang w:val="ky-KG" w:eastAsia="ru-RU"/>
        </w:rPr>
        <w:t>нк</w:t>
      </w:r>
      <w:r w:rsidR="00A96BBA" w:rsidRPr="00202B54">
        <w:rPr>
          <w:rFonts w:ascii="Times New Roman" w:eastAsia="Times New Roman" w:hAnsi="Times New Roman"/>
          <w:sz w:val="24"/>
          <w:szCs w:val="24"/>
          <w:lang w:val="ky-KG" w:eastAsia="ru-RU"/>
        </w:rPr>
        <w:t>ү</w:t>
      </w:r>
      <w:r w:rsidRPr="00202B54">
        <w:rPr>
          <w:rFonts w:ascii="Times New Roman" w:eastAsia="Times New Roman" w:hAnsi="Times New Roman"/>
          <w:sz w:val="24"/>
          <w:szCs w:val="24"/>
          <w:lang w:val="ky-KG" w:eastAsia="ru-RU"/>
        </w:rPr>
        <w:t xml:space="preserve"> зирект</w:t>
      </w:r>
      <w:r w:rsidR="00A96BBA" w:rsidRPr="00202B54">
        <w:rPr>
          <w:rFonts w:ascii="Times New Roman" w:eastAsia="Times New Roman" w:hAnsi="Times New Roman"/>
          <w:sz w:val="24"/>
          <w:szCs w:val="24"/>
          <w:lang w:val="ky-KG" w:eastAsia="ru-RU"/>
        </w:rPr>
        <w:t>үү</w:t>
      </w:r>
      <w:r w:rsidRPr="00202B54">
        <w:rPr>
          <w:rFonts w:ascii="Times New Roman" w:eastAsia="Times New Roman" w:hAnsi="Times New Roman"/>
          <w:sz w:val="24"/>
          <w:szCs w:val="24"/>
          <w:lang w:val="ky-KG" w:eastAsia="ru-RU"/>
        </w:rPr>
        <w:t>л</w:t>
      </w:r>
      <w:r w:rsidR="00A96BBA" w:rsidRPr="00202B54">
        <w:rPr>
          <w:rFonts w:ascii="Times New Roman" w:eastAsia="Times New Roman" w:hAnsi="Times New Roman"/>
          <w:sz w:val="24"/>
          <w:szCs w:val="24"/>
          <w:lang w:val="ky-KG" w:eastAsia="ru-RU"/>
        </w:rPr>
        <w:t>ү</w:t>
      </w:r>
      <w:r w:rsidRPr="00202B54">
        <w:rPr>
          <w:rFonts w:ascii="Times New Roman" w:eastAsia="Times New Roman" w:hAnsi="Times New Roman"/>
          <w:sz w:val="24"/>
          <w:szCs w:val="24"/>
          <w:lang w:val="ky-KG" w:eastAsia="ru-RU"/>
        </w:rPr>
        <w:t>кт</w:t>
      </w:r>
      <w:r w:rsidR="00A96BBA" w:rsidRPr="00202B54">
        <w:rPr>
          <w:rFonts w:ascii="Times New Roman" w:eastAsia="Times New Roman" w:hAnsi="Times New Roman"/>
          <w:sz w:val="24"/>
          <w:szCs w:val="24"/>
          <w:lang w:val="ky-KG" w:eastAsia="ru-RU"/>
        </w:rPr>
        <w:t>ө</w:t>
      </w:r>
      <w:r w:rsidRPr="00202B54">
        <w:rPr>
          <w:rFonts w:ascii="Times New Roman" w:eastAsia="Times New Roman" w:hAnsi="Times New Roman"/>
          <w:sz w:val="24"/>
          <w:szCs w:val="24"/>
          <w:lang w:val="ky-KG" w:eastAsia="ru-RU"/>
        </w:rPr>
        <w:t>рг</w:t>
      </w:r>
      <w:r w:rsidR="00A96BBA" w:rsidRPr="00202B54">
        <w:rPr>
          <w:rFonts w:ascii="Times New Roman" w:eastAsia="Times New Roman" w:hAnsi="Times New Roman"/>
          <w:sz w:val="24"/>
          <w:szCs w:val="24"/>
          <w:lang w:val="ky-KG" w:eastAsia="ru-RU"/>
        </w:rPr>
        <w:t>ө</w:t>
      </w:r>
      <w:r w:rsidRPr="00202B54">
        <w:rPr>
          <w:rFonts w:ascii="Times New Roman" w:eastAsia="Times New Roman" w:hAnsi="Times New Roman"/>
          <w:sz w:val="24"/>
          <w:szCs w:val="24"/>
          <w:lang w:val="ky-KG" w:eastAsia="ru-RU"/>
        </w:rPr>
        <w:t xml:space="preserve"> ээ болушу зарыл:</w:t>
      </w:r>
    </w:p>
    <w:p w:rsidR="000A5AEC" w:rsidRPr="000C6FFC" w:rsidRDefault="000A5AEC" w:rsidP="000A5AEC">
      <w:pPr>
        <w:widowControl w:val="0"/>
        <w:autoSpaceDE w:val="0"/>
        <w:autoSpaceDN w:val="0"/>
        <w:adjustRightInd w:val="0"/>
        <w:spacing w:after="0" w:line="240" w:lineRule="auto"/>
        <w:ind w:firstLine="567"/>
        <w:jc w:val="both"/>
        <w:rPr>
          <w:rFonts w:ascii="Times New Roman" w:hAnsi="Times New Roman"/>
          <w:b/>
          <w:i/>
          <w:sz w:val="24"/>
          <w:szCs w:val="24"/>
        </w:rPr>
      </w:pPr>
      <w:r w:rsidRPr="000C6FFC">
        <w:rPr>
          <w:rFonts w:ascii="Times New Roman" w:hAnsi="Times New Roman"/>
          <w:b/>
          <w:i/>
          <w:sz w:val="24"/>
          <w:szCs w:val="24"/>
        </w:rPr>
        <w:t>а) универсалдык:</w:t>
      </w:r>
    </w:p>
    <w:p w:rsidR="000A5AEC" w:rsidRPr="000C6FFC" w:rsidRDefault="000A5AEC" w:rsidP="000A5AEC">
      <w:pPr>
        <w:spacing w:after="0" w:line="240" w:lineRule="auto"/>
        <w:ind w:firstLine="284"/>
        <w:rPr>
          <w:rFonts w:ascii="Times New Roman" w:hAnsi="Times New Roman"/>
          <w:b/>
          <w:sz w:val="24"/>
          <w:szCs w:val="24"/>
          <w:lang w:val="ky-KG"/>
        </w:rPr>
      </w:pPr>
      <w:r w:rsidRPr="000C6FFC">
        <w:rPr>
          <w:rFonts w:ascii="Times New Roman" w:hAnsi="Times New Roman"/>
          <w:b/>
          <w:sz w:val="24"/>
          <w:szCs w:val="24"/>
        </w:rPr>
        <w:t>ж</w:t>
      </w:r>
      <w:r w:rsidRPr="000C6FFC">
        <w:rPr>
          <w:rFonts w:ascii="Times New Roman" w:hAnsi="Times New Roman"/>
          <w:b/>
          <w:sz w:val="24"/>
          <w:szCs w:val="24"/>
          <w:lang w:val="ky-KG"/>
        </w:rPr>
        <w:t xml:space="preserve">алпы илимий (ЖИК): </w:t>
      </w:r>
    </w:p>
    <w:p w:rsidR="000A5AEC" w:rsidRPr="000C6FFC" w:rsidRDefault="0002209C" w:rsidP="0002209C">
      <w:pPr>
        <w:spacing w:after="0" w:line="240" w:lineRule="auto"/>
        <w:ind w:left="851" w:hanging="851"/>
        <w:jc w:val="both"/>
        <w:rPr>
          <w:rFonts w:ascii="Times New Roman" w:hAnsi="Times New Roman"/>
          <w:sz w:val="24"/>
          <w:szCs w:val="24"/>
          <w:lang w:val="ky-KG"/>
        </w:rPr>
      </w:pPr>
      <w:r w:rsidRPr="000C6FFC">
        <w:rPr>
          <w:rFonts w:ascii="Times New Roman" w:hAnsi="Times New Roman"/>
          <w:sz w:val="24"/>
          <w:szCs w:val="24"/>
          <w:lang w:val="ky-KG"/>
        </w:rPr>
        <w:lastRenderedPageBreak/>
        <w:t>ЖИК-1</w:t>
      </w:r>
      <w:r>
        <w:rPr>
          <w:rFonts w:ascii="Times New Roman" w:hAnsi="Times New Roman"/>
          <w:sz w:val="24"/>
          <w:szCs w:val="24"/>
          <w:lang w:val="ky-KG"/>
        </w:rPr>
        <w:t xml:space="preserve"> </w:t>
      </w:r>
      <w:r w:rsidR="000A5AEC" w:rsidRPr="000C6FFC">
        <w:rPr>
          <w:rFonts w:ascii="Times New Roman" w:hAnsi="Times New Roman"/>
          <w:sz w:val="24"/>
          <w:szCs w:val="24"/>
          <w:lang w:val="ky-KG"/>
        </w:rPr>
        <w:t>а</w:t>
      </w:r>
      <w:r w:rsidR="000A5AEC" w:rsidRPr="000C6FFC">
        <w:rPr>
          <w:rFonts w:ascii="Times New Roman" w:hAnsi="Times New Roman"/>
          <w:sz w:val="24"/>
          <w:szCs w:val="24"/>
          <w:lang w:val="tr-TR"/>
        </w:rPr>
        <w:t>йлана</w:t>
      </w:r>
      <w:r w:rsidR="000A5AEC" w:rsidRPr="000C6FFC">
        <w:rPr>
          <w:rFonts w:ascii="Times New Roman" w:hAnsi="Times New Roman"/>
          <w:sz w:val="24"/>
          <w:szCs w:val="24"/>
          <w:lang w:val="ky-KG"/>
        </w:rPr>
        <w:t xml:space="preserve">-чөйрө жөнүндөгү илимий билимдерди </w:t>
      </w:r>
      <w:r w:rsidR="00692E87">
        <w:rPr>
          <w:rFonts w:ascii="Times New Roman" w:hAnsi="Times New Roman"/>
          <w:sz w:val="24"/>
          <w:szCs w:val="24"/>
          <w:lang w:val="ky-KG"/>
        </w:rPr>
        <w:t xml:space="preserve">колдонууга жана сындап баалоого, </w:t>
      </w:r>
      <w:r w:rsidR="000A5AEC" w:rsidRPr="000C6FFC">
        <w:rPr>
          <w:rFonts w:ascii="Times New Roman" w:hAnsi="Times New Roman"/>
          <w:sz w:val="24"/>
          <w:szCs w:val="24"/>
          <w:lang w:val="ky-KG"/>
        </w:rPr>
        <w:t>, маданияттын, турмуш-тиричиликтин баалуулуктарында багыт аныктоого</w:t>
      </w:r>
      <w:r w:rsidR="00692E87">
        <w:rPr>
          <w:rFonts w:ascii="Times New Roman" w:hAnsi="Times New Roman"/>
          <w:sz w:val="24"/>
          <w:szCs w:val="24"/>
          <w:lang w:val="ky-KG"/>
        </w:rPr>
        <w:t xml:space="preserve"> жана активдүү жарандык көз карашта болууга, </w:t>
      </w:r>
      <w:r w:rsidR="000A5AEC" w:rsidRPr="000C6FFC">
        <w:rPr>
          <w:rFonts w:ascii="Times New Roman" w:hAnsi="Times New Roman"/>
          <w:sz w:val="24"/>
          <w:szCs w:val="24"/>
          <w:lang w:val="ky-KG"/>
        </w:rPr>
        <w:t xml:space="preserve"> </w:t>
      </w:r>
      <w:r w:rsidR="00692E87">
        <w:rPr>
          <w:rFonts w:ascii="Times New Roman" w:hAnsi="Times New Roman"/>
          <w:sz w:val="24"/>
          <w:szCs w:val="24"/>
          <w:lang w:val="ky-KG"/>
        </w:rPr>
        <w:t xml:space="preserve">адамдарга сый мамиле жасап сабырдуу болууга </w:t>
      </w:r>
      <w:r w:rsidR="000A5AEC" w:rsidRPr="000C6FFC">
        <w:rPr>
          <w:rFonts w:ascii="Times New Roman" w:hAnsi="Times New Roman"/>
          <w:sz w:val="24"/>
          <w:szCs w:val="24"/>
          <w:lang w:val="ky-KG"/>
        </w:rPr>
        <w:t>жөндөмдүү;</w:t>
      </w:r>
    </w:p>
    <w:p w:rsidR="000A5AEC" w:rsidRPr="000C6FFC" w:rsidRDefault="000A5AEC" w:rsidP="000A5AEC">
      <w:pPr>
        <w:spacing w:after="0" w:line="240" w:lineRule="auto"/>
        <w:ind w:firstLine="284"/>
        <w:rPr>
          <w:rFonts w:ascii="Times New Roman" w:hAnsi="Times New Roman"/>
          <w:sz w:val="24"/>
          <w:szCs w:val="24"/>
          <w:lang w:val="ky-KG"/>
        </w:rPr>
      </w:pPr>
      <w:r w:rsidRPr="000C6FFC">
        <w:rPr>
          <w:rFonts w:ascii="Times New Roman" w:hAnsi="Times New Roman"/>
          <w:b/>
          <w:sz w:val="24"/>
          <w:szCs w:val="24"/>
          <w:lang w:val="ky-KG"/>
        </w:rPr>
        <w:t>аспаптык</w:t>
      </w:r>
      <w:r w:rsidRPr="00692E87">
        <w:rPr>
          <w:rFonts w:ascii="Times New Roman" w:hAnsi="Times New Roman"/>
          <w:b/>
          <w:sz w:val="24"/>
          <w:szCs w:val="24"/>
          <w:lang w:val="ky-KG"/>
        </w:rPr>
        <w:t xml:space="preserve"> (АК):</w:t>
      </w:r>
    </w:p>
    <w:p w:rsidR="000A5AEC" w:rsidRDefault="00692E87" w:rsidP="00A64EAD">
      <w:pPr>
        <w:spacing w:after="0" w:line="240" w:lineRule="auto"/>
        <w:ind w:left="851" w:hanging="851"/>
        <w:jc w:val="both"/>
        <w:rPr>
          <w:rFonts w:ascii="Times New Roman" w:hAnsi="Times New Roman"/>
          <w:sz w:val="24"/>
          <w:szCs w:val="24"/>
          <w:lang w:val="ky-KG"/>
        </w:rPr>
      </w:pPr>
      <w:r w:rsidRPr="00692E87">
        <w:rPr>
          <w:rFonts w:ascii="Times New Roman" w:hAnsi="Times New Roman"/>
          <w:sz w:val="24"/>
          <w:szCs w:val="24"/>
          <w:lang w:val="ky-KG"/>
        </w:rPr>
        <w:t>АК-1</w:t>
      </w:r>
      <w:r>
        <w:rPr>
          <w:rFonts w:ascii="Times New Roman" w:hAnsi="Times New Roman"/>
          <w:sz w:val="24"/>
          <w:szCs w:val="24"/>
          <w:lang w:val="ky-KG"/>
        </w:rPr>
        <w:t xml:space="preserve">  </w:t>
      </w:r>
      <w:r w:rsidR="000A5AEC" w:rsidRPr="000C6FFC">
        <w:rPr>
          <w:rFonts w:ascii="Times New Roman" w:hAnsi="Times New Roman"/>
          <w:sz w:val="24"/>
          <w:szCs w:val="24"/>
          <w:lang w:val="ky-KG"/>
        </w:rPr>
        <w:t>мамлекеттик</w:t>
      </w:r>
      <w:r w:rsidR="00A64EAD">
        <w:rPr>
          <w:rFonts w:ascii="Times New Roman" w:hAnsi="Times New Roman"/>
          <w:sz w:val="24"/>
          <w:szCs w:val="24"/>
          <w:lang w:val="ky-KG"/>
        </w:rPr>
        <w:t>,</w:t>
      </w:r>
      <w:r w:rsidR="000A5AEC" w:rsidRPr="000C6FFC">
        <w:rPr>
          <w:rFonts w:ascii="Times New Roman" w:hAnsi="Times New Roman"/>
          <w:sz w:val="24"/>
          <w:szCs w:val="24"/>
          <w:lang w:val="ky-KG"/>
        </w:rPr>
        <w:t xml:space="preserve"> расмий </w:t>
      </w:r>
      <w:r w:rsidR="00A64EAD" w:rsidRPr="000C6FFC">
        <w:rPr>
          <w:rFonts w:ascii="Times New Roman" w:hAnsi="Times New Roman"/>
          <w:sz w:val="24"/>
          <w:szCs w:val="24"/>
          <w:lang w:val="ky-KG"/>
        </w:rPr>
        <w:t xml:space="preserve">жана </w:t>
      </w:r>
      <w:r w:rsidR="00A64EAD">
        <w:rPr>
          <w:rFonts w:ascii="Times New Roman" w:hAnsi="Times New Roman"/>
          <w:sz w:val="24"/>
          <w:szCs w:val="24"/>
          <w:lang w:val="ky-KG"/>
        </w:rPr>
        <w:t xml:space="preserve">бир чет </w:t>
      </w:r>
      <w:r w:rsidR="000A5AEC" w:rsidRPr="000C6FFC">
        <w:rPr>
          <w:rFonts w:ascii="Times New Roman" w:hAnsi="Times New Roman"/>
          <w:sz w:val="24"/>
          <w:szCs w:val="24"/>
          <w:lang w:val="ky-KG"/>
        </w:rPr>
        <w:t>тил</w:t>
      </w:r>
      <w:r w:rsidR="00A64EAD">
        <w:rPr>
          <w:rFonts w:ascii="Times New Roman" w:hAnsi="Times New Roman"/>
          <w:sz w:val="24"/>
          <w:szCs w:val="24"/>
          <w:lang w:val="ky-KG"/>
        </w:rPr>
        <w:t>ин</w:t>
      </w:r>
      <w:r w:rsidR="000A5AEC" w:rsidRPr="000C6FFC">
        <w:rPr>
          <w:rFonts w:ascii="Times New Roman" w:hAnsi="Times New Roman"/>
          <w:sz w:val="24"/>
          <w:szCs w:val="24"/>
          <w:lang w:val="ky-KG"/>
        </w:rPr>
        <w:t xml:space="preserve">де өзүнүн </w:t>
      </w:r>
      <w:r w:rsidR="00A64EAD">
        <w:rPr>
          <w:rFonts w:ascii="Times New Roman" w:hAnsi="Times New Roman"/>
          <w:sz w:val="24"/>
          <w:szCs w:val="24"/>
          <w:lang w:val="ky-KG"/>
        </w:rPr>
        <w:t>окуган жана иштеген чөйрөсүндөгү иши боюнча баарлашууга</w:t>
      </w:r>
      <w:r w:rsidR="000A5AEC" w:rsidRPr="000C6FFC">
        <w:rPr>
          <w:rFonts w:ascii="Times New Roman" w:hAnsi="Times New Roman"/>
          <w:sz w:val="24"/>
          <w:szCs w:val="24"/>
          <w:lang w:val="ky-KG"/>
        </w:rPr>
        <w:t xml:space="preserve"> жөндөмдүү; </w:t>
      </w:r>
    </w:p>
    <w:p w:rsidR="000A5AEC" w:rsidRDefault="00A64EAD" w:rsidP="00A64EAD">
      <w:pPr>
        <w:spacing w:after="0" w:line="240" w:lineRule="auto"/>
        <w:ind w:left="851" w:hanging="851"/>
        <w:jc w:val="both"/>
        <w:rPr>
          <w:rFonts w:ascii="Times New Roman" w:hAnsi="Times New Roman"/>
          <w:sz w:val="24"/>
          <w:szCs w:val="24"/>
          <w:lang w:val="ky-KG"/>
        </w:rPr>
      </w:pPr>
      <w:r w:rsidRPr="000C6FFC">
        <w:rPr>
          <w:rFonts w:ascii="Times New Roman" w:hAnsi="Times New Roman"/>
          <w:sz w:val="24"/>
          <w:szCs w:val="24"/>
          <w:lang w:val="ky-KG"/>
        </w:rPr>
        <w:t>АК-2</w:t>
      </w:r>
      <w:r w:rsidR="000F3BD5">
        <w:rPr>
          <w:rFonts w:ascii="Times New Roman" w:hAnsi="Times New Roman"/>
          <w:sz w:val="24"/>
          <w:szCs w:val="24"/>
          <w:lang w:val="ky-KG"/>
        </w:rPr>
        <w:t xml:space="preserve">   </w:t>
      </w:r>
      <w:r>
        <w:rPr>
          <w:rFonts w:ascii="Times New Roman" w:hAnsi="Times New Roman"/>
          <w:sz w:val="24"/>
          <w:szCs w:val="24"/>
          <w:lang w:val="ky-KG"/>
        </w:rPr>
        <w:t xml:space="preserve">окуган жана иштеген чөйрөсүндөгү оор көйгөйлөрдү чечүү үчүн </w:t>
      </w:r>
      <w:r w:rsidR="000F3BD5">
        <w:rPr>
          <w:rFonts w:ascii="Times New Roman" w:hAnsi="Times New Roman"/>
          <w:sz w:val="24"/>
          <w:szCs w:val="24"/>
          <w:lang w:val="ky-KG"/>
        </w:rPr>
        <w:t>маалыматтык технологияларды колдонуп жаңы билимдерди алууга жана аны колдонууга</w:t>
      </w:r>
      <w:r>
        <w:rPr>
          <w:rFonts w:ascii="Times New Roman" w:hAnsi="Times New Roman"/>
          <w:sz w:val="24"/>
          <w:szCs w:val="24"/>
          <w:lang w:val="ky-KG"/>
        </w:rPr>
        <w:t xml:space="preserve"> </w:t>
      </w:r>
      <w:r w:rsidR="000F3BD5" w:rsidRPr="000C6FFC">
        <w:rPr>
          <w:rFonts w:ascii="Times New Roman" w:hAnsi="Times New Roman"/>
          <w:sz w:val="24"/>
          <w:szCs w:val="24"/>
          <w:lang w:val="ky-KG"/>
        </w:rPr>
        <w:t>жөндөмдүү</w:t>
      </w:r>
      <w:r w:rsidR="000A5AEC" w:rsidRPr="000C6FFC">
        <w:rPr>
          <w:rFonts w:ascii="Times New Roman" w:hAnsi="Times New Roman"/>
          <w:sz w:val="24"/>
          <w:szCs w:val="24"/>
          <w:lang w:val="ky-KG"/>
        </w:rPr>
        <w:t>;</w:t>
      </w:r>
    </w:p>
    <w:p w:rsidR="000A5AEC" w:rsidRPr="000C6FFC" w:rsidRDefault="00A64EAD" w:rsidP="000F3BD5">
      <w:pPr>
        <w:tabs>
          <w:tab w:val="left" w:pos="851"/>
        </w:tabs>
        <w:spacing w:after="0" w:line="240" w:lineRule="auto"/>
        <w:ind w:left="851" w:hanging="851"/>
        <w:jc w:val="both"/>
        <w:rPr>
          <w:rFonts w:ascii="Times New Roman" w:hAnsi="Times New Roman"/>
          <w:sz w:val="24"/>
          <w:szCs w:val="24"/>
          <w:lang w:val="ky-KG"/>
        </w:rPr>
      </w:pPr>
      <w:r w:rsidRPr="000C6FFC">
        <w:rPr>
          <w:rFonts w:ascii="Times New Roman" w:hAnsi="Times New Roman"/>
          <w:sz w:val="24"/>
          <w:szCs w:val="24"/>
          <w:lang w:val="ky-KG"/>
        </w:rPr>
        <w:t>АК-3</w:t>
      </w:r>
      <w:r w:rsidR="000F3BD5">
        <w:rPr>
          <w:rFonts w:ascii="Times New Roman" w:hAnsi="Times New Roman"/>
          <w:sz w:val="24"/>
          <w:szCs w:val="24"/>
          <w:lang w:val="ky-KG"/>
        </w:rPr>
        <w:t xml:space="preserve">  кесиптик иш-аракеттеринде ишкердик билимдерин жана чеберчиликтерин колдонууга </w:t>
      </w:r>
      <w:r w:rsidR="000F3BD5" w:rsidRPr="000C6FFC">
        <w:rPr>
          <w:rFonts w:ascii="Times New Roman" w:hAnsi="Times New Roman"/>
          <w:sz w:val="24"/>
          <w:szCs w:val="24"/>
          <w:lang w:val="ky-KG"/>
        </w:rPr>
        <w:t>жөндөмдүү</w:t>
      </w:r>
      <w:r w:rsidR="000F3BD5">
        <w:rPr>
          <w:rFonts w:ascii="Times New Roman" w:hAnsi="Times New Roman"/>
          <w:sz w:val="24"/>
          <w:szCs w:val="24"/>
          <w:lang w:val="ky-KG"/>
        </w:rPr>
        <w:t>.</w:t>
      </w:r>
    </w:p>
    <w:p w:rsidR="000A5AEC" w:rsidRPr="000C6FFC" w:rsidRDefault="000A5AEC" w:rsidP="000A5AEC">
      <w:pPr>
        <w:spacing w:after="0" w:line="240" w:lineRule="auto"/>
        <w:ind w:firstLine="284"/>
        <w:jc w:val="both"/>
        <w:rPr>
          <w:rFonts w:ascii="Times New Roman" w:hAnsi="Times New Roman"/>
          <w:b/>
          <w:sz w:val="24"/>
          <w:szCs w:val="24"/>
          <w:lang w:val="ky-KG"/>
        </w:rPr>
      </w:pPr>
      <w:r w:rsidRPr="000C6FFC">
        <w:rPr>
          <w:rFonts w:ascii="Times New Roman" w:hAnsi="Times New Roman"/>
          <w:b/>
          <w:sz w:val="24"/>
          <w:szCs w:val="24"/>
          <w:lang w:val="ky-KG"/>
        </w:rPr>
        <w:t>с</w:t>
      </w:r>
      <w:r w:rsidRPr="000C6FFC">
        <w:rPr>
          <w:rFonts w:ascii="Times New Roman" w:hAnsi="Times New Roman"/>
          <w:b/>
          <w:sz w:val="24"/>
          <w:szCs w:val="24"/>
        </w:rPr>
        <w:t>оциалдык-инсандык жана жалпы маданий (СИЖМК):</w:t>
      </w:r>
    </w:p>
    <w:p w:rsidR="00E6339D" w:rsidRDefault="000F3BD5" w:rsidP="000F3BD5">
      <w:pPr>
        <w:pStyle w:val="a3"/>
        <w:spacing w:after="0" w:line="240" w:lineRule="auto"/>
        <w:ind w:hanging="720"/>
        <w:jc w:val="both"/>
        <w:rPr>
          <w:rFonts w:ascii="Times New Roman" w:hAnsi="Times New Roman"/>
          <w:sz w:val="24"/>
          <w:szCs w:val="24"/>
          <w:lang w:val="ky-KG"/>
        </w:rPr>
      </w:pPr>
      <w:r w:rsidRPr="000C6FFC">
        <w:rPr>
          <w:rFonts w:ascii="Times New Roman" w:hAnsi="Times New Roman"/>
          <w:sz w:val="24"/>
          <w:szCs w:val="24"/>
          <w:lang w:val="ky-KG"/>
        </w:rPr>
        <w:t>СИЖМК-1</w:t>
      </w:r>
      <w:r>
        <w:rPr>
          <w:rFonts w:ascii="Times New Roman" w:hAnsi="Times New Roman"/>
          <w:sz w:val="24"/>
          <w:szCs w:val="24"/>
          <w:lang w:val="ky-KG"/>
        </w:rPr>
        <w:t xml:space="preserve"> </w:t>
      </w:r>
      <w:r w:rsidR="00E6339D">
        <w:rPr>
          <w:rFonts w:ascii="Times New Roman" w:hAnsi="Times New Roman"/>
          <w:sz w:val="24"/>
          <w:szCs w:val="24"/>
          <w:lang w:val="ky-KG"/>
        </w:rPr>
        <w:t xml:space="preserve">жеке адамдардын же топтордун кесиптик иш-аракеттериндеги койгон максаттарына жетишүүнү камсыздоого </w:t>
      </w:r>
      <w:r w:rsidR="00E6339D" w:rsidRPr="000C6FFC">
        <w:rPr>
          <w:rFonts w:ascii="Times New Roman" w:hAnsi="Times New Roman"/>
          <w:sz w:val="24"/>
          <w:szCs w:val="24"/>
          <w:lang w:val="ky-KG"/>
        </w:rPr>
        <w:t>жөндөмдүү</w:t>
      </w:r>
      <w:r w:rsidR="00E6339D">
        <w:rPr>
          <w:rFonts w:ascii="Times New Roman" w:hAnsi="Times New Roman"/>
          <w:sz w:val="24"/>
          <w:szCs w:val="24"/>
          <w:lang w:val="ky-KG"/>
        </w:rPr>
        <w:t>.</w:t>
      </w:r>
    </w:p>
    <w:p w:rsidR="00D847A6" w:rsidRDefault="00D847A6" w:rsidP="00C76E50">
      <w:pPr>
        <w:spacing w:after="0" w:line="240" w:lineRule="auto"/>
        <w:jc w:val="both"/>
        <w:rPr>
          <w:rFonts w:ascii="Times New Roman" w:hAnsi="Times New Roman"/>
          <w:b/>
          <w:i/>
          <w:sz w:val="24"/>
          <w:szCs w:val="24"/>
          <w:lang w:val="ky-KG"/>
        </w:rPr>
      </w:pPr>
      <w:r w:rsidRPr="000C6FFC">
        <w:rPr>
          <w:rFonts w:ascii="Times New Roman" w:hAnsi="Times New Roman"/>
          <w:b/>
          <w:i/>
          <w:sz w:val="24"/>
          <w:szCs w:val="24"/>
        </w:rPr>
        <w:t xml:space="preserve">Кесиптик </w:t>
      </w:r>
      <w:r w:rsidR="00060D2A" w:rsidRPr="000C6FFC">
        <w:rPr>
          <w:rFonts w:ascii="Times New Roman" w:hAnsi="Times New Roman"/>
          <w:b/>
          <w:i/>
          <w:sz w:val="24"/>
          <w:szCs w:val="24"/>
        </w:rPr>
        <w:t>компетенция (зирект</w:t>
      </w:r>
      <w:r w:rsidR="00232E92">
        <w:rPr>
          <w:rFonts w:ascii="Times New Roman" w:hAnsi="Times New Roman"/>
          <w:b/>
          <w:i/>
          <w:sz w:val="24"/>
          <w:szCs w:val="24"/>
        </w:rPr>
        <w:t>үү</w:t>
      </w:r>
      <w:r w:rsidR="00060D2A" w:rsidRPr="000C6FFC">
        <w:rPr>
          <w:rFonts w:ascii="Times New Roman" w:hAnsi="Times New Roman"/>
          <w:b/>
          <w:i/>
          <w:sz w:val="24"/>
          <w:szCs w:val="24"/>
        </w:rPr>
        <w:t>л</w:t>
      </w:r>
      <w:r w:rsidR="00232E92">
        <w:rPr>
          <w:rFonts w:ascii="Times New Roman" w:hAnsi="Times New Roman"/>
          <w:b/>
          <w:i/>
          <w:sz w:val="24"/>
          <w:szCs w:val="24"/>
        </w:rPr>
        <w:t>ү</w:t>
      </w:r>
      <w:r w:rsidR="00060D2A" w:rsidRPr="000C6FFC">
        <w:rPr>
          <w:rFonts w:ascii="Times New Roman" w:hAnsi="Times New Roman"/>
          <w:b/>
          <w:i/>
          <w:sz w:val="24"/>
          <w:szCs w:val="24"/>
        </w:rPr>
        <w:t>к)</w:t>
      </w:r>
      <w:r w:rsidRPr="000C6FFC">
        <w:rPr>
          <w:rFonts w:ascii="Times New Roman" w:hAnsi="Times New Roman"/>
          <w:b/>
          <w:i/>
          <w:sz w:val="24"/>
          <w:szCs w:val="24"/>
        </w:rPr>
        <w:t xml:space="preserve"> (К</w:t>
      </w:r>
      <w:r w:rsidR="00F16280" w:rsidRPr="000C6FFC">
        <w:rPr>
          <w:rFonts w:ascii="Times New Roman" w:hAnsi="Times New Roman"/>
          <w:b/>
          <w:i/>
          <w:sz w:val="24"/>
          <w:szCs w:val="24"/>
        </w:rPr>
        <w:t>К</w:t>
      </w:r>
      <w:r w:rsidRPr="000C6FFC">
        <w:rPr>
          <w:rFonts w:ascii="Times New Roman" w:hAnsi="Times New Roman"/>
          <w:b/>
          <w:i/>
          <w:sz w:val="24"/>
          <w:szCs w:val="24"/>
        </w:rPr>
        <w:t>)</w:t>
      </w:r>
    </w:p>
    <w:p w:rsidR="00E6339D" w:rsidRPr="005E0523" w:rsidRDefault="00E6339D" w:rsidP="00E6339D">
      <w:pPr>
        <w:spacing w:after="0" w:line="240" w:lineRule="auto"/>
        <w:ind w:firstLine="284"/>
        <w:jc w:val="both"/>
        <w:rPr>
          <w:rFonts w:ascii="Times New Roman" w:hAnsi="Times New Roman"/>
          <w:b/>
          <w:sz w:val="24"/>
          <w:szCs w:val="24"/>
          <w:lang w:val="ky-KG"/>
        </w:rPr>
      </w:pPr>
      <w:r>
        <w:rPr>
          <w:rFonts w:ascii="Times New Roman" w:hAnsi="Times New Roman"/>
          <w:b/>
          <w:i/>
          <w:sz w:val="24"/>
          <w:szCs w:val="24"/>
          <w:lang w:val="ky-KG"/>
        </w:rPr>
        <w:t>Долборлоо</w:t>
      </w:r>
      <w:r w:rsidRPr="005E0523">
        <w:rPr>
          <w:rFonts w:ascii="Times New Roman" w:hAnsi="Times New Roman"/>
          <w:b/>
          <w:i/>
          <w:sz w:val="24"/>
          <w:szCs w:val="24"/>
          <w:lang w:val="ky-KG"/>
        </w:rPr>
        <w:t xml:space="preserve"> – </w:t>
      </w:r>
      <w:r>
        <w:rPr>
          <w:rFonts w:ascii="Times New Roman" w:hAnsi="Times New Roman"/>
          <w:b/>
          <w:i/>
          <w:sz w:val="24"/>
          <w:szCs w:val="24"/>
          <w:lang w:val="ky-KG"/>
        </w:rPr>
        <w:t>куроолук</w:t>
      </w:r>
      <w:r w:rsidRPr="005E0523">
        <w:rPr>
          <w:rFonts w:ascii="Times New Roman" w:hAnsi="Times New Roman"/>
          <w:b/>
          <w:i/>
          <w:sz w:val="24"/>
          <w:szCs w:val="24"/>
          <w:lang w:val="ky-KG"/>
        </w:rPr>
        <w:t xml:space="preserve"> ишкердиги боюнча:</w:t>
      </w:r>
    </w:p>
    <w:p w:rsidR="00EB66AF" w:rsidRDefault="00E6339D" w:rsidP="00C3119A">
      <w:pPr>
        <w:spacing w:after="0"/>
        <w:ind w:left="709" w:hanging="709"/>
        <w:jc w:val="both"/>
        <w:rPr>
          <w:rFonts w:ascii="Times New Roman" w:hAnsi="Times New Roman"/>
          <w:sz w:val="24"/>
          <w:szCs w:val="24"/>
          <w:lang w:val="ky-KG"/>
        </w:rPr>
      </w:pPr>
      <w:r w:rsidRPr="00E6339D">
        <w:rPr>
          <w:rFonts w:ascii="Times New Roman" w:hAnsi="Times New Roman"/>
          <w:sz w:val="24"/>
          <w:szCs w:val="24"/>
          <w:lang w:val="ky-KG"/>
        </w:rPr>
        <w:t>КК-1</w:t>
      </w:r>
      <w:r>
        <w:rPr>
          <w:rFonts w:ascii="Times New Roman" w:hAnsi="Times New Roman"/>
          <w:sz w:val="24"/>
          <w:szCs w:val="24"/>
          <w:lang w:val="ky-KG"/>
        </w:rPr>
        <w:t xml:space="preserve">  </w:t>
      </w:r>
      <w:r w:rsidR="00C3119A">
        <w:rPr>
          <w:rFonts w:ascii="Times New Roman" w:hAnsi="Times New Roman"/>
          <w:sz w:val="24"/>
          <w:szCs w:val="24"/>
          <w:lang w:val="ky-KG"/>
        </w:rPr>
        <w:t>п</w:t>
      </w:r>
      <w:r w:rsidRPr="00E6339D">
        <w:rPr>
          <w:rFonts w:ascii="Times New Roman" w:hAnsi="Times New Roman"/>
          <w:sz w:val="24"/>
          <w:szCs w:val="24"/>
          <w:lang w:val="ky-KG"/>
        </w:rPr>
        <w:t>олиграфиялык жана таңгактоо өндүрүүшүн</w:t>
      </w:r>
      <w:r w:rsidR="00C3119A">
        <w:rPr>
          <w:rFonts w:ascii="Times New Roman" w:hAnsi="Times New Roman"/>
          <w:sz w:val="24"/>
          <w:szCs w:val="24"/>
          <w:lang w:val="ky-KG"/>
        </w:rPr>
        <w:t xml:space="preserve">дөгү </w:t>
      </w:r>
      <w:r w:rsidR="00EB66AF" w:rsidRPr="00E6339D">
        <w:rPr>
          <w:rFonts w:ascii="Times New Roman" w:hAnsi="Times New Roman"/>
          <w:sz w:val="24"/>
          <w:szCs w:val="24"/>
          <w:lang w:val="ky-KG"/>
        </w:rPr>
        <w:t>жана</w:t>
      </w:r>
      <w:r w:rsidR="00C3119A">
        <w:rPr>
          <w:rFonts w:ascii="Times New Roman" w:hAnsi="Times New Roman"/>
          <w:sz w:val="24"/>
          <w:szCs w:val="24"/>
          <w:lang w:val="ky-KG"/>
        </w:rPr>
        <w:t xml:space="preserve"> </w:t>
      </w:r>
      <w:r w:rsidR="00EB66AF" w:rsidRPr="00E6339D">
        <w:rPr>
          <w:rFonts w:ascii="Times New Roman" w:hAnsi="Times New Roman"/>
          <w:sz w:val="24"/>
          <w:szCs w:val="24"/>
          <w:lang w:val="ky-KG"/>
        </w:rPr>
        <w:t xml:space="preserve"> </w:t>
      </w:r>
      <w:r w:rsidR="00C3119A">
        <w:rPr>
          <w:rFonts w:ascii="Times New Roman" w:hAnsi="Times New Roman"/>
          <w:sz w:val="24"/>
          <w:szCs w:val="24"/>
          <w:lang w:val="ky-KG"/>
        </w:rPr>
        <w:t xml:space="preserve">чийүү кызмат чөйрөсүндөгү технологиялык </w:t>
      </w:r>
      <w:r w:rsidR="00C3119A" w:rsidRPr="00E6339D">
        <w:rPr>
          <w:rFonts w:ascii="Times New Roman" w:hAnsi="Times New Roman"/>
          <w:sz w:val="24"/>
          <w:szCs w:val="24"/>
          <w:lang w:val="ky-KG"/>
        </w:rPr>
        <w:t>жараяндарды</w:t>
      </w:r>
      <w:r w:rsidR="00C3119A">
        <w:rPr>
          <w:rFonts w:ascii="Times New Roman" w:hAnsi="Times New Roman"/>
          <w:sz w:val="24"/>
          <w:szCs w:val="24"/>
          <w:lang w:val="ky-KG"/>
        </w:rPr>
        <w:t xml:space="preserve"> долборлоого </w:t>
      </w:r>
      <w:r w:rsidR="00C3119A" w:rsidRPr="000C6FFC">
        <w:rPr>
          <w:rFonts w:ascii="Times New Roman" w:hAnsi="Times New Roman"/>
          <w:sz w:val="24"/>
          <w:szCs w:val="24"/>
          <w:lang w:val="ky-KG"/>
        </w:rPr>
        <w:t>жөндөмдүү</w:t>
      </w:r>
      <w:r w:rsidR="00EB66AF" w:rsidRPr="00E6339D">
        <w:rPr>
          <w:rFonts w:ascii="Times New Roman" w:hAnsi="Times New Roman"/>
          <w:sz w:val="24"/>
          <w:szCs w:val="24"/>
          <w:lang w:val="ky-KG"/>
        </w:rPr>
        <w:t>;</w:t>
      </w:r>
    </w:p>
    <w:p w:rsidR="001E4096" w:rsidRDefault="00C3119A" w:rsidP="001E4096">
      <w:pPr>
        <w:spacing w:after="0"/>
        <w:ind w:left="709" w:hanging="709"/>
        <w:jc w:val="both"/>
        <w:rPr>
          <w:rFonts w:ascii="Times New Roman" w:hAnsi="Times New Roman"/>
          <w:sz w:val="24"/>
          <w:szCs w:val="24"/>
          <w:lang w:val="ky-KG"/>
        </w:rPr>
      </w:pPr>
      <w:r w:rsidRPr="00C3119A">
        <w:rPr>
          <w:rFonts w:ascii="Times New Roman" w:hAnsi="Times New Roman"/>
          <w:sz w:val="24"/>
          <w:szCs w:val="24"/>
          <w:lang w:val="ky-KG"/>
        </w:rPr>
        <w:t>КК-2</w:t>
      </w:r>
      <w:r>
        <w:rPr>
          <w:rFonts w:ascii="Times New Roman" w:hAnsi="Times New Roman"/>
          <w:sz w:val="24"/>
          <w:szCs w:val="24"/>
          <w:lang w:val="ky-KG"/>
        </w:rPr>
        <w:t xml:space="preserve">   китептерди, гезиттерди, журналдарды, каталогдорду, таңгактарды, жарнамаларды чыгарууда, </w:t>
      </w:r>
      <w:r w:rsidR="001E4096">
        <w:rPr>
          <w:rFonts w:ascii="Times New Roman" w:hAnsi="Times New Roman"/>
          <w:sz w:val="24"/>
          <w:szCs w:val="24"/>
          <w:lang w:val="ky-KG"/>
        </w:rPr>
        <w:t xml:space="preserve">жалпы керектөө буюмдарын жана өндүрүштүк буюмдарды чыгаруудагы колдонулган басуу технологияларын экологиялык таза жана ресурс үнөмдөөнү иштеп чыгуу үчүн эффективдүү ыкмаларды колдонууга </w:t>
      </w:r>
      <w:r w:rsidR="001E4096" w:rsidRPr="000C6FFC">
        <w:rPr>
          <w:rFonts w:ascii="Times New Roman" w:hAnsi="Times New Roman"/>
          <w:sz w:val="24"/>
          <w:szCs w:val="24"/>
          <w:lang w:val="ky-KG"/>
        </w:rPr>
        <w:t>жөндөмдүү</w:t>
      </w:r>
      <w:r w:rsidR="001E4096" w:rsidRPr="00E6339D">
        <w:rPr>
          <w:rFonts w:ascii="Times New Roman" w:hAnsi="Times New Roman"/>
          <w:sz w:val="24"/>
          <w:szCs w:val="24"/>
          <w:lang w:val="ky-KG"/>
        </w:rPr>
        <w:t>;</w:t>
      </w:r>
    </w:p>
    <w:p w:rsidR="00C3119A" w:rsidRDefault="00C3119A" w:rsidP="00C863A8">
      <w:pPr>
        <w:spacing w:after="0"/>
        <w:ind w:left="709" w:hanging="709"/>
        <w:jc w:val="both"/>
        <w:rPr>
          <w:rFonts w:ascii="Times New Roman" w:hAnsi="Times New Roman"/>
          <w:sz w:val="24"/>
          <w:szCs w:val="24"/>
          <w:lang w:val="ky-KG"/>
        </w:rPr>
      </w:pPr>
      <w:r>
        <w:rPr>
          <w:rFonts w:ascii="Times New Roman" w:hAnsi="Times New Roman"/>
          <w:sz w:val="24"/>
          <w:szCs w:val="24"/>
          <w:lang w:val="ky-KG"/>
        </w:rPr>
        <w:t xml:space="preserve"> </w:t>
      </w:r>
      <w:r w:rsidR="001E4096" w:rsidRPr="00C863A8">
        <w:rPr>
          <w:rFonts w:ascii="Times New Roman" w:hAnsi="Times New Roman"/>
          <w:sz w:val="24"/>
          <w:szCs w:val="24"/>
          <w:lang w:val="ky-KG"/>
        </w:rPr>
        <w:t>КК-3</w:t>
      </w:r>
      <w:r w:rsidR="001E4096">
        <w:rPr>
          <w:rFonts w:ascii="Times New Roman" w:hAnsi="Times New Roman"/>
          <w:sz w:val="24"/>
          <w:szCs w:val="24"/>
          <w:lang w:val="ky-KG"/>
        </w:rPr>
        <w:t xml:space="preserve">  </w:t>
      </w:r>
      <w:r w:rsidR="00430607">
        <w:rPr>
          <w:rFonts w:ascii="Times New Roman" w:hAnsi="Times New Roman"/>
          <w:sz w:val="24"/>
          <w:szCs w:val="24"/>
          <w:lang w:val="ky-KG"/>
        </w:rPr>
        <w:t>п</w:t>
      </w:r>
      <w:r w:rsidR="00430607" w:rsidRPr="00E6339D">
        <w:rPr>
          <w:rFonts w:ascii="Times New Roman" w:hAnsi="Times New Roman"/>
          <w:sz w:val="24"/>
          <w:szCs w:val="24"/>
          <w:lang w:val="ky-KG"/>
        </w:rPr>
        <w:t>олиграфиялык жана таңгактоо</w:t>
      </w:r>
      <w:r w:rsidR="00C863A8">
        <w:rPr>
          <w:rFonts w:ascii="Times New Roman" w:hAnsi="Times New Roman"/>
          <w:sz w:val="24"/>
          <w:szCs w:val="24"/>
          <w:lang w:val="ky-KG"/>
        </w:rPr>
        <w:t xml:space="preserve"> өндүрүшүндө чыгарыла турган </w:t>
      </w:r>
      <w:r w:rsidR="00E25C4D">
        <w:rPr>
          <w:rFonts w:ascii="Times New Roman" w:hAnsi="Times New Roman"/>
          <w:sz w:val="24"/>
          <w:szCs w:val="24"/>
          <w:lang w:val="ky-KG"/>
        </w:rPr>
        <w:t>өнүмдөрүнүн</w:t>
      </w:r>
      <w:r w:rsidR="00C863A8">
        <w:rPr>
          <w:rFonts w:ascii="Times New Roman" w:hAnsi="Times New Roman"/>
          <w:sz w:val="24"/>
          <w:szCs w:val="24"/>
          <w:lang w:val="ky-KG"/>
        </w:rPr>
        <w:t xml:space="preserve"> долбоорун, анын жаңы үлгүлөрүн, ошондой эле чийүү кызмат чөйрөсү үчүн долбоорлорду иштеп чыгууга </w:t>
      </w:r>
      <w:r w:rsidR="00C863A8" w:rsidRPr="000C6FFC">
        <w:rPr>
          <w:rFonts w:ascii="Times New Roman" w:hAnsi="Times New Roman"/>
          <w:sz w:val="24"/>
          <w:szCs w:val="24"/>
          <w:lang w:val="ky-KG"/>
        </w:rPr>
        <w:t>жөндөмдүү</w:t>
      </w:r>
      <w:r w:rsidR="00C863A8" w:rsidRPr="00E6339D">
        <w:rPr>
          <w:rFonts w:ascii="Times New Roman" w:hAnsi="Times New Roman"/>
          <w:sz w:val="24"/>
          <w:szCs w:val="24"/>
          <w:lang w:val="ky-KG"/>
        </w:rPr>
        <w:t>;</w:t>
      </w:r>
    </w:p>
    <w:p w:rsidR="00C863A8" w:rsidRDefault="00C863A8" w:rsidP="00794DA1">
      <w:pPr>
        <w:spacing w:after="0"/>
        <w:ind w:left="709" w:hanging="709"/>
        <w:jc w:val="both"/>
        <w:rPr>
          <w:rFonts w:ascii="Times New Roman" w:hAnsi="Times New Roman"/>
          <w:sz w:val="24"/>
          <w:szCs w:val="24"/>
          <w:lang w:val="ky-KG"/>
        </w:rPr>
      </w:pPr>
      <w:r w:rsidRPr="00C863A8">
        <w:rPr>
          <w:rFonts w:ascii="Times New Roman" w:hAnsi="Times New Roman"/>
          <w:sz w:val="24"/>
          <w:szCs w:val="24"/>
          <w:lang w:val="ky-KG"/>
        </w:rPr>
        <w:t>КК-4</w:t>
      </w:r>
      <w:r>
        <w:rPr>
          <w:rFonts w:ascii="Times New Roman" w:hAnsi="Times New Roman"/>
          <w:sz w:val="24"/>
          <w:szCs w:val="24"/>
          <w:lang w:val="ky-KG"/>
        </w:rPr>
        <w:t xml:space="preserve">  </w:t>
      </w:r>
      <w:r w:rsidR="00426200">
        <w:rPr>
          <w:rFonts w:ascii="Times New Roman" w:hAnsi="Times New Roman"/>
          <w:sz w:val="24"/>
          <w:szCs w:val="24"/>
          <w:lang w:val="ky-KG"/>
        </w:rPr>
        <w:t xml:space="preserve">долбоорлонуп жаткан </w:t>
      </w:r>
      <w:r w:rsidR="002674DC">
        <w:rPr>
          <w:rFonts w:ascii="Times New Roman" w:hAnsi="Times New Roman"/>
          <w:sz w:val="24"/>
          <w:szCs w:val="24"/>
          <w:lang w:val="ky-KG"/>
        </w:rPr>
        <w:t xml:space="preserve">тилкелер үчүн маалымат технологияларын колдонууга, </w:t>
      </w:r>
      <w:r w:rsidR="00794DA1">
        <w:rPr>
          <w:rFonts w:ascii="Times New Roman" w:hAnsi="Times New Roman"/>
          <w:sz w:val="24"/>
          <w:szCs w:val="24"/>
          <w:lang w:val="ky-KG"/>
        </w:rPr>
        <w:t xml:space="preserve">иш агымдарын башкаруу системдерин пайдаланууга </w:t>
      </w:r>
      <w:r w:rsidR="00794DA1" w:rsidRPr="000C6FFC">
        <w:rPr>
          <w:rFonts w:ascii="Times New Roman" w:hAnsi="Times New Roman"/>
          <w:sz w:val="24"/>
          <w:szCs w:val="24"/>
          <w:lang w:val="ky-KG"/>
        </w:rPr>
        <w:t>жөндөмдүү</w:t>
      </w:r>
      <w:r w:rsidR="00794DA1" w:rsidRPr="00E6339D">
        <w:rPr>
          <w:rFonts w:ascii="Times New Roman" w:hAnsi="Times New Roman"/>
          <w:sz w:val="24"/>
          <w:szCs w:val="24"/>
          <w:lang w:val="ky-KG"/>
        </w:rPr>
        <w:t>;</w:t>
      </w:r>
    </w:p>
    <w:p w:rsidR="00794DA1" w:rsidRDefault="00794DA1" w:rsidP="00261EC7">
      <w:pPr>
        <w:spacing w:after="0"/>
        <w:ind w:left="709" w:hanging="709"/>
        <w:jc w:val="both"/>
        <w:rPr>
          <w:rFonts w:ascii="Times New Roman" w:hAnsi="Times New Roman"/>
          <w:sz w:val="24"/>
          <w:szCs w:val="24"/>
          <w:lang w:val="ky-KG"/>
        </w:rPr>
      </w:pPr>
      <w:r w:rsidRPr="00261EC7">
        <w:rPr>
          <w:rFonts w:ascii="Times New Roman" w:hAnsi="Times New Roman"/>
          <w:sz w:val="24"/>
          <w:szCs w:val="24"/>
          <w:lang w:val="ky-KG"/>
        </w:rPr>
        <w:t>КК-5</w:t>
      </w:r>
      <w:r>
        <w:rPr>
          <w:rFonts w:ascii="Times New Roman" w:hAnsi="Times New Roman"/>
          <w:sz w:val="24"/>
          <w:szCs w:val="24"/>
          <w:lang w:val="ky-KG"/>
        </w:rPr>
        <w:t xml:space="preserve"> </w:t>
      </w:r>
      <w:r w:rsidR="00261EC7">
        <w:rPr>
          <w:rFonts w:ascii="Times New Roman" w:hAnsi="Times New Roman"/>
          <w:sz w:val="24"/>
          <w:szCs w:val="24"/>
          <w:lang w:val="ky-KG"/>
        </w:rPr>
        <w:t xml:space="preserve">өндүрүш үчүн техникалык жана долбоорлук иш кагаздарды иштеп чыгууга, ошондой эле долбоорлук чечимдердин техника-экономикалык негиздөө боюнча иштерге катышууга </w:t>
      </w:r>
      <w:r w:rsidR="00261EC7" w:rsidRPr="000C6FFC">
        <w:rPr>
          <w:rFonts w:ascii="Times New Roman" w:hAnsi="Times New Roman"/>
          <w:sz w:val="24"/>
          <w:szCs w:val="24"/>
          <w:lang w:val="ky-KG"/>
        </w:rPr>
        <w:t>жөндөмдүү</w:t>
      </w:r>
      <w:r w:rsidR="00261EC7" w:rsidRPr="00E6339D">
        <w:rPr>
          <w:rFonts w:ascii="Times New Roman" w:hAnsi="Times New Roman"/>
          <w:sz w:val="24"/>
          <w:szCs w:val="24"/>
          <w:lang w:val="ky-KG"/>
        </w:rPr>
        <w:t>;</w:t>
      </w:r>
    </w:p>
    <w:p w:rsidR="00261EC7" w:rsidRPr="00261EC7" w:rsidRDefault="00261EC7" w:rsidP="00495316">
      <w:pPr>
        <w:spacing w:after="0"/>
        <w:ind w:left="709" w:hanging="709"/>
        <w:jc w:val="both"/>
        <w:rPr>
          <w:rFonts w:ascii="Times New Roman" w:hAnsi="Times New Roman"/>
          <w:sz w:val="24"/>
          <w:szCs w:val="24"/>
          <w:lang w:val="ky-KG"/>
        </w:rPr>
      </w:pPr>
      <w:r w:rsidRPr="00261EC7">
        <w:rPr>
          <w:rFonts w:ascii="Times New Roman" w:hAnsi="Times New Roman"/>
          <w:sz w:val="24"/>
          <w:szCs w:val="24"/>
          <w:lang w:val="ky-KG"/>
        </w:rPr>
        <w:t>КК-6</w:t>
      </w:r>
      <w:r>
        <w:rPr>
          <w:rFonts w:ascii="Times New Roman" w:hAnsi="Times New Roman"/>
          <w:sz w:val="24"/>
          <w:szCs w:val="24"/>
          <w:lang w:val="ky-KG"/>
        </w:rPr>
        <w:t xml:space="preserve"> маалыматтык технологияларды колдонуу менен китеп, гезит, журналдарды,</w:t>
      </w:r>
      <w:r w:rsidR="00495316">
        <w:rPr>
          <w:rFonts w:ascii="Times New Roman" w:hAnsi="Times New Roman"/>
          <w:sz w:val="24"/>
          <w:szCs w:val="24"/>
          <w:lang w:val="ky-KG"/>
        </w:rPr>
        <w:t xml:space="preserve"> жарнамаларды</w:t>
      </w:r>
      <w:r>
        <w:rPr>
          <w:rFonts w:ascii="Times New Roman" w:hAnsi="Times New Roman"/>
          <w:sz w:val="24"/>
          <w:szCs w:val="24"/>
          <w:lang w:val="ky-KG"/>
        </w:rPr>
        <w:t xml:space="preserve">, таңгактарды жана башка буюмдарды чыгаруу боюнча кесиптик иш-аракеттеринде </w:t>
      </w:r>
      <w:r w:rsidR="00495316">
        <w:rPr>
          <w:rFonts w:ascii="Times New Roman" w:hAnsi="Times New Roman"/>
          <w:sz w:val="24"/>
          <w:szCs w:val="24"/>
          <w:lang w:val="ky-KG"/>
        </w:rPr>
        <w:t xml:space="preserve">негизги жана жаңы ыкмаларды жана долборлоонун каражаттарын колдонууга </w:t>
      </w:r>
      <w:r w:rsidR="00495316" w:rsidRPr="000C6FFC">
        <w:rPr>
          <w:rFonts w:ascii="Times New Roman" w:hAnsi="Times New Roman"/>
          <w:sz w:val="24"/>
          <w:szCs w:val="24"/>
          <w:lang w:val="ky-KG"/>
        </w:rPr>
        <w:t>жөндөмдүү</w:t>
      </w:r>
      <w:r w:rsidR="00495316" w:rsidRPr="00E6339D">
        <w:rPr>
          <w:rFonts w:ascii="Times New Roman" w:hAnsi="Times New Roman"/>
          <w:sz w:val="24"/>
          <w:szCs w:val="24"/>
          <w:lang w:val="ky-KG"/>
        </w:rPr>
        <w:t>;</w:t>
      </w:r>
      <w:r w:rsidR="00495316">
        <w:rPr>
          <w:rFonts w:ascii="Times New Roman" w:hAnsi="Times New Roman"/>
          <w:sz w:val="24"/>
          <w:szCs w:val="24"/>
          <w:lang w:val="ky-KG"/>
        </w:rPr>
        <w:t xml:space="preserve"> </w:t>
      </w:r>
    </w:p>
    <w:p w:rsidR="00495316" w:rsidRPr="005E0523" w:rsidRDefault="00495316" w:rsidP="00495316">
      <w:pPr>
        <w:spacing w:after="0" w:line="240" w:lineRule="auto"/>
        <w:ind w:firstLine="284"/>
        <w:jc w:val="both"/>
        <w:rPr>
          <w:rFonts w:ascii="Times New Roman" w:hAnsi="Times New Roman"/>
          <w:b/>
          <w:sz w:val="24"/>
          <w:szCs w:val="24"/>
          <w:lang w:val="ky-KG"/>
        </w:rPr>
      </w:pPr>
      <w:r>
        <w:rPr>
          <w:rFonts w:ascii="Times New Roman" w:hAnsi="Times New Roman"/>
          <w:b/>
          <w:i/>
          <w:sz w:val="24"/>
          <w:szCs w:val="24"/>
          <w:lang w:val="ky-KG"/>
        </w:rPr>
        <w:t>Өндүрүштүк</w:t>
      </w:r>
      <w:r w:rsidRPr="005E0523">
        <w:rPr>
          <w:rFonts w:ascii="Times New Roman" w:hAnsi="Times New Roman"/>
          <w:b/>
          <w:i/>
          <w:sz w:val="24"/>
          <w:szCs w:val="24"/>
          <w:lang w:val="ky-KG"/>
        </w:rPr>
        <w:t xml:space="preserve"> – </w:t>
      </w:r>
      <w:r>
        <w:rPr>
          <w:rFonts w:ascii="Times New Roman" w:hAnsi="Times New Roman"/>
          <w:b/>
          <w:i/>
          <w:sz w:val="24"/>
          <w:szCs w:val="24"/>
          <w:lang w:val="ky-KG"/>
        </w:rPr>
        <w:t>технологиялык</w:t>
      </w:r>
      <w:r w:rsidRPr="005E0523">
        <w:rPr>
          <w:rFonts w:ascii="Times New Roman" w:hAnsi="Times New Roman"/>
          <w:b/>
          <w:i/>
          <w:sz w:val="24"/>
          <w:szCs w:val="24"/>
          <w:lang w:val="ky-KG"/>
        </w:rPr>
        <w:t xml:space="preserve"> ишкердиги боюнча:</w:t>
      </w:r>
    </w:p>
    <w:p w:rsidR="00C3119A" w:rsidRDefault="00495316" w:rsidP="00B96D71">
      <w:pPr>
        <w:spacing w:after="0"/>
        <w:ind w:left="709" w:hanging="709"/>
        <w:jc w:val="both"/>
        <w:rPr>
          <w:rFonts w:ascii="Times New Roman" w:hAnsi="Times New Roman"/>
          <w:sz w:val="24"/>
          <w:szCs w:val="24"/>
          <w:lang w:val="ky-KG"/>
        </w:rPr>
      </w:pPr>
      <w:r w:rsidRPr="00B96D71">
        <w:rPr>
          <w:rFonts w:ascii="Times New Roman" w:hAnsi="Times New Roman"/>
          <w:sz w:val="24"/>
          <w:szCs w:val="24"/>
          <w:lang w:val="ky-KG"/>
        </w:rPr>
        <w:t>КК-7</w:t>
      </w:r>
      <w:r>
        <w:rPr>
          <w:rFonts w:ascii="Times New Roman" w:hAnsi="Times New Roman"/>
          <w:sz w:val="24"/>
          <w:szCs w:val="24"/>
          <w:lang w:val="ky-KG"/>
        </w:rPr>
        <w:t xml:space="preserve"> </w:t>
      </w:r>
      <w:r w:rsidR="00B96D71">
        <w:rPr>
          <w:rFonts w:ascii="Times New Roman" w:hAnsi="Times New Roman"/>
          <w:sz w:val="24"/>
          <w:szCs w:val="24"/>
          <w:lang w:val="ky-KG"/>
        </w:rPr>
        <w:t xml:space="preserve">технологиялык жана программалык каражаттарды, тектерди жана башка ресурстарды колдонуу менен технологиялык жараяндарды оңдоого жана ишке ашырууга, полиграфиялык жана таңгактоо багытындагы ишканаларда алгачкы өндүрүштүк тилкелердин иштөөсүн камсыздоого </w:t>
      </w:r>
      <w:r w:rsidR="00B96D71" w:rsidRPr="000C6FFC">
        <w:rPr>
          <w:rFonts w:ascii="Times New Roman" w:hAnsi="Times New Roman"/>
          <w:sz w:val="24"/>
          <w:szCs w:val="24"/>
          <w:lang w:val="ky-KG"/>
        </w:rPr>
        <w:t>жөндөмдүү</w:t>
      </w:r>
      <w:r w:rsidR="00B96D71" w:rsidRPr="00E6339D">
        <w:rPr>
          <w:rFonts w:ascii="Times New Roman" w:hAnsi="Times New Roman"/>
          <w:sz w:val="24"/>
          <w:szCs w:val="24"/>
          <w:lang w:val="ky-KG"/>
        </w:rPr>
        <w:t>;</w:t>
      </w:r>
    </w:p>
    <w:p w:rsidR="00B96D71" w:rsidRPr="00495316" w:rsidRDefault="00B96D71" w:rsidP="00366C52">
      <w:pPr>
        <w:spacing w:after="0"/>
        <w:ind w:left="709" w:hanging="709"/>
        <w:jc w:val="both"/>
        <w:rPr>
          <w:rFonts w:ascii="Times New Roman" w:hAnsi="Times New Roman"/>
          <w:sz w:val="24"/>
          <w:szCs w:val="24"/>
          <w:lang w:val="ky-KG"/>
        </w:rPr>
      </w:pPr>
      <w:r w:rsidRPr="00B96D71">
        <w:rPr>
          <w:rFonts w:ascii="Times New Roman" w:hAnsi="Times New Roman"/>
          <w:sz w:val="24"/>
          <w:szCs w:val="24"/>
          <w:lang w:val="ky-KG"/>
        </w:rPr>
        <w:t>КК-8</w:t>
      </w:r>
      <w:r>
        <w:rPr>
          <w:rFonts w:ascii="Times New Roman" w:hAnsi="Times New Roman"/>
          <w:sz w:val="24"/>
          <w:szCs w:val="24"/>
          <w:lang w:val="ky-KG"/>
        </w:rPr>
        <w:t xml:space="preserve"> </w:t>
      </w:r>
      <w:r w:rsidR="00366C52">
        <w:rPr>
          <w:rFonts w:ascii="Times New Roman" w:hAnsi="Times New Roman"/>
          <w:sz w:val="24"/>
          <w:szCs w:val="24"/>
          <w:lang w:val="ky-KG"/>
        </w:rPr>
        <w:t xml:space="preserve">технологиялык жараяндардын эл аралык жана мамлекеттик стандартка дал келүүсүн камсыз кылууга, чыгарылуучу полиграфиялык жана таңгактоо </w:t>
      </w:r>
      <w:r w:rsidR="00E25C4D">
        <w:rPr>
          <w:rFonts w:ascii="Times New Roman" w:hAnsi="Times New Roman"/>
          <w:sz w:val="24"/>
          <w:szCs w:val="24"/>
          <w:lang w:val="ky-KG"/>
        </w:rPr>
        <w:t>өнүмдөрүнүн</w:t>
      </w:r>
      <w:r w:rsidR="00366C52">
        <w:rPr>
          <w:rFonts w:ascii="Times New Roman" w:hAnsi="Times New Roman"/>
          <w:sz w:val="24"/>
          <w:szCs w:val="24"/>
          <w:lang w:val="ky-KG"/>
        </w:rPr>
        <w:t xml:space="preserve"> сапатын жана технологиялык тартипти көзөмөлгө алууга </w:t>
      </w:r>
      <w:r w:rsidR="00366C52" w:rsidRPr="000C6FFC">
        <w:rPr>
          <w:rFonts w:ascii="Times New Roman" w:hAnsi="Times New Roman"/>
          <w:sz w:val="24"/>
          <w:szCs w:val="24"/>
          <w:lang w:val="ky-KG"/>
        </w:rPr>
        <w:t>жөндөмдүү</w:t>
      </w:r>
      <w:r w:rsidR="00366C52" w:rsidRPr="00E6339D">
        <w:rPr>
          <w:rFonts w:ascii="Times New Roman" w:hAnsi="Times New Roman"/>
          <w:sz w:val="24"/>
          <w:szCs w:val="24"/>
          <w:lang w:val="ky-KG"/>
        </w:rPr>
        <w:t>;</w:t>
      </w:r>
    </w:p>
    <w:p w:rsidR="00C3119A" w:rsidRDefault="00366C52" w:rsidP="00366C52">
      <w:pPr>
        <w:spacing w:after="0"/>
        <w:ind w:left="709" w:hanging="709"/>
        <w:jc w:val="both"/>
        <w:rPr>
          <w:rFonts w:ascii="Times New Roman" w:hAnsi="Times New Roman"/>
          <w:sz w:val="24"/>
          <w:szCs w:val="24"/>
          <w:lang w:val="ky-KG"/>
        </w:rPr>
      </w:pPr>
      <w:r w:rsidRPr="00366C52">
        <w:rPr>
          <w:rFonts w:ascii="Times New Roman" w:hAnsi="Times New Roman"/>
          <w:sz w:val="24"/>
          <w:szCs w:val="24"/>
          <w:lang w:val="ky-KG"/>
        </w:rPr>
        <w:t>КК-9</w:t>
      </w:r>
      <w:r>
        <w:rPr>
          <w:rFonts w:ascii="Times New Roman" w:hAnsi="Times New Roman"/>
          <w:sz w:val="24"/>
          <w:szCs w:val="24"/>
          <w:lang w:val="ky-KG"/>
        </w:rPr>
        <w:t xml:space="preserve">  полиграфиялык жана таңгактоо </w:t>
      </w:r>
      <w:r w:rsidR="00E25C4D">
        <w:rPr>
          <w:rFonts w:ascii="Times New Roman" w:hAnsi="Times New Roman"/>
          <w:sz w:val="24"/>
          <w:szCs w:val="24"/>
          <w:lang w:val="ky-KG"/>
        </w:rPr>
        <w:t>өнүмдөрүн</w:t>
      </w:r>
      <w:r>
        <w:rPr>
          <w:rFonts w:ascii="Times New Roman" w:hAnsi="Times New Roman"/>
          <w:sz w:val="24"/>
          <w:szCs w:val="24"/>
          <w:lang w:val="ky-KG"/>
        </w:rPr>
        <w:t xml:space="preserve"> чыгаруу үчүн ыңгайлуу жана башка жаңы технологиялык чечимдерди тандоого </w:t>
      </w:r>
      <w:r w:rsidRPr="000C6FFC">
        <w:rPr>
          <w:rFonts w:ascii="Times New Roman" w:hAnsi="Times New Roman"/>
          <w:sz w:val="24"/>
          <w:szCs w:val="24"/>
          <w:lang w:val="ky-KG"/>
        </w:rPr>
        <w:t>жөндөмдүү</w:t>
      </w:r>
      <w:r w:rsidRPr="00E6339D">
        <w:rPr>
          <w:rFonts w:ascii="Times New Roman" w:hAnsi="Times New Roman"/>
          <w:sz w:val="24"/>
          <w:szCs w:val="24"/>
          <w:lang w:val="ky-KG"/>
        </w:rPr>
        <w:t>;</w:t>
      </w:r>
    </w:p>
    <w:p w:rsidR="00366C52" w:rsidRDefault="00366C52" w:rsidP="00E13B2B">
      <w:pPr>
        <w:spacing w:after="0"/>
        <w:ind w:left="709" w:hanging="709"/>
        <w:jc w:val="both"/>
        <w:rPr>
          <w:rFonts w:ascii="Times New Roman" w:hAnsi="Times New Roman"/>
          <w:sz w:val="24"/>
          <w:szCs w:val="24"/>
          <w:lang w:val="ky-KG"/>
        </w:rPr>
      </w:pPr>
      <w:r w:rsidRPr="00366C52">
        <w:rPr>
          <w:rFonts w:ascii="Times New Roman" w:hAnsi="Times New Roman"/>
          <w:sz w:val="24"/>
          <w:szCs w:val="24"/>
          <w:lang w:val="ky-KG"/>
        </w:rPr>
        <w:t>КК-10</w:t>
      </w:r>
      <w:r>
        <w:rPr>
          <w:rFonts w:ascii="Times New Roman" w:hAnsi="Times New Roman"/>
          <w:sz w:val="24"/>
          <w:szCs w:val="24"/>
          <w:lang w:val="ky-KG"/>
        </w:rPr>
        <w:t xml:space="preserve"> полиграфиялык жана таңгактоонун технологиялык жабдууларын иштетүүнү ишке ашырууга, полиграфиялык жана таңгактоо </w:t>
      </w:r>
      <w:r w:rsidR="00E25C4D">
        <w:rPr>
          <w:rFonts w:ascii="Times New Roman" w:hAnsi="Times New Roman"/>
          <w:sz w:val="24"/>
          <w:szCs w:val="24"/>
          <w:lang w:val="ky-KG"/>
        </w:rPr>
        <w:t>өнүмдөрүнүн</w:t>
      </w:r>
      <w:r w:rsidR="00E13B2B">
        <w:rPr>
          <w:rFonts w:ascii="Times New Roman" w:hAnsi="Times New Roman"/>
          <w:sz w:val="24"/>
          <w:szCs w:val="24"/>
          <w:lang w:val="ky-KG"/>
        </w:rPr>
        <w:t xml:space="preserve"> үлгүлөрүн жана тектерин </w:t>
      </w:r>
      <w:r w:rsidR="00E13B2B">
        <w:rPr>
          <w:rFonts w:ascii="Times New Roman" w:hAnsi="Times New Roman"/>
          <w:sz w:val="24"/>
          <w:szCs w:val="24"/>
          <w:lang w:val="ky-KG"/>
        </w:rPr>
        <w:lastRenderedPageBreak/>
        <w:t xml:space="preserve">көзөмөлдөөдө жана сыноодо негизги жана жаңы ыкмаларды жана каражаттарды колдонууга </w:t>
      </w:r>
      <w:r>
        <w:rPr>
          <w:rFonts w:ascii="Times New Roman" w:hAnsi="Times New Roman"/>
          <w:sz w:val="24"/>
          <w:szCs w:val="24"/>
          <w:lang w:val="ky-KG"/>
        </w:rPr>
        <w:t xml:space="preserve"> </w:t>
      </w:r>
      <w:r w:rsidR="00E13B2B" w:rsidRPr="000C6FFC">
        <w:rPr>
          <w:rFonts w:ascii="Times New Roman" w:hAnsi="Times New Roman"/>
          <w:sz w:val="24"/>
          <w:szCs w:val="24"/>
          <w:lang w:val="ky-KG"/>
        </w:rPr>
        <w:t>жөндөмдүү</w:t>
      </w:r>
      <w:r w:rsidR="00E13B2B" w:rsidRPr="00E6339D">
        <w:rPr>
          <w:rFonts w:ascii="Times New Roman" w:hAnsi="Times New Roman"/>
          <w:sz w:val="24"/>
          <w:szCs w:val="24"/>
          <w:lang w:val="ky-KG"/>
        </w:rPr>
        <w:t>;</w:t>
      </w:r>
    </w:p>
    <w:p w:rsidR="00E13B2B" w:rsidRDefault="00E13B2B" w:rsidP="00E13B2B">
      <w:pPr>
        <w:spacing w:after="0"/>
        <w:ind w:left="709" w:hanging="709"/>
        <w:jc w:val="both"/>
        <w:rPr>
          <w:rFonts w:ascii="Times New Roman" w:hAnsi="Times New Roman"/>
          <w:sz w:val="24"/>
          <w:szCs w:val="24"/>
          <w:lang w:val="ky-KG"/>
        </w:rPr>
      </w:pPr>
      <w:r w:rsidRPr="00E13B2B">
        <w:rPr>
          <w:rFonts w:ascii="Times New Roman" w:eastAsia="Times New Roman" w:hAnsi="Times New Roman"/>
          <w:sz w:val="24"/>
          <w:szCs w:val="24"/>
          <w:lang w:val="ky-KG" w:eastAsia="ru-RU"/>
        </w:rPr>
        <w:t>КК-11</w:t>
      </w:r>
      <w:r>
        <w:rPr>
          <w:rFonts w:ascii="Times New Roman" w:eastAsia="Times New Roman" w:hAnsi="Times New Roman"/>
          <w:sz w:val="24"/>
          <w:szCs w:val="24"/>
          <w:lang w:val="ky-KG" w:eastAsia="ru-RU"/>
        </w:rPr>
        <w:t xml:space="preserve"> </w:t>
      </w:r>
      <w:r>
        <w:rPr>
          <w:rFonts w:ascii="Times New Roman" w:hAnsi="Times New Roman"/>
          <w:sz w:val="24"/>
          <w:szCs w:val="24"/>
          <w:lang w:val="ky-KG"/>
        </w:rPr>
        <w:t xml:space="preserve">полиграфиялык жана таңгактоо  өндүрүшүнүн техногендик таасирден айлана чөйрөнү коргоонун ыкмаларын колдонууга </w:t>
      </w:r>
      <w:r w:rsidRPr="000C6FFC">
        <w:rPr>
          <w:rFonts w:ascii="Times New Roman" w:hAnsi="Times New Roman"/>
          <w:sz w:val="24"/>
          <w:szCs w:val="24"/>
          <w:lang w:val="ky-KG"/>
        </w:rPr>
        <w:t>жөндөмдүү</w:t>
      </w:r>
      <w:r w:rsidRPr="00E6339D">
        <w:rPr>
          <w:rFonts w:ascii="Times New Roman" w:hAnsi="Times New Roman"/>
          <w:sz w:val="24"/>
          <w:szCs w:val="24"/>
          <w:lang w:val="ky-KG"/>
        </w:rPr>
        <w:t>;</w:t>
      </w:r>
    </w:p>
    <w:p w:rsidR="00E13B2B" w:rsidRPr="005E0523" w:rsidRDefault="00853911" w:rsidP="00E13B2B">
      <w:pPr>
        <w:spacing w:after="0" w:line="240" w:lineRule="auto"/>
        <w:ind w:firstLine="284"/>
        <w:jc w:val="both"/>
        <w:rPr>
          <w:rFonts w:ascii="Times New Roman" w:hAnsi="Times New Roman"/>
          <w:b/>
          <w:sz w:val="24"/>
          <w:szCs w:val="24"/>
          <w:lang w:val="ky-KG"/>
        </w:rPr>
      </w:pPr>
      <w:r w:rsidRPr="00FB1982">
        <w:rPr>
          <w:rFonts w:ascii="Times New Roman" w:hAnsi="Times New Roman"/>
          <w:b/>
          <w:i/>
          <w:sz w:val="24"/>
          <w:szCs w:val="24"/>
          <w:lang w:val="ky-KG"/>
        </w:rPr>
        <w:t xml:space="preserve">Уюштуруу – башкаруучулук </w:t>
      </w:r>
      <w:r w:rsidR="00E13B2B" w:rsidRPr="005E0523">
        <w:rPr>
          <w:rFonts w:ascii="Times New Roman" w:hAnsi="Times New Roman"/>
          <w:b/>
          <w:i/>
          <w:sz w:val="24"/>
          <w:szCs w:val="24"/>
          <w:lang w:val="ky-KG"/>
        </w:rPr>
        <w:t>ишкердиги боюнча:</w:t>
      </w:r>
    </w:p>
    <w:p w:rsidR="00FB1982" w:rsidRDefault="00E13B2B" w:rsidP="00FB1982">
      <w:pPr>
        <w:spacing w:after="0"/>
        <w:ind w:left="709" w:hanging="709"/>
        <w:jc w:val="both"/>
        <w:rPr>
          <w:rFonts w:ascii="Times New Roman" w:hAnsi="Times New Roman"/>
          <w:sz w:val="24"/>
          <w:szCs w:val="24"/>
          <w:lang w:val="ky-KG"/>
        </w:rPr>
      </w:pPr>
      <w:r w:rsidRPr="00E13B2B">
        <w:rPr>
          <w:rFonts w:ascii="Times New Roman" w:eastAsia="Times New Roman" w:hAnsi="Times New Roman"/>
          <w:sz w:val="24"/>
          <w:szCs w:val="24"/>
          <w:lang w:val="ky-KG" w:eastAsia="ru-RU"/>
        </w:rPr>
        <w:t>КК-12</w:t>
      </w:r>
      <w:r>
        <w:rPr>
          <w:rFonts w:ascii="Times New Roman" w:eastAsia="Times New Roman" w:hAnsi="Times New Roman"/>
          <w:sz w:val="24"/>
          <w:szCs w:val="24"/>
          <w:lang w:val="ky-KG" w:eastAsia="ru-RU"/>
        </w:rPr>
        <w:t xml:space="preserve"> </w:t>
      </w:r>
      <w:r w:rsidR="00FB1982">
        <w:rPr>
          <w:rFonts w:ascii="Times New Roman" w:eastAsia="Times New Roman" w:hAnsi="Times New Roman"/>
          <w:sz w:val="24"/>
          <w:szCs w:val="24"/>
          <w:lang w:val="ky-KG" w:eastAsia="ru-RU"/>
        </w:rPr>
        <w:t xml:space="preserve">башкаруунун принциптерин жана өндүрүштүк карым-катнаштарды, ошондой эле техникалык , финансылык жана адамдык факторду эске алуу менен комплекстик иш чараларды жана өндүрүштук жараяндарды башкарууда кенен чөйрөнү камтыган жалпы жана кесиптик билимин колдонууга </w:t>
      </w:r>
      <w:r w:rsidR="00FB1982" w:rsidRPr="000C6FFC">
        <w:rPr>
          <w:rFonts w:ascii="Times New Roman" w:hAnsi="Times New Roman"/>
          <w:sz w:val="24"/>
          <w:szCs w:val="24"/>
          <w:lang w:val="ky-KG"/>
        </w:rPr>
        <w:t>жөндөмдүү</w:t>
      </w:r>
      <w:r w:rsidR="00FB1982" w:rsidRPr="00E6339D">
        <w:rPr>
          <w:rFonts w:ascii="Times New Roman" w:hAnsi="Times New Roman"/>
          <w:sz w:val="24"/>
          <w:szCs w:val="24"/>
          <w:lang w:val="ky-KG"/>
        </w:rPr>
        <w:t>;</w:t>
      </w:r>
    </w:p>
    <w:p w:rsidR="00297E67" w:rsidRDefault="00FB1982" w:rsidP="00297E67">
      <w:pPr>
        <w:spacing w:after="0"/>
        <w:ind w:left="709" w:hanging="709"/>
        <w:jc w:val="both"/>
        <w:rPr>
          <w:rFonts w:ascii="Times New Roman" w:hAnsi="Times New Roman"/>
          <w:sz w:val="24"/>
          <w:szCs w:val="24"/>
          <w:lang w:val="ky-KG"/>
        </w:rPr>
      </w:pPr>
      <w:r w:rsidRPr="00297E67">
        <w:rPr>
          <w:rFonts w:ascii="Times New Roman" w:eastAsia="Times New Roman" w:hAnsi="Times New Roman"/>
          <w:sz w:val="24"/>
          <w:szCs w:val="24"/>
          <w:lang w:val="ky-KG" w:eastAsia="ru-RU"/>
        </w:rPr>
        <w:t>КК-13</w:t>
      </w:r>
      <w:r>
        <w:rPr>
          <w:rFonts w:ascii="Times New Roman" w:eastAsia="Times New Roman" w:hAnsi="Times New Roman"/>
          <w:sz w:val="24"/>
          <w:szCs w:val="24"/>
          <w:lang w:val="ky-KG" w:eastAsia="ru-RU"/>
        </w:rPr>
        <w:t xml:space="preserve"> </w:t>
      </w:r>
      <w:r w:rsidR="00297E67">
        <w:rPr>
          <w:rFonts w:ascii="Times New Roman" w:eastAsia="Times New Roman" w:hAnsi="Times New Roman"/>
          <w:sz w:val="24"/>
          <w:szCs w:val="24"/>
          <w:lang w:val="ky-KG" w:eastAsia="ru-RU"/>
        </w:rPr>
        <w:t xml:space="preserve">чакан жамааттын ишин уюштурууга, күтүлбөгон кырдаалда жана ар түрдүү пикирлердин шартында так башкаруу чечимин кабыл алууга </w:t>
      </w:r>
      <w:r w:rsidR="00297E67" w:rsidRPr="000C6FFC">
        <w:rPr>
          <w:rFonts w:ascii="Times New Roman" w:hAnsi="Times New Roman"/>
          <w:sz w:val="24"/>
          <w:szCs w:val="24"/>
          <w:lang w:val="ky-KG"/>
        </w:rPr>
        <w:t>жөндөмдүү</w:t>
      </w:r>
      <w:r w:rsidR="00297E67" w:rsidRPr="00E6339D">
        <w:rPr>
          <w:rFonts w:ascii="Times New Roman" w:hAnsi="Times New Roman"/>
          <w:sz w:val="24"/>
          <w:szCs w:val="24"/>
          <w:lang w:val="ky-KG"/>
        </w:rPr>
        <w:t>;</w:t>
      </w:r>
    </w:p>
    <w:p w:rsidR="00297E67" w:rsidRDefault="00297E67" w:rsidP="00297E67">
      <w:pPr>
        <w:spacing w:after="0"/>
        <w:ind w:left="709" w:hanging="709"/>
        <w:jc w:val="both"/>
        <w:rPr>
          <w:rFonts w:ascii="Times New Roman" w:hAnsi="Times New Roman"/>
          <w:sz w:val="24"/>
          <w:szCs w:val="24"/>
          <w:lang w:val="ky-KG"/>
        </w:rPr>
      </w:pPr>
      <w:r w:rsidRPr="00297E67">
        <w:rPr>
          <w:rFonts w:ascii="Times New Roman" w:eastAsia="Times New Roman" w:hAnsi="Times New Roman"/>
          <w:sz w:val="24"/>
          <w:szCs w:val="24"/>
          <w:lang w:val="ky-KG" w:eastAsia="ru-RU"/>
        </w:rPr>
        <w:t>КК-14</w:t>
      </w:r>
      <w:r>
        <w:rPr>
          <w:rFonts w:ascii="Times New Roman" w:eastAsia="Times New Roman" w:hAnsi="Times New Roman"/>
          <w:sz w:val="24"/>
          <w:szCs w:val="24"/>
          <w:lang w:val="ky-KG" w:eastAsia="ru-RU"/>
        </w:rPr>
        <w:t xml:space="preserve"> иш ордун уюштурууга, аны техникалык жактан камсыздоого, өндүрүштук жабдууларды жайгаштырууга</w:t>
      </w:r>
      <w:r w:rsidR="00E25C4D">
        <w:rPr>
          <w:rFonts w:ascii="Times New Roman" w:eastAsia="Times New Roman" w:hAnsi="Times New Roman"/>
          <w:sz w:val="24"/>
          <w:szCs w:val="24"/>
          <w:lang w:val="ky-KG" w:eastAsia="ru-RU"/>
        </w:rPr>
        <w:t>, өнүмдөрдү илгерилетүүгө жана сатууга</w:t>
      </w:r>
      <w:r>
        <w:rPr>
          <w:rFonts w:ascii="Times New Roman" w:eastAsia="Times New Roman" w:hAnsi="Times New Roman"/>
          <w:sz w:val="24"/>
          <w:szCs w:val="24"/>
          <w:lang w:val="ky-KG" w:eastAsia="ru-RU"/>
        </w:rPr>
        <w:t xml:space="preserve"> </w:t>
      </w:r>
      <w:r w:rsidRPr="000C6FFC">
        <w:rPr>
          <w:rFonts w:ascii="Times New Roman" w:hAnsi="Times New Roman"/>
          <w:sz w:val="24"/>
          <w:szCs w:val="24"/>
          <w:lang w:val="ky-KG"/>
        </w:rPr>
        <w:t>жөндөмдүү</w:t>
      </w:r>
      <w:r w:rsidRPr="00E6339D">
        <w:rPr>
          <w:rFonts w:ascii="Times New Roman" w:hAnsi="Times New Roman"/>
          <w:sz w:val="24"/>
          <w:szCs w:val="24"/>
          <w:lang w:val="ky-KG"/>
        </w:rPr>
        <w:t>;</w:t>
      </w:r>
    </w:p>
    <w:p w:rsidR="00CD7C7C" w:rsidRDefault="00297E67" w:rsidP="00CD7C7C">
      <w:pPr>
        <w:spacing w:after="0"/>
        <w:ind w:left="709" w:hanging="709"/>
        <w:jc w:val="both"/>
        <w:rPr>
          <w:rFonts w:ascii="Times New Roman" w:hAnsi="Times New Roman"/>
          <w:sz w:val="24"/>
          <w:szCs w:val="24"/>
          <w:lang w:val="ky-KG"/>
        </w:rPr>
      </w:pPr>
      <w:r w:rsidRPr="00CD7C7C">
        <w:rPr>
          <w:rFonts w:ascii="Times New Roman" w:eastAsia="Times New Roman" w:hAnsi="Times New Roman"/>
          <w:sz w:val="24"/>
          <w:szCs w:val="24"/>
          <w:lang w:val="ky-KG" w:eastAsia="ru-RU"/>
        </w:rPr>
        <w:t>КК-15</w:t>
      </w:r>
      <w:r>
        <w:rPr>
          <w:rFonts w:ascii="Times New Roman" w:eastAsia="Times New Roman" w:hAnsi="Times New Roman"/>
          <w:sz w:val="24"/>
          <w:szCs w:val="24"/>
          <w:lang w:val="ky-KG" w:eastAsia="ru-RU"/>
        </w:rPr>
        <w:t xml:space="preserve"> </w:t>
      </w:r>
      <w:r w:rsidR="00CD7C7C">
        <w:rPr>
          <w:rFonts w:ascii="Times New Roman" w:eastAsia="Times New Roman" w:hAnsi="Times New Roman"/>
          <w:sz w:val="24"/>
          <w:szCs w:val="24"/>
          <w:lang w:val="ky-KG" w:eastAsia="ru-RU"/>
        </w:rPr>
        <w:t xml:space="preserve">сын ой жүгүртүү чеберчилигин колдонууга, жаңы технологияны киргизүүнү талап кылган башкаруу объект катары буюм чыгаруунун  технологиялык жараянын талдоого </w:t>
      </w:r>
      <w:r w:rsidR="00CD7C7C" w:rsidRPr="000C6FFC">
        <w:rPr>
          <w:rFonts w:ascii="Times New Roman" w:hAnsi="Times New Roman"/>
          <w:sz w:val="24"/>
          <w:szCs w:val="24"/>
          <w:lang w:val="ky-KG"/>
        </w:rPr>
        <w:t>жөндөмдүү</w:t>
      </w:r>
      <w:r w:rsidR="00CD7C7C" w:rsidRPr="00E6339D">
        <w:rPr>
          <w:rFonts w:ascii="Times New Roman" w:hAnsi="Times New Roman"/>
          <w:sz w:val="24"/>
          <w:szCs w:val="24"/>
          <w:lang w:val="ky-KG"/>
        </w:rPr>
        <w:t>;</w:t>
      </w:r>
    </w:p>
    <w:p w:rsidR="00E13B2B" w:rsidRDefault="00CD7C7C" w:rsidP="00E13B2B">
      <w:pPr>
        <w:spacing w:after="0"/>
        <w:ind w:left="709" w:hanging="709"/>
        <w:jc w:val="both"/>
        <w:rPr>
          <w:rFonts w:ascii="Times New Roman" w:hAnsi="Times New Roman"/>
          <w:sz w:val="24"/>
          <w:szCs w:val="24"/>
          <w:lang w:val="ky-KG"/>
        </w:rPr>
      </w:pPr>
      <w:r w:rsidRPr="00CD7C7C">
        <w:rPr>
          <w:rFonts w:ascii="Times New Roman" w:eastAsia="Times New Roman" w:hAnsi="Times New Roman"/>
          <w:sz w:val="24"/>
          <w:szCs w:val="24"/>
          <w:lang w:val="ky-KG" w:eastAsia="ru-RU"/>
        </w:rPr>
        <w:t>КК-16</w:t>
      </w:r>
      <w:r w:rsidR="00591A13">
        <w:rPr>
          <w:rFonts w:ascii="Times New Roman" w:eastAsia="Times New Roman" w:hAnsi="Times New Roman"/>
          <w:sz w:val="24"/>
          <w:szCs w:val="24"/>
          <w:lang w:val="ky-KG" w:eastAsia="ru-RU"/>
        </w:rPr>
        <w:t xml:space="preserve"> у</w:t>
      </w:r>
      <w:r w:rsidR="00591A13" w:rsidRPr="00CD7C7C">
        <w:rPr>
          <w:rFonts w:ascii="Times New Roman" w:eastAsia="Times New Roman" w:hAnsi="Times New Roman"/>
          <w:sz w:val="24"/>
          <w:szCs w:val="24"/>
          <w:lang w:val="ky-KG" w:eastAsia="ru-RU"/>
        </w:rPr>
        <w:t>юштуруу – башкаруучулук ишкердиги</w:t>
      </w:r>
      <w:r w:rsidR="00591A13">
        <w:rPr>
          <w:rFonts w:ascii="Times New Roman" w:eastAsia="Times New Roman" w:hAnsi="Times New Roman"/>
          <w:sz w:val="24"/>
          <w:szCs w:val="24"/>
          <w:lang w:val="ky-KG" w:eastAsia="ru-RU"/>
        </w:rPr>
        <w:t xml:space="preserve">нде татаал көйголөрдү чечүү үчүн ар түрдүү ыкмаларды, жаңы ыкмаларды кошуп, тандоого жана колдонууга  </w:t>
      </w:r>
      <w:r w:rsidR="00591A13" w:rsidRPr="000C6FFC">
        <w:rPr>
          <w:rFonts w:ascii="Times New Roman" w:hAnsi="Times New Roman"/>
          <w:sz w:val="24"/>
          <w:szCs w:val="24"/>
          <w:lang w:val="ky-KG"/>
        </w:rPr>
        <w:t>жөндөмдүү</w:t>
      </w:r>
      <w:r w:rsidR="00591A13" w:rsidRPr="00E6339D">
        <w:rPr>
          <w:rFonts w:ascii="Times New Roman" w:hAnsi="Times New Roman"/>
          <w:sz w:val="24"/>
          <w:szCs w:val="24"/>
          <w:lang w:val="ky-KG"/>
        </w:rPr>
        <w:t>;</w:t>
      </w:r>
    </w:p>
    <w:p w:rsidR="00591A13" w:rsidRPr="00591A13" w:rsidRDefault="00591A13" w:rsidP="00440E0B">
      <w:pPr>
        <w:pStyle w:val="a3"/>
        <w:tabs>
          <w:tab w:val="left" w:pos="851"/>
        </w:tabs>
        <w:spacing w:after="0" w:line="240" w:lineRule="auto"/>
        <w:ind w:left="851" w:hanging="567"/>
        <w:jc w:val="both"/>
        <w:rPr>
          <w:rFonts w:ascii="Times New Roman" w:hAnsi="Times New Roman"/>
          <w:b/>
          <w:i/>
          <w:sz w:val="24"/>
          <w:szCs w:val="24"/>
          <w:lang w:val="ky-KG"/>
        </w:rPr>
      </w:pPr>
      <w:r w:rsidRPr="00591A13">
        <w:rPr>
          <w:rFonts w:ascii="Times New Roman" w:hAnsi="Times New Roman"/>
          <w:b/>
          <w:i/>
          <w:sz w:val="24"/>
          <w:szCs w:val="24"/>
          <w:lang w:val="ky-KG"/>
        </w:rPr>
        <w:t>Тейлөөлүк-иштете билүүлүк ишкердүүлүгү боюнча:</w:t>
      </w:r>
    </w:p>
    <w:p w:rsidR="00591A13" w:rsidRDefault="00591A13" w:rsidP="009D7754">
      <w:pPr>
        <w:spacing w:after="0"/>
        <w:ind w:left="851" w:hanging="851"/>
        <w:jc w:val="both"/>
        <w:rPr>
          <w:rFonts w:ascii="Times New Roman" w:hAnsi="Times New Roman"/>
          <w:sz w:val="24"/>
          <w:szCs w:val="24"/>
          <w:lang w:val="ky-KG"/>
        </w:rPr>
      </w:pPr>
      <w:r w:rsidRPr="00440E0B">
        <w:rPr>
          <w:rFonts w:ascii="Times New Roman" w:eastAsia="Times New Roman" w:hAnsi="Times New Roman"/>
          <w:sz w:val="24"/>
          <w:szCs w:val="24"/>
          <w:lang w:val="ky-KG" w:eastAsia="ru-RU"/>
        </w:rPr>
        <w:t>КК-17</w:t>
      </w:r>
      <w:r>
        <w:rPr>
          <w:rFonts w:ascii="Times New Roman" w:eastAsia="Times New Roman" w:hAnsi="Times New Roman"/>
          <w:sz w:val="24"/>
          <w:szCs w:val="24"/>
          <w:lang w:val="ky-KG" w:eastAsia="ru-RU"/>
        </w:rPr>
        <w:t xml:space="preserve"> колдонулган өндүрүштүк жабдууларды</w:t>
      </w:r>
      <w:r w:rsidR="00440E0B">
        <w:rPr>
          <w:rFonts w:ascii="Times New Roman" w:eastAsia="Times New Roman" w:hAnsi="Times New Roman"/>
          <w:sz w:val="24"/>
          <w:szCs w:val="24"/>
          <w:lang w:val="ky-KG" w:eastAsia="ru-RU"/>
        </w:rPr>
        <w:t xml:space="preserve"> жөнгө салууга жана мүчүлүштүктөрүн оңдоого </w:t>
      </w:r>
      <w:r>
        <w:rPr>
          <w:rFonts w:ascii="Times New Roman" w:eastAsia="Times New Roman" w:hAnsi="Times New Roman"/>
          <w:sz w:val="24"/>
          <w:szCs w:val="24"/>
          <w:lang w:val="ky-KG" w:eastAsia="ru-RU"/>
        </w:rPr>
        <w:t xml:space="preserve"> </w:t>
      </w:r>
      <w:r w:rsidR="00440E0B" w:rsidRPr="000C6FFC">
        <w:rPr>
          <w:rFonts w:ascii="Times New Roman" w:hAnsi="Times New Roman"/>
          <w:sz w:val="24"/>
          <w:szCs w:val="24"/>
          <w:lang w:val="ky-KG"/>
        </w:rPr>
        <w:t>жөндөмдүү</w:t>
      </w:r>
      <w:r w:rsidR="00440E0B" w:rsidRPr="00E6339D">
        <w:rPr>
          <w:rFonts w:ascii="Times New Roman" w:hAnsi="Times New Roman"/>
          <w:sz w:val="24"/>
          <w:szCs w:val="24"/>
          <w:lang w:val="ky-KG"/>
        </w:rPr>
        <w:t>;</w:t>
      </w:r>
    </w:p>
    <w:p w:rsidR="00440E0B" w:rsidRDefault="00440E0B" w:rsidP="009D7754">
      <w:pPr>
        <w:spacing w:after="0"/>
        <w:ind w:left="851" w:hanging="851"/>
        <w:jc w:val="both"/>
        <w:rPr>
          <w:rFonts w:ascii="Times New Roman" w:hAnsi="Times New Roman"/>
          <w:sz w:val="24"/>
          <w:szCs w:val="24"/>
          <w:lang w:val="ky-KG"/>
        </w:rPr>
      </w:pPr>
      <w:r w:rsidRPr="00591A13">
        <w:rPr>
          <w:rFonts w:ascii="Times New Roman" w:eastAsia="Times New Roman" w:hAnsi="Times New Roman"/>
          <w:sz w:val="24"/>
          <w:szCs w:val="24"/>
          <w:lang w:val="ky-KG" w:eastAsia="ru-RU"/>
        </w:rPr>
        <w:t>КК-18</w:t>
      </w:r>
      <w:r>
        <w:rPr>
          <w:rFonts w:ascii="Times New Roman" w:eastAsia="Times New Roman" w:hAnsi="Times New Roman"/>
          <w:sz w:val="24"/>
          <w:szCs w:val="24"/>
          <w:lang w:val="ky-KG" w:eastAsia="ru-RU"/>
        </w:rPr>
        <w:t xml:space="preserve"> </w:t>
      </w:r>
      <w:r w:rsidR="009D7754">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берилген функционалдык мүнөздөмөсүнө жана сапаттык критерийлерине ылайык өндүрүштүк жабдуулардын иштөө мүмкүнчүлүгүн камсыздоого</w:t>
      </w:r>
      <w:r w:rsidRPr="00440E0B">
        <w:rPr>
          <w:rFonts w:ascii="Times New Roman" w:hAnsi="Times New Roman"/>
          <w:sz w:val="24"/>
          <w:szCs w:val="24"/>
          <w:lang w:val="ky-KG"/>
        </w:rPr>
        <w:t xml:space="preserve"> </w:t>
      </w:r>
      <w:r w:rsidRPr="000C6FFC">
        <w:rPr>
          <w:rFonts w:ascii="Times New Roman" w:hAnsi="Times New Roman"/>
          <w:sz w:val="24"/>
          <w:szCs w:val="24"/>
          <w:lang w:val="ky-KG"/>
        </w:rPr>
        <w:t>жөндөмдүү</w:t>
      </w:r>
      <w:r w:rsidRPr="00E6339D">
        <w:rPr>
          <w:rFonts w:ascii="Times New Roman" w:hAnsi="Times New Roman"/>
          <w:sz w:val="24"/>
          <w:szCs w:val="24"/>
          <w:lang w:val="ky-KG"/>
        </w:rPr>
        <w:t>;</w:t>
      </w:r>
    </w:p>
    <w:p w:rsidR="00440E0B" w:rsidRDefault="00440E0B" w:rsidP="009D7754">
      <w:pPr>
        <w:spacing w:after="0"/>
        <w:ind w:left="851" w:hanging="851"/>
        <w:jc w:val="both"/>
        <w:rPr>
          <w:rFonts w:ascii="Times New Roman" w:hAnsi="Times New Roman"/>
          <w:sz w:val="24"/>
          <w:szCs w:val="24"/>
          <w:lang w:val="ky-KG"/>
        </w:rPr>
      </w:pPr>
      <w:r w:rsidRPr="00446B74">
        <w:rPr>
          <w:rFonts w:ascii="Times New Roman" w:eastAsia="Times New Roman" w:hAnsi="Times New Roman"/>
          <w:sz w:val="24"/>
          <w:szCs w:val="24"/>
          <w:lang w:val="ky-KG" w:eastAsia="ru-RU"/>
        </w:rPr>
        <w:t>КК-19</w:t>
      </w:r>
      <w:r w:rsidR="009D7754">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 xml:space="preserve">колдонулган полиграфиялык жабдуулардын иш динамикасын жана </w:t>
      </w:r>
      <w:r w:rsidR="00446B74">
        <w:rPr>
          <w:rFonts w:ascii="Times New Roman" w:eastAsia="Times New Roman" w:hAnsi="Times New Roman"/>
          <w:sz w:val="24"/>
          <w:szCs w:val="24"/>
          <w:lang w:val="ky-KG" w:eastAsia="ru-RU"/>
        </w:rPr>
        <w:t xml:space="preserve">абалын текшерүүгө </w:t>
      </w:r>
      <w:r w:rsidR="00446B74" w:rsidRPr="000C6FFC">
        <w:rPr>
          <w:rFonts w:ascii="Times New Roman" w:hAnsi="Times New Roman"/>
          <w:sz w:val="24"/>
          <w:szCs w:val="24"/>
          <w:lang w:val="ky-KG"/>
        </w:rPr>
        <w:t>жөндөмдүү</w:t>
      </w:r>
      <w:r w:rsidR="00446B74" w:rsidRPr="00E6339D">
        <w:rPr>
          <w:rFonts w:ascii="Times New Roman" w:hAnsi="Times New Roman"/>
          <w:sz w:val="24"/>
          <w:szCs w:val="24"/>
          <w:lang w:val="ky-KG"/>
        </w:rPr>
        <w:t>;</w:t>
      </w:r>
    </w:p>
    <w:p w:rsidR="009D7754" w:rsidRDefault="009D7754" w:rsidP="00E13B2B">
      <w:pPr>
        <w:spacing w:after="0"/>
        <w:ind w:left="709" w:hanging="709"/>
        <w:jc w:val="both"/>
        <w:rPr>
          <w:rFonts w:ascii="Times New Roman" w:hAnsi="Times New Roman"/>
          <w:sz w:val="24"/>
          <w:szCs w:val="24"/>
          <w:lang w:val="ky-KG"/>
        </w:rPr>
      </w:pPr>
      <w:r w:rsidRPr="00446B74">
        <w:rPr>
          <w:rFonts w:ascii="Times New Roman" w:eastAsia="Times New Roman" w:hAnsi="Times New Roman"/>
          <w:sz w:val="24"/>
          <w:szCs w:val="24"/>
          <w:lang w:val="ky-KG" w:eastAsia="ru-RU"/>
        </w:rPr>
        <w:t>КК-</w:t>
      </w:r>
      <w:r>
        <w:rPr>
          <w:rFonts w:ascii="Times New Roman" w:eastAsia="Times New Roman" w:hAnsi="Times New Roman"/>
          <w:sz w:val="24"/>
          <w:szCs w:val="24"/>
          <w:lang w:val="ky-KG" w:eastAsia="ru-RU"/>
        </w:rPr>
        <w:t xml:space="preserve">20  </w:t>
      </w:r>
      <w:r w:rsidRPr="009D7754">
        <w:rPr>
          <w:rFonts w:ascii="Times New Roman" w:eastAsia="Times New Roman" w:hAnsi="Times New Roman"/>
          <w:sz w:val="24"/>
          <w:szCs w:val="24"/>
          <w:lang w:val="ky-KG" w:eastAsia="ru-RU"/>
        </w:rPr>
        <w:t>тейлөөлүк-иштете билүүлүк кызматын уюштуруу</w:t>
      </w:r>
      <w:r>
        <w:rPr>
          <w:rFonts w:ascii="Times New Roman" w:eastAsia="Times New Roman" w:hAnsi="Times New Roman"/>
          <w:sz w:val="24"/>
          <w:szCs w:val="24"/>
          <w:lang w:val="ky-KG" w:eastAsia="ru-RU"/>
        </w:rPr>
        <w:t>да</w:t>
      </w:r>
      <w:r w:rsidRPr="009D7754">
        <w:rPr>
          <w:rFonts w:ascii="Times New Roman" w:eastAsia="Times New Roman" w:hAnsi="Times New Roman"/>
          <w:sz w:val="24"/>
          <w:szCs w:val="24"/>
          <w:lang w:val="ky-KG" w:eastAsia="ru-RU"/>
        </w:rPr>
        <w:t xml:space="preserve"> жана жүзөгө ашыруу</w:t>
      </w:r>
      <w:r>
        <w:rPr>
          <w:rFonts w:ascii="Times New Roman" w:eastAsia="Times New Roman" w:hAnsi="Times New Roman"/>
          <w:sz w:val="24"/>
          <w:szCs w:val="24"/>
          <w:lang w:val="ky-KG" w:eastAsia="ru-RU"/>
        </w:rPr>
        <w:t>да</w:t>
      </w:r>
      <w:r w:rsidRPr="009D7754">
        <w:rPr>
          <w:rFonts w:ascii="Times New Roman" w:eastAsia="Times New Roman" w:hAnsi="Times New Roman"/>
          <w:sz w:val="24"/>
          <w:szCs w:val="24"/>
          <w:lang w:val="ky-KG" w:eastAsia="ru-RU"/>
        </w:rPr>
        <w:t xml:space="preserve"> тейлөөлүк-иштете билүүлүк жумуштарын аткаруунун бааларын жана өл</w:t>
      </w:r>
      <w:r>
        <w:rPr>
          <w:rFonts w:ascii="Times New Roman" w:eastAsia="Times New Roman" w:hAnsi="Times New Roman"/>
          <w:sz w:val="24"/>
          <w:szCs w:val="24"/>
          <w:lang w:val="ky-KG" w:eastAsia="ru-RU"/>
        </w:rPr>
        <w:t>чөмдөрүн (параметрлерин) аныктай турган нормативдик иш-кагаздарды жана укуктук актыларды колдонууга</w:t>
      </w:r>
      <w:r w:rsidRPr="009D7754">
        <w:rPr>
          <w:rFonts w:ascii="Times New Roman" w:hAnsi="Times New Roman"/>
          <w:sz w:val="24"/>
          <w:szCs w:val="24"/>
          <w:lang w:val="ky-KG"/>
        </w:rPr>
        <w:t xml:space="preserve"> </w:t>
      </w:r>
      <w:r w:rsidRPr="000C6FFC">
        <w:rPr>
          <w:rFonts w:ascii="Times New Roman" w:hAnsi="Times New Roman"/>
          <w:sz w:val="24"/>
          <w:szCs w:val="24"/>
          <w:lang w:val="ky-KG"/>
        </w:rPr>
        <w:t>жөндөмдүү</w:t>
      </w:r>
      <w:r w:rsidRPr="009D7754">
        <w:rPr>
          <w:rFonts w:ascii="Times New Roman" w:eastAsia="Times New Roman" w:hAnsi="Times New Roman"/>
          <w:sz w:val="24"/>
          <w:szCs w:val="24"/>
          <w:lang w:val="ky-KG" w:eastAsia="ru-RU"/>
        </w:rPr>
        <w:t>.</w:t>
      </w:r>
    </w:p>
    <w:p w:rsidR="006D397E" w:rsidRDefault="006D397E" w:rsidP="006D397E">
      <w:pPr>
        <w:spacing w:after="0"/>
        <w:ind w:firstLine="709"/>
        <w:jc w:val="both"/>
        <w:rPr>
          <w:rFonts w:ascii="Times New Roman" w:hAnsi="Times New Roman"/>
          <w:sz w:val="24"/>
          <w:szCs w:val="24"/>
          <w:lang w:val="ky-KG"/>
        </w:rPr>
      </w:pPr>
    </w:p>
    <w:p w:rsidR="00ED5774" w:rsidRDefault="008F32AC" w:rsidP="006D397E">
      <w:pPr>
        <w:spacing w:after="0"/>
        <w:ind w:firstLine="709"/>
        <w:jc w:val="both"/>
        <w:rPr>
          <w:rFonts w:ascii="Times New Roman" w:hAnsi="Times New Roman"/>
          <w:sz w:val="24"/>
          <w:szCs w:val="24"/>
          <w:lang w:val="ky-KG"/>
        </w:rPr>
      </w:pPr>
      <w:r w:rsidRPr="008F32AC">
        <w:rPr>
          <w:rFonts w:ascii="Times New Roman" w:hAnsi="Times New Roman"/>
          <w:sz w:val="24"/>
          <w:szCs w:val="24"/>
          <w:lang w:val="ky-KG"/>
        </w:rPr>
        <w:t>Бакалаврларды даярдоо</w:t>
      </w:r>
      <w:r>
        <w:rPr>
          <w:rFonts w:ascii="Times New Roman" w:hAnsi="Times New Roman"/>
          <w:sz w:val="24"/>
          <w:szCs w:val="24"/>
          <w:lang w:val="ky-KG"/>
        </w:rPr>
        <w:t xml:space="preserve"> боюнча окуу программасын</w:t>
      </w:r>
      <w:r w:rsidR="007B2316">
        <w:rPr>
          <w:rFonts w:ascii="Times New Roman" w:hAnsi="Times New Roman"/>
          <w:sz w:val="24"/>
          <w:szCs w:val="24"/>
          <w:lang w:val="ky-KG"/>
        </w:rPr>
        <w:t>а</w:t>
      </w:r>
      <w:r w:rsidR="00764E78">
        <w:rPr>
          <w:rFonts w:ascii="Times New Roman" w:hAnsi="Times New Roman"/>
          <w:sz w:val="24"/>
          <w:szCs w:val="24"/>
          <w:lang w:val="ky-KG"/>
        </w:rPr>
        <w:t>,</w:t>
      </w:r>
      <w:r w:rsidR="007B2316">
        <w:rPr>
          <w:rFonts w:ascii="Times New Roman" w:hAnsi="Times New Roman"/>
          <w:sz w:val="24"/>
          <w:szCs w:val="24"/>
          <w:lang w:val="ky-KG"/>
        </w:rPr>
        <w:t xml:space="preserve"> кесиптик иш-аракеттердин түрлөрүнө кошулган бардык </w:t>
      </w:r>
      <w:r>
        <w:rPr>
          <w:rFonts w:ascii="Times New Roman" w:hAnsi="Times New Roman"/>
          <w:sz w:val="24"/>
          <w:szCs w:val="24"/>
          <w:lang w:val="ky-KG"/>
        </w:rPr>
        <w:t xml:space="preserve">универсалдуу жөндөмдүүлүктөр </w:t>
      </w:r>
      <w:r w:rsidRPr="00764E78">
        <w:rPr>
          <w:rFonts w:ascii="Times New Roman" w:hAnsi="Times New Roman"/>
          <w:sz w:val="24"/>
          <w:szCs w:val="24"/>
          <w:lang w:val="ky-KG"/>
        </w:rPr>
        <w:t>ошондой эле</w:t>
      </w:r>
      <w:r>
        <w:rPr>
          <w:rFonts w:ascii="Times New Roman" w:hAnsi="Times New Roman"/>
          <w:sz w:val="24"/>
          <w:szCs w:val="24"/>
          <w:lang w:val="ky-KG"/>
        </w:rPr>
        <w:t xml:space="preserve"> </w:t>
      </w:r>
      <w:r w:rsidR="007B2316">
        <w:rPr>
          <w:rFonts w:ascii="Times New Roman" w:hAnsi="Times New Roman"/>
          <w:sz w:val="24"/>
          <w:szCs w:val="24"/>
          <w:lang w:val="ky-KG"/>
        </w:rPr>
        <w:t>кесиптик жөндөмдүүлүктөр</w:t>
      </w:r>
      <w:r w:rsidR="00764E78">
        <w:rPr>
          <w:rFonts w:ascii="Times New Roman" w:hAnsi="Times New Roman"/>
          <w:sz w:val="24"/>
          <w:szCs w:val="24"/>
          <w:lang w:val="ky-KG"/>
        </w:rPr>
        <w:t xml:space="preserve"> ушул программаны </w:t>
      </w:r>
      <w:r w:rsidR="007B2316" w:rsidRPr="007B2316">
        <w:rPr>
          <w:rFonts w:ascii="Times New Roman" w:hAnsi="Times New Roman"/>
          <w:sz w:val="24"/>
          <w:szCs w:val="24"/>
          <w:lang w:val="ky-KG"/>
        </w:rPr>
        <w:t xml:space="preserve"> </w:t>
      </w:r>
      <w:r w:rsidR="007B2316">
        <w:rPr>
          <w:rFonts w:ascii="Times New Roman" w:hAnsi="Times New Roman"/>
          <w:sz w:val="24"/>
          <w:szCs w:val="24"/>
          <w:lang w:val="ky-KG"/>
        </w:rPr>
        <w:t xml:space="preserve">иштеп чыкканда </w:t>
      </w:r>
      <w:r w:rsidR="00764E78">
        <w:rPr>
          <w:rFonts w:ascii="Times New Roman" w:hAnsi="Times New Roman"/>
          <w:sz w:val="24"/>
          <w:szCs w:val="24"/>
          <w:lang w:val="ky-KG"/>
        </w:rPr>
        <w:t>окуу программасынын жыйынтыктарынын керектүү топтомдоруна кошулат. Окуу учурунда окуучу өзүнүн даярданып жаткан белгилүү профилине байланыштуу</w:t>
      </w:r>
      <w:r w:rsidR="00ED5774">
        <w:rPr>
          <w:rFonts w:ascii="Times New Roman" w:hAnsi="Times New Roman"/>
          <w:sz w:val="24"/>
          <w:szCs w:val="24"/>
          <w:lang w:val="ky-KG"/>
        </w:rPr>
        <w:t xml:space="preserve"> (атайын кесиптик) башка жөндөмдүүлүккө ээ болуусу мүмкүн.</w:t>
      </w:r>
    </w:p>
    <w:p w:rsidR="00ED5774" w:rsidRDefault="00ED5774" w:rsidP="006D397E">
      <w:pPr>
        <w:spacing w:after="0"/>
        <w:ind w:firstLine="709"/>
        <w:jc w:val="both"/>
        <w:rPr>
          <w:rFonts w:ascii="Times New Roman" w:hAnsi="Times New Roman"/>
          <w:sz w:val="24"/>
          <w:szCs w:val="24"/>
          <w:lang w:val="ky-KG"/>
        </w:rPr>
      </w:pPr>
      <w:r>
        <w:rPr>
          <w:rFonts w:ascii="Times New Roman" w:hAnsi="Times New Roman"/>
          <w:sz w:val="24"/>
          <w:szCs w:val="24"/>
          <w:lang w:val="ky-KG"/>
        </w:rPr>
        <w:t>Профиль 5 аталышка чейинки санда кошумча атайын кесиптик жөндөмдүүлүктөр менен аныкталат жана аны жож өз алдынча аныктайт. Профилдердин тизмеси ОУБ тарабынан бекитилет.</w:t>
      </w:r>
    </w:p>
    <w:p w:rsidR="00446B74" w:rsidRPr="00591A13" w:rsidRDefault="0056119D" w:rsidP="006D397E">
      <w:pPr>
        <w:spacing w:after="0"/>
        <w:ind w:firstLine="709"/>
        <w:jc w:val="both"/>
        <w:rPr>
          <w:rFonts w:ascii="Times New Roman" w:hAnsi="Times New Roman"/>
          <w:sz w:val="24"/>
          <w:szCs w:val="24"/>
          <w:lang w:val="ky-KG"/>
        </w:rPr>
      </w:pPr>
      <w:r>
        <w:rPr>
          <w:rFonts w:ascii="Times New Roman" w:hAnsi="Times New Roman"/>
          <w:sz w:val="24"/>
          <w:szCs w:val="24"/>
          <w:lang w:val="ky-KG"/>
        </w:rPr>
        <w:t xml:space="preserve">Кошумча </w:t>
      </w:r>
      <w:r w:rsidR="00ED5774">
        <w:rPr>
          <w:rFonts w:ascii="Times New Roman" w:hAnsi="Times New Roman"/>
          <w:sz w:val="24"/>
          <w:szCs w:val="24"/>
          <w:lang w:val="ky-KG"/>
        </w:rPr>
        <w:t xml:space="preserve"> </w:t>
      </w:r>
      <w:r>
        <w:rPr>
          <w:rFonts w:ascii="Times New Roman" w:hAnsi="Times New Roman"/>
          <w:sz w:val="24"/>
          <w:szCs w:val="24"/>
          <w:lang w:val="ky-KG"/>
        </w:rPr>
        <w:t xml:space="preserve">жөндөмдүүлүктөрдүн тизмеси улуттук дасыктыктардын алкагынын негизинде, өнөр-жайлык/тармактык жөндөмдүүлүктөрдүн алкагында жана кесиптик </w:t>
      </w:r>
      <w:r w:rsidR="00A64C7C">
        <w:rPr>
          <w:rFonts w:ascii="Times New Roman" w:hAnsi="Times New Roman"/>
          <w:sz w:val="24"/>
          <w:szCs w:val="24"/>
          <w:lang w:val="ky-KG"/>
        </w:rPr>
        <w:t>стандарттын (бар болсо) негизинде аныкталат.</w:t>
      </w:r>
      <w:r>
        <w:rPr>
          <w:rFonts w:ascii="Times New Roman" w:hAnsi="Times New Roman"/>
          <w:sz w:val="24"/>
          <w:szCs w:val="24"/>
          <w:lang w:val="ky-KG"/>
        </w:rPr>
        <w:t xml:space="preserve"> </w:t>
      </w:r>
      <w:r w:rsidR="00764E78">
        <w:rPr>
          <w:rFonts w:ascii="Times New Roman" w:hAnsi="Times New Roman"/>
          <w:sz w:val="24"/>
          <w:szCs w:val="24"/>
          <w:lang w:val="ky-KG"/>
        </w:rPr>
        <w:t xml:space="preserve"> </w:t>
      </w:r>
    </w:p>
    <w:p w:rsidR="006D397E" w:rsidRDefault="006D397E" w:rsidP="00C76E50">
      <w:pPr>
        <w:widowControl w:val="0"/>
        <w:autoSpaceDE w:val="0"/>
        <w:autoSpaceDN w:val="0"/>
        <w:adjustRightInd w:val="0"/>
        <w:spacing w:after="0" w:line="240" w:lineRule="auto"/>
        <w:ind w:firstLine="567"/>
        <w:rPr>
          <w:rFonts w:ascii="Times New Roman" w:eastAsia="Times New Roman" w:hAnsi="Times New Roman"/>
          <w:b/>
          <w:sz w:val="24"/>
          <w:szCs w:val="24"/>
          <w:lang w:val="ky-KG" w:eastAsia="ru-RU"/>
        </w:rPr>
      </w:pPr>
    </w:p>
    <w:p w:rsidR="00D847A6" w:rsidRPr="00446B74" w:rsidRDefault="00D847A6" w:rsidP="00C76E50">
      <w:pPr>
        <w:widowControl w:val="0"/>
        <w:autoSpaceDE w:val="0"/>
        <w:autoSpaceDN w:val="0"/>
        <w:adjustRightInd w:val="0"/>
        <w:spacing w:after="0" w:line="240" w:lineRule="auto"/>
        <w:ind w:firstLine="567"/>
        <w:rPr>
          <w:rFonts w:ascii="Times New Roman" w:eastAsia="Times New Roman" w:hAnsi="Times New Roman"/>
          <w:b/>
          <w:sz w:val="24"/>
          <w:szCs w:val="24"/>
          <w:lang w:val="ky-KG" w:eastAsia="ru-RU"/>
        </w:rPr>
      </w:pPr>
      <w:r w:rsidRPr="00446B74">
        <w:rPr>
          <w:rFonts w:ascii="Times New Roman" w:eastAsia="Times New Roman" w:hAnsi="Times New Roman"/>
          <w:b/>
          <w:sz w:val="24"/>
          <w:szCs w:val="24"/>
          <w:lang w:val="ky-KG" w:eastAsia="ru-RU"/>
        </w:rPr>
        <w:t>5.2. Бакалаврларды даярдоонун НББПнын түзүмүнө</w:t>
      </w:r>
      <w:r w:rsidR="00310065" w:rsidRPr="00446B74">
        <w:rPr>
          <w:rFonts w:ascii="Times New Roman" w:eastAsia="Times New Roman" w:hAnsi="Times New Roman"/>
          <w:b/>
          <w:sz w:val="24"/>
          <w:szCs w:val="24"/>
          <w:lang w:val="ky-KG" w:eastAsia="ru-RU"/>
        </w:rPr>
        <w:t xml:space="preserve"> талаптар</w:t>
      </w:r>
    </w:p>
    <w:p w:rsidR="00D847A6" w:rsidRDefault="00D847A6" w:rsidP="00C76E50">
      <w:pPr>
        <w:tabs>
          <w:tab w:val="left" w:pos="6015"/>
        </w:tabs>
        <w:spacing w:after="0" w:line="240" w:lineRule="auto"/>
        <w:ind w:firstLine="567"/>
        <w:rPr>
          <w:rFonts w:ascii="Times New Roman" w:eastAsia="Times New Roman" w:hAnsi="Times New Roman"/>
          <w:sz w:val="24"/>
          <w:szCs w:val="24"/>
          <w:lang w:val="ky-KG" w:eastAsia="ru-RU"/>
        </w:rPr>
      </w:pPr>
      <w:r w:rsidRPr="00E25C4D">
        <w:rPr>
          <w:rFonts w:ascii="Times New Roman" w:eastAsia="Times New Roman" w:hAnsi="Times New Roman"/>
          <w:sz w:val="24"/>
          <w:szCs w:val="24"/>
          <w:lang w:val="ky-KG" w:eastAsia="ru-RU"/>
        </w:rPr>
        <w:t>Баклаврларды даярдоодо НББП т</w:t>
      </w:r>
      <w:r w:rsidR="00102E9C" w:rsidRPr="00E25C4D">
        <w:rPr>
          <w:rFonts w:ascii="Times New Roman" w:eastAsia="Times New Roman" w:hAnsi="Times New Roman"/>
          <w:sz w:val="24"/>
          <w:szCs w:val="24"/>
          <w:lang w:val="ky-KG" w:eastAsia="ru-RU"/>
        </w:rPr>
        <w:t>ө</w:t>
      </w:r>
      <w:r w:rsidRPr="00E25C4D">
        <w:rPr>
          <w:rFonts w:ascii="Times New Roman" w:eastAsia="Times New Roman" w:hAnsi="Times New Roman"/>
          <w:sz w:val="24"/>
          <w:szCs w:val="24"/>
          <w:lang w:val="ky-KG" w:eastAsia="ru-RU"/>
        </w:rPr>
        <w:t>м</w:t>
      </w:r>
      <w:r w:rsidR="00102E9C" w:rsidRPr="00E25C4D">
        <w:rPr>
          <w:rFonts w:ascii="Times New Roman" w:eastAsia="Times New Roman" w:hAnsi="Times New Roman"/>
          <w:sz w:val="24"/>
          <w:szCs w:val="24"/>
          <w:lang w:val="ky-KG" w:eastAsia="ru-RU"/>
        </w:rPr>
        <w:t>ө</w:t>
      </w:r>
      <w:r w:rsidRPr="00E25C4D">
        <w:rPr>
          <w:rFonts w:ascii="Times New Roman" w:eastAsia="Times New Roman" w:hAnsi="Times New Roman"/>
          <w:sz w:val="24"/>
          <w:szCs w:val="24"/>
          <w:lang w:val="ky-KG" w:eastAsia="ru-RU"/>
        </w:rPr>
        <w:t>нк</w:t>
      </w:r>
      <w:r w:rsidR="00102E9C" w:rsidRPr="00E25C4D">
        <w:rPr>
          <w:rFonts w:ascii="Times New Roman" w:eastAsia="Times New Roman" w:hAnsi="Times New Roman"/>
          <w:sz w:val="24"/>
          <w:szCs w:val="24"/>
          <w:lang w:val="ky-KG" w:eastAsia="ru-RU"/>
        </w:rPr>
        <w:t>ү</w:t>
      </w:r>
      <w:r w:rsidRPr="00E25C4D">
        <w:rPr>
          <w:rFonts w:ascii="Times New Roman" w:eastAsia="Times New Roman" w:hAnsi="Times New Roman"/>
          <w:sz w:val="24"/>
          <w:szCs w:val="24"/>
          <w:lang w:val="ky-KG" w:eastAsia="ru-RU"/>
        </w:rPr>
        <w:t xml:space="preserve"> окуу </w:t>
      </w:r>
      <w:r w:rsidR="00F90274">
        <w:rPr>
          <w:rFonts w:ascii="Times New Roman" w:eastAsia="Times New Roman" w:hAnsi="Times New Roman"/>
          <w:sz w:val="24"/>
          <w:szCs w:val="24"/>
          <w:lang w:val="ky-KG" w:eastAsia="ru-RU"/>
        </w:rPr>
        <w:t>бөлүктөрдөн (блоктордон) турат</w:t>
      </w:r>
      <w:r w:rsidRPr="00E25C4D">
        <w:rPr>
          <w:rFonts w:ascii="Times New Roman" w:eastAsia="Times New Roman" w:hAnsi="Times New Roman"/>
          <w:sz w:val="24"/>
          <w:szCs w:val="24"/>
          <w:lang w:val="ky-KG" w:eastAsia="ru-RU"/>
        </w:rPr>
        <w:t>:</w:t>
      </w:r>
    </w:p>
    <w:p w:rsidR="00F90274" w:rsidRPr="00F90274" w:rsidRDefault="00F90274" w:rsidP="00F9027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274">
        <w:rPr>
          <w:rFonts w:ascii="Times New Roman" w:eastAsia="Times New Roman" w:hAnsi="Times New Roman"/>
          <w:sz w:val="24"/>
          <w:szCs w:val="24"/>
          <w:lang w:eastAsia="ru-RU"/>
        </w:rPr>
        <w:t>1 Блок: «</w:t>
      </w:r>
      <w:r w:rsidRPr="00F90274">
        <w:rPr>
          <w:rFonts w:ascii="Times New Roman" w:eastAsia="Times New Roman" w:hAnsi="Times New Roman"/>
          <w:sz w:val="24"/>
          <w:szCs w:val="24"/>
          <w:lang w:val="ky-KG" w:eastAsia="ru-RU"/>
        </w:rPr>
        <w:t>Сабак</w:t>
      </w:r>
      <w:r w:rsidRPr="00F90274">
        <w:rPr>
          <w:rFonts w:ascii="Times New Roman" w:eastAsia="Times New Roman" w:hAnsi="Times New Roman"/>
          <w:sz w:val="24"/>
          <w:szCs w:val="24"/>
          <w:lang w:eastAsia="ru-RU"/>
        </w:rPr>
        <w:t xml:space="preserve"> (модул</w:t>
      </w:r>
      <w:r w:rsidRPr="00F90274">
        <w:rPr>
          <w:rFonts w:ascii="Times New Roman" w:eastAsia="Times New Roman" w:hAnsi="Times New Roman"/>
          <w:sz w:val="24"/>
          <w:szCs w:val="24"/>
          <w:lang w:val="ky-KG" w:eastAsia="ru-RU"/>
        </w:rPr>
        <w:t>дар</w:t>
      </w:r>
      <w:r w:rsidRPr="00F90274">
        <w:rPr>
          <w:rFonts w:ascii="Times New Roman" w:eastAsia="Times New Roman" w:hAnsi="Times New Roman"/>
          <w:sz w:val="24"/>
          <w:szCs w:val="24"/>
          <w:lang w:eastAsia="ru-RU"/>
        </w:rPr>
        <w:t>)»</w:t>
      </w:r>
    </w:p>
    <w:p w:rsidR="00F90274" w:rsidRPr="00F90274" w:rsidRDefault="00F90274" w:rsidP="00F9027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274">
        <w:rPr>
          <w:rFonts w:ascii="Times New Roman" w:eastAsia="Times New Roman" w:hAnsi="Times New Roman"/>
          <w:sz w:val="24"/>
          <w:szCs w:val="24"/>
          <w:lang w:eastAsia="ru-RU"/>
        </w:rPr>
        <w:lastRenderedPageBreak/>
        <w:t>2 Блок: «</w:t>
      </w:r>
      <w:r w:rsidRPr="00F90274">
        <w:rPr>
          <w:rFonts w:ascii="Times New Roman" w:eastAsia="Times New Roman" w:hAnsi="Times New Roman"/>
          <w:sz w:val="24"/>
          <w:szCs w:val="24"/>
          <w:lang w:val="ky-KG" w:eastAsia="ru-RU"/>
        </w:rPr>
        <w:t>Амалият</w:t>
      </w:r>
      <w:r w:rsidRPr="00F90274">
        <w:rPr>
          <w:rFonts w:ascii="Times New Roman" w:eastAsia="Times New Roman" w:hAnsi="Times New Roman"/>
          <w:sz w:val="24"/>
          <w:szCs w:val="24"/>
          <w:lang w:eastAsia="ru-RU"/>
        </w:rPr>
        <w:t>»</w:t>
      </w:r>
    </w:p>
    <w:p w:rsidR="00F90274" w:rsidRPr="00F90274" w:rsidRDefault="00F90274" w:rsidP="00F9027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274">
        <w:rPr>
          <w:rFonts w:ascii="Times New Roman" w:eastAsia="Times New Roman" w:hAnsi="Times New Roman"/>
          <w:sz w:val="24"/>
          <w:szCs w:val="24"/>
          <w:lang w:eastAsia="ru-RU"/>
        </w:rPr>
        <w:t>3 Блок: «</w:t>
      </w:r>
      <w:r w:rsidRPr="00F90274">
        <w:rPr>
          <w:rFonts w:ascii="Times New Roman" w:eastAsia="Times New Roman" w:hAnsi="Times New Roman"/>
          <w:sz w:val="24"/>
          <w:szCs w:val="24"/>
          <w:lang w:val="ky-KG" w:eastAsia="ru-RU"/>
        </w:rPr>
        <w:t>Мамлекеттик жыйынтыктоочу сынак</w:t>
      </w:r>
      <w:r w:rsidRPr="00F90274">
        <w:rPr>
          <w:rFonts w:ascii="Times New Roman" w:eastAsia="Times New Roman" w:hAnsi="Times New Roman"/>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812"/>
        <w:gridCol w:w="2799"/>
      </w:tblGrid>
      <w:tr w:rsidR="00F90274" w:rsidRPr="00F90274" w:rsidTr="006D397E">
        <w:tc>
          <w:tcPr>
            <w:tcW w:w="6771" w:type="dxa"/>
            <w:gridSpan w:val="2"/>
            <w:shd w:val="clear" w:color="auto" w:fill="auto"/>
          </w:tcPr>
          <w:p w:rsidR="00F90274" w:rsidRPr="00F90274" w:rsidRDefault="007A23FA" w:rsidP="007A23FA">
            <w:pPr>
              <w:autoSpaceDE w:val="0"/>
              <w:autoSpaceDN w:val="0"/>
              <w:adjustRightInd w:val="0"/>
              <w:spacing w:after="0" w:line="240" w:lineRule="auto"/>
              <w:jc w:val="center"/>
              <w:rPr>
                <w:rFonts w:ascii="Times New Roman" w:eastAsia="Times New Roman" w:hAnsi="Times New Roman"/>
                <w:color w:val="365F91" w:themeColor="accent1" w:themeShade="BF"/>
                <w:sz w:val="24"/>
                <w:szCs w:val="24"/>
                <w:lang w:eastAsia="ru-RU"/>
              </w:rPr>
            </w:pPr>
            <w:r w:rsidRPr="007A23FA">
              <w:rPr>
                <w:rFonts w:ascii="Times New Roman" w:eastAsia="Times New Roman" w:hAnsi="Times New Roman"/>
                <w:sz w:val="24"/>
                <w:szCs w:val="24"/>
                <w:lang w:val="ky-KG" w:eastAsia="ru-RU"/>
              </w:rPr>
              <w:t>Бакалаврларды даярдоо</w:t>
            </w:r>
            <w:r>
              <w:rPr>
                <w:rFonts w:ascii="Times New Roman" w:eastAsia="Times New Roman" w:hAnsi="Times New Roman"/>
                <w:color w:val="365F91" w:themeColor="accent1" w:themeShade="BF"/>
                <w:sz w:val="24"/>
                <w:szCs w:val="24"/>
                <w:lang w:val="ky-KG" w:eastAsia="ru-RU"/>
              </w:rPr>
              <w:t xml:space="preserve"> </w:t>
            </w:r>
            <w:r w:rsidRPr="000C6FFC">
              <w:rPr>
                <w:rFonts w:ascii="Times New Roman" w:eastAsia="Times New Roman" w:hAnsi="Times New Roman"/>
                <w:b/>
                <w:sz w:val="24"/>
                <w:szCs w:val="24"/>
                <w:lang w:eastAsia="ru-RU"/>
              </w:rPr>
              <w:t>НББПнын түзүмү</w:t>
            </w:r>
            <w:r>
              <w:rPr>
                <w:rFonts w:ascii="Times New Roman" w:eastAsia="Times New Roman" w:hAnsi="Times New Roman"/>
                <w:color w:val="365F91" w:themeColor="accent1" w:themeShade="BF"/>
                <w:sz w:val="24"/>
                <w:szCs w:val="24"/>
                <w:lang w:val="ky-KG" w:eastAsia="ru-RU"/>
              </w:rPr>
              <w:t xml:space="preserve"> </w:t>
            </w:r>
          </w:p>
        </w:tc>
        <w:tc>
          <w:tcPr>
            <w:tcW w:w="2799" w:type="dxa"/>
            <w:shd w:val="clear" w:color="auto" w:fill="auto"/>
          </w:tcPr>
          <w:p w:rsidR="00F90274" w:rsidRPr="00F90274" w:rsidRDefault="007A23FA" w:rsidP="007A23FA">
            <w:pPr>
              <w:autoSpaceDE w:val="0"/>
              <w:autoSpaceDN w:val="0"/>
              <w:adjustRightInd w:val="0"/>
              <w:spacing w:after="0" w:line="240" w:lineRule="auto"/>
              <w:jc w:val="center"/>
              <w:rPr>
                <w:rFonts w:ascii="Times New Roman" w:eastAsia="Times New Roman" w:hAnsi="Times New Roman"/>
                <w:color w:val="365F91" w:themeColor="accent1" w:themeShade="BF"/>
                <w:sz w:val="24"/>
                <w:szCs w:val="24"/>
                <w:lang w:eastAsia="ru-RU"/>
              </w:rPr>
            </w:pPr>
            <w:r w:rsidRPr="007A23FA">
              <w:rPr>
                <w:rFonts w:ascii="Times New Roman" w:eastAsia="Times New Roman" w:hAnsi="Times New Roman"/>
                <w:sz w:val="24"/>
                <w:szCs w:val="24"/>
                <w:lang w:val="ky-KG" w:eastAsia="ru-RU"/>
              </w:rPr>
              <w:t>Бакалаврларды даярдоо</w:t>
            </w:r>
            <w:r>
              <w:rPr>
                <w:rFonts w:ascii="Times New Roman" w:eastAsia="Times New Roman" w:hAnsi="Times New Roman"/>
                <w:color w:val="365F91" w:themeColor="accent1" w:themeShade="BF"/>
                <w:sz w:val="24"/>
                <w:szCs w:val="24"/>
                <w:lang w:val="ky-KG" w:eastAsia="ru-RU"/>
              </w:rPr>
              <w:t xml:space="preserve"> </w:t>
            </w:r>
            <w:r w:rsidRPr="007A23FA">
              <w:rPr>
                <w:rFonts w:ascii="Times New Roman" w:eastAsia="Times New Roman" w:hAnsi="Times New Roman"/>
                <w:sz w:val="24"/>
                <w:szCs w:val="24"/>
                <w:lang w:eastAsia="ru-RU"/>
              </w:rPr>
              <w:t xml:space="preserve">НББПнын </w:t>
            </w:r>
            <w:r w:rsidRPr="007A23FA">
              <w:rPr>
                <w:rFonts w:ascii="Times New Roman" w:eastAsia="Times New Roman" w:hAnsi="Times New Roman"/>
                <w:sz w:val="24"/>
                <w:szCs w:val="24"/>
                <w:lang w:val="ky-KG" w:eastAsia="ru-RU"/>
              </w:rPr>
              <w:t>жана кредиттер менен берилген бөлүктөрунүн көлөмү</w:t>
            </w:r>
          </w:p>
        </w:tc>
      </w:tr>
      <w:tr w:rsidR="00F90274" w:rsidRPr="00F90274" w:rsidTr="006D397E">
        <w:tc>
          <w:tcPr>
            <w:tcW w:w="959" w:type="dxa"/>
            <w:shd w:val="clear" w:color="auto" w:fill="auto"/>
          </w:tcPr>
          <w:p w:rsidR="007A23FA" w:rsidRPr="007A23FA" w:rsidRDefault="00F90274" w:rsidP="00F90274">
            <w:pPr>
              <w:autoSpaceDE w:val="0"/>
              <w:autoSpaceDN w:val="0"/>
              <w:adjustRightInd w:val="0"/>
              <w:spacing w:after="0" w:line="240" w:lineRule="auto"/>
              <w:jc w:val="both"/>
              <w:rPr>
                <w:rFonts w:ascii="Times New Roman" w:eastAsia="Times New Roman" w:hAnsi="Times New Roman"/>
                <w:sz w:val="24"/>
                <w:szCs w:val="24"/>
                <w:lang w:eastAsia="ru-RU"/>
              </w:rPr>
            </w:pPr>
            <w:r w:rsidRPr="00F90274">
              <w:rPr>
                <w:rFonts w:ascii="Times New Roman" w:eastAsia="Times New Roman" w:hAnsi="Times New Roman"/>
                <w:sz w:val="24"/>
                <w:szCs w:val="24"/>
                <w:lang w:eastAsia="ru-RU"/>
              </w:rPr>
              <w:t>1</w:t>
            </w:r>
            <w:r w:rsidR="007A23FA" w:rsidRPr="007A23FA">
              <w:rPr>
                <w:rFonts w:ascii="Times New Roman" w:eastAsia="Times New Roman" w:hAnsi="Times New Roman"/>
                <w:sz w:val="24"/>
                <w:szCs w:val="24"/>
                <w:lang w:eastAsia="ru-RU"/>
              </w:rPr>
              <w:t xml:space="preserve"> </w:t>
            </w:r>
            <w:r w:rsidR="007A23FA" w:rsidRPr="00F90274">
              <w:rPr>
                <w:rFonts w:ascii="Times New Roman" w:eastAsia="Times New Roman" w:hAnsi="Times New Roman"/>
                <w:sz w:val="24"/>
                <w:szCs w:val="24"/>
                <w:lang w:eastAsia="ru-RU"/>
              </w:rPr>
              <w:t>Блок</w:t>
            </w:r>
          </w:p>
          <w:p w:rsidR="00F90274" w:rsidRPr="007A23FA" w:rsidRDefault="00F90274" w:rsidP="007A23FA">
            <w:pPr>
              <w:rPr>
                <w:rFonts w:ascii="Times New Roman" w:eastAsia="Times New Roman" w:hAnsi="Times New Roman"/>
                <w:sz w:val="24"/>
                <w:szCs w:val="24"/>
                <w:lang w:eastAsia="ru-RU"/>
              </w:rPr>
            </w:pPr>
          </w:p>
        </w:tc>
        <w:tc>
          <w:tcPr>
            <w:tcW w:w="5812" w:type="dxa"/>
            <w:shd w:val="clear" w:color="auto" w:fill="auto"/>
          </w:tcPr>
          <w:p w:rsidR="00F90274" w:rsidRPr="00F90274" w:rsidRDefault="00F90274" w:rsidP="006D397E">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F90274">
              <w:rPr>
                <w:rFonts w:ascii="Times New Roman" w:eastAsia="Times New Roman" w:hAnsi="Times New Roman"/>
                <w:sz w:val="24"/>
                <w:szCs w:val="24"/>
                <w:lang w:val="en-US" w:eastAsia="ru-RU"/>
              </w:rPr>
              <w:t>I</w:t>
            </w:r>
            <w:r w:rsidRPr="00F90274">
              <w:rPr>
                <w:rFonts w:ascii="Times New Roman" w:eastAsia="Times New Roman" w:hAnsi="Times New Roman"/>
                <w:sz w:val="24"/>
                <w:szCs w:val="24"/>
                <w:lang w:eastAsia="ru-RU"/>
              </w:rPr>
              <w:t>. Гуманитар</w:t>
            </w:r>
            <w:r w:rsidR="00C37839" w:rsidRPr="00540BCC">
              <w:rPr>
                <w:rFonts w:ascii="Times New Roman" w:eastAsia="Times New Roman" w:hAnsi="Times New Roman"/>
                <w:sz w:val="24"/>
                <w:szCs w:val="24"/>
                <w:lang w:val="ky-KG" w:eastAsia="ru-RU"/>
              </w:rPr>
              <w:t>дык</w:t>
            </w:r>
            <w:r w:rsidRPr="00F90274">
              <w:rPr>
                <w:rFonts w:ascii="Times New Roman" w:eastAsia="Times New Roman" w:hAnsi="Times New Roman"/>
                <w:sz w:val="24"/>
                <w:szCs w:val="24"/>
                <w:lang w:eastAsia="ru-RU"/>
              </w:rPr>
              <w:t>, социал</w:t>
            </w:r>
            <w:r w:rsidR="00C37839" w:rsidRPr="00540BCC">
              <w:rPr>
                <w:rFonts w:ascii="Times New Roman" w:eastAsia="Times New Roman" w:hAnsi="Times New Roman"/>
                <w:sz w:val="24"/>
                <w:szCs w:val="24"/>
                <w:lang w:val="ky-KG" w:eastAsia="ru-RU"/>
              </w:rPr>
              <w:t>дык</w:t>
            </w:r>
            <w:r w:rsidRPr="00F90274">
              <w:rPr>
                <w:rFonts w:ascii="Times New Roman" w:eastAsia="Times New Roman" w:hAnsi="Times New Roman"/>
                <w:sz w:val="24"/>
                <w:szCs w:val="24"/>
                <w:lang w:eastAsia="ru-RU"/>
              </w:rPr>
              <w:t xml:space="preserve"> </w:t>
            </w:r>
            <w:r w:rsidR="00C37839" w:rsidRPr="00540BCC">
              <w:rPr>
                <w:rFonts w:ascii="Times New Roman" w:eastAsia="Times New Roman" w:hAnsi="Times New Roman"/>
                <w:sz w:val="24"/>
                <w:szCs w:val="24"/>
                <w:lang w:val="ky-KG" w:eastAsia="ru-RU"/>
              </w:rPr>
              <w:t>жана</w:t>
            </w:r>
            <w:r w:rsidRPr="00F90274">
              <w:rPr>
                <w:rFonts w:ascii="Times New Roman" w:eastAsia="Times New Roman" w:hAnsi="Times New Roman"/>
                <w:sz w:val="24"/>
                <w:szCs w:val="24"/>
                <w:lang w:eastAsia="ru-RU"/>
              </w:rPr>
              <w:t xml:space="preserve"> экономи</w:t>
            </w:r>
            <w:r w:rsidR="00C37839" w:rsidRPr="00540BCC">
              <w:rPr>
                <w:rFonts w:ascii="Times New Roman" w:eastAsia="Times New Roman" w:hAnsi="Times New Roman"/>
                <w:sz w:val="24"/>
                <w:szCs w:val="24"/>
                <w:lang w:val="ky-KG" w:eastAsia="ru-RU"/>
              </w:rPr>
              <w:t>калык</w:t>
            </w:r>
            <w:r w:rsidRPr="00F90274">
              <w:rPr>
                <w:rFonts w:ascii="Times New Roman" w:eastAsia="Times New Roman" w:hAnsi="Times New Roman"/>
                <w:sz w:val="24"/>
                <w:szCs w:val="24"/>
                <w:lang w:eastAsia="ru-RU"/>
              </w:rPr>
              <w:t xml:space="preserve"> цикл</w:t>
            </w:r>
          </w:p>
          <w:p w:rsidR="00F90274" w:rsidRPr="00F90274" w:rsidRDefault="00F90274" w:rsidP="006D397E">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F90274">
              <w:rPr>
                <w:rFonts w:ascii="Times New Roman" w:eastAsia="Times New Roman" w:hAnsi="Times New Roman"/>
                <w:sz w:val="24"/>
                <w:szCs w:val="24"/>
                <w:lang w:val="en-US" w:eastAsia="ru-RU"/>
              </w:rPr>
              <w:t>II</w:t>
            </w:r>
            <w:r w:rsidRPr="00F90274">
              <w:rPr>
                <w:rFonts w:ascii="Times New Roman" w:eastAsia="Times New Roman" w:hAnsi="Times New Roman"/>
                <w:sz w:val="24"/>
                <w:szCs w:val="24"/>
                <w:lang w:eastAsia="ru-RU"/>
              </w:rPr>
              <w:t>. Математи</w:t>
            </w:r>
            <w:r w:rsidR="00C37839" w:rsidRPr="00540BCC">
              <w:rPr>
                <w:rFonts w:ascii="Times New Roman" w:eastAsia="Times New Roman" w:hAnsi="Times New Roman"/>
                <w:sz w:val="24"/>
                <w:szCs w:val="24"/>
                <w:lang w:val="ky-KG" w:eastAsia="ru-RU"/>
              </w:rPr>
              <w:t>калык</w:t>
            </w:r>
            <w:r w:rsidRPr="00F90274">
              <w:rPr>
                <w:rFonts w:ascii="Times New Roman" w:eastAsia="Times New Roman" w:hAnsi="Times New Roman"/>
                <w:sz w:val="24"/>
                <w:szCs w:val="24"/>
                <w:lang w:eastAsia="ru-RU"/>
              </w:rPr>
              <w:t xml:space="preserve"> </w:t>
            </w:r>
            <w:r w:rsidR="00C37839" w:rsidRPr="00540BCC">
              <w:rPr>
                <w:rFonts w:ascii="Times New Roman" w:eastAsia="Times New Roman" w:hAnsi="Times New Roman"/>
                <w:sz w:val="24"/>
                <w:szCs w:val="24"/>
                <w:lang w:val="ky-KG" w:eastAsia="ru-RU"/>
              </w:rPr>
              <w:t>жана</w:t>
            </w:r>
            <w:r w:rsidRPr="00F90274">
              <w:rPr>
                <w:rFonts w:ascii="Times New Roman" w:eastAsia="Times New Roman" w:hAnsi="Times New Roman"/>
                <w:sz w:val="24"/>
                <w:szCs w:val="24"/>
                <w:lang w:eastAsia="ru-RU"/>
              </w:rPr>
              <w:t xml:space="preserve"> </w:t>
            </w:r>
            <w:r w:rsidR="00C37839" w:rsidRPr="00540BCC">
              <w:rPr>
                <w:rFonts w:ascii="Times New Roman" w:eastAsia="Times New Roman" w:hAnsi="Times New Roman"/>
                <w:sz w:val="24"/>
                <w:szCs w:val="24"/>
                <w:lang w:val="ky-KG" w:eastAsia="ru-RU"/>
              </w:rPr>
              <w:t>табигый-илимий</w:t>
            </w:r>
            <w:r w:rsidRPr="00F90274">
              <w:rPr>
                <w:rFonts w:ascii="Times New Roman" w:eastAsia="Times New Roman" w:hAnsi="Times New Roman"/>
                <w:sz w:val="24"/>
                <w:szCs w:val="24"/>
                <w:lang w:eastAsia="ru-RU"/>
              </w:rPr>
              <w:t xml:space="preserve"> цикл</w:t>
            </w:r>
          </w:p>
          <w:p w:rsidR="00F90274" w:rsidRDefault="00F90274" w:rsidP="006D397E">
            <w:pPr>
              <w:autoSpaceDE w:val="0"/>
              <w:autoSpaceDN w:val="0"/>
              <w:adjustRightInd w:val="0"/>
              <w:spacing w:after="0" w:line="240" w:lineRule="auto"/>
              <w:ind w:left="-57" w:right="-57"/>
              <w:jc w:val="both"/>
              <w:rPr>
                <w:rFonts w:ascii="Times New Roman" w:eastAsia="Times New Roman" w:hAnsi="Times New Roman"/>
                <w:sz w:val="24"/>
                <w:szCs w:val="24"/>
                <w:lang w:val="ky-KG" w:eastAsia="ru-RU"/>
              </w:rPr>
            </w:pPr>
            <w:r w:rsidRPr="00F90274">
              <w:rPr>
                <w:rFonts w:ascii="Times New Roman" w:eastAsia="Times New Roman" w:hAnsi="Times New Roman"/>
                <w:sz w:val="24"/>
                <w:szCs w:val="24"/>
                <w:lang w:val="en-US" w:eastAsia="ru-RU"/>
              </w:rPr>
              <w:t>III</w:t>
            </w:r>
            <w:r w:rsidRPr="00F90274">
              <w:rPr>
                <w:rFonts w:ascii="Times New Roman" w:eastAsia="Times New Roman" w:hAnsi="Times New Roman"/>
                <w:sz w:val="24"/>
                <w:szCs w:val="24"/>
                <w:lang w:eastAsia="ru-RU"/>
              </w:rPr>
              <w:t>.</w:t>
            </w:r>
            <w:r w:rsidR="00C37839" w:rsidRPr="00540BCC">
              <w:rPr>
                <w:rFonts w:ascii="Times New Roman" w:eastAsia="Times New Roman" w:hAnsi="Times New Roman"/>
                <w:sz w:val="24"/>
                <w:szCs w:val="24"/>
                <w:lang w:val="ky-KG" w:eastAsia="ru-RU"/>
              </w:rPr>
              <w:t>кесиптик</w:t>
            </w:r>
            <w:r w:rsidRPr="00F90274">
              <w:rPr>
                <w:rFonts w:ascii="Times New Roman" w:eastAsia="Times New Roman" w:hAnsi="Times New Roman"/>
                <w:sz w:val="24"/>
                <w:szCs w:val="24"/>
                <w:lang w:eastAsia="ru-RU"/>
              </w:rPr>
              <w:t xml:space="preserve"> цикл</w:t>
            </w:r>
          </w:p>
          <w:p w:rsidR="006D397E" w:rsidRPr="006D397E" w:rsidRDefault="006D397E" w:rsidP="006D397E">
            <w:pPr>
              <w:autoSpaceDE w:val="0"/>
              <w:autoSpaceDN w:val="0"/>
              <w:adjustRightInd w:val="0"/>
              <w:spacing w:after="0" w:line="240" w:lineRule="auto"/>
              <w:ind w:left="-57" w:right="-57"/>
              <w:jc w:val="both"/>
              <w:rPr>
                <w:rFonts w:ascii="Times New Roman" w:eastAsia="Times New Roman" w:hAnsi="Times New Roman"/>
                <w:b/>
                <w:color w:val="365F91" w:themeColor="accent1" w:themeShade="BF"/>
                <w:sz w:val="24"/>
                <w:szCs w:val="24"/>
                <w:lang w:val="ky-KG" w:eastAsia="ru-RU"/>
              </w:rPr>
            </w:pPr>
            <w:r w:rsidRPr="006D397E">
              <w:rPr>
                <w:rFonts w:ascii="Times New Roman" w:eastAsia="Times New Roman" w:hAnsi="Times New Roman"/>
                <w:b/>
                <w:sz w:val="24"/>
                <w:szCs w:val="24"/>
                <w:lang w:val="ky-KG" w:eastAsia="ru-RU"/>
              </w:rPr>
              <w:t>Жыйынтык:</w:t>
            </w:r>
          </w:p>
        </w:tc>
        <w:tc>
          <w:tcPr>
            <w:tcW w:w="2799" w:type="dxa"/>
            <w:shd w:val="clear" w:color="auto" w:fill="auto"/>
          </w:tcPr>
          <w:p w:rsidR="006D397E" w:rsidRPr="006D397E" w:rsidRDefault="006D397E" w:rsidP="006D397E">
            <w:pPr>
              <w:autoSpaceDE w:val="0"/>
              <w:autoSpaceDN w:val="0"/>
              <w:adjustRightInd w:val="0"/>
              <w:spacing w:after="0" w:line="240" w:lineRule="auto"/>
              <w:jc w:val="center"/>
              <w:rPr>
                <w:rFonts w:ascii="Times New Roman" w:eastAsia="Times New Roman" w:hAnsi="Times New Roman"/>
                <w:sz w:val="24"/>
                <w:szCs w:val="24"/>
                <w:lang w:eastAsia="ru-RU"/>
              </w:rPr>
            </w:pPr>
            <w:r w:rsidRPr="006D397E">
              <w:rPr>
                <w:rFonts w:ascii="Times New Roman" w:eastAsia="Times New Roman" w:hAnsi="Times New Roman"/>
                <w:sz w:val="24"/>
                <w:szCs w:val="24"/>
                <w:lang w:eastAsia="ru-RU"/>
              </w:rPr>
              <w:t>20-35</w:t>
            </w:r>
          </w:p>
          <w:p w:rsidR="006D397E" w:rsidRPr="006D397E" w:rsidRDefault="006D397E" w:rsidP="006D397E">
            <w:pPr>
              <w:autoSpaceDE w:val="0"/>
              <w:autoSpaceDN w:val="0"/>
              <w:adjustRightInd w:val="0"/>
              <w:spacing w:after="0" w:line="240" w:lineRule="auto"/>
              <w:jc w:val="center"/>
              <w:rPr>
                <w:rFonts w:ascii="Times New Roman" w:eastAsia="Times New Roman" w:hAnsi="Times New Roman"/>
                <w:sz w:val="24"/>
                <w:szCs w:val="24"/>
                <w:lang w:eastAsia="ru-RU"/>
              </w:rPr>
            </w:pPr>
            <w:r w:rsidRPr="006D397E">
              <w:rPr>
                <w:rFonts w:ascii="Times New Roman" w:eastAsia="Times New Roman" w:hAnsi="Times New Roman"/>
                <w:sz w:val="24"/>
                <w:szCs w:val="24"/>
                <w:lang w:eastAsia="ru-RU"/>
              </w:rPr>
              <w:t>30-45</w:t>
            </w:r>
          </w:p>
          <w:p w:rsidR="006D397E" w:rsidRPr="006D397E" w:rsidRDefault="006D397E" w:rsidP="006D397E">
            <w:pPr>
              <w:autoSpaceDE w:val="0"/>
              <w:autoSpaceDN w:val="0"/>
              <w:adjustRightInd w:val="0"/>
              <w:spacing w:after="0" w:line="240" w:lineRule="auto"/>
              <w:jc w:val="center"/>
              <w:rPr>
                <w:rFonts w:ascii="Times New Roman" w:eastAsia="Times New Roman" w:hAnsi="Times New Roman"/>
                <w:sz w:val="24"/>
                <w:szCs w:val="24"/>
                <w:lang w:eastAsia="ru-RU"/>
              </w:rPr>
            </w:pPr>
            <w:r w:rsidRPr="006D397E">
              <w:rPr>
                <w:rFonts w:ascii="Times New Roman" w:eastAsia="Times New Roman" w:hAnsi="Times New Roman"/>
                <w:sz w:val="24"/>
                <w:szCs w:val="24"/>
                <w:lang w:eastAsia="ru-RU"/>
              </w:rPr>
              <w:t>85-135</w:t>
            </w:r>
          </w:p>
          <w:p w:rsidR="00F90274" w:rsidRPr="00F90274" w:rsidRDefault="006D397E" w:rsidP="006D397E">
            <w:pPr>
              <w:autoSpaceDE w:val="0"/>
              <w:autoSpaceDN w:val="0"/>
              <w:adjustRightInd w:val="0"/>
              <w:spacing w:after="0" w:line="240" w:lineRule="auto"/>
              <w:jc w:val="center"/>
              <w:rPr>
                <w:rFonts w:ascii="Times New Roman" w:eastAsia="Times New Roman" w:hAnsi="Times New Roman"/>
                <w:sz w:val="24"/>
                <w:szCs w:val="24"/>
                <w:lang w:eastAsia="ru-RU"/>
              </w:rPr>
            </w:pPr>
            <w:r w:rsidRPr="006D397E">
              <w:rPr>
                <w:rFonts w:ascii="Times New Roman" w:eastAsia="Times New Roman" w:hAnsi="Times New Roman"/>
                <w:b/>
                <w:sz w:val="24"/>
                <w:szCs w:val="24"/>
                <w:lang w:eastAsia="ru-RU"/>
              </w:rPr>
              <w:t>165-215</w:t>
            </w:r>
          </w:p>
        </w:tc>
      </w:tr>
      <w:tr w:rsidR="00F90274" w:rsidRPr="00F90274" w:rsidTr="006D397E">
        <w:tc>
          <w:tcPr>
            <w:tcW w:w="959" w:type="dxa"/>
            <w:shd w:val="clear" w:color="auto" w:fill="auto"/>
          </w:tcPr>
          <w:p w:rsidR="00F90274" w:rsidRPr="00F90274" w:rsidRDefault="00F90274" w:rsidP="00F90274">
            <w:pPr>
              <w:autoSpaceDE w:val="0"/>
              <w:autoSpaceDN w:val="0"/>
              <w:adjustRightInd w:val="0"/>
              <w:spacing w:after="0" w:line="240" w:lineRule="auto"/>
              <w:jc w:val="both"/>
              <w:rPr>
                <w:rFonts w:ascii="Times New Roman" w:eastAsia="Times New Roman" w:hAnsi="Times New Roman"/>
                <w:sz w:val="24"/>
                <w:szCs w:val="24"/>
                <w:lang w:eastAsia="ru-RU"/>
              </w:rPr>
            </w:pPr>
            <w:r w:rsidRPr="00F90274">
              <w:rPr>
                <w:rFonts w:ascii="Times New Roman" w:eastAsia="Times New Roman" w:hAnsi="Times New Roman"/>
                <w:sz w:val="24"/>
                <w:szCs w:val="24"/>
                <w:lang w:eastAsia="ru-RU"/>
              </w:rPr>
              <w:t>2</w:t>
            </w:r>
            <w:r w:rsidR="007A23FA" w:rsidRPr="007A23FA">
              <w:rPr>
                <w:rFonts w:ascii="Times New Roman" w:eastAsia="Times New Roman" w:hAnsi="Times New Roman"/>
                <w:sz w:val="24"/>
                <w:szCs w:val="24"/>
                <w:lang w:eastAsia="ru-RU"/>
              </w:rPr>
              <w:t xml:space="preserve"> </w:t>
            </w:r>
            <w:r w:rsidR="007A23FA" w:rsidRPr="00F90274">
              <w:rPr>
                <w:rFonts w:ascii="Times New Roman" w:eastAsia="Times New Roman" w:hAnsi="Times New Roman"/>
                <w:sz w:val="24"/>
                <w:szCs w:val="24"/>
                <w:lang w:eastAsia="ru-RU"/>
              </w:rPr>
              <w:t>Блок</w:t>
            </w:r>
          </w:p>
        </w:tc>
        <w:tc>
          <w:tcPr>
            <w:tcW w:w="5812" w:type="dxa"/>
            <w:shd w:val="clear" w:color="auto" w:fill="auto"/>
          </w:tcPr>
          <w:p w:rsidR="00F90274" w:rsidRPr="00F90274" w:rsidRDefault="00C37839" w:rsidP="00F90274">
            <w:pPr>
              <w:autoSpaceDE w:val="0"/>
              <w:autoSpaceDN w:val="0"/>
              <w:adjustRightInd w:val="0"/>
              <w:spacing w:after="0" w:line="240" w:lineRule="auto"/>
              <w:jc w:val="both"/>
              <w:rPr>
                <w:rFonts w:ascii="Times New Roman" w:eastAsia="Times New Roman" w:hAnsi="Times New Roman"/>
                <w:color w:val="365F91" w:themeColor="accent1" w:themeShade="BF"/>
                <w:sz w:val="24"/>
                <w:szCs w:val="24"/>
                <w:lang w:eastAsia="ru-RU"/>
              </w:rPr>
            </w:pPr>
            <w:r w:rsidRPr="00F90274">
              <w:rPr>
                <w:rFonts w:ascii="Times New Roman" w:eastAsia="Times New Roman" w:hAnsi="Times New Roman"/>
                <w:sz w:val="24"/>
                <w:szCs w:val="24"/>
                <w:lang w:val="ky-KG" w:eastAsia="ru-RU"/>
              </w:rPr>
              <w:t>Амалият</w:t>
            </w:r>
          </w:p>
        </w:tc>
        <w:tc>
          <w:tcPr>
            <w:tcW w:w="2799" w:type="dxa"/>
            <w:shd w:val="clear" w:color="auto" w:fill="auto"/>
          </w:tcPr>
          <w:p w:rsidR="00F90274" w:rsidRPr="00F90274" w:rsidRDefault="00F90274" w:rsidP="00F90274">
            <w:pPr>
              <w:autoSpaceDE w:val="0"/>
              <w:autoSpaceDN w:val="0"/>
              <w:adjustRightInd w:val="0"/>
              <w:spacing w:after="0" w:line="240" w:lineRule="auto"/>
              <w:jc w:val="center"/>
              <w:rPr>
                <w:rFonts w:ascii="Times New Roman" w:eastAsia="Times New Roman" w:hAnsi="Times New Roman"/>
                <w:sz w:val="24"/>
                <w:szCs w:val="24"/>
                <w:lang w:eastAsia="ru-RU"/>
              </w:rPr>
            </w:pPr>
            <w:r w:rsidRPr="00F90274">
              <w:rPr>
                <w:rFonts w:ascii="Times New Roman" w:eastAsia="Times New Roman" w:hAnsi="Times New Roman"/>
                <w:sz w:val="24"/>
                <w:szCs w:val="24"/>
                <w:lang w:eastAsia="ru-RU"/>
              </w:rPr>
              <w:t>15-60</w:t>
            </w:r>
          </w:p>
        </w:tc>
      </w:tr>
      <w:tr w:rsidR="00F90274" w:rsidRPr="00F90274" w:rsidTr="006D397E">
        <w:tc>
          <w:tcPr>
            <w:tcW w:w="959" w:type="dxa"/>
            <w:shd w:val="clear" w:color="auto" w:fill="auto"/>
          </w:tcPr>
          <w:p w:rsidR="00F90274" w:rsidRPr="00F90274" w:rsidRDefault="007A23FA" w:rsidP="00F90274">
            <w:pPr>
              <w:autoSpaceDE w:val="0"/>
              <w:autoSpaceDN w:val="0"/>
              <w:adjustRightInd w:val="0"/>
              <w:spacing w:after="0" w:line="240" w:lineRule="auto"/>
              <w:jc w:val="both"/>
              <w:rPr>
                <w:rFonts w:ascii="Times New Roman" w:eastAsia="Times New Roman" w:hAnsi="Times New Roman"/>
                <w:sz w:val="24"/>
                <w:szCs w:val="24"/>
                <w:lang w:eastAsia="ru-RU"/>
              </w:rPr>
            </w:pPr>
            <w:r w:rsidRPr="007A23FA">
              <w:rPr>
                <w:rFonts w:ascii="Times New Roman" w:eastAsia="Times New Roman" w:hAnsi="Times New Roman"/>
                <w:sz w:val="24"/>
                <w:szCs w:val="24"/>
                <w:lang w:val="ky-KG" w:eastAsia="ru-RU"/>
              </w:rPr>
              <w:t>3</w:t>
            </w:r>
            <w:r w:rsidRPr="007A23FA">
              <w:rPr>
                <w:rFonts w:ascii="Times New Roman" w:eastAsia="Times New Roman" w:hAnsi="Times New Roman"/>
                <w:sz w:val="24"/>
                <w:szCs w:val="24"/>
                <w:lang w:eastAsia="ru-RU"/>
              </w:rPr>
              <w:t xml:space="preserve"> </w:t>
            </w:r>
            <w:r w:rsidRPr="00F90274">
              <w:rPr>
                <w:rFonts w:ascii="Times New Roman" w:eastAsia="Times New Roman" w:hAnsi="Times New Roman"/>
                <w:sz w:val="24"/>
                <w:szCs w:val="24"/>
                <w:lang w:eastAsia="ru-RU"/>
              </w:rPr>
              <w:t>Блок</w:t>
            </w:r>
          </w:p>
        </w:tc>
        <w:tc>
          <w:tcPr>
            <w:tcW w:w="5812" w:type="dxa"/>
            <w:shd w:val="clear" w:color="auto" w:fill="auto"/>
          </w:tcPr>
          <w:p w:rsidR="00F90274" w:rsidRPr="00F90274" w:rsidRDefault="00540BCC" w:rsidP="00F90274">
            <w:pPr>
              <w:autoSpaceDE w:val="0"/>
              <w:autoSpaceDN w:val="0"/>
              <w:adjustRightInd w:val="0"/>
              <w:spacing w:after="0" w:line="240" w:lineRule="auto"/>
              <w:jc w:val="both"/>
              <w:rPr>
                <w:rFonts w:ascii="Times New Roman" w:eastAsia="Times New Roman" w:hAnsi="Times New Roman"/>
                <w:color w:val="365F91" w:themeColor="accent1" w:themeShade="BF"/>
                <w:sz w:val="24"/>
                <w:szCs w:val="24"/>
                <w:lang w:eastAsia="ru-RU"/>
              </w:rPr>
            </w:pPr>
            <w:r w:rsidRPr="00F90274">
              <w:rPr>
                <w:rFonts w:ascii="Times New Roman" w:eastAsia="Times New Roman" w:hAnsi="Times New Roman"/>
                <w:sz w:val="24"/>
                <w:szCs w:val="24"/>
                <w:lang w:val="ky-KG" w:eastAsia="ru-RU"/>
              </w:rPr>
              <w:t>Мамлекеттик жыйынтыктоочу сынак</w:t>
            </w:r>
          </w:p>
        </w:tc>
        <w:tc>
          <w:tcPr>
            <w:tcW w:w="2799" w:type="dxa"/>
            <w:shd w:val="clear" w:color="auto" w:fill="auto"/>
          </w:tcPr>
          <w:p w:rsidR="00F90274" w:rsidRPr="00F90274" w:rsidRDefault="00F90274" w:rsidP="00F90274">
            <w:pPr>
              <w:autoSpaceDE w:val="0"/>
              <w:autoSpaceDN w:val="0"/>
              <w:adjustRightInd w:val="0"/>
              <w:spacing w:after="0" w:line="240" w:lineRule="auto"/>
              <w:jc w:val="center"/>
              <w:rPr>
                <w:rFonts w:ascii="Times New Roman" w:eastAsia="Times New Roman" w:hAnsi="Times New Roman"/>
                <w:sz w:val="24"/>
                <w:szCs w:val="24"/>
                <w:lang w:eastAsia="ru-RU"/>
              </w:rPr>
            </w:pPr>
            <w:r w:rsidRPr="00F90274">
              <w:rPr>
                <w:rFonts w:ascii="Times New Roman" w:eastAsia="Times New Roman" w:hAnsi="Times New Roman"/>
                <w:sz w:val="24"/>
                <w:szCs w:val="24"/>
                <w:lang w:eastAsia="ru-RU"/>
              </w:rPr>
              <w:t>10-15</w:t>
            </w:r>
          </w:p>
        </w:tc>
      </w:tr>
      <w:tr w:rsidR="00F90274" w:rsidRPr="00F90274" w:rsidTr="006D397E">
        <w:tc>
          <w:tcPr>
            <w:tcW w:w="6771" w:type="dxa"/>
            <w:gridSpan w:val="2"/>
            <w:shd w:val="clear" w:color="auto" w:fill="auto"/>
          </w:tcPr>
          <w:p w:rsidR="00F90274" w:rsidRPr="006D397E" w:rsidRDefault="00540BCC" w:rsidP="00540BCC">
            <w:pPr>
              <w:autoSpaceDE w:val="0"/>
              <w:autoSpaceDN w:val="0"/>
              <w:adjustRightInd w:val="0"/>
              <w:spacing w:after="0" w:line="240" w:lineRule="auto"/>
              <w:jc w:val="both"/>
              <w:rPr>
                <w:rFonts w:ascii="Times New Roman" w:eastAsia="Times New Roman" w:hAnsi="Times New Roman"/>
                <w:b/>
                <w:color w:val="365F91" w:themeColor="accent1" w:themeShade="BF"/>
                <w:sz w:val="24"/>
                <w:szCs w:val="24"/>
                <w:lang w:eastAsia="ru-RU"/>
              </w:rPr>
            </w:pPr>
            <w:r w:rsidRPr="006D397E">
              <w:rPr>
                <w:rFonts w:ascii="Times New Roman" w:eastAsia="Times New Roman" w:hAnsi="Times New Roman"/>
                <w:b/>
                <w:sz w:val="24"/>
                <w:szCs w:val="24"/>
                <w:lang w:val="ky-KG" w:eastAsia="ru-RU"/>
              </w:rPr>
              <w:t>Бакалаврларды даярдоо</w:t>
            </w:r>
            <w:r w:rsidRPr="006D397E">
              <w:rPr>
                <w:rFonts w:ascii="Times New Roman" w:eastAsia="Times New Roman" w:hAnsi="Times New Roman"/>
                <w:b/>
                <w:color w:val="365F91" w:themeColor="accent1" w:themeShade="BF"/>
                <w:sz w:val="24"/>
                <w:szCs w:val="24"/>
                <w:lang w:val="ky-KG" w:eastAsia="ru-RU"/>
              </w:rPr>
              <w:t xml:space="preserve"> </w:t>
            </w:r>
            <w:r w:rsidRPr="006D397E">
              <w:rPr>
                <w:rFonts w:ascii="Times New Roman" w:eastAsia="Times New Roman" w:hAnsi="Times New Roman"/>
                <w:b/>
                <w:sz w:val="24"/>
                <w:szCs w:val="24"/>
                <w:lang w:val="ky-KG" w:eastAsia="ru-RU"/>
              </w:rPr>
              <w:t>боюнча</w:t>
            </w:r>
            <w:r w:rsidRPr="006D397E">
              <w:rPr>
                <w:rFonts w:ascii="Times New Roman" w:eastAsia="Times New Roman" w:hAnsi="Times New Roman"/>
                <w:b/>
                <w:color w:val="365F91" w:themeColor="accent1" w:themeShade="BF"/>
                <w:sz w:val="24"/>
                <w:szCs w:val="24"/>
                <w:lang w:val="ky-KG" w:eastAsia="ru-RU"/>
              </w:rPr>
              <w:t xml:space="preserve"> </w:t>
            </w:r>
            <w:r w:rsidRPr="006D397E">
              <w:rPr>
                <w:rFonts w:ascii="Times New Roman" w:eastAsia="Times New Roman" w:hAnsi="Times New Roman"/>
                <w:b/>
                <w:sz w:val="24"/>
                <w:szCs w:val="24"/>
                <w:lang w:eastAsia="ru-RU"/>
              </w:rPr>
              <w:t>НББП</w:t>
            </w:r>
            <w:r w:rsidRPr="006D397E">
              <w:rPr>
                <w:rFonts w:ascii="Times New Roman" w:eastAsia="Times New Roman" w:hAnsi="Times New Roman"/>
                <w:b/>
                <w:sz w:val="24"/>
                <w:szCs w:val="24"/>
                <w:lang w:val="ky-KG" w:eastAsia="ru-RU"/>
              </w:rPr>
              <w:t xml:space="preserve"> </w:t>
            </w:r>
            <w:r w:rsidRPr="006D397E">
              <w:rPr>
                <w:rFonts w:ascii="Times New Roman" w:eastAsia="Times New Roman" w:hAnsi="Times New Roman"/>
                <w:b/>
                <w:sz w:val="24"/>
                <w:szCs w:val="24"/>
                <w:lang w:eastAsia="ru-RU"/>
              </w:rPr>
              <w:t>ЖКББ</w:t>
            </w:r>
            <w:r w:rsidRPr="006D397E">
              <w:rPr>
                <w:rFonts w:ascii="Times New Roman" w:eastAsia="Times New Roman" w:hAnsi="Times New Roman"/>
                <w:b/>
                <w:sz w:val="24"/>
                <w:szCs w:val="24"/>
                <w:lang w:val="ky-KG" w:eastAsia="ru-RU"/>
              </w:rPr>
              <w:t xml:space="preserve">нын көлөмү </w:t>
            </w:r>
          </w:p>
        </w:tc>
        <w:tc>
          <w:tcPr>
            <w:tcW w:w="2799" w:type="dxa"/>
            <w:shd w:val="clear" w:color="auto" w:fill="auto"/>
          </w:tcPr>
          <w:p w:rsidR="00F90274" w:rsidRPr="006D397E" w:rsidRDefault="00F90274" w:rsidP="00F90274">
            <w:pPr>
              <w:autoSpaceDE w:val="0"/>
              <w:autoSpaceDN w:val="0"/>
              <w:adjustRightInd w:val="0"/>
              <w:spacing w:after="0" w:line="240" w:lineRule="auto"/>
              <w:jc w:val="center"/>
              <w:rPr>
                <w:rFonts w:ascii="Times New Roman" w:eastAsia="Times New Roman" w:hAnsi="Times New Roman"/>
                <w:b/>
                <w:sz w:val="24"/>
                <w:szCs w:val="24"/>
                <w:lang w:eastAsia="ru-RU"/>
              </w:rPr>
            </w:pPr>
            <w:r w:rsidRPr="006D397E">
              <w:rPr>
                <w:rFonts w:ascii="Times New Roman" w:eastAsia="Times New Roman" w:hAnsi="Times New Roman"/>
                <w:b/>
                <w:sz w:val="24"/>
                <w:szCs w:val="24"/>
                <w:lang w:eastAsia="ru-RU"/>
              </w:rPr>
              <w:t>240</w:t>
            </w:r>
          </w:p>
        </w:tc>
      </w:tr>
    </w:tbl>
    <w:p w:rsidR="00F90274" w:rsidRDefault="00F90274" w:rsidP="00C76E50">
      <w:pPr>
        <w:tabs>
          <w:tab w:val="left" w:pos="6015"/>
        </w:tabs>
        <w:spacing w:after="0" w:line="240" w:lineRule="auto"/>
        <w:ind w:firstLine="567"/>
        <w:rPr>
          <w:rFonts w:ascii="Times New Roman" w:eastAsia="Times New Roman" w:hAnsi="Times New Roman"/>
          <w:sz w:val="24"/>
          <w:szCs w:val="24"/>
          <w:lang w:val="ky-KG" w:eastAsia="ru-RU"/>
        </w:rPr>
      </w:pPr>
    </w:p>
    <w:p w:rsidR="00F90274" w:rsidRDefault="00D17A68" w:rsidP="0004553E">
      <w:pPr>
        <w:tabs>
          <w:tab w:val="left" w:pos="6015"/>
        </w:tabs>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Жож б</w:t>
      </w:r>
      <w:r w:rsidRPr="00D17A68">
        <w:rPr>
          <w:rFonts w:ascii="Times New Roman" w:eastAsia="Times New Roman" w:hAnsi="Times New Roman"/>
          <w:sz w:val="24"/>
          <w:szCs w:val="24"/>
          <w:lang w:val="ky-KG" w:eastAsia="ru-RU"/>
        </w:rPr>
        <w:t>акалаврларды даярдоонун НББПны</w:t>
      </w:r>
      <w:r>
        <w:rPr>
          <w:rFonts w:ascii="Times New Roman" w:eastAsia="Times New Roman" w:hAnsi="Times New Roman"/>
          <w:sz w:val="24"/>
          <w:szCs w:val="24"/>
          <w:lang w:val="ky-KG" w:eastAsia="ru-RU"/>
        </w:rPr>
        <w:t xml:space="preserve"> МББСтин талабына ылайыктап иштеп чыгат жана улуттук дасыктардын негизине ылайык, окутуудагы жетишкендиктердин натыйжасына </w:t>
      </w:r>
      <w:r w:rsidR="009B3B57">
        <w:rPr>
          <w:rFonts w:ascii="Times New Roman" w:eastAsia="Times New Roman" w:hAnsi="Times New Roman"/>
          <w:sz w:val="24"/>
          <w:szCs w:val="24"/>
          <w:lang w:val="ky-KG" w:eastAsia="ru-RU"/>
        </w:rPr>
        <w:t>жооптуу.</w:t>
      </w:r>
    </w:p>
    <w:p w:rsidR="00B47147" w:rsidRDefault="000C08D3" w:rsidP="0004553E">
      <w:pPr>
        <w:tabs>
          <w:tab w:val="left" w:pos="6015"/>
        </w:tabs>
        <w:spacing w:after="0" w:line="240"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Б</w:t>
      </w:r>
      <w:r w:rsidRPr="00D17A68">
        <w:rPr>
          <w:rFonts w:ascii="Times New Roman" w:eastAsia="Times New Roman" w:hAnsi="Times New Roman"/>
          <w:sz w:val="24"/>
          <w:szCs w:val="24"/>
          <w:lang w:val="ky-KG" w:eastAsia="ru-RU"/>
        </w:rPr>
        <w:t>акалаврларды даярдоо НББПны</w:t>
      </w:r>
      <w:r>
        <w:rPr>
          <w:rFonts w:ascii="Times New Roman" w:eastAsia="Times New Roman" w:hAnsi="Times New Roman"/>
          <w:sz w:val="24"/>
          <w:szCs w:val="24"/>
          <w:lang w:val="ky-KG" w:eastAsia="ru-RU"/>
        </w:rPr>
        <w:t>н ар бир блогуна</w:t>
      </w:r>
      <w:r w:rsidR="00D77B84">
        <w:rPr>
          <w:rFonts w:ascii="Times New Roman" w:eastAsia="Times New Roman" w:hAnsi="Times New Roman"/>
          <w:sz w:val="24"/>
          <w:szCs w:val="24"/>
          <w:lang w:val="ky-KG" w:eastAsia="ru-RU"/>
        </w:rPr>
        <w:t xml:space="preserve"> тиешелүү сабактардын топтомун (модульдарын) жана алардын жүктөмүн</w:t>
      </w:r>
      <w:r w:rsidR="000F0367">
        <w:rPr>
          <w:rFonts w:ascii="Times New Roman" w:eastAsia="Times New Roman" w:hAnsi="Times New Roman"/>
          <w:sz w:val="24"/>
          <w:szCs w:val="24"/>
          <w:lang w:val="ky-KG" w:eastAsia="ru-RU"/>
        </w:rPr>
        <w:t xml:space="preserve">, </w:t>
      </w:r>
      <w:r w:rsidR="00D77B84">
        <w:rPr>
          <w:rFonts w:ascii="Times New Roman" w:eastAsia="Times New Roman" w:hAnsi="Times New Roman"/>
          <w:sz w:val="24"/>
          <w:szCs w:val="24"/>
          <w:lang w:val="ky-KG" w:eastAsia="ru-RU"/>
        </w:rPr>
        <w:t xml:space="preserve"> </w:t>
      </w:r>
      <w:r w:rsidR="000F0367">
        <w:rPr>
          <w:rFonts w:ascii="Times New Roman" w:eastAsia="Times New Roman" w:hAnsi="Times New Roman"/>
          <w:sz w:val="24"/>
          <w:szCs w:val="24"/>
          <w:lang w:val="ky-KG" w:eastAsia="ru-RU"/>
        </w:rPr>
        <w:t>улуттук дасыктардын негизинде берилгендей</w:t>
      </w:r>
      <w:r w:rsidR="00671623">
        <w:rPr>
          <w:rFonts w:ascii="Times New Roman" w:eastAsia="Times New Roman" w:hAnsi="Times New Roman"/>
          <w:sz w:val="24"/>
          <w:szCs w:val="24"/>
          <w:lang w:val="ky-KG" w:eastAsia="ru-RU"/>
        </w:rPr>
        <w:t xml:space="preserve"> жалпы түрүндөгү окутуунун жыйынтыгын, аны өздөштүрүүнүн жыйынтыгын эске алуу менен </w:t>
      </w:r>
      <w:r w:rsidR="000F0367">
        <w:rPr>
          <w:rFonts w:ascii="Times New Roman" w:eastAsia="Times New Roman" w:hAnsi="Times New Roman"/>
          <w:sz w:val="24"/>
          <w:szCs w:val="24"/>
          <w:lang w:val="ky-KG" w:eastAsia="ru-RU"/>
        </w:rPr>
        <w:t xml:space="preserve"> блокко белгиленген көлөмдө</w:t>
      </w:r>
      <w:r w:rsidR="00B47147">
        <w:rPr>
          <w:rFonts w:ascii="Times New Roman" w:eastAsia="Times New Roman" w:hAnsi="Times New Roman"/>
          <w:sz w:val="24"/>
          <w:szCs w:val="24"/>
          <w:lang w:val="ky-KG" w:eastAsia="ru-RU"/>
        </w:rPr>
        <w:t>,</w:t>
      </w:r>
      <w:r w:rsidR="00671623">
        <w:rPr>
          <w:rFonts w:ascii="Times New Roman" w:eastAsia="Times New Roman" w:hAnsi="Times New Roman"/>
          <w:sz w:val="24"/>
          <w:szCs w:val="24"/>
          <w:lang w:val="ky-KG" w:eastAsia="ru-RU"/>
        </w:rPr>
        <w:t xml:space="preserve"> жож оз алдынча аныктайт</w:t>
      </w:r>
      <w:r w:rsidR="00B47147">
        <w:rPr>
          <w:rFonts w:ascii="Times New Roman" w:eastAsia="Times New Roman" w:hAnsi="Times New Roman"/>
          <w:sz w:val="24"/>
          <w:szCs w:val="24"/>
          <w:lang w:val="ky-KG" w:eastAsia="ru-RU"/>
        </w:rPr>
        <w:t>.</w:t>
      </w:r>
    </w:p>
    <w:p w:rsidR="00332747" w:rsidRDefault="00B47147" w:rsidP="0004553E">
      <w:pPr>
        <w:tabs>
          <w:tab w:val="left" w:pos="6015"/>
        </w:tabs>
        <w:spacing w:after="0" w:line="240" w:lineRule="auto"/>
        <w:ind w:firstLine="567"/>
        <w:jc w:val="both"/>
        <w:rPr>
          <w:rFonts w:ascii="Times New Roman" w:eastAsia="Times New Roman" w:hAnsi="Times New Roman"/>
          <w:sz w:val="24"/>
          <w:szCs w:val="24"/>
          <w:lang w:val="ky-KG" w:eastAsia="ru-RU"/>
        </w:rPr>
      </w:pPr>
      <w:r w:rsidRPr="00E1636F">
        <w:rPr>
          <w:rFonts w:ascii="Times New Roman" w:eastAsia="Times New Roman" w:hAnsi="Times New Roman"/>
          <w:b/>
          <w:sz w:val="24"/>
          <w:szCs w:val="24"/>
          <w:lang w:val="ky-KG" w:eastAsia="ru-RU"/>
        </w:rPr>
        <w:t>5.2.1</w:t>
      </w:r>
      <w:r>
        <w:rPr>
          <w:rFonts w:ascii="Times New Roman" w:eastAsia="Times New Roman" w:hAnsi="Times New Roman"/>
          <w:sz w:val="24"/>
          <w:szCs w:val="24"/>
          <w:lang w:val="ky-KG" w:eastAsia="ru-RU"/>
        </w:rPr>
        <w:t xml:space="preserve"> </w:t>
      </w:r>
      <w:r w:rsidR="000F0367">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Б</w:t>
      </w:r>
      <w:r w:rsidRPr="00D17A68">
        <w:rPr>
          <w:rFonts w:ascii="Times New Roman" w:eastAsia="Times New Roman" w:hAnsi="Times New Roman"/>
          <w:sz w:val="24"/>
          <w:szCs w:val="24"/>
          <w:lang w:val="ky-KG" w:eastAsia="ru-RU"/>
        </w:rPr>
        <w:t>акалаврларды даярдоо НББПны</w:t>
      </w:r>
      <w:r>
        <w:rPr>
          <w:rFonts w:ascii="Times New Roman" w:eastAsia="Times New Roman" w:hAnsi="Times New Roman"/>
          <w:sz w:val="24"/>
          <w:szCs w:val="24"/>
          <w:lang w:val="ky-KG" w:eastAsia="ru-RU"/>
        </w:rPr>
        <w:t xml:space="preserve"> ишке ашырууну камсыз кылышы керек:</w:t>
      </w:r>
    </w:p>
    <w:p w:rsidR="00B47147" w:rsidRDefault="00B67296" w:rsidP="0004553E">
      <w:pPr>
        <w:pStyle w:val="a3"/>
        <w:numPr>
          <w:ilvl w:val="0"/>
          <w:numId w:val="34"/>
        </w:numPr>
        <w:tabs>
          <w:tab w:val="left" w:pos="6015"/>
        </w:tabs>
        <w:spacing w:after="0" w:line="240" w:lineRule="auto"/>
        <w:ind w:left="426" w:hanging="284"/>
        <w:jc w:val="both"/>
        <w:rPr>
          <w:rFonts w:ascii="Times New Roman" w:hAnsi="Times New Roman"/>
          <w:sz w:val="24"/>
          <w:szCs w:val="24"/>
          <w:lang w:val="ky-KG"/>
        </w:rPr>
      </w:pPr>
      <w:r w:rsidRPr="00B67296">
        <w:rPr>
          <w:rFonts w:ascii="Times New Roman" w:hAnsi="Times New Roman"/>
          <w:sz w:val="24"/>
          <w:szCs w:val="24"/>
          <w:lang w:val="ky-KG"/>
        </w:rPr>
        <w:t>т</w:t>
      </w:r>
      <w:r w:rsidR="00701A77" w:rsidRPr="00B67296">
        <w:rPr>
          <w:rFonts w:ascii="Times New Roman" w:hAnsi="Times New Roman"/>
          <w:sz w:val="24"/>
          <w:szCs w:val="24"/>
          <w:lang w:val="ky-KG"/>
        </w:rPr>
        <w:t xml:space="preserve">измеси менен көлөмүн  </w:t>
      </w:r>
      <w:r w:rsidR="00874353" w:rsidRPr="00B67296">
        <w:rPr>
          <w:rFonts w:ascii="Times New Roman" w:hAnsi="Times New Roman"/>
          <w:sz w:val="24"/>
          <w:szCs w:val="24"/>
          <w:lang w:val="ky-KG"/>
        </w:rPr>
        <w:t>Кыргыз республикасынын илим жана билим берүү аймагында ыйгарым укуктуу мамлекеттик орган</w:t>
      </w:r>
      <w:r w:rsidR="00701A77" w:rsidRPr="00B67296">
        <w:rPr>
          <w:rFonts w:ascii="Times New Roman" w:hAnsi="Times New Roman"/>
          <w:sz w:val="24"/>
          <w:szCs w:val="24"/>
          <w:lang w:val="ky-KG"/>
        </w:rPr>
        <w:t xml:space="preserve"> аныктоочу сөзсүз</w:t>
      </w:r>
      <w:r w:rsidRPr="00B67296">
        <w:rPr>
          <w:rFonts w:ascii="Times New Roman" w:hAnsi="Times New Roman"/>
          <w:sz w:val="24"/>
          <w:szCs w:val="24"/>
          <w:lang w:val="ky-KG"/>
        </w:rPr>
        <w:t xml:space="preserve"> </w:t>
      </w:r>
      <w:r w:rsidR="00701A77" w:rsidRPr="00B67296">
        <w:rPr>
          <w:rFonts w:ascii="Times New Roman" w:hAnsi="Times New Roman"/>
          <w:sz w:val="24"/>
          <w:szCs w:val="24"/>
          <w:lang w:val="ky-KG"/>
        </w:rPr>
        <w:t xml:space="preserve">түрдө окула турган гуманитардык, социалдык жана экономикалык циклдеги сабактарды. Көрсөтүлгөн сабактардын мазмунун жана ишке ашыруу </w:t>
      </w:r>
      <w:r w:rsidRPr="00B67296">
        <w:rPr>
          <w:rFonts w:ascii="Times New Roman" w:hAnsi="Times New Roman"/>
          <w:sz w:val="24"/>
          <w:szCs w:val="24"/>
          <w:lang w:val="ky-KG"/>
        </w:rPr>
        <w:t>тартибин тиешелүү багытта бакалаврларды даярдоонун МББС ЖКББ белгилейт.</w:t>
      </w:r>
    </w:p>
    <w:p w:rsidR="00B67296" w:rsidRDefault="00F223D0" w:rsidP="0004553E">
      <w:pPr>
        <w:pStyle w:val="a3"/>
        <w:numPr>
          <w:ilvl w:val="0"/>
          <w:numId w:val="34"/>
        </w:numPr>
        <w:tabs>
          <w:tab w:val="left" w:pos="6015"/>
        </w:tabs>
        <w:spacing w:after="0" w:line="240" w:lineRule="auto"/>
        <w:ind w:left="426" w:hanging="284"/>
        <w:jc w:val="both"/>
        <w:rPr>
          <w:rFonts w:ascii="Times New Roman" w:hAnsi="Times New Roman"/>
          <w:sz w:val="24"/>
          <w:szCs w:val="24"/>
          <w:lang w:val="ky-KG"/>
        </w:rPr>
      </w:pPr>
      <w:r>
        <w:rPr>
          <w:rFonts w:ascii="Times New Roman" w:hAnsi="Times New Roman"/>
          <w:sz w:val="24"/>
          <w:szCs w:val="24"/>
          <w:lang w:val="ky-KG"/>
        </w:rPr>
        <w:t>сөзсүз түрдо өздөштүрүлүүчү бирок кредитке которулбай жана б</w:t>
      </w:r>
      <w:r w:rsidRPr="00D17A68">
        <w:rPr>
          <w:rFonts w:ascii="Times New Roman" w:hAnsi="Times New Roman"/>
          <w:sz w:val="24"/>
          <w:szCs w:val="24"/>
          <w:lang w:val="ky-KG"/>
        </w:rPr>
        <w:t>акалаврларды даярдоо НББП</w:t>
      </w:r>
      <w:r>
        <w:rPr>
          <w:rFonts w:ascii="Times New Roman" w:hAnsi="Times New Roman"/>
          <w:sz w:val="24"/>
          <w:szCs w:val="24"/>
          <w:lang w:val="ky-KG"/>
        </w:rPr>
        <w:t>нын көлөмүнө кирбеген, көлөмү 360 саатан кем эмес дене тарбия жана спорт сабактарын</w:t>
      </w:r>
      <w:r w:rsidR="007E1662">
        <w:rPr>
          <w:rFonts w:ascii="Times New Roman" w:hAnsi="Times New Roman"/>
          <w:sz w:val="24"/>
          <w:szCs w:val="24"/>
          <w:lang w:val="ky-KG"/>
        </w:rPr>
        <w:t>.</w:t>
      </w:r>
    </w:p>
    <w:p w:rsidR="007E1662" w:rsidRDefault="00E1636F" w:rsidP="0004553E">
      <w:pPr>
        <w:pStyle w:val="a3"/>
        <w:tabs>
          <w:tab w:val="left" w:pos="6015"/>
        </w:tabs>
        <w:spacing w:after="0" w:line="240" w:lineRule="auto"/>
        <w:ind w:left="0" w:firstLine="426"/>
        <w:jc w:val="both"/>
        <w:rPr>
          <w:rFonts w:ascii="Times New Roman" w:hAnsi="Times New Roman"/>
          <w:sz w:val="24"/>
          <w:szCs w:val="24"/>
          <w:lang w:val="ky-KG"/>
        </w:rPr>
      </w:pPr>
      <w:r w:rsidRPr="00E1636F">
        <w:rPr>
          <w:rFonts w:ascii="Times New Roman" w:hAnsi="Times New Roman"/>
          <w:b/>
          <w:sz w:val="24"/>
          <w:szCs w:val="24"/>
          <w:lang w:val="ky-KG"/>
        </w:rPr>
        <w:t>5.2.2</w:t>
      </w:r>
      <w:r>
        <w:rPr>
          <w:rFonts w:ascii="Times New Roman" w:hAnsi="Times New Roman"/>
          <w:b/>
          <w:sz w:val="24"/>
          <w:szCs w:val="24"/>
          <w:lang w:val="ky-KG"/>
        </w:rPr>
        <w:t>.</w:t>
      </w:r>
      <w:r>
        <w:rPr>
          <w:rFonts w:ascii="Times New Roman" w:hAnsi="Times New Roman"/>
          <w:sz w:val="24"/>
          <w:szCs w:val="24"/>
          <w:lang w:val="ky-KG"/>
        </w:rPr>
        <w:t xml:space="preserve">  2 Блок “Амалият” өзүнө окуу амалиятын (таанышуу, технологиялык, илим-изилдөө иши) жана өндүрүштүк (куруулук, ишке киргизүүлүк, педагогикалык,</w:t>
      </w:r>
      <w:r w:rsidRPr="00E1636F">
        <w:rPr>
          <w:rFonts w:ascii="Times New Roman" w:hAnsi="Times New Roman"/>
          <w:sz w:val="24"/>
          <w:szCs w:val="24"/>
          <w:lang w:val="ky-KG"/>
        </w:rPr>
        <w:t xml:space="preserve"> </w:t>
      </w:r>
      <w:r>
        <w:rPr>
          <w:rFonts w:ascii="Times New Roman" w:hAnsi="Times New Roman"/>
          <w:sz w:val="24"/>
          <w:szCs w:val="24"/>
          <w:lang w:val="ky-KG"/>
        </w:rPr>
        <w:t>илим-изилдөө иши ) амалиятттарды камтыйт.</w:t>
      </w:r>
    </w:p>
    <w:p w:rsidR="00E1636F" w:rsidRDefault="00E1636F" w:rsidP="0004553E">
      <w:pPr>
        <w:pStyle w:val="a3"/>
        <w:tabs>
          <w:tab w:val="left" w:pos="6015"/>
        </w:tabs>
        <w:spacing w:after="0" w:line="240" w:lineRule="auto"/>
        <w:ind w:left="0" w:firstLine="426"/>
        <w:jc w:val="both"/>
        <w:rPr>
          <w:rFonts w:ascii="Times New Roman" w:hAnsi="Times New Roman"/>
          <w:sz w:val="24"/>
          <w:szCs w:val="24"/>
          <w:lang w:val="ky-KG"/>
        </w:rPr>
      </w:pPr>
      <w:r w:rsidRPr="00E1636F">
        <w:rPr>
          <w:rFonts w:ascii="Times New Roman" w:hAnsi="Times New Roman"/>
          <w:sz w:val="24"/>
          <w:szCs w:val="24"/>
          <w:lang w:val="ky-KG"/>
        </w:rPr>
        <w:t xml:space="preserve">Жож </w:t>
      </w:r>
      <w:r>
        <w:rPr>
          <w:rFonts w:ascii="Times New Roman" w:hAnsi="Times New Roman"/>
          <w:sz w:val="24"/>
          <w:szCs w:val="24"/>
          <w:lang w:val="ky-KG"/>
        </w:rPr>
        <w:t>амалияттын бир же бир нече түрүн тандап алууга жана ошондой эле кошумча амалияттын, белгиленген кредиттин ичинде, түрүн тандоого укуктуу.</w:t>
      </w:r>
    </w:p>
    <w:p w:rsidR="00E1636F" w:rsidRDefault="00E1636F" w:rsidP="0004553E">
      <w:pPr>
        <w:pStyle w:val="a3"/>
        <w:tabs>
          <w:tab w:val="left" w:pos="6015"/>
        </w:tabs>
        <w:spacing w:after="0" w:line="240" w:lineRule="auto"/>
        <w:ind w:left="0" w:firstLine="426"/>
        <w:jc w:val="both"/>
        <w:rPr>
          <w:rFonts w:ascii="Times New Roman" w:hAnsi="Times New Roman"/>
          <w:sz w:val="24"/>
          <w:szCs w:val="24"/>
          <w:lang w:val="ky-KG"/>
        </w:rPr>
      </w:pPr>
      <w:r w:rsidRPr="00DC01CD">
        <w:rPr>
          <w:rFonts w:ascii="Times New Roman" w:hAnsi="Times New Roman"/>
          <w:b/>
          <w:sz w:val="24"/>
          <w:szCs w:val="24"/>
          <w:lang w:val="ky-KG"/>
        </w:rPr>
        <w:t>5.2.3</w:t>
      </w:r>
      <w:r>
        <w:rPr>
          <w:rFonts w:ascii="Times New Roman" w:hAnsi="Times New Roman"/>
          <w:sz w:val="24"/>
          <w:szCs w:val="24"/>
          <w:lang w:val="ky-KG"/>
        </w:rPr>
        <w:t xml:space="preserve">. 3 </w:t>
      </w:r>
      <w:r w:rsidR="00DC01CD">
        <w:rPr>
          <w:rFonts w:ascii="Times New Roman" w:hAnsi="Times New Roman"/>
          <w:sz w:val="24"/>
          <w:szCs w:val="24"/>
          <w:lang w:val="ky-KG"/>
        </w:rPr>
        <w:t>Б</w:t>
      </w:r>
      <w:r>
        <w:rPr>
          <w:rFonts w:ascii="Times New Roman" w:hAnsi="Times New Roman"/>
          <w:sz w:val="24"/>
          <w:szCs w:val="24"/>
          <w:lang w:val="ky-KG"/>
        </w:rPr>
        <w:t xml:space="preserve">лок </w:t>
      </w:r>
      <w:r w:rsidR="00DC01CD">
        <w:rPr>
          <w:rFonts w:ascii="Times New Roman" w:hAnsi="Times New Roman"/>
          <w:sz w:val="24"/>
          <w:szCs w:val="24"/>
          <w:lang w:val="ky-KG"/>
        </w:rPr>
        <w:t>“</w:t>
      </w:r>
      <w:r w:rsidR="00DC01CD" w:rsidRPr="00F90274">
        <w:rPr>
          <w:rFonts w:ascii="Times New Roman" w:hAnsi="Times New Roman"/>
          <w:sz w:val="24"/>
          <w:szCs w:val="24"/>
          <w:lang w:val="ky-KG"/>
        </w:rPr>
        <w:t>Мамлекеттик жыйынтыктоочу сынак</w:t>
      </w:r>
      <w:r w:rsidR="00DC01CD">
        <w:rPr>
          <w:rFonts w:ascii="Times New Roman" w:hAnsi="Times New Roman"/>
          <w:sz w:val="24"/>
          <w:szCs w:val="24"/>
          <w:lang w:val="ky-KG"/>
        </w:rPr>
        <w:t xml:space="preserve">” өзүнө </w:t>
      </w:r>
      <w:r w:rsidR="00625EC8">
        <w:rPr>
          <w:rFonts w:ascii="Times New Roman" w:hAnsi="Times New Roman"/>
          <w:sz w:val="24"/>
          <w:szCs w:val="24"/>
          <w:lang w:val="ky-KG"/>
        </w:rPr>
        <w:t>мамлекеттик ымтыканга даярданууну жана аны тапшырууну, бүтүрүү дасыктык ишин аткарууну жана аны жактоону (эгер жож бүтурүү дасыктык ишин мамлекеттик жыйынтыктоочу сынакка кошкон болсо) камтыйт.</w:t>
      </w:r>
    </w:p>
    <w:p w:rsidR="00625EC8" w:rsidRDefault="00625EC8" w:rsidP="0004553E">
      <w:pPr>
        <w:pStyle w:val="a3"/>
        <w:tabs>
          <w:tab w:val="left" w:pos="6015"/>
        </w:tabs>
        <w:spacing w:after="0" w:line="240" w:lineRule="auto"/>
        <w:ind w:left="0" w:firstLine="426"/>
        <w:jc w:val="both"/>
        <w:rPr>
          <w:rFonts w:ascii="Times New Roman" w:hAnsi="Times New Roman"/>
          <w:sz w:val="24"/>
          <w:szCs w:val="24"/>
          <w:lang w:val="ky-KG"/>
        </w:rPr>
      </w:pPr>
      <w:r w:rsidRPr="00471200">
        <w:rPr>
          <w:rFonts w:ascii="Times New Roman" w:hAnsi="Times New Roman"/>
          <w:b/>
          <w:sz w:val="24"/>
          <w:szCs w:val="24"/>
          <w:lang w:val="ky-KG"/>
        </w:rPr>
        <w:t>5.2.4</w:t>
      </w:r>
      <w:r>
        <w:rPr>
          <w:rFonts w:ascii="Times New Roman" w:hAnsi="Times New Roman"/>
          <w:sz w:val="24"/>
          <w:szCs w:val="24"/>
          <w:lang w:val="ky-KG"/>
        </w:rPr>
        <w:t>. Б</w:t>
      </w:r>
      <w:r w:rsidRPr="00D17A68">
        <w:rPr>
          <w:rFonts w:ascii="Times New Roman" w:hAnsi="Times New Roman"/>
          <w:sz w:val="24"/>
          <w:szCs w:val="24"/>
          <w:lang w:val="ky-KG"/>
        </w:rPr>
        <w:t>акалаврларды даярдоо НББП</w:t>
      </w:r>
      <w:r>
        <w:rPr>
          <w:rFonts w:ascii="Times New Roman" w:hAnsi="Times New Roman"/>
          <w:sz w:val="24"/>
          <w:szCs w:val="24"/>
          <w:lang w:val="ky-KG"/>
        </w:rPr>
        <w:t>нын ичинде сөзсүз жана элективдүү болүктөр айрымаланып турат.</w:t>
      </w:r>
    </w:p>
    <w:p w:rsidR="00625EC8" w:rsidRDefault="00625EC8" w:rsidP="0004553E">
      <w:pPr>
        <w:pStyle w:val="a3"/>
        <w:tabs>
          <w:tab w:val="left" w:pos="6015"/>
        </w:tabs>
        <w:spacing w:after="0" w:line="240" w:lineRule="auto"/>
        <w:ind w:left="0" w:firstLine="426"/>
        <w:jc w:val="both"/>
        <w:rPr>
          <w:rFonts w:ascii="Times New Roman" w:hAnsi="Times New Roman"/>
          <w:sz w:val="24"/>
          <w:szCs w:val="24"/>
          <w:lang w:val="ky-KG"/>
        </w:rPr>
      </w:pPr>
      <w:r>
        <w:rPr>
          <w:rFonts w:ascii="Times New Roman" w:hAnsi="Times New Roman"/>
          <w:sz w:val="24"/>
          <w:szCs w:val="24"/>
          <w:lang w:val="ky-KG"/>
        </w:rPr>
        <w:t>Б</w:t>
      </w:r>
      <w:r w:rsidRPr="00D17A68">
        <w:rPr>
          <w:rFonts w:ascii="Times New Roman" w:hAnsi="Times New Roman"/>
          <w:sz w:val="24"/>
          <w:szCs w:val="24"/>
          <w:lang w:val="ky-KG"/>
        </w:rPr>
        <w:t>акалаврларды даярдоо НББП</w:t>
      </w:r>
      <w:r>
        <w:rPr>
          <w:rFonts w:ascii="Times New Roman" w:hAnsi="Times New Roman"/>
          <w:sz w:val="24"/>
          <w:szCs w:val="24"/>
          <w:lang w:val="ky-KG"/>
        </w:rPr>
        <w:t>нын</w:t>
      </w:r>
      <w:r w:rsidR="00A34C8F">
        <w:rPr>
          <w:rFonts w:ascii="Times New Roman" w:hAnsi="Times New Roman"/>
          <w:sz w:val="24"/>
          <w:szCs w:val="24"/>
          <w:lang w:val="ky-KG"/>
        </w:rPr>
        <w:t xml:space="preserve"> сөзсүз бөлүгүнө </w:t>
      </w:r>
      <w:r w:rsidR="004E0788">
        <w:rPr>
          <w:rFonts w:ascii="Times New Roman" w:hAnsi="Times New Roman"/>
          <w:sz w:val="24"/>
          <w:szCs w:val="24"/>
          <w:lang w:val="ky-KG"/>
        </w:rPr>
        <w:t xml:space="preserve">улуттук дасыктардын негиздик </w:t>
      </w:r>
      <w:r w:rsidR="00A325E8">
        <w:rPr>
          <w:rFonts w:ascii="Times New Roman" w:hAnsi="Times New Roman"/>
          <w:sz w:val="24"/>
          <w:szCs w:val="24"/>
          <w:lang w:val="ky-KG"/>
        </w:rPr>
        <w:t xml:space="preserve">деңгээлин эсепке алуу менен  </w:t>
      </w:r>
      <w:r w:rsidR="001572C1">
        <w:rPr>
          <w:rFonts w:ascii="Times New Roman" w:hAnsi="Times New Roman"/>
          <w:sz w:val="24"/>
          <w:szCs w:val="24"/>
          <w:lang w:val="ky-KG"/>
        </w:rPr>
        <w:t xml:space="preserve">жалпы илимдик, </w:t>
      </w:r>
      <w:r w:rsidR="001572C1" w:rsidRPr="00B67296">
        <w:rPr>
          <w:rFonts w:ascii="Times New Roman" w:hAnsi="Times New Roman"/>
          <w:sz w:val="24"/>
          <w:szCs w:val="24"/>
          <w:lang w:val="ky-KG"/>
        </w:rPr>
        <w:t>социалдык</w:t>
      </w:r>
      <w:r w:rsidR="001572C1">
        <w:rPr>
          <w:rFonts w:ascii="Times New Roman" w:hAnsi="Times New Roman"/>
          <w:sz w:val="24"/>
          <w:szCs w:val="24"/>
          <w:lang w:val="ky-KG"/>
        </w:rPr>
        <w:t xml:space="preserve"> инсандык, жалпы маданияттык жана кесиптик жөндөмдүүлүктү камсыз кылуучу сабактар жана амалияттар кирет.</w:t>
      </w:r>
    </w:p>
    <w:p w:rsidR="001572C1" w:rsidRDefault="001572C1" w:rsidP="0004553E">
      <w:pPr>
        <w:pStyle w:val="a3"/>
        <w:tabs>
          <w:tab w:val="left" w:pos="6015"/>
        </w:tabs>
        <w:spacing w:after="0" w:line="240" w:lineRule="auto"/>
        <w:ind w:left="0" w:firstLine="426"/>
        <w:jc w:val="both"/>
        <w:rPr>
          <w:rFonts w:ascii="Times New Roman" w:hAnsi="Times New Roman"/>
          <w:sz w:val="24"/>
          <w:szCs w:val="24"/>
          <w:lang w:val="ky-KG"/>
        </w:rPr>
      </w:pPr>
      <w:r>
        <w:rPr>
          <w:rFonts w:ascii="Times New Roman" w:hAnsi="Times New Roman"/>
          <w:sz w:val="24"/>
          <w:szCs w:val="24"/>
          <w:lang w:val="ky-KG"/>
        </w:rPr>
        <w:t>Б</w:t>
      </w:r>
      <w:r w:rsidRPr="00D17A68">
        <w:rPr>
          <w:rFonts w:ascii="Times New Roman" w:hAnsi="Times New Roman"/>
          <w:sz w:val="24"/>
          <w:szCs w:val="24"/>
          <w:lang w:val="ky-KG"/>
        </w:rPr>
        <w:t>акалаврларды даярдоо НББП</w:t>
      </w:r>
      <w:r>
        <w:rPr>
          <w:rFonts w:ascii="Times New Roman" w:hAnsi="Times New Roman"/>
          <w:sz w:val="24"/>
          <w:szCs w:val="24"/>
          <w:lang w:val="ky-KG"/>
        </w:rPr>
        <w:t>нын сөзсүз бөлүгүнүн көлөмү, мамлекеттик бөлүктү эске албаганда, жалпы көлөмдүн 50%ын түзүүсү керек.</w:t>
      </w:r>
    </w:p>
    <w:p w:rsidR="001572C1" w:rsidRDefault="00471200" w:rsidP="0004553E">
      <w:pPr>
        <w:pStyle w:val="a3"/>
        <w:tabs>
          <w:tab w:val="left" w:pos="6015"/>
        </w:tabs>
        <w:spacing w:after="0" w:line="240" w:lineRule="auto"/>
        <w:ind w:left="0" w:firstLine="426"/>
        <w:jc w:val="both"/>
        <w:rPr>
          <w:rFonts w:ascii="Times New Roman" w:hAnsi="Times New Roman"/>
          <w:sz w:val="24"/>
          <w:szCs w:val="24"/>
          <w:lang w:val="ky-KG"/>
        </w:rPr>
      </w:pPr>
      <w:r>
        <w:rPr>
          <w:rFonts w:ascii="Times New Roman" w:hAnsi="Times New Roman"/>
          <w:sz w:val="24"/>
          <w:szCs w:val="24"/>
          <w:lang w:val="ky-KG"/>
        </w:rPr>
        <w:t xml:space="preserve"> Студенттер б</w:t>
      </w:r>
      <w:r w:rsidRPr="00D17A68">
        <w:rPr>
          <w:rFonts w:ascii="Times New Roman" w:hAnsi="Times New Roman"/>
          <w:sz w:val="24"/>
          <w:szCs w:val="24"/>
          <w:lang w:val="ky-KG"/>
        </w:rPr>
        <w:t>акалаврларды даярдоо НББП</w:t>
      </w:r>
      <w:r>
        <w:rPr>
          <w:rFonts w:ascii="Times New Roman" w:hAnsi="Times New Roman"/>
          <w:sz w:val="24"/>
          <w:szCs w:val="24"/>
          <w:lang w:val="ky-KG"/>
        </w:rPr>
        <w:t>нын элективдүү бөлүгүнүн ичинен багытына дал келген сабактарды тандап алуусу мүмкүн, жана ошондой эле б</w:t>
      </w:r>
      <w:r w:rsidRPr="00D17A68">
        <w:rPr>
          <w:rFonts w:ascii="Times New Roman" w:hAnsi="Times New Roman"/>
          <w:sz w:val="24"/>
          <w:szCs w:val="24"/>
          <w:lang w:val="ky-KG"/>
        </w:rPr>
        <w:t>акалаврларды даярдоо НББП</w:t>
      </w:r>
      <w:r>
        <w:rPr>
          <w:rFonts w:ascii="Times New Roman" w:hAnsi="Times New Roman"/>
          <w:sz w:val="24"/>
          <w:szCs w:val="24"/>
          <w:lang w:val="ky-KG"/>
        </w:rPr>
        <w:t>нын башка багыттарынын сабактарын тандоого мүмкүнчүлүк берилет.</w:t>
      </w:r>
    </w:p>
    <w:p w:rsidR="00625EC8" w:rsidRPr="00471200" w:rsidRDefault="00471200" w:rsidP="0004553E">
      <w:pPr>
        <w:pStyle w:val="a3"/>
        <w:tabs>
          <w:tab w:val="left" w:pos="6015"/>
        </w:tabs>
        <w:spacing w:after="0" w:line="240" w:lineRule="auto"/>
        <w:ind w:left="0" w:firstLine="426"/>
        <w:jc w:val="both"/>
        <w:rPr>
          <w:rFonts w:ascii="Times New Roman" w:hAnsi="Times New Roman"/>
          <w:sz w:val="24"/>
          <w:szCs w:val="24"/>
          <w:lang w:val="ky-KG"/>
        </w:rPr>
      </w:pPr>
      <w:r w:rsidRPr="00471200">
        <w:rPr>
          <w:rFonts w:ascii="Times New Roman" w:hAnsi="Times New Roman"/>
          <w:b/>
          <w:sz w:val="24"/>
          <w:szCs w:val="24"/>
          <w:lang w:val="ky-KG"/>
        </w:rPr>
        <w:t xml:space="preserve">5.2.5. </w:t>
      </w:r>
      <w:r>
        <w:rPr>
          <w:rFonts w:ascii="Times New Roman" w:hAnsi="Times New Roman"/>
          <w:sz w:val="24"/>
          <w:szCs w:val="24"/>
          <w:lang w:val="ky-KG"/>
        </w:rPr>
        <w:t xml:space="preserve">Жож, ден соолугу боюнча мүмкүнчүлүгу чектелген адамдарга </w:t>
      </w:r>
      <w:r w:rsidR="00C74DEB">
        <w:rPr>
          <w:rFonts w:ascii="Times New Roman" w:hAnsi="Times New Roman"/>
          <w:sz w:val="24"/>
          <w:szCs w:val="24"/>
          <w:lang w:val="ky-KG"/>
        </w:rPr>
        <w:t xml:space="preserve">(алардын арызы боюнча) </w:t>
      </w:r>
      <w:r>
        <w:rPr>
          <w:rFonts w:ascii="Times New Roman" w:hAnsi="Times New Roman"/>
          <w:sz w:val="24"/>
          <w:szCs w:val="24"/>
          <w:lang w:val="ky-KG"/>
        </w:rPr>
        <w:t>б</w:t>
      </w:r>
      <w:r w:rsidRPr="00D17A68">
        <w:rPr>
          <w:rFonts w:ascii="Times New Roman" w:hAnsi="Times New Roman"/>
          <w:sz w:val="24"/>
          <w:szCs w:val="24"/>
          <w:lang w:val="ky-KG"/>
        </w:rPr>
        <w:t>акалаврларды даярдоо НББП</w:t>
      </w:r>
      <w:r>
        <w:rPr>
          <w:rFonts w:ascii="Times New Roman" w:hAnsi="Times New Roman"/>
          <w:sz w:val="24"/>
          <w:szCs w:val="24"/>
          <w:lang w:val="ky-KG"/>
        </w:rPr>
        <w:t>нын</w:t>
      </w:r>
      <w:r w:rsidR="00C74DEB">
        <w:rPr>
          <w:rFonts w:ascii="Times New Roman" w:hAnsi="Times New Roman"/>
          <w:sz w:val="24"/>
          <w:szCs w:val="24"/>
          <w:lang w:val="ky-KG"/>
        </w:rPr>
        <w:t xml:space="preserve"> негизинде, алардын  психофизикалык өрчүү өзгөчөлүктөрүн, жеке мүмкүнчүлүктөрүн жана, керек болгон учурда өрчүүдөгү мүчүлүш</w:t>
      </w:r>
      <w:r w:rsidR="00C74DEB">
        <w:rPr>
          <w:rFonts w:ascii="Times New Roman" w:hAnsi="Times New Roman"/>
          <w:sz w:val="24"/>
          <w:szCs w:val="24"/>
          <w:lang w:val="ky-KG"/>
        </w:rPr>
        <w:lastRenderedPageBreak/>
        <w:t xml:space="preserve">түктөрдү оңдоону (коррекциялоону) </w:t>
      </w:r>
      <w:r w:rsidR="00E93C7A">
        <w:rPr>
          <w:rFonts w:ascii="Times New Roman" w:hAnsi="Times New Roman"/>
          <w:sz w:val="24"/>
          <w:szCs w:val="24"/>
          <w:lang w:val="ky-KG"/>
        </w:rPr>
        <w:t xml:space="preserve">жана социалдык адаптациялоону, ден соолугу боюнча окууга карама каршылыкты эске алуучу </w:t>
      </w:r>
      <w:r w:rsidR="00C74DEB">
        <w:rPr>
          <w:rFonts w:ascii="Times New Roman" w:hAnsi="Times New Roman"/>
          <w:sz w:val="24"/>
          <w:szCs w:val="24"/>
          <w:lang w:val="ky-KG"/>
        </w:rPr>
        <w:t xml:space="preserve">  </w:t>
      </w:r>
      <w:r w:rsidR="00E93C7A" w:rsidRPr="00D17A68">
        <w:rPr>
          <w:rFonts w:ascii="Times New Roman" w:hAnsi="Times New Roman"/>
          <w:sz w:val="24"/>
          <w:szCs w:val="24"/>
          <w:lang w:val="ky-KG"/>
        </w:rPr>
        <w:t>НББП</w:t>
      </w:r>
      <w:r w:rsidR="00E93C7A">
        <w:rPr>
          <w:rFonts w:ascii="Times New Roman" w:hAnsi="Times New Roman"/>
          <w:sz w:val="24"/>
          <w:szCs w:val="24"/>
          <w:lang w:val="ky-KG"/>
        </w:rPr>
        <w:t xml:space="preserve">нан сырткары, камсыз кылуу менен </w:t>
      </w:r>
      <w:r w:rsidR="00C74DEB">
        <w:rPr>
          <w:rFonts w:ascii="Times New Roman" w:hAnsi="Times New Roman"/>
          <w:sz w:val="24"/>
          <w:szCs w:val="24"/>
          <w:lang w:val="ky-KG"/>
        </w:rPr>
        <w:t>билим алууга</w:t>
      </w:r>
      <w:r w:rsidR="00E93C7A">
        <w:rPr>
          <w:rFonts w:ascii="Times New Roman" w:hAnsi="Times New Roman"/>
          <w:sz w:val="24"/>
          <w:szCs w:val="24"/>
          <w:lang w:val="ky-KG"/>
        </w:rPr>
        <w:t xml:space="preserve"> мүмкүнчүлүк берүүсү керек.</w:t>
      </w:r>
      <w:r w:rsidR="00C74DEB">
        <w:rPr>
          <w:rFonts w:ascii="Times New Roman" w:hAnsi="Times New Roman"/>
          <w:sz w:val="24"/>
          <w:szCs w:val="24"/>
          <w:lang w:val="ky-KG"/>
        </w:rPr>
        <w:t xml:space="preserve"> </w:t>
      </w:r>
    </w:p>
    <w:p w:rsidR="00B67296" w:rsidRDefault="00B67296" w:rsidP="0004553E">
      <w:pPr>
        <w:tabs>
          <w:tab w:val="left" w:pos="6015"/>
        </w:tabs>
        <w:spacing w:after="0" w:line="240" w:lineRule="auto"/>
        <w:ind w:firstLine="567"/>
        <w:jc w:val="both"/>
        <w:rPr>
          <w:rFonts w:ascii="Times New Roman" w:eastAsia="Times New Roman" w:hAnsi="Times New Roman"/>
          <w:sz w:val="24"/>
          <w:szCs w:val="24"/>
          <w:lang w:val="ky-KG" w:eastAsia="ru-RU"/>
        </w:rPr>
      </w:pPr>
    </w:p>
    <w:p w:rsidR="00D847A6" w:rsidRPr="00584852" w:rsidRDefault="00D847A6" w:rsidP="0004553E">
      <w:pPr>
        <w:tabs>
          <w:tab w:val="left" w:pos="6015"/>
        </w:tabs>
        <w:spacing w:after="0" w:line="235" w:lineRule="auto"/>
        <w:ind w:firstLine="567"/>
        <w:jc w:val="both"/>
        <w:rPr>
          <w:rFonts w:ascii="Times New Roman" w:eastAsia="Times New Roman" w:hAnsi="Times New Roman"/>
          <w:b/>
          <w:sz w:val="24"/>
          <w:szCs w:val="24"/>
          <w:lang w:val="ky-KG" w:eastAsia="ru-RU"/>
        </w:rPr>
      </w:pPr>
      <w:r w:rsidRPr="00584852">
        <w:rPr>
          <w:rFonts w:ascii="Times New Roman" w:eastAsia="Times New Roman" w:hAnsi="Times New Roman"/>
          <w:b/>
          <w:sz w:val="24"/>
          <w:szCs w:val="24"/>
          <w:lang w:val="ky-KG" w:eastAsia="ru-RU"/>
        </w:rPr>
        <w:t>5.3. Бакалаврды даярдоо НББП ны иш</w:t>
      </w:r>
      <w:r w:rsidR="00310065" w:rsidRPr="00584852">
        <w:rPr>
          <w:rFonts w:ascii="Times New Roman" w:eastAsia="Times New Roman" w:hAnsi="Times New Roman"/>
          <w:b/>
          <w:sz w:val="24"/>
          <w:szCs w:val="24"/>
          <w:lang w:val="ky-KG" w:eastAsia="ru-RU"/>
        </w:rPr>
        <w:t>ке ашыруу шартына коюлган талап</w:t>
      </w:r>
    </w:p>
    <w:p w:rsidR="00D847A6" w:rsidRPr="00584852" w:rsidRDefault="00310065" w:rsidP="0004553E">
      <w:pPr>
        <w:tabs>
          <w:tab w:val="left" w:pos="567"/>
        </w:tabs>
        <w:spacing w:after="0" w:line="235" w:lineRule="auto"/>
        <w:jc w:val="both"/>
        <w:rPr>
          <w:rFonts w:ascii="Times New Roman" w:eastAsia="Times New Roman" w:hAnsi="Times New Roman"/>
          <w:sz w:val="24"/>
          <w:szCs w:val="24"/>
          <w:lang w:val="ky-KG" w:eastAsia="ru-RU"/>
        </w:rPr>
      </w:pPr>
      <w:r w:rsidRPr="00584852">
        <w:rPr>
          <w:rFonts w:ascii="Times New Roman" w:eastAsia="Times New Roman" w:hAnsi="Times New Roman"/>
          <w:b/>
          <w:sz w:val="24"/>
          <w:szCs w:val="24"/>
          <w:lang w:val="ky-KG" w:eastAsia="ru-RU"/>
        </w:rPr>
        <w:tab/>
      </w:r>
      <w:r w:rsidR="00D847A6" w:rsidRPr="00584852">
        <w:rPr>
          <w:rFonts w:ascii="Times New Roman" w:eastAsia="Times New Roman" w:hAnsi="Times New Roman"/>
          <w:b/>
          <w:sz w:val="24"/>
          <w:szCs w:val="24"/>
          <w:lang w:val="ky-KG" w:eastAsia="ru-RU"/>
        </w:rPr>
        <w:t>5.3.1</w:t>
      </w:r>
      <w:r w:rsidR="00D847A6" w:rsidRPr="00584852">
        <w:rPr>
          <w:rFonts w:ascii="Times New Roman" w:eastAsia="Times New Roman" w:hAnsi="Times New Roman"/>
          <w:sz w:val="24"/>
          <w:szCs w:val="24"/>
          <w:lang w:val="ky-KG" w:eastAsia="ru-RU"/>
        </w:rPr>
        <w:t xml:space="preserve">. Окуу жараянын кадрлык камсыздоо </w:t>
      </w:r>
    </w:p>
    <w:p w:rsidR="00D847A6" w:rsidRPr="00584852" w:rsidRDefault="00D847A6" w:rsidP="0004553E">
      <w:pPr>
        <w:tabs>
          <w:tab w:val="left" w:pos="6015"/>
        </w:tabs>
        <w:spacing w:after="0" w:line="235" w:lineRule="auto"/>
        <w:ind w:firstLine="567"/>
        <w:jc w:val="both"/>
        <w:rPr>
          <w:rFonts w:ascii="Times New Roman" w:eastAsia="Times New Roman" w:hAnsi="Times New Roman"/>
          <w:sz w:val="24"/>
          <w:szCs w:val="24"/>
          <w:lang w:val="ky-KG" w:eastAsia="ru-RU"/>
        </w:rPr>
      </w:pPr>
      <w:r w:rsidRPr="00A57C92">
        <w:rPr>
          <w:rFonts w:ascii="Times New Roman" w:eastAsia="Times New Roman" w:hAnsi="Times New Roman"/>
          <w:sz w:val="24"/>
          <w:szCs w:val="24"/>
          <w:lang w:val="ky-KG" w:eastAsia="ru-RU"/>
        </w:rPr>
        <w:t>Бакалаврды</w:t>
      </w:r>
      <w:r w:rsidRPr="00584852">
        <w:rPr>
          <w:rFonts w:ascii="Times New Roman" w:eastAsia="Times New Roman" w:hAnsi="Times New Roman"/>
          <w:sz w:val="24"/>
          <w:szCs w:val="24"/>
          <w:lang w:val="ky-KG" w:eastAsia="ru-RU"/>
        </w:rPr>
        <w:t xml:space="preserve"> даярдоо НББПсын ишке ашыруу </w:t>
      </w:r>
      <w:r w:rsidR="009046A3" w:rsidRPr="00584852">
        <w:rPr>
          <w:rFonts w:ascii="Times New Roman" w:eastAsia="Times New Roman" w:hAnsi="Times New Roman"/>
          <w:sz w:val="24"/>
          <w:szCs w:val="24"/>
          <w:lang w:val="ky-KG" w:eastAsia="ru-RU"/>
        </w:rPr>
        <w:t>берилген сабакт</w:t>
      </w:r>
      <w:r w:rsidR="009046A3">
        <w:rPr>
          <w:rFonts w:ascii="Times New Roman" w:eastAsia="Times New Roman" w:hAnsi="Times New Roman"/>
          <w:sz w:val="24"/>
          <w:szCs w:val="24"/>
          <w:lang w:val="ky-KG" w:eastAsia="ru-RU"/>
        </w:rPr>
        <w:t>ы</w:t>
      </w:r>
      <w:r w:rsidR="009046A3" w:rsidRPr="00584852">
        <w:rPr>
          <w:rFonts w:ascii="Times New Roman" w:eastAsia="Times New Roman" w:hAnsi="Times New Roman"/>
          <w:sz w:val="24"/>
          <w:szCs w:val="24"/>
          <w:lang w:val="ky-KG" w:eastAsia="ru-RU"/>
        </w:rPr>
        <w:t xml:space="preserve">н </w:t>
      </w:r>
      <w:r w:rsidR="009046A3">
        <w:rPr>
          <w:rFonts w:ascii="Times New Roman" w:eastAsia="Times New Roman" w:hAnsi="Times New Roman"/>
          <w:sz w:val="24"/>
          <w:szCs w:val="24"/>
          <w:lang w:val="ky-KG" w:eastAsia="ru-RU"/>
        </w:rPr>
        <w:t xml:space="preserve">профилине </w:t>
      </w:r>
      <w:r w:rsidR="009046A3" w:rsidRPr="00584852">
        <w:rPr>
          <w:rFonts w:ascii="Times New Roman" w:eastAsia="Times New Roman" w:hAnsi="Times New Roman"/>
          <w:sz w:val="24"/>
          <w:szCs w:val="24"/>
          <w:lang w:val="ky-KG" w:eastAsia="ru-RU"/>
        </w:rPr>
        <w:t xml:space="preserve"> ылайык базалык билимдүү жана </w:t>
      </w:r>
      <w:r w:rsidRPr="00584852">
        <w:rPr>
          <w:rFonts w:ascii="Times New Roman" w:eastAsia="Times New Roman" w:hAnsi="Times New Roman"/>
          <w:sz w:val="24"/>
          <w:szCs w:val="24"/>
          <w:lang w:val="ky-KG" w:eastAsia="ru-RU"/>
        </w:rPr>
        <w:t>системдик т</w:t>
      </w:r>
      <w:r w:rsidR="00154152" w:rsidRPr="00584852">
        <w:rPr>
          <w:rFonts w:ascii="Times New Roman" w:eastAsia="Times New Roman" w:hAnsi="Times New Roman"/>
          <w:sz w:val="24"/>
          <w:szCs w:val="24"/>
          <w:lang w:val="ky-KG" w:eastAsia="ru-RU"/>
        </w:rPr>
        <w:t>ү</w:t>
      </w:r>
      <w:r w:rsidRPr="00584852">
        <w:rPr>
          <w:rFonts w:ascii="Times New Roman" w:eastAsia="Times New Roman" w:hAnsi="Times New Roman"/>
          <w:sz w:val="24"/>
          <w:szCs w:val="24"/>
          <w:lang w:val="ky-KG" w:eastAsia="ru-RU"/>
        </w:rPr>
        <w:t>рд</w:t>
      </w:r>
      <w:r w:rsidR="00154152" w:rsidRPr="00584852">
        <w:rPr>
          <w:rFonts w:ascii="Times New Roman" w:eastAsia="Times New Roman" w:hAnsi="Times New Roman"/>
          <w:sz w:val="24"/>
          <w:szCs w:val="24"/>
          <w:lang w:val="ky-KG" w:eastAsia="ru-RU"/>
        </w:rPr>
        <w:t>ө</w:t>
      </w:r>
      <w:r w:rsidRPr="00584852">
        <w:rPr>
          <w:rFonts w:ascii="Times New Roman" w:eastAsia="Times New Roman" w:hAnsi="Times New Roman"/>
          <w:sz w:val="24"/>
          <w:szCs w:val="24"/>
          <w:lang w:val="ky-KG" w:eastAsia="ru-RU"/>
        </w:rPr>
        <w:t xml:space="preserve"> илим менен алектенген жана илимий-усулдук иш-аракеттенген педагогикалык кадрлар ишке ашыруусу керек.</w:t>
      </w:r>
      <w:r w:rsidR="009046A3">
        <w:rPr>
          <w:rFonts w:ascii="Times New Roman" w:eastAsia="Times New Roman" w:hAnsi="Times New Roman"/>
          <w:sz w:val="24"/>
          <w:szCs w:val="24"/>
          <w:lang w:val="ky-KG" w:eastAsia="ru-RU"/>
        </w:rPr>
        <w:t xml:space="preserve"> </w:t>
      </w:r>
    </w:p>
    <w:p w:rsidR="00D847A6" w:rsidRPr="00584852" w:rsidRDefault="00D847A6" w:rsidP="0004553E">
      <w:pPr>
        <w:tabs>
          <w:tab w:val="left" w:pos="6015"/>
        </w:tabs>
        <w:spacing w:after="0" w:line="235" w:lineRule="auto"/>
        <w:ind w:firstLine="567"/>
        <w:jc w:val="both"/>
        <w:rPr>
          <w:rFonts w:ascii="Times New Roman" w:eastAsia="Times New Roman" w:hAnsi="Times New Roman"/>
          <w:sz w:val="24"/>
          <w:szCs w:val="24"/>
          <w:lang w:val="ky-KG" w:eastAsia="ru-RU"/>
        </w:rPr>
      </w:pPr>
      <w:r w:rsidRPr="00584852">
        <w:rPr>
          <w:rFonts w:ascii="Times New Roman" w:eastAsia="Times New Roman" w:hAnsi="Times New Roman"/>
          <w:sz w:val="24"/>
          <w:szCs w:val="24"/>
          <w:lang w:val="ky-KG" w:eastAsia="ru-RU"/>
        </w:rPr>
        <w:t xml:space="preserve">Кесиптик мерчемдин окутуучулары, </w:t>
      </w:r>
      <w:r w:rsidR="009046A3">
        <w:rPr>
          <w:rFonts w:ascii="Times New Roman" w:eastAsia="Times New Roman" w:hAnsi="Times New Roman"/>
          <w:sz w:val="24"/>
          <w:szCs w:val="24"/>
          <w:lang w:val="ky-KG" w:eastAsia="ru-RU"/>
        </w:rPr>
        <w:t xml:space="preserve">берген сабактардын профилине тийиштүү </w:t>
      </w:r>
      <w:r w:rsidRPr="00584852">
        <w:rPr>
          <w:rFonts w:ascii="Times New Roman" w:eastAsia="Times New Roman" w:hAnsi="Times New Roman"/>
          <w:sz w:val="24"/>
          <w:szCs w:val="24"/>
          <w:lang w:val="ky-KG" w:eastAsia="ru-RU"/>
        </w:rPr>
        <w:t>илимий даража</w:t>
      </w:r>
      <w:r w:rsidR="009046A3">
        <w:rPr>
          <w:rFonts w:ascii="Times New Roman" w:eastAsia="Times New Roman" w:hAnsi="Times New Roman"/>
          <w:sz w:val="24"/>
          <w:szCs w:val="24"/>
          <w:lang w:val="ky-KG" w:eastAsia="ru-RU"/>
        </w:rPr>
        <w:t xml:space="preserve">га </w:t>
      </w:r>
      <w:r w:rsidRPr="00584852">
        <w:rPr>
          <w:rFonts w:ascii="Times New Roman" w:eastAsia="Times New Roman" w:hAnsi="Times New Roman"/>
          <w:sz w:val="24"/>
          <w:szCs w:val="24"/>
          <w:lang w:val="ky-KG" w:eastAsia="ru-RU"/>
        </w:rPr>
        <w:t xml:space="preserve"> жана </w:t>
      </w:r>
      <w:r w:rsidR="009046A3">
        <w:rPr>
          <w:rFonts w:ascii="Times New Roman" w:eastAsia="Times New Roman" w:hAnsi="Times New Roman"/>
          <w:sz w:val="24"/>
          <w:szCs w:val="24"/>
          <w:lang w:val="ky-KG" w:eastAsia="ru-RU"/>
        </w:rPr>
        <w:t xml:space="preserve">(же) илимий наамга ээ </w:t>
      </w:r>
      <w:r w:rsidR="009046A3" w:rsidRPr="00584852">
        <w:rPr>
          <w:rFonts w:ascii="Times New Roman" w:eastAsia="Times New Roman" w:hAnsi="Times New Roman"/>
          <w:sz w:val="24"/>
          <w:szCs w:val="24"/>
          <w:lang w:val="ky-KG" w:eastAsia="ru-RU"/>
        </w:rPr>
        <w:t xml:space="preserve">жана </w:t>
      </w:r>
      <w:r w:rsidR="009046A3">
        <w:rPr>
          <w:rFonts w:ascii="Times New Roman" w:eastAsia="Times New Roman" w:hAnsi="Times New Roman"/>
          <w:sz w:val="24"/>
          <w:szCs w:val="24"/>
          <w:lang w:val="ky-KG" w:eastAsia="ru-RU"/>
        </w:rPr>
        <w:t xml:space="preserve">(же) </w:t>
      </w:r>
      <w:r w:rsidRPr="00584852">
        <w:rPr>
          <w:rFonts w:ascii="Times New Roman" w:eastAsia="Times New Roman" w:hAnsi="Times New Roman"/>
          <w:sz w:val="24"/>
          <w:szCs w:val="24"/>
          <w:lang w:val="ky-KG" w:eastAsia="ru-RU"/>
        </w:rPr>
        <w:t>кесиптик ч</w:t>
      </w:r>
      <w:r w:rsidR="00154152" w:rsidRPr="00584852">
        <w:rPr>
          <w:rFonts w:ascii="Times New Roman" w:eastAsia="Times New Roman" w:hAnsi="Times New Roman"/>
          <w:sz w:val="24"/>
          <w:szCs w:val="24"/>
          <w:lang w:val="ky-KG" w:eastAsia="ru-RU"/>
        </w:rPr>
        <w:t>ө</w:t>
      </w:r>
      <w:r w:rsidRPr="00584852">
        <w:rPr>
          <w:rFonts w:ascii="Times New Roman" w:eastAsia="Times New Roman" w:hAnsi="Times New Roman"/>
          <w:sz w:val="24"/>
          <w:szCs w:val="24"/>
          <w:lang w:val="ky-KG" w:eastAsia="ru-RU"/>
        </w:rPr>
        <w:t>йр</w:t>
      </w:r>
      <w:r w:rsidR="00154152" w:rsidRPr="00584852">
        <w:rPr>
          <w:rFonts w:ascii="Times New Roman" w:eastAsia="Times New Roman" w:hAnsi="Times New Roman"/>
          <w:sz w:val="24"/>
          <w:szCs w:val="24"/>
          <w:lang w:val="ky-KG" w:eastAsia="ru-RU"/>
        </w:rPr>
        <w:t>ө</w:t>
      </w:r>
      <w:r w:rsidR="009046A3">
        <w:rPr>
          <w:rFonts w:ascii="Times New Roman" w:eastAsia="Times New Roman" w:hAnsi="Times New Roman"/>
          <w:sz w:val="24"/>
          <w:szCs w:val="24"/>
          <w:lang w:val="ky-KG" w:eastAsia="ru-RU"/>
        </w:rPr>
        <w:t>г</w:t>
      </w:r>
      <w:r w:rsidR="00154152" w:rsidRPr="00584852">
        <w:rPr>
          <w:rFonts w:ascii="Times New Roman" w:eastAsia="Times New Roman" w:hAnsi="Times New Roman"/>
          <w:sz w:val="24"/>
          <w:szCs w:val="24"/>
          <w:lang w:val="ky-KG" w:eastAsia="ru-RU"/>
        </w:rPr>
        <w:t>ө</w:t>
      </w:r>
      <w:r w:rsidRPr="00584852">
        <w:rPr>
          <w:rFonts w:ascii="Times New Roman" w:eastAsia="Times New Roman" w:hAnsi="Times New Roman"/>
          <w:sz w:val="24"/>
          <w:szCs w:val="24"/>
          <w:lang w:val="ky-KG" w:eastAsia="ru-RU"/>
        </w:rPr>
        <w:t xml:space="preserve"> ылайык иш тажрыйбалуу болуусу зарыл.</w:t>
      </w:r>
    </w:p>
    <w:p w:rsidR="000E0082" w:rsidRDefault="000E0082" w:rsidP="00D4633B">
      <w:pPr>
        <w:tabs>
          <w:tab w:val="left" w:pos="6015"/>
        </w:tabs>
        <w:spacing w:after="0" w:line="235"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Илимдин доктору же кандидаты деген даражага ээ болгон окутуучулардын окуган дарстарынын, берген сабактарынын бөлүгү жалпы сабактардын санынан 30%нан кем эмес болушу керек. </w:t>
      </w:r>
    </w:p>
    <w:p w:rsidR="000E0082" w:rsidRDefault="000E0082" w:rsidP="00D4633B">
      <w:pPr>
        <w:tabs>
          <w:tab w:val="left" w:pos="6015"/>
        </w:tabs>
        <w:spacing w:after="0" w:line="235" w:lineRule="auto"/>
        <w:ind w:firstLine="567"/>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Жалпы о</w:t>
      </w:r>
      <w:r w:rsidRPr="000E0082">
        <w:rPr>
          <w:rFonts w:ascii="Times New Roman" w:eastAsia="Times New Roman" w:hAnsi="Times New Roman"/>
          <w:sz w:val="24"/>
          <w:szCs w:val="24"/>
          <w:lang w:val="ky-KG" w:eastAsia="ru-RU"/>
        </w:rPr>
        <w:t>кумуштуу даражага жана/же</w:t>
      </w:r>
      <w:r>
        <w:rPr>
          <w:rFonts w:ascii="Times New Roman" w:eastAsia="Times New Roman" w:hAnsi="Times New Roman"/>
          <w:sz w:val="24"/>
          <w:szCs w:val="24"/>
          <w:lang w:val="ky-KG" w:eastAsia="ru-RU"/>
        </w:rPr>
        <w:t xml:space="preserve"> окумуштуу наамга ээ болгон окутуучулардын 10%га чейинки </w:t>
      </w:r>
      <w:r w:rsidR="00DA75E7">
        <w:rPr>
          <w:rFonts w:ascii="Times New Roman" w:eastAsia="Times New Roman" w:hAnsi="Times New Roman"/>
          <w:sz w:val="24"/>
          <w:szCs w:val="24"/>
          <w:lang w:val="ky-KG" w:eastAsia="ru-RU"/>
        </w:rPr>
        <w:t xml:space="preserve">бөлүгүн </w:t>
      </w:r>
      <w:r w:rsidRPr="000E0082">
        <w:rPr>
          <w:rFonts w:ascii="Times New Roman" w:eastAsia="Times New Roman" w:hAnsi="Times New Roman"/>
          <w:sz w:val="24"/>
          <w:szCs w:val="24"/>
          <w:lang w:val="ky-KG" w:eastAsia="ru-RU"/>
        </w:rPr>
        <w:t xml:space="preserve"> </w:t>
      </w:r>
      <w:r w:rsidR="00DA75E7">
        <w:rPr>
          <w:rFonts w:ascii="Times New Roman" w:eastAsia="Times New Roman" w:hAnsi="Times New Roman"/>
          <w:sz w:val="24"/>
          <w:szCs w:val="24"/>
          <w:lang w:val="ky-KG" w:eastAsia="ru-RU"/>
        </w:rPr>
        <w:t>аталган багытта (профилде) акыркы 10 жылдын ичинде жетекчи же жетектөөчү адис катары практикалык тажрыйбалуу окутуучуларга алмаштырууга болот.</w:t>
      </w:r>
    </w:p>
    <w:p w:rsidR="00016121" w:rsidRDefault="00D847A6" w:rsidP="00D4633B">
      <w:pPr>
        <w:tabs>
          <w:tab w:val="left" w:pos="6015"/>
        </w:tabs>
        <w:spacing w:after="0" w:line="235" w:lineRule="auto"/>
        <w:ind w:firstLine="567"/>
        <w:jc w:val="both"/>
        <w:rPr>
          <w:rFonts w:ascii="Times New Roman" w:eastAsia="Times New Roman" w:hAnsi="Times New Roman"/>
          <w:b/>
          <w:sz w:val="24"/>
          <w:szCs w:val="24"/>
          <w:lang w:val="ky-KG" w:eastAsia="ru-RU"/>
        </w:rPr>
      </w:pPr>
      <w:r w:rsidRPr="00C63B66">
        <w:rPr>
          <w:rFonts w:ascii="Times New Roman" w:eastAsia="Times New Roman" w:hAnsi="Times New Roman"/>
          <w:b/>
          <w:sz w:val="24"/>
          <w:szCs w:val="24"/>
          <w:lang w:val="ky-KG" w:eastAsia="ru-RU"/>
        </w:rPr>
        <w:t xml:space="preserve">5.3.2. </w:t>
      </w:r>
      <w:r w:rsidR="00016121" w:rsidRPr="00C63B66">
        <w:rPr>
          <w:rFonts w:ascii="Times New Roman" w:eastAsia="Times New Roman" w:hAnsi="Times New Roman"/>
          <w:b/>
          <w:sz w:val="24"/>
          <w:szCs w:val="24"/>
          <w:lang w:val="ky-KG" w:eastAsia="ru-RU"/>
        </w:rPr>
        <w:t xml:space="preserve">Окутуу жараянын </w:t>
      </w:r>
      <w:r w:rsidR="00016121">
        <w:rPr>
          <w:rFonts w:ascii="Times New Roman" w:eastAsia="Times New Roman" w:hAnsi="Times New Roman"/>
          <w:b/>
          <w:sz w:val="24"/>
          <w:szCs w:val="24"/>
          <w:lang w:val="ky-KG" w:eastAsia="ru-RU"/>
        </w:rPr>
        <w:t>ок</w:t>
      </w:r>
      <w:r w:rsidR="00016121" w:rsidRPr="00C63B66">
        <w:rPr>
          <w:rFonts w:ascii="Times New Roman" w:eastAsia="Times New Roman" w:hAnsi="Times New Roman"/>
          <w:b/>
          <w:sz w:val="24"/>
          <w:szCs w:val="24"/>
          <w:lang w:val="ky-KG" w:eastAsia="ru-RU"/>
        </w:rPr>
        <w:t>уу-усулдук жана маалыматын камсыздоо</w:t>
      </w:r>
    </w:p>
    <w:p w:rsidR="00D847A6" w:rsidRDefault="00D847A6" w:rsidP="00D4633B">
      <w:pPr>
        <w:tabs>
          <w:tab w:val="left" w:pos="6015"/>
        </w:tabs>
        <w:spacing w:after="0" w:line="235"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sz w:val="24"/>
          <w:szCs w:val="24"/>
          <w:lang w:val="ky-KG" w:eastAsia="ru-RU"/>
        </w:rPr>
        <w:t>Бакалаврларды даярдоо НББПсын ишке ашыруу ар бир студенттин негизги билим бер</w:t>
      </w:r>
      <w:r w:rsidR="00D52441" w:rsidRPr="00C63B66">
        <w:rPr>
          <w:rFonts w:ascii="Times New Roman" w:eastAsia="Times New Roman" w:hAnsi="Times New Roman"/>
          <w:sz w:val="24"/>
          <w:szCs w:val="24"/>
          <w:lang w:val="ky-KG" w:eastAsia="ru-RU"/>
        </w:rPr>
        <w:t>үү</w:t>
      </w:r>
      <w:r w:rsidRPr="00C63B66">
        <w:rPr>
          <w:rFonts w:ascii="Times New Roman" w:eastAsia="Times New Roman" w:hAnsi="Times New Roman"/>
          <w:sz w:val="24"/>
          <w:szCs w:val="24"/>
          <w:lang w:val="ky-KG" w:eastAsia="ru-RU"/>
        </w:rPr>
        <w:t xml:space="preserve"> программасынын сабактарынын толук саны боюнча т</w:t>
      </w:r>
      <w:r w:rsidR="00D52441" w:rsidRPr="00C63B66">
        <w:rPr>
          <w:rFonts w:ascii="Times New Roman" w:eastAsia="Times New Roman" w:hAnsi="Times New Roman"/>
          <w:sz w:val="24"/>
          <w:szCs w:val="24"/>
          <w:lang w:val="ky-KG" w:eastAsia="ru-RU"/>
        </w:rPr>
        <w:t>ү</w:t>
      </w:r>
      <w:r w:rsidRPr="00C63B66">
        <w:rPr>
          <w:rFonts w:ascii="Times New Roman" w:eastAsia="Times New Roman" w:hAnsi="Times New Roman"/>
          <w:sz w:val="24"/>
          <w:szCs w:val="24"/>
          <w:lang w:val="ky-KG" w:eastAsia="ru-RU"/>
        </w:rPr>
        <w:t>з</w:t>
      </w:r>
      <w:r w:rsidR="00D52441" w:rsidRPr="00C63B66">
        <w:rPr>
          <w:rFonts w:ascii="Times New Roman" w:eastAsia="Times New Roman" w:hAnsi="Times New Roman"/>
          <w:sz w:val="24"/>
          <w:szCs w:val="24"/>
          <w:lang w:val="ky-KG" w:eastAsia="ru-RU"/>
        </w:rPr>
        <w:t>ү</w:t>
      </w:r>
      <w:r w:rsidRPr="00C63B66">
        <w:rPr>
          <w:rFonts w:ascii="Times New Roman" w:eastAsia="Times New Roman" w:hAnsi="Times New Roman"/>
          <w:sz w:val="24"/>
          <w:szCs w:val="24"/>
          <w:lang w:val="ky-KG" w:eastAsia="ru-RU"/>
        </w:rPr>
        <w:t>лг</w:t>
      </w:r>
      <w:r w:rsidR="00D52441" w:rsidRPr="00C63B66">
        <w:rPr>
          <w:rFonts w:ascii="Times New Roman" w:eastAsia="Times New Roman" w:hAnsi="Times New Roman"/>
          <w:sz w:val="24"/>
          <w:szCs w:val="24"/>
          <w:lang w:val="ky-KG" w:eastAsia="ru-RU"/>
        </w:rPr>
        <w:t>ө</w:t>
      </w:r>
      <w:r w:rsidRPr="00C63B66">
        <w:rPr>
          <w:rFonts w:ascii="Times New Roman" w:eastAsia="Times New Roman" w:hAnsi="Times New Roman"/>
          <w:sz w:val="24"/>
          <w:szCs w:val="24"/>
          <w:lang w:val="ky-KG" w:eastAsia="ru-RU"/>
        </w:rPr>
        <w:t>н, китепкана фондусуна жана берилген базаларга кир</w:t>
      </w:r>
      <w:r w:rsidR="00D52441" w:rsidRPr="00C63B66">
        <w:rPr>
          <w:rFonts w:ascii="Times New Roman" w:eastAsia="Times New Roman" w:hAnsi="Times New Roman"/>
          <w:sz w:val="24"/>
          <w:szCs w:val="24"/>
          <w:lang w:val="ky-KG" w:eastAsia="ru-RU"/>
        </w:rPr>
        <w:t>үү</w:t>
      </w:r>
      <w:r w:rsidRPr="00C63B66">
        <w:rPr>
          <w:rFonts w:ascii="Times New Roman" w:eastAsia="Times New Roman" w:hAnsi="Times New Roman"/>
          <w:sz w:val="24"/>
          <w:szCs w:val="24"/>
          <w:lang w:val="ky-KG" w:eastAsia="ru-RU"/>
        </w:rPr>
        <w:t xml:space="preserve"> м</w:t>
      </w:r>
      <w:r w:rsidR="00D52441" w:rsidRPr="00C63B66">
        <w:rPr>
          <w:rFonts w:ascii="Times New Roman" w:eastAsia="Times New Roman" w:hAnsi="Times New Roman"/>
          <w:sz w:val="24"/>
          <w:szCs w:val="24"/>
          <w:lang w:val="ky-KG" w:eastAsia="ru-RU"/>
        </w:rPr>
        <w:t>ү</w:t>
      </w:r>
      <w:r w:rsidRPr="00C63B66">
        <w:rPr>
          <w:rFonts w:ascii="Times New Roman" w:eastAsia="Times New Roman" w:hAnsi="Times New Roman"/>
          <w:sz w:val="24"/>
          <w:szCs w:val="24"/>
          <w:lang w:val="ky-KG" w:eastAsia="ru-RU"/>
        </w:rPr>
        <w:t>мк</w:t>
      </w:r>
      <w:r w:rsidR="00D52441" w:rsidRPr="00C63B66">
        <w:rPr>
          <w:rFonts w:ascii="Times New Roman" w:eastAsia="Times New Roman" w:hAnsi="Times New Roman"/>
          <w:sz w:val="24"/>
          <w:szCs w:val="24"/>
          <w:lang w:val="ky-KG" w:eastAsia="ru-RU"/>
        </w:rPr>
        <w:t>ү</w:t>
      </w:r>
      <w:r w:rsidRPr="00C63B66">
        <w:rPr>
          <w:rFonts w:ascii="Times New Roman" w:eastAsia="Times New Roman" w:hAnsi="Times New Roman"/>
          <w:sz w:val="24"/>
          <w:szCs w:val="24"/>
          <w:lang w:val="ky-KG" w:eastAsia="ru-RU"/>
        </w:rPr>
        <w:t>нд</w:t>
      </w:r>
      <w:r w:rsidR="00D52441" w:rsidRPr="00C63B66">
        <w:rPr>
          <w:rFonts w:ascii="Times New Roman" w:eastAsia="Times New Roman" w:hAnsi="Times New Roman"/>
          <w:sz w:val="24"/>
          <w:szCs w:val="24"/>
          <w:lang w:val="ky-KG" w:eastAsia="ru-RU"/>
        </w:rPr>
        <w:t>ү</w:t>
      </w:r>
      <w:r w:rsidRPr="00C63B66">
        <w:rPr>
          <w:rFonts w:ascii="Times New Roman" w:eastAsia="Times New Roman" w:hAnsi="Times New Roman"/>
          <w:sz w:val="24"/>
          <w:szCs w:val="24"/>
          <w:lang w:val="ky-KG" w:eastAsia="ru-RU"/>
        </w:rPr>
        <w:t>г</w:t>
      </w:r>
      <w:r w:rsidR="00D52441" w:rsidRPr="00C63B66">
        <w:rPr>
          <w:rFonts w:ascii="Times New Roman" w:eastAsia="Times New Roman" w:hAnsi="Times New Roman"/>
          <w:sz w:val="24"/>
          <w:szCs w:val="24"/>
          <w:lang w:val="ky-KG" w:eastAsia="ru-RU"/>
        </w:rPr>
        <w:t>ү</w:t>
      </w:r>
      <w:r w:rsidRPr="00C63B66">
        <w:rPr>
          <w:rFonts w:ascii="Times New Roman" w:eastAsia="Times New Roman" w:hAnsi="Times New Roman"/>
          <w:sz w:val="24"/>
          <w:szCs w:val="24"/>
          <w:lang w:val="ky-KG" w:eastAsia="ru-RU"/>
        </w:rPr>
        <w:t xml:space="preserve">н камсыздоо керек. </w:t>
      </w:r>
    </w:p>
    <w:p w:rsidR="00DA75E7" w:rsidRPr="00C63B66" w:rsidRDefault="00DA75E7" w:rsidP="00DA75E7">
      <w:pPr>
        <w:tabs>
          <w:tab w:val="left" w:pos="6015"/>
        </w:tabs>
        <w:spacing w:after="0" w:line="235"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sz w:val="24"/>
          <w:szCs w:val="24"/>
          <w:lang w:val="ky-KG" w:eastAsia="ru-RU"/>
        </w:rPr>
        <w:t>Китепкана фонду НББП</w:t>
      </w:r>
      <w:r>
        <w:rPr>
          <w:rFonts w:ascii="Times New Roman" w:eastAsia="Times New Roman" w:hAnsi="Times New Roman"/>
          <w:sz w:val="24"/>
          <w:szCs w:val="24"/>
          <w:lang w:val="ky-KG" w:eastAsia="ru-RU"/>
        </w:rPr>
        <w:t xml:space="preserve">нын негизги жана кошумча сабактары боюнча окуу адабияттары, басылма жана/же электрондук  басылмалар менен </w:t>
      </w:r>
      <w:r w:rsidRPr="00C63B66">
        <w:rPr>
          <w:rFonts w:ascii="Times New Roman" w:eastAsia="Times New Roman" w:hAnsi="Times New Roman"/>
          <w:sz w:val="24"/>
          <w:szCs w:val="24"/>
          <w:lang w:val="ky-KG" w:eastAsia="ru-RU"/>
        </w:rPr>
        <w:t>камсыз</w:t>
      </w:r>
      <w:r>
        <w:rPr>
          <w:rFonts w:ascii="Times New Roman" w:eastAsia="Times New Roman" w:hAnsi="Times New Roman"/>
          <w:sz w:val="24"/>
          <w:szCs w:val="24"/>
          <w:lang w:val="ky-KG" w:eastAsia="ru-RU"/>
        </w:rPr>
        <w:t xml:space="preserve"> болуусу</w:t>
      </w:r>
      <w:r w:rsidRPr="00C63B66">
        <w:rPr>
          <w:rFonts w:ascii="Times New Roman" w:eastAsia="Times New Roman" w:hAnsi="Times New Roman"/>
          <w:sz w:val="24"/>
          <w:szCs w:val="24"/>
          <w:lang w:val="ky-KG" w:eastAsia="ru-RU"/>
        </w:rPr>
        <w:t xml:space="preserve"> зарыл.</w:t>
      </w:r>
    </w:p>
    <w:p w:rsidR="00D847A6" w:rsidRPr="00C63B66" w:rsidRDefault="00D847A6" w:rsidP="00D4633B">
      <w:pPr>
        <w:tabs>
          <w:tab w:val="left" w:pos="6015"/>
        </w:tabs>
        <w:spacing w:after="0" w:line="235"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sz w:val="24"/>
          <w:szCs w:val="24"/>
          <w:lang w:val="ky-KG" w:eastAsia="ru-RU"/>
        </w:rPr>
        <w:t>Китепкана фондунун</w:t>
      </w:r>
      <w:r w:rsidR="00DA75E7">
        <w:rPr>
          <w:rFonts w:ascii="Times New Roman" w:eastAsia="Times New Roman" w:hAnsi="Times New Roman"/>
          <w:sz w:val="24"/>
          <w:szCs w:val="24"/>
          <w:lang w:val="ky-KG" w:eastAsia="ru-RU"/>
        </w:rPr>
        <w:t xml:space="preserve"> </w:t>
      </w:r>
      <w:r w:rsidR="00E50D19">
        <w:rPr>
          <w:rFonts w:ascii="Times New Roman" w:eastAsia="Times New Roman" w:hAnsi="Times New Roman"/>
          <w:sz w:val="24"/>
          <w:szCs w:val="24"/>
          <w:lang w:val="ky-KG" w:eastAsia="ru-RU"/>
        </w:rPr>
        <w:t>тиешелүү чөйрөдөгү кесиптик (даярдоо профилине ылайык) иш-аракеттер боюнча</w:t>
      </w:r>
      <w:r w:rsidR="00DA75E7">
        <w:rPr>
          <w:rFonts w:ascii="Times New Roman" w:eastAsia="Times New Roman" w:hAnsi="Times New Roman"/>
          <w:sz w:val="24"/>
          <w:szCs w:val="24"/>
          <w:lang w:val="ky-KG" w:eastAsia="ru-RU"/>
        </w:rPr>
        <w:t xml:space="preserve"> </w:t>
      </w:r>
      <w:r w:rsidR="00E50D19">
        <w:rPr>
          <w:rFonts w:ascii="Times New Roman" w:eastAsia="Times New Roman" w:hAnsi="Times New Roman"/>
          <w:sz w:val="24"/>
          <w:szCs w:val="24"/>
          <w:lang w:val="ky-KG" w:eastAsia="ru-RU"/>
        </w:rPr>
        <w:t xml:space="preserve">илимий изилдөөлөрдүн жана инновациялардын жыйынтыктарын жарыялаган 5тен кем эмес журналдардан турган </w:t>
      </w:r>
      <w:r w:rsidR="00DA75E7">
        <w:rPr>
          <w:rFonts w:ascii="Times New Roman" w:eastAsia="Times New Roman" w:hAnsi="Times New Roman"/>
          <w:sz w:val="24"/>
          <w:szCs w:val="24"/>
          <w:lang w:val="ky-KG" w:eastAsia="ru-RU"/>
        </w:rPr>
        <w:t xml:space="preserve">электрондук ресурстарына </w:t>
      </w:r>
      <w:r w:rsidRPr="00C63B66">
        <w:rPr>
          <w:rFonts w:ascii="Times New Roman" w:eastAsia="Times New Roman" w:hAnsi="Times New Roman"/>
          <w:sz w:val="24"/>
          <w:szCs w:val="24"/>
          <w:lang w:val="ky-KG" w:eastAsia="ru-RU"/>
        </w:rPr>
        <w:t>кир</w:t>
      </w:r>
      <w:r w:rsidR="00DA75E7">
        <w:rPr>
          <w:rFonts w:ascii="Times New Roman" w:eastAsia="Times New Roman" w:hAnsi="Times New Roman"/>
          <w:sz w:val="24"/>
          <w:szCs w:val="24"/>
          <w:lang w:val="ky-KG" w:eastAsia="ru-RU"/>
        </w:rPr>
        <w:t>үү</w:t>
      </w:r>
      <w:r w:rsidRPr="00C63B66">
        <w:rPr>
          <w:rFonts w:ascii="Times New Roman" w:eastAsia="Times New Roman" w:hAnsi="Times New Roman"/>
          <w:sz w:val="24"/>
          <w:szCs w:val="24"/>
          <w:lang w:val="ky-KG" w:eastAsia="ru-RU"/>
        </w:rPr>
        <w:t>с</w:t>
      </w:r>
      <w:r w:rsidR="00DA75E7">
        <w:rPr>
          <w:rFonts w:ascii="Times New Roman" w:eastAsia="Times New Roman" w:hAnsi="Times New Roman"/>
          <w:sz w:val="24"/>
          <w:szCs w:val="24"/>
          <w:lang w:val="ky-KG" w:eastAsia="ru-RU"/>
        </w:rPr>
        <w:t>ү</w:t>
      </w:r>
      <w:r w:rsidRPr="00C63B66">
        <w:rPr>
          <w:rFonts w:ascii="Times New Roman" w:eastAsia="Times New Roman" w:hAnsi="Times New Roman"/>
          <w:sz w:val="24"/>
          <w:szCs w:val="24"/>
          <w:lang w:val="ky-KG" w:eastAsia="ru-RU"/>
        </w:rPr>
        <w:t>н камсыздоо зарыл.</w:t>
      </w:r>
    </w:p>
    <w:p w:rsidR="00D847A6" w:rsidRPr="000C6FFC" w:rsidRDefault="00D847A6" w:rsidP="00D4633B">
      <w:pPr>
        <w:tabs>
          <w:tab w:val="left" w:pos="6015"/>
        </w:tabs>
        <w:spacing w:after="0" w:line="235" w:lineRule="auto"/>
        <w:ind w:firstLine="567"/>
        <w:jc w:val="both"/>
        <w:rPr>
          <w:rFonts w:ascii="Times New Roman" w:eastAsia="Times New Roman" w:hAnsi="Times New Roman"/>
          <w:b/>
          <w:sz w:val="24"/>
          <w:szCs w:val="24"/>
          <w:lang w:eastAsia="ru-RU"/>
        </w:rPr>
      </w:pPr>
      <w:r w:rsidRPr="00E50D19">
        <w:rPr>
          <w:rFonts w:ascii="Times New Roman" w:eastAsia="Times New Roman" w:hAnsi="Times New Roman"/>
          <w:b/>
          <w:sz w:val="24"/>
          <w:szCs w:val="24"/>
          <w:lang w:val="ky-KG" w:eastAsia="ru-RU"/>
        </w:rPr>
        <w:t xml:space="preserve">5.3.3. </w:t>
      </w:r>
      <w:r w:rsidRPr="000C6FFC">
        <w:rPr>
          <w:rFonts w:ascii="Times New Roman" w:eastAsia="Times New Roman" w:hAnsi="Times New Roman"/>
          <w:b/>
          <w:sz w:val="24"/>
          <w:szCs w:val="24"/>
          <w:lang w:eastAsia="ru-RU"/>
        </w:rPr>
        <w:t>Окутуу</w:t>
      </w:r>
      <w:r w:rsidR="00A01B36" w:rsidRPr="000C6FFC">
        <w:rPr>
          <w:rFonts w:ascii="Times New Roman" w:eastAsia="Times New Roman" w:hAnsi="Times New Roman"/>
          <w:b/>
          <w:sz w:val="24"/>
          <w:szCs w:val="24"/>
          <w:lang w:eastAsia="ru-RU"/>
        </w:rPr>
        <w:t xml:space="preserve"> </w:t>
      </w:r>
      <w:r w:rsidRPr="000C6FFC">
        <w:rPr>
          <w:rFonts w:ascii="Times New Roman" w:eastAsia="Times New Roman" w:hAnsi="Times New Roman"/>
          <w:b/>
          <w:sz w:val="24"/>
          <w:szCs w:val="24"/>
          <w:lang w:eastAsia="ru-RU"/>
        </w:rPr>
        <w:t>жарянын</w:t>
      </w:r>
      <w:r w:rsidR="00A01B36" w:rsidRPr="000C6FFC">
        <w:rPr>
          <w:rFonts w:ascii="Times New Roman" w:eastAsia="Times New Roman" w:hAnsi="Times New Roman"/>
          <w:b/>
          <w:sz w:val="24"/>
          <w:szCs w:val="24"/>
          <w:lang w:eastAsia="ru-RU"/>
        </w:rPr>
        <w:t xml:space="preserve"> </w:t>
      </w:r>
      <w:r w:rsidRPr="000C6FFC">
        <w:rPr>
          <w:rFonts w:ascii="Times New Roman" w:eastAsia="Times New Roman" w:hAnsi="Times New Roman"/>
          <w:b/>
          <w:sz w:val="24"/>
          <w:szCs w:val="24"/>
          <w:lang w:eastAsia="ru-RU"/>
        </w:rPr>
        <w:t>материалдык</w:t>
      </w:r>
      <w:r w:rsidR="00A01B36" w:rsidRPr="000C6FFC">
        <w:rPr>
          <w:rFonts w:ascii="Times New Roman" w:eastAsia="Times New Roman" w:hAnsi="Times New Roman"/>
          <w:b/>
          <w:sz w:val="24"/>
          <w:szCs w:val="24"/>
          <w:lang w:eastAsia="ru-RU"/>
        </w:rPr>
        <w:t xml:space="preserve"> </w:t>
      </w:r>
      <w:r w:rsidRPr="000C6FFC">
        <w:rPr>
          <w:rFonts w:ascii="Times New Roman" w:eastAsia="Times New Roman" w:hAnsi="Times New Roman"/>
          <w:b/>
          <w:sz w:val="24"/>
          <w:szCs w:val="24"/>
          <w:lang w:eastAsia="ru-RU"/>
        </w:rPr>
        <w:t>техникалык</w:t>
      </w:r>
      <w:r w:rsidR="00A01B36" w:rsidRPr="000C6FFC">
        <w:rPr>
          <w:rFonts w:ascii="Times New Roman" w:eastAsia="Times New Roman" w:hAnsi="Times New Roman"/>
          <w:b/>
          <w:sz w:val="24"/>
          <w:szCs w:val="24"/>
          <w:lang w:eastAsia="ru-RU"/>
        </w:rPr>
        <w:t xml:space="preserve"> </w:t>
      </w:r>
      <w:r w:rsidRPr="000C6FFC">
        <w:rPr>
          <w:rFonts w:ascii="Times New Roman" w:eastAsia="Times New Roman" w:hAnsi="Times New Roman"/>
          <w:b/>
          <w:sz w:val="24"/>
          <w:szCs w:val="24"/>
          <w:lang w:eastAsia="ru-RU"/>
        </w:rPr>
        <w:t>камсыздоо</w:t>
      </w:r>
    </w:p>
    <w:p w:rsidR="00D847A6" w:rsidRDefault="007A706C" w:rsidP="00D4633B">
      <w:pPr>
        <w:tabs>
          <w:tab w:val="left" w:pos="567"/>
        </w:tabs>
        <w:spacing w:after="0" w:line="235" w:lineRule="auto"/>
        <w:jc w:val="both"/>
        <w:rPr>
          <w:rFonts w:ascii="Times New Roman" w:eastAsia="Times New Roman" w:hAnsi="Times New Roman"/>
          <w:sz w:val="24"/>
          <w:szCs w:val="24"/>
          <w:lang w:val="ky-KG" w:eastAsia="ru-RU"/>
        </w:rPr>
      </w:pPr>
      <w:r w:rsidRPr="000C6FFC">
        <w:rPr>
          <w:rFonts w:ascii="Times New Roman" w:eastAsia="Times New Roman" w:hAnsi="Times New Roman"/>
          <w:sz w:val="24"/>
          <w:szCs w:val="24"/>
          <w:lang w:eastAsia="ru-RU"/>
        </w:rPr>
        <w:tab/>
      </w:r>
      <w:r w:rsidR="00D847A6" w:rsidRPr="000C6FFC">
        <w:rPr>
          <w:rFonts w:ascii="Times New Roman" w:eastAsia="Times New Roman" w:hAnsi="Times New Roman"/>
          <w:sz w:val="24"/>
          <w:szCs w:val="24"/>
          <w:lang w:eastAsia="ru-RU"/>
        </w:rPr>
        <w:t>Бакалаврларды</w:t>
      </w:r>
      <w:r w:rsidR="00C81E07" w:rsidRPr="000C6FFC">
        <w:rPr>
          <w:rFonts w:ascii="Times New Roman" w:eastAsia="Times New Roman" w:hAnsi="Times New Roman"/>
          <w:sz w:val="24"/>
          <w:szCs w:val="24"/>
          <w:lang w:eastAsia="ru-RU"/>
        </w:rPr>
        <w:t xml:space="preserve"> </w:t>
      </w:r>
      <w:r w:rsidR="00D847A6" w:rsidRPr="000C6FFC">
        <w:rPr>
          <w:rFonts w:ascii="Times New Roman" w:eastAsia="Times New Roman" w:hAnsi="Times New Roman"/>
          <w:sz w:val="24"/>
          <w:szCs w:val="24"/>
          <w:lang w:eastAsia="ru-RU"/>
        </w:rPr>
        <w:t>даярдаган</w:t>
      </w:r>
      <w:r w:rsidR="00C81E07" w:rsidRPr="000C6FFC">
        <w:rPr>
          <w:rFonts w:ascii="Times New Roman" w:eastAsia="Times New Roman" w:hAnsi="Times New Roman"/>
          <w:sz w:val="24"/>
          <w:szCs w:val="24"/>
          <w:lang w:eastAsia="ru-RU"/>
        </w:rPr>
        <w:t xml:space="preserve"> </w:t>
      </w:r>
      <w:r w:rsidR="00D847A6" w:rsidRPr="000C6FFC">
        <w:rPr>
          <w:rFonts w:ascii="Times New Roman" w:eastAsia="Times New Roman" w:hAnsi="Times New Roman"/>
          <w:sz w:val="24"/>
          <w:szCs w:val="24"/>
          <w:lang w:eastAsia="ru-RU"/>
        </w:rPr>
        <w:t>НББПны</w:t>
      </w:r>
      <w:r w:rsidR="00C81E07" w:rsidRPr="000C6FFC">
        <w:rPr>
          <w:rFonts w:ascii="Times New Roman" w:eastAsia="Times New Roman" w:hAnsi="Times New Roman"/>
          <w:sz w:val="24"/>
          <w:szCs w:val="24"/>
          <w:lang w:eastAsia="ru-RU"/>
        </w:rPr>
        <w:t xml:space="preserve"> </w:t>
      </w:r>
      <w:r w:rsidR="00D847A6" w:rsidRPr="000C6FFC">
        <w:rPr>
          <w:rFonts w:ascii="Times New Roman" w:eastAsia="Times New Roman" w:hAnsi="Times New Roman"/>
          <w:sz w:val="24"/>
          <w:szCs w:val="24"/>
          <w:lang w:eastAsia="ru-RU"/>
        </w:rPr>
        <w:t>ишке</w:t>
      </w:r>
      <w:r w:rsidR="00C81E07" w:rsidRPr="000C6FFC">
        <w:rPr>
          <w:rFonts w:ascii="Times New Roman" w:eastAsia="Times New Roman" w:hAnsi="Times New Roman"/>
          <w:sz w:val="24"/>
          <w:szCs w:val="24"/>
          <w:lang w:eastAsia="ru-RU"/>
        </w:rPr>
        <w:t xml:space="preserve"> </w:t>
      </w:r>
      <w:r w:rsidR="00D847A6" w:rsidRPr="000C6FFC">
        <w:rPr>
          <w:rFonts w:ascii="Times New Roman" w:eastAsia="Times New Roman" w:hAnsi="Times New Roman"/>
          <w:sz w:val="24"/>
          <w:szCs w:val="24"/>
          <w:lang w:eastAsia="ru-RU"/>
        </w:rPr>
        <w:t>ашырган</w:t>
      </w:r>
      <w:r w:rsidR="00C81E07" w:rsidRPr="000C6FFC">
        <w:rPr>
          <w:rFonts w:ascii="Times New Roman" w:eastAsia="Times New Roman" w:hAnsi="Times New Roman"/>
          <w:sz w:val="24"/>
          <w:szCs w:val="24"/>
          <w:lang w:eastAsia="ru-RU"/>
        </w:rPr>
        <w:t xml:space="preserve"> </w:t>
      </w:r>
      <w:r w:rsidR="00D847A6" w:rsidRPr="000C6FFC">
        <w:rPr>
          <w:rFonts w:ascii="Times New Roman" w:eastAsia="Times New Roman" w:hAnsi="Times New Roman"/>
          <w:sz w:val="24"/>
          <w:szCs w:val="24"/>
          <w:lang w:eastAsia="ru-RU"/>
        </w:rPr>
        <w:t>жогорку</w:t>
      </w:r>
      <w:r w:rsidR="00C81E07" w:rsidRPr="000C6FFC">
        <w:rPr>
          <w:rFonts w:ascii="Times New Roman" w:eastAsia="Times New Roman" w:hAnsi="Times New Roman"/>
          <w:sz w:val="24"/>
          <w:szCs w:val="24"/>
          <w:lang w:eastAsia="ru-RU"/>
        </w:rPr>
        <w:t xml:space="preserve"> </w:t>
      </w:r>
      <w:r w:rsidR="00D847A6" w:rsidRPr="000C6FFC">
        <w:rPr>
          <w:rFonts w:ascii="Times New Roman" w:eastAsia="Times New Roman" w:hAnsi="Times New Roman"/>
          <w:sz w:val="24"/>
          <w:szCs w:val="24"/>
          <w:lang w:eastAsia="ru-RU"/>
        </w:rPr>
        <w:t>окуу</w:t>
      </w:r>
      <w:r w:rsidR="00C81E07" w:rsidRPr="000C6FFC">
        <w:rPr>
          <w:rFonts w:ascii="Times New Roman" w:eastAsia="Times New Roman" w:hAnsi="Times New Roman"/>
          <w:sz w:val="24"/>
          <w:szCs w:val="24"/>
          <w:lang w:eastAsia="ru-RU"/>
        </w:rPr>
        <w:t xml:space="preserve"> </w:t>
      </w:r>
      <w:r w:rsidR="00D847A6" w:rsidRPr="000C6FFC">
        <w:rPr>
          <w:rFonts w:ascii="Times New Roman" w:eastAsia="Times New Roman" w:hAnsi="Times New Roman"/>
          <w:sz w:val="24"/>
          <w:szCs w:val="24"/>
          <w:lang w:eastAsia="ru-RU"/>
        </w:rPr>
        <w:t xml:space="preserve">жайлары учурдагы тазалык жана </w:t>
      </w:r>
      <w:r w:rsidR="00D52441" w:rsidRPr="000C6FFC">
        <w:rPr>
          <w:rFonts w:ascii="Times New Roman" w:eastAsia="Times New Roman" w:hAnsi="Times New Roman"/>
          <w:sz w:val="24"/>
          <w:szCs w:val="24"/>
          <w:lang w:eastAsia="ru-RU"/>
        </w:rPr>
        <w:t>ө</w:t>
      </w:r>
      <w:r w:rsidR="00D847A6" w:rsidRPr="000C6FFC">
        <w:rPr>
          <w:rFonts w:ascii="Times New Roman" w:eastAsia="Times New Roman" w:hAnsi="Times New Roman"/>
          <w:sz w:val="24"/>
          <w:szCs w:val="24"/>
          <w:lang w:eastAsia="ru-RU"/>
        </w:rPr>
        <w:t>ртк</w:t>
      </w:r>
      <w:r w:rsidR="00D52441" w:rsidRPr="000C6FFC">
        <w:rPr>
          <w:rFonts w:ascii="Times New Roman" w:eastAsia="Times New Roman" w:hAnsi="Times New Roman"/>
          <w:sz w:val="24"/>
          <w:szCs w:val="24"/>
          <w:lang w:eastAsia="ru-RU"/>
        </w:rPr>
        <w:t>ө</w:t>
      </w:r>
      <w:r w:rsidR="00D847A6" w:rsidRPr="000C6FFC">
        <w:rPr>
          <w:rFonts w:ascii="Times New Roman" w:eastAsia="Times New Roman" w:hAnsi="Times New Roman"/>
          <w:sz w:val="24"/>
          <w:szCs w:val="24"/>
          <w:lang w:eastAsia="ru-RU"/>
        </w:rPr>
        <w:t xml:space="preserve"> каршы эрежелерге жана ченемдерге тура келген, жогорку окуу жайлардын окуу планында каралган студенттерди тажрыйбалык, сабактык жана сабак</w:t>
      </w:r>
      <w:r w:rsidR="001B7DEE">
        <w:rPr>
          <w:rFonts w:ascii="Times New Roman" w:eastAsia="Times New Roman" w:hAnsi="Times New Roman"/>
          <w:sz w:val="24"/>
          <w:szCs w:val="24"/>
          <w:lang w:val="ky-KG" w:eastAsia="ru-RU"/>
        </w:rPr>
        <w:t xml:space="preserve"> </w:t>
      </w:r>
      <w:r w:rsidR="00D847A6" w:rsidRPr="000C6FFC">
        <w:rPr>
          <w:rFonts w:ascii="Times New Roman" w:eastAsia="Times New Roman" w:hAnsi="Times New Roman"/>
          <w:sz w:val="24"/>
          <w:szCs w:val="24"/>
          <w:lang w:eastAsia="ru-RU"/>
        </w:rPr>
        <w:t xml:space="preserve">аралык даярдоону, </w:t>
      </w:r>
      <w:r w:rsidR="001B7DEE">
        <w:rPr>
          <w:rFonts w:ascii="Times New Roman" w:eastAsia="Times New Roman" w:hAnsi="Times New Roman"/>
          <w:sz w:val="24"/>
          <w:szCs w:val="24"/>
          <w:lang w:val="ky-KG" w:eastAsia="ru-RU"/>
        </w:rPr>
        <w:t>амалияттык (</w:t>
      </w:r>
      <w:r w:rsidR="00D847A6" w:rsidRPr="000C6FFC">
        <w:rPr>
          <w:rFonts w:ascii="Times New Roman" w:eastAsia="Times New Roman" w:hAnsi="Times New Roman"/>
          <w:sz w:val="24"/>
          <w:szCs w:val="24"/>
          <w:lang w:eastAsia="ru-RU"/>
        </w:rPr>
        <w:t>практикалык</w:t>
      </w:r>
      <w:r w:rsidR="00E50D19">
        <w:rPr>
          <w:rFonts w:ascii="Times New Roman" w:eastAsia="Times New Roman" w:hAnsi="Times New Roman"/>
          <w:sz w:val="24"/>
          <w:szCs w:val="24"/>
          <w:lang w:val="ky-KG" w:eastAsia="ru-RU"/>
        </w:rPr>
        <w:t>)</w:t>
      </w:r>
      <w:r w:rsidR="00D847A6" w:rsidRPr="000C6FFC">
        <w:rPr>
          <w:rFonts w:ascii="Times New Roman" w:eastAsia="Times New Roman" w:hAnsi="Times New Roman"/>
          <w:sz w:val="24"/>
          <w:szCs w:val="24"/>
          <w:lang w:eastAsia="ru-RU"/>
        </w:rPr>
        <w:t xml:space="preserve"> жана илим-изилд</w:t>
      </w:r>
      <w:r w:rsidR="00D52441" w:rsidRPr="000C6FFC">
        <w:rPr>
          <w:rFonts w:ascii="Times New Roman" w:eastAsia="Times New Roman" w:hAnsi="Times New Roman"/>
          <w:sz w:val="24"/>
          <w:szCs w:val="24"/>
          <w:lang w:eastAsia="ru-RU"/>
        </w:rPr>
        <w:t>өө</w:t>
      </w:r>
      <w:r w:rsidR="00D847A6" w:rsidRPr="000C6FFC">
        <w:rPr>
          <w:rFonts w:ascii="Times New Roman" w:eastAsia="Times New Roman" w:hAnsi="Times New Roman"/>
          <w:sz w:val="24"/>
          <w:szCs w:val="24"/>
          <w:lang w:eastAsia="ru-RU"/>
        </w:rPr>
        <w:t xml:space="preserve"> иштеринин б</w:t>
      </w:r>
      <w:r w:rsidR="00D52441" w:rsidRPr="000C6FFC">
        <w:rPr>
          <w:rFonts w:ascii="Times New Roman" w:eastAsia="Times New Roman" w:hAnsi="Times New Roman"/>
          <w:sz w:val="24"/>
          <w:szCs w:val="24"/>
          <w:lang w:eastAsia="ru-RU"/>
        </w:rPr>
        <w:t>ү</w:t>
      </w:r>
      <w:r w:rsidR="00D847A6" w:rsidRPr="000C6FFC">
        <w:rPr>
          <w:rFonts w:ascii="Times New Roman" w:eastAsia="Times New Roman" w:hAnsi="Times New Roman"/>
          <w:sz w:val="24"/>
          <w:szCs w:val="24"/>
          <w:lang w:eastAsia="ru-RU"/>
        </w:rPr>
        <w:t>т т</w:t>
      </w:r>
      <w:r w:rsidR="00D52441" w:rsidRPr="000C6FFC">
        <w:rPr>
          <w:rFonts w:ascii="Times New Roman" w:eastAsia="Times New Roman" w:hAnsi="Times New Roman"/>
          <w:sz w:val="24"/>
          <w:szCs w:val="24"/>
          <w:lang w:eastAsia="ru-RU"/>
        </w:rPr>
        <w:t>ү</w:t>
      </w:r>
      <w:r w:rsidR="00D847A6" w:rsidRPr="000C6FFC">
        <w:rPr>
          <w:rFonts w:ascii="Times New Roman" w:eastAsia="Times New Roman" w:hAnsi="Times New Roman"/>
          <w:sz w:val="24"/>
          <w:szCs w:val="24"/>
          <w:lang w:eastAsia="ru-RU"/>
        </w:rPr>
        <w:t>рл</w:t>
      </w:r>
      <w:r w:rsidR="00D52441" w:rsidRPr="000C6FFC">
        <w:rPr>
          <w:rFonts w:ascii="Times New Roman" w:eastAsia="Times New Roman" w:hAnsi="Times New Roman"/>
          <w:sz w:val="24"/>
          <w:szCs w:val="24"/>
          <w:lang w:eastAsia="ru-RU"/>
        </w:rPr>
        <w:t>ө</w:t>
      </w:r>
      <w:r w:rsidR="00D847A6" w:rsidRPr="000C6FFC">
        <w:rPr>
          <w:rFonts w:ascii="Times New Roman" w:eastAsia="Times New Roman" w:hAnsi="Times New Roman"/>
          <w:sz w:val="24"/>
          <w:szCs w:val="24"/>
          <w:lang w:eastAsia="ru-RU"/>
        </w:rPr>
        <w:t>р</w:t>
      </w:r>
      <w:r w:rsidR="00D52441" w:rsidRPr="000C6FFC">
        <w:rPr>
          <w:rFonts w:ascii="Times New Roman" w:eastAsia="Times New Roman" w:hAnsi="Times New Roman"/>
          <w:sz w:val="24"/>
          <w:szCs w:val="24"/>
          <w:lang w:eastAsia="ru-RU"/>
        </w:rPr>
        <w:t>ү</w:t>
      </w:r>
      <w:r w:rsidR="00D847A6" w:rsidRPr="000C6FFC">
        <w:rPr>
          <w:rFonts w:ascii="Times New Roman" w:eastAsia="Times New Roman" w:hAnsi="Times New Roman"/>
          <w:sz w:val="24"/>
          <w:szCs w:val="24"/>
          <w:lang w:eastAsia="ru-RU"/>
        </w:rPr>
        <w:t>н ж</w:t>
      </w:r>
      <w:r w:rsidR="00D52441" w:rsidRPr="000C6FFC">
        <w:rPr>
          <w:rFonts w:ascii="Times New Roman" w:eastAsia="Times New Roman" w:hAnsi="Times New Roman"/>
          <w:sz w:val="24"/>
          <w:szCs w:val="24"/>
          <w:lang w:eastAsia="ru-RU"/>
        </w:rPr>
        <w:t>ү</w:t>
      </w:r>
      <w:r w:rsidR="00D847A6" w:rsidRPr="000C6FFC">
        <w:rPr>
          <w:rFonts w:ascii="Times New Roman" w:eastAsia="Times New Roman" w:hAnsi="Times New Roman"/>
          <w:sz w:val="24"/>
          <w:szCs w:val="24"/>
          <w:lang w:eastAsia="ru-RU"/>
        </w:rPr>
        <w:t>рг</w:t>
      </w:r>
      <w:r w:rsidR="00D52441" w:rsidRPr="000C6FFC">
        <w:rPr>
          <w:rFonts w:ascii="Times New Roman" w:eastAsia="Times New Roman" w:hAnsi="Times New Roman"/>
          <w:sz w:val="24"/>
          <w:szCs w:val="24"/>
          <w:lang w:eastAsia="ru-RU"/>
        </w:rPr>
        <w:t>ү</w:t>
      </w:r>
      <w:r w:rsidR="00D847A6" w:rsidRPr="000C6FFC">
        <w:rPr>
          <w:rFonts w:ascii="Times New Roman" w:eastAsia="Times New Roman" w:hAnsi="Times New Roman"/>
          <w:sz w:val="24"/>
          <w:szCs w:val="24"/>
          <w:lang w:eastAsia="ru-RU"/>
        </w:rPr>
        <w:t>з</w:t>
      </w:r>
      <w:r w:rsidR="00D52441" w:rsidRPr="000C6FFC">
        <w:rPr>
          <w:rFonts w:ascii="Times New Roman" w:eastAsia="Times New Roman" w:hAnsi="Times New Roman"/>
          <w:sz w:val="24"/>
          <w:szCs w:val="24"/>
          <w:lang w:eastAsia="ru-RU"/>
        </w:rPr>
        <w:t>үү</w:t>
      </w:r>
      <w:r w:rsidR="00D847A6" w:rsidRPr="000C6FFC">
        <w:rPr>
          <w:rFonts w:ascii="Times New Roman" w:eastAsia="Times New Roman" w:hAnsi="Times New Roman"/>
          <w:sz w:val="24"/>
          <w:szCs w:val="24"/>
          <w:lang w:eastAsia="ru-RU"/>
        </w:rPr>
        <w:t>н</w:t>
      </w:r>
      <w:r w:rsidR="00D52441" w:rsidRPr="000C6FFC">
        <w:rPr>
          <w:rFonts w:ascii="Times New Roman" w:eastAsia="Times New Roman" w:hAnsi="Times New Roman"/>
          <w:sz w:val="24"/>
          <w:szCs w:val="24"/>
          <w:lang w:eastAsia="ru-RU"/>
        </w:rPr>
        <w:t>ү</w:t>
      </w:r>
      <w:r w:rsidR="00D847A6" w:rsidRPr="000C6FFC">
        <w:rPr>
          <w:rFonts w:ascii="Times New Roman" w:eastAsia="Times New Roman" w:hAnsi="Times New Roman"/>
          <w:sz w:val="24"/>
          <w:szCs w:val="24"/>
          <w:lang w:eastAsia="ru-RU"/>
        </w:rPr>
        <w:t xml:space="preserve"> камсыздаган </w:t>
      </w:r>
      <w:r w:rsidR="0056639B">
        <w:rPr>
          <w:rFonts w:ascii="Times New Roman" w:eastAsia="Times New Roman" w:hAnsi="Times New Roman"/>
          <w:sz w:val="24"/>
          <w:szCs w:val="24"/>
          <w:lang w:val="ky-KG" w:eastAsia="ru-RU"/>
        </w:rPr>
        <w:t>т</w:t>
      </w:r>
      <w:r w:rsidR="00D847A6" w:rsidRPr="000C6FFC">
        <w:rPr>
          <w:rFonts w:ascii="Times New Roman" w:eastAsia="Times New Roman" w:hAnsi="Times New Roman"/>
          <w:sz w:val="24"/>
          <w:szCs w:val="24"/>
          <w:lang w:eastAsia="ru-RU"/>
        </w:rPr>
        <w:t>ек-техникалык база менен камсыз болуусу зарыл.</w:t>
      </w:r>
    </w:p>
    <w:p w:rsidR="001B7DEE" w:rsidRDefault="001B7DEE" w:rsidP="00D4633B">
      <w:pPr>
        <w:tabs>
          <w:tab w:val="left" w:pos="567"/>
        </w:tabs>
        <w:spacing w:after="0" w:line="235" w:lineRule="auto"/>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ab/>
      </w:r>
      <w:r w:rsidRPr="001B7DEE">
        <w:rPr>
          <w:rFonts w:ascii="Times New Roman" w:eastAsia="Times New Roman" w:hAnsi="Times New Roman"/>
          <w:sz w:val="24"/>
          <w:szCs w:val="24"/>
          <w:lang w:val="ky-KG" w:eastAsia="ru-RU"/>
        </w:rPr>
        <w:t>Бакалаврларды даярдаган НББПны ишке ашыр</w:t>
      </w:r>
      <w:r>
        <w:rPr>
          <w:rFonts w:ascii="Times New Roman" w:eastAsia="Times New Roman" w:hAnsi="Times New Roman"/>
          <w:sz w:val="24"/>
          <w:szCs w:val="24"/>
          <w:lang w:val="ky-KG" w:eastAsia="ru-RU"/>
        </w:rPr>
        <w:t xml:space="preserve">уу үчүн керектелүүчү эң аз деген материалдык-техникалык элементтердин базасы өзүнө: </w:t>
      </w:r>
    </w:p>
    <w:p w:rsidR="00491A5D" w:rsidRPr="0056639B" w:rsidRDefault="00BB7E30" w:rsidP="0056639B">
      <w:pPr>
        <w:pStyle w:val="a3"/>
        <w:numPr>
          <w:ilvl w:val="0"/>
          <w:numId w:val="38"/>
        </w:numPr>
        <w:tabs>
          <w:tab w:val="left" w:pos="567"/>
        </w:tabs>
        <w:spacing w:after="0" w:line="235" w:lineRule="auto"/>
        <w:ind w:left="567" w:hanging="283"/>
        <w:jc w:val="both"/>
        <w:rPr>
          <w:rFonts w:ascii="Times New Roman" w:hAnsi="Times New Roman"/>
          <w:sz w:val="24"/>
          <w:szCs w:val="24"/>
          <w:lang w:val="ky-KG"/>
        </w:rPr>
      </w:pPr>
      <w:r w:rsidRPr="0056639B">
        <w:rPr>
          <w:rFonts w:ascii="Times New Roman" w:hAnsi="Times New Roman"/>
          <w:sz w:val="24"/>
          <w:szCs w:val="24"/>
          <w:lang w:val="ky-KG"/>
        </w:rPr>
        <w:t xml:space="preserve">“Полиграфиялык тектер” тажрыйбаканасы: </w:t>
      </w:r>
      <w:r w:rsidR="00C63B66" w:rsidRPr="0056639B">
        <w:rPr>
          <w:rFonts w:ascii="Times New Roman" w:hAnsi="Times New Roman"/>
          <w:sz w:val="24"/>
          <w:szCs w:val="24"/>
          <w:lang w:val="ky-KG"/>
        </w:rPr>
        <w:t>муфельдик меш – 3 даана, микроскоп, калыңдыкты өлчөгүч – 5д., термогигрометр – 2 д., эки бүктөмдүн санын өлчөгөн жабдуу, жылмакайлыкты өлчөөчү аспап, (ВЗ-246) вискозиметрлердин түрлөрү, термометр</w:t>
      </w:r>
      <w:r w:rsidR="008A44EC" w:rsidRPr="0056639B">
        <w:rPr>
          <w:rFonts w:ascii="Times New Roman" w:hAnsi="Times New Roman"/>
          <w:sz w:val="24"/>
          <w:szCs w:val="24"/>
          <w:lang w:val="ky-KG"/>
        </w:rPr>
        <w:t>лер</w:t>
      </w:r>
      <w:r w:rsidR="00C63B66" w:rsidRPr="0056639B">
        <w:rPr>
          <w:rFonts w:ascii="Times New Roman" w:hAnsi="Times New Roman"/>
          <w:sz w:val="24"/>
          <w:szCs w:val="24"/>
          <w:lang w:val="ky-KG"/>
        </w:rPr>
        <w:t xml:space="preserve"> – 3</w:t>
      </w:r>
      <w:r w:rsidR="008A44EC" w:rsidRPr="0056639B">
        <w:rPr>
          <w:rFonts w:ascii="Times New Roman" w:hAnsi="Times New Roman"/>
          <w:sz w:val="24"/>
          <w:szCs w:val="24"/>
          <w:lang w:val="ky-KG"/>
        </w:rPr>
        <w:t>д</w:t>
      </w:r>
      <w:r w:rsidR="00C63B66" w:rsidRPr="0056639B">
        <w:rPr>
          <w:rFonts w:ascii="Times New Roman" w:hAnsi="Times New Roman"/>
          <w:sz w:val="24"/>
          <w:szCs w:val="24"/>
          <w:lang w:val="ky-KG"/>
        </w:rPr>
        <w:t>., психрометр</w:t>
      </w:r>
      <w:r w:rsidR="008A44EC" w:rsidRPr="0056639B">
        <w:rPr>
          <w:rFonts w:ascii="Times New Roman" w:hAnsi="Times New Roman"/>
          <w:sz w:val="24"/>
          <w:szCs w:val="24"/>
          <w:lang w:val="ky-KG"/>
        </w:rPr>
        <w:t>лер</w:t>
      </w:r>
      <w:r w:rsidR="00C63B66" w:rsidRPr="0056639B">
        <w:rPr>
          <w:rFonts w:ascii="Times New Roman" w:hAnsi="Times New Roman"/>
          <w:sz w:val="24"/>
          <w:szCs w:val="24"/>
          <w:lang w:val="ky-KG"/>
        </w:rPr>
        <w:t>, аналити</w:t>
      </w:r>
      <w:r w:rsidR="008A44EC" w:rsidRPr="0056639B">
        <w:rPr>
          <w:rFonts w:ascii="Times New Roman" w:hAnsi="Times New Roman"/>
          <w:sz w:val="24"/>
          <w:szCs w:val="24"/>
          <w:lang w:val="ky-KG"/>
        </w:rPr>
        <w:t xml:space="preserve">калык же </w:t>
      </w:r>
      <w:r w:rsidR="00C63B66" w:rsidRPr="0056639B">
        <w:rPr>
          <w:rFonts w:ascii="Times New Roman" w:hAnsi="Times New Roman"/>
          <w:sz w:val="24"/>
          <w:szCs w:val="24"/>
          <w:lang w:val="ky-KG"/>
        </w:rPr>
        <w:t>электрон</w:t>
      </w:r>
      <w:r w:rsidR="008A44EC" w:rsidRPr="0056639B">
        <w:rPr>
          <w:rFonts w:ascii="Times New Roman" w:hAnsi="Times New Roman"/>
          <w:sz w:val="24"/>
          <w:szCs w:val="24"/>
          <w:lang w:val="ky-KG"/>
        </w:rPr>
        <w:t xml:space="preserve">дук так таразалар </w:t>
      </w:r>
      <w:r w:rsidR="00C63B66" w:rsidRPr="0056639B">
        <w:rPr>
          <w:rFonts w:ascii="Times New Roman" w:hAnsi="Times New Roman"/>
          <w:sz w:val="24"/>
          <w:szCs w:val="24"/>
          <w:lang w:val="ky-KG"/>
        </w:rPr>
        <w:t>– 3</w:t>
      </w:r>
      <w:r w:rsidR="008A44EC" w:rsidRPr="0056639B">
        <w:rPr>
          <w:rFonts w:ascii="Times New Roman" w:hAnsi="Times New Roman"/>
          <w:sz w:val="24"/>
          <w:szCs w:val="24"/>
          <w:lang w:val="ky-KG"/>
        </w:rPr>
        <w:t>д</w:t>
      </w:r>
      <w:r w:rsidR="00C63B66" w:rsidRPr="0056639B">
        <w:rPr>
          <w:rFonts w:ascii="Times New Roman" w:hAnsi="Times New Roman"/>
          <w:sz w:val="24"/>
          <w:szCs w:val="24"/>
          <w:lang w:val="ky-KG"/>
        </w:rPr>
        <w:t xml:space="preserve">., фотометр, </w:t>
      </w:r>
      <w:r w:rsidR="008A44EC" w:rsidRPr="0056639B">
        <w:rPr>
          <w:rFonts w:ascii="Times New Roman" w:hAnsi="Times New Roman"/>
          <w:sz w:val="24"/>
          <w:szCs w:val="24"/>
          <w:lang w:val="ky-KG"/>
        </w:rPr>
        <w:t>ажыратуучу жабдуу</w:t>
      </w:r>
      <w:r w:rsidR="00C63B66" w:rsidRPr="0056639B">
        <w:rPr>
          <w:rFonts w:ascii="Times New Roman" w:hAnsi="Times New Roman"/>
          <w:sz w:val="24"/>
          <w:szCs w:val="24"/>
          <w:lang w:val="ky-KG"/>
        </w:rPr>
        <w:t xml:space="preserve">;  </w:t>
      </w:r>
    </w:p>
    <w:p w:rsidR="008A44EC" w:rsidRPr="0056639B" w:rsidRDefault="008A44EC" w:rsidP="0056639B">
      <w:pPr>
        <w:pStyle w:val="a3"/>
        <w:numPr>
          <w:ilvl w:val="0"/>
          <w:numId w:val="38"/>
        </w:numPr>
        <w:spacing w:after="0" w:line="240" w:lineRule="auto"/>
        <w:ind w:left="567" w:hanging="283"/>
        <w:jc w:val="both"/>
        <w:rPr>
          <w:rFonts w:ascii="Times New Roman" w:hAnsi="Times New Roman"/>
          <w:sz w:val="24"/>
          <w:szCs w:val="24"/>
          <w:lang w:val="ky-KG"/>
        </w:rPr>
      </w:pPr>
      <w:r w:rsidRPr="0056639B">
        <w:rPr>
          <w:rFonts w:ascii="Times New Roman" w:hAnsi="Times New Roman"/>
          <w:sz w:val="24"/>
          <w:szCs w:val="24"/>
          <w:lang w:val="ky-KG"/>
        </w:rPr>
        <w:t xml:space="preserve">“Полиграфиядагы метрология, стандартташтыруу жана сертификациялоо” тажрыйбаканасы: штангенциркуль – 10 д., микрометр – 10 д., </w:t>
      </w:r>
      <w:r w:rsidR="00EA3954" w:rsidRPr="0056639B">
        <w:rPr>
          <w:rFonts w:ascii="Times New Roman" w:hAnsi="Times New Roman"/>
          <w:sz w:val="24"/>
          <w:szCs w:val="24"/>
          <w:lang w:val="ky-KG"/>
        </w:rPr>
        <w:t xml:space="preserve">акыркы узундуктардын өлчөмү </w:t>
      </w:r>
      <w:r w:rsidRPr="0056639B">
        <w:rPr>
          <w:rFonts w:ascii="Times New Roman" w:hAnsi="Times New Roman"/>
          <w:sz w:val="24"/>
          <w:szCs w:val="24"/>
          <w:lang w:val="ky-KG"/>
        </w:rPr>
        <w:t>– 4 топтом, штангенглубиномер – 4 д., штангенрейсмус – 3 д., индикат</w:t>
      </w:r>
      <w:r w:rsidR="00EA3954" w:rsidRPr="0056639B">
        <w:rPr>
          <w:rFonts w:ascii="Times New Roman" w:hAnsi="Times New Roman"/>
          <w:sz w:val="24"/>
          <w:szCs w:val="24"/>
          <w:lang w:val="ky-KG"/>
        </w:rPr>
        <w:t>дук</w:t>
      </w:r>
      <w:r w:rsidRPr="0056639B">
        <w:rPr>
          <w:rFonts w:ascii="Times New Roman" w:hAnsi="Times New Roman"/>
          <w:sz w:val="24"/>
          <w:szCs w:val="24"/>
          <w:lang w:val="ky-KG"/>
        </w:rPr>
        <w:t xml:space="preserve"> нутромер – 3 д., микрометр</w:t>
      </w:r>
      <w:r w:rsidR="00EA3954" w:rsidRPr="0056639B">
        <w:rPr>
          <w:rFonts w:ascii="Times New Roman" w:hAnsi="Times New Roman"/>
          <w:sz w:val="24"/>
          <w:szCs w:val="24"/>
          <w:lang w:val="ky-KG"/>
        </w:rPr>
        <w:t>лик</w:t>
      </w:r>
      <w:r w:rsidRPr="0056639B">
        <w:rPr>
          <w:rFonts w:ascii="Times New Roman" w:hAnsi="Times New Roman"/>
          <w:sz w:val="24"/>
          <w:szCs w:val="24"/>
          <w:lang w:val="ky-KG"/>
        </w:rPr>
        <w:t xml:space="preserve"> </w:t>
      </w:r>
      <w:r w:rsidR="00EA3954" w:rsidRPr="0056639B">
        <w:rPr>
          <w:rFonts w:ascii="Times New Roman" w:hAnsi="Times New Roman"/>
          <w:sz w:val="24"/>
          <w:szCs w:val="24"/>
          <w:lang w:val="ky-KG"/>
        </w:rPr>
        <w:t>тереңдикти өлчөгүч</w:t>
      </w:r>
      <w:r w:rsidRPr="0056639B">
        <w:rPr>
          <w:rFonts w:ascii="Times New Roman" w:hAnsi="Times New Roman"/>
          <w:sz w:val="24"/>
          <w:szCs w:val="24"/>
          <w:lang w:val="ky-KG"/>
        </w:rPr>
        <w:t xml:space="preserve"> – 6 д., </w:t>
      </w:r>
      <w:r w:rsidR="00EA3954" w:rsidRPr="0056639B">
        <w:rPr>
          <w:rFonts w:ascii="Times New Roman" w:hAnsi="Times New Roman"/>
          <w:sz w:val="24"/>
          <w:szCs w:val="24"/>
          <w:lang w:val="ky-KG"/>
        </w:rPr>
        <w:t xml:space="preserve">саат түрүндөгү </w:t>
      </w:r>
      <w:r w:rsidRPr="0056639B">
        <w:rPr>
          <w:rFonts w:ascii="Times New Roman" w:hAnsi="Times New Roman"/>
          <w:sz w:val="24"/>
          <w:szCs w:val="24"/>
          <w:lang w:val="ky-KG"/>
        </w:rPr>
        <w:t>индикатор</w:t>
      </w:r>
      <w:r w:rsidR="00EA3954" w:rsidRPr="0056639B">
        <w:rPr>
          <w:rFonts w:ascii="Times New Roman" w:hAnsi="Times New Roman"/>
          <w:sz w:val="24"/>
          <w:szCs w:val="24"/>
          <w:lang w:val="ky-KG"/>
        </w:rPr>
        <w:t>лор</w:t>
      </w:r>
      <w:r w:rsidRPr="0056639B">
        <w:rPr>
          <w:rFonts w:ascii="Times New Roman" w:hAnsi="Times New Roman"/>
          <w:sz w:val="24"/>
          <w:szCs w:val="24"/>
          <w:lang w:val="ky-KG"/>
        </w:rPr>
        <w:t xml:space="preserve"> – 4 д., рыча</w:t>
      </w:r>
      <w:r w:rsidR="00EA3954" w:rsidRPr="0056639B">
        <w:rPr>
          <w:rFonts w:ascii="Times New Roman" w:hAnsi="Times New Roman"/>
          <w:sz w:val="24"/>
          <w:szCs w:val="24"/>
          <w:lang w:val="ky-KG"/>
        </w:rPr>
        <w:t>гдык</w:t>
      </w:r>
      <w:r w:rsidRPr="0056639B">
        <w:rPr>
          <w:rFonts w:ascii="Times New Roman" w:hAnsi="Times New Roman"/>
          <w:sz w:val="24"/>
          <w:szCs w:val="24"/>
          <w:lang w:val="ky-KG"/>
        </w:rPr>
        <w:t xml:space="preserve"> </w:t>
      </w:r>
      <w:r w:rsidR="00EA3954" w:rsidRPr="0056639B">
        <w:rPr>
          <w:rFonts w:ascii="Times New Roman" w:hAnsi="Times New Roman"/>
          <w:sz w:val="24"/>
          <w:szCs w:val="24"/>
          <w:lang w:val="ky-KG"/>
        </w:rPr>
        <w:t>баштар</w:t>
      </w:r>
      <w:r w:rsidRPr="0056639B">
        <w:rPr>
          <w:rFonts w:ascii="Times New Roman" w:hAnsi="Times New Roman"/>
          <w:sz w:val="24"/>
          <w:szCs w:val="24"/>
          <w:lang w:val="ky-KG"/>
        </w:rPr>
        <w:t xml:space="preserve"> – 3 д., мультиметр – 1 д., микроскоп БМИ – 1 д., профилометр-профилограф – 1 д., </w:t>
      </w:r>
      <w:r w:rsidR="00EA3954" w:rsidRPr="0056639B">
        <w:rPr>
          <w:rFonts w:ascii="Times New Roman" w:hAnsi="Times New Roman"/>
          <w:sz w:val="24"/>
          <w:szCs w:val="24"/>
          <w:lang w:val="ky-KG"/>
        </w:rPr>
        <w:t>урунууну өлчөгүч</w:t>
      </w:r>
      <w:r w:rsidRPr="0056639B">
        <w:rPr>
          <w:rFonts w:ascii="Times New Roman" w:hAnsi="Times New Roman"/>
          <w:sz w:val="24"/>
          <w:szCs w:val="24"/>
          <w:lang w:val="ky-KG"/>
        </w:rPr>
        <w:t xml:space="preserve"> – 1 д., гигромер ВИТ-1 – 1 д., теги эместиктин үлгүлөрү;</w:t>
      </w:r>
    </w:p>
    <w:p w:rsidR="00EA3954" w:rsidRPr="0056639B" w:rsidRDefault="00EA3954" w:rsidP="0056639B">
      <w:pPr>
        <w:pStyle w:val="a3"/>
        <w:numPr>
          <w:ilvl w:val="0"/>
          <w:numId w:val="38"/>
        </w:numPr>
        <w:spacing w:after="0" w:line="240" w:lineRule="auto"/>
        <w:ind w:left="567" w:hanging="283"/>
        <w:jc w:val="both"/>
        <w:rPr>
          <w:rFonts w:ascii="Times New Roman" w:hAnsi="Times New Roman"/>
          <w:sz w:val="24"/>
          <w:szCs w:val="24"/>
          <w:lang w:val="ky-KG"/>
        </w:rPr>
      </w:pPr>
      <w:r w:rsidRPr="0056639B">
        <w:rPr>
          <w:rFonts w:ascii="Times New Roman" w:hAnsi="Times New Roman"/>
          <w:sz w:val="24"/>
          <w:szCs w:val="24"/>
          <w:lang w:val="ky-KG"/>
        </w:rPr>
        <w:t>“Басууга чейинки жараяндар жана системдер”</w:t>
      </w:r>
      <w:r w:rsidRPr="0056639B">
        <w:rPr>
          <w:rFonts w:ascii="Times New Roman" w:hAnsi="Times New Roman"/>
          <w:b/>
          <w:sz w:val="24"/>
          <w:szCs w:val="24"/>
          <w:lang w:val="ky-KG"/>
        </w:rPr>
        <w:t xml:space="preserve"> </w:t>
      </w:r>
      <w:r w:rsidRPr="0056639B">
        <w:rPr>
          <w:rFonts w:ascii="Times New Roman" w:hAnsi="Times New Roman"/>
          <w:sz w:val="24"/>
          <w:szCs w:val="24"/>
          <w:lang w:val="ky-KG"/>
        </w:rPr>
        <w:t xml:space="preserve">тажрыйбаканасы: денситометр, көчүрмө рама, куроочу стол, </w:t>
      </w:r>
      <w:r w:rsidR="0099498D" w:rsidRPr="0056639B">
        <w:rPr>
          <w:rFonts w:ascii="Times New Roman" w:hAnsi="Times New Roman"/>
          <w:sz w:val="24"/>
          <w:szCs w:val="24"/>
          <w:lang w:val="ky-KG"/>
        </w:rPr>
        <w:t>сүрөттү көрсөтүүчү</w:t>
      </w:r>
      <w:r w:rsidRPr="0056639B">
        <w:rPr>
          <w:rFonts w:ascii="Times New Roman" w:hAnsi="Times New Roman"/>
          <w:sz w:val="24"/>
          <w:szCs w:val="24"/>
          <w:lang w:val="ky-KG"/>
        </w:rPr>
        <w:t xml:space="preserve"> </w:t>
      </w:r>
      <w:r w:rsidR="0099498D" w:rsidRPr="0056639B">
        <w:rPr>
          <w:rFonts w:ascii="Times New Roman" w:hAnsi="Times New Roman"/>
          <w:sz w:val="24"/>
          <w:szCs w:val="24"/>
          <w:lang w:val="ky-KG"/>
        </w:rPr>
        <w:t>жабдуу</w:t>
      </w:r>
      <w:r w:rsidRPr="0056639B">
        <w:rPr>
          <w:rFonts w:ascii="Times New Roman" w:hAnsi="Times New Roman"/>
          <w:sz w:val="24"/>
          <w:szCs w:val="24"/>
          <w:lang w:val="ky-KG"/>
        </w:rPr>
        <w:t xml:space="preserve">, </w:t>
      </w:r>
      <w:r w:rsidR="0099498D" w:rsidRPr="0056639B">
        <w:rPr>
          <w:rFonts w:ascii="Times New Roman" w:hAnsi="Times New Roman"/>
          <w:sz w:val="24"/>
          <w:szCs w:val="24"/>
          <w:lang w:val="ky-KG"/>
        </w:rPr>
        <w:t xml:space="preserve">басма калыпты чыгаруучу </w:t>
      </w:r>
      <w:r w:rsidRPr="0056639B">
        <w:rPr>
          <w:rFonts w:ascii="Times New Roman" w:hAnsi="Times New Roman"/>
          <w:sz w:val="24"/>
          <w:szCs w:val="24"/>
          <w:lang w:val="ky-KG"/>
        </w:rPr>
        <w:t>система «Ctp», ультрафиолет</w:t>
      </w:r>
      <w:r w:rsidR="0099498D" w:rsidRPr="0056639B">
        <w:rPr>
          <w:rFonts w:ascii="Times New Roman" w:hAnsi="Times New Roman"/>
          <w:sz w:val="24"/>
          <w:szCs w:val="24"/>
          <w:lang w:val="ky-KG"/>
        </w:rPr>
        <w:t>тик нур чачыратуучу</w:t>
      </w:r>
      <w:r w:rsidRPr="0056639B">
        <w:rPr>
          <w:rFonts w:ascii="Times New Roman" w:hAnsi="Times New Roman"/>
          <w:sz w:val="24"/>
          <w:szCs w:val="24"/>
          <w:lang w:val="ky-KG"/>
        </w:rPr>
        <w:t xml:space="preserve"> </w:t>
      </w:r>
      <w:r w:rsidR="0099498D" w:rsidRPr="0056639B">
        <w:rPr>
          <w:rFonts w:ascii="Times New Roman" w:hAnsi="Times New Roman"/>
          <w:sz w:val="24"/>
          <w:szCs w:val="24"/>
          <w:lang w:val="ky-KG"/>
        </w:rPr>
        <w:t>система</w:t>
      </w:r>
      <w:r w:rsidRPr="0056639B">
        <w:rPr>
          <w:rFonts w:ascii="Times New Roman" w:hAnsi="Times New Roman"/>
          <w:sz w:val="24"/>
          <w:szCs w:val="24"/>
          <w:lang w:val="ky-KG"/>
        </w:rPr>
        <w:t>, компьютер</w:t>
      </w:r>
      <w:r w:rsidR="0099498D" w:rsidRPr="0056639B">
        <w:rPr>
          <w:rFonts w:ascii="Times New Roman" w:hAnsi="Times New Roman"/>
          <w:sz w:val="24"/>
          <w:szCs w:val="24"/>
          <w:lang w:val="ky-KG"/>
        </w:rPr>
        <w:t>дик</w:t>
      </w:r>
      <w:r w:rsidRPr="0056639B">
        <w:rPr>
          <w:rFonts w:ascii="Times New Roman" w:hAnsi="Times New Roman"/>
          <w:sz w:val="24"/>
          <w:szCs w:val="24"/>
          <w:lang w:val="ky-KG"/>
        </w:rPr>
        <w:t xml:space="preserve"> систем</w:t>
      </w:r>
      <w:r w:rsidR="0099498D" w:rsidRPr="0056639B">
        <w:rPr>
          <w:rFonts w:ascii="Times New Roman" w:hAnsi="Times New Roman"/>
          <w:sz w:val="24"/>
          <w:szCs w:val="24"/>
          <w:lang w:val="ky-KG"/>
        </w:rPr>
        <w:lastRenderedPageBreak/>
        <w:t>дерди изилдеп үйрөнүү үчүн стенд</w:t>
      </w:r>
      <w:r w:rsidRPr="0056639B">
        <w:rPr>
          <w:rFonts w:ascii="Times New Roman" w:hAnsi="Times New Roman"/>
          <w:sz w:val="24"/>
          <w:szCs w:val="24"/>
          <w:lang w:val="ky-KG"/>
        </w:rPr>
        <w:t>,  принтер</w:t>
      </w:r>
      <w:r w:rsidR="0099498D" w:rsidRPr="0056639B">
        <w:rPr>
          <w:rFonts w:ascii="Times New Roman" w:hAnsi="Times New Roman"/>
          <w:sz w:val="24"/>
          <w:szCs w:val="24"/>
          <w:lang w:val="ky-KG"/>
        </w:rPr>
        <w:t>лердин куроолук түзүмдөрүн изилдеп үйрөнүү үчүн стенд</w:t>
      </w:r>
      <w:r w:rsidRPr="0056639B">
        <w:rPr>
          <w:rFonts w:ascii="Times New Roman" w:hAnsi="Times New Roman"/>
          <w:sz w:val="24"/>
          <w:szCs w:val="24"/>
          <w:lang w:val="ky-KG"/>
        </w:rPr>
        <w:t xml:space="preserve">, </w:t>
      </w:r>
      <w:r w:rsidR="004D0374" w:rsidRPr="0056639B">
        <w:rPr>
          <w:rFonts w:ascii="Times New Roman" w:hAnsi="Times New Roman"/>
          <w:sz w:val="24"/>
          <w:szCs w:val="24"/>
          <w:lang w:val="ky-KG"/>
        </w:rPr>
        <w:t xml:space="preserve">басып көрүүчү </w:t>
      </w:r>
      <w:r w:rsidRPr="0056639B">
        <w:rPr>
          <w:rFonts w:ascii="Times New Roman" w:hAnsi="Times New Roman"/>
          <w:sz w:val="24"/>
          <w:szCs w:val="24"/>
          <w:lang w:val="ky-KG"/>
        </w:rPr>
        <w:t>станок;</w:t>
      </w:r>
    </w:p>
    <w:p w:rsidR="004D0374" w:rsidRPr="0056639B" w:rsidRDefault="004D0374" w:rsidP="0056639B">
      <w:pPr>
        <w:pStyle w:val="a3"/>
        <w:numPr>
          <w:ilvl w:val="0"/>
          <w:numId w:val="38"/>
        </w:numPr>
        <w:spacing w:after="0" w:line="240" w:lineRule="auto"/>
        <w:ind w:left="567" w:hanging="283"/>
        <w:jc w:val="both"/>
        <w:rPr>
          <w:rFonts w:ascii="Times New Roman" w:hAnsi="Times New Roman"/>
          <w:sz w:val="24"/>
          <w:szCs w:val="24"/>
          <w:lang w:val="ky-KG"/>
        </w:rPr>
      </w:pPr>
      <w:r w:rsidRPr="0056639B">
        <w:rPr>
          <w:rFonts w:ascii="Times New Roman" w:hAnsi="Times New Roman"/>
          <w:sz w:val="24"/>
          <w:szCs w:val="24"/>
          <w:lang w:val="ky-KG"/>
        </w:rPr>
        <w:t xml:space="preserve">“Басуу жараяндары жана системдери” тажрыйбаканасы: термогигрометр, жылмакайлыкты өлчөөчү аспап, (ВЗ-246) вискозиметрлердин түрлөрү, термометрлер, психрометрлер, аналитикалык же электрондук так таразалар, калыңдыкты өлчөгүч, денситометр, колориметр, цилиндрлердин ортосундагы аралыкты өлчөгүч щуп,  басуучу   машина; </w:t>
      </w:r>
    </w:p>
    <w:p w:rsidR="004D0374" w:rsidRDefault="004D0374" w:rsidP="0056639B">
      <w:pPr>
        <w:pStyle w:val="a3"/>
        <w:numPr>
          <w:ilvl w:val="0"/>
          <w:numId w:val="38"/>
        </w:numPr>
        <w:spacing w:after="0" w:line="240" w:lineRule="auto"/>
        <w:ind w:left="567" w:hanging="283"/>
        <w:jc w:val="both"/>
        <w:rPr>
          <w:rFonts w:ascii="Times New Roman" w:hAnsi="Times New Roman"/>
          <w:sz w:val="24"/>
          <w:szCs w:val="24"/>
          <w:lang w:val="ky-KG"/>
        </w:rPr>
      </w:pPr>
      <w:r w:rsidRPr="0056639B">
        <w:rPr>
          <w:rFonts w:ascii="Times New Roman" w:hAnsi="Times New Roman"/>
          <w:sz w:val="24"/>
          <w:szCs w:val="24"/>
          <w:lang w:val="ky-KG"/>
        </w:rPr>
        <w:t>“Басуудан кийинки жараяндар жана системдер” тажрыйбаканасы: (ВЗ-246) вискозиметрлердин түрлөрү</w:t>
      </w:r>
      <w:r w:rsidRPr="0056639B">
        <w:rPr>
          <w:rFonts w:ascii="Times New Roman" w:hAnsi="Times New Roman"/>
          <w:color w:val="17365D" w:themeColor="text2" w:themeShade="BF"/>
          <w:sz w:val="24"/>
          <w:szCs w:val="24"/>
          <w:lang w:val="ky-KG"/>
        </w:rPr>
        <w:t xml:space="preserve">, </w:t>
      </w:r>
      <w:r w:rsidRPr="0056639B">
        <w:rPr>
          <w:rFonts w:ascii="Times New Roman" w:hAnsi="Times New Roman"/>
          <w:sz w:val="24"/>
          <w:szCs w:val="24"/>
          <w:lang w:val="ky-KG"/>
        </w:rPr>
        <w:t>термометр</w:t>
      </w:r>
      <w:r w:rsidR="0004553E" w:rsidRPr="0056639B">
        <w:rPr>
          <w:rFonts w:ascii="Times New Roman" w:hAnsi="Times New Roman"/>
          <w:sz w:val="24"/>
          <w:szCs w:val="24"/>
          <w:lang w:val="ky-KG"/>
        </w:rPr>
        <w:t>лер</w:t>
      </w:r>
      <w:r w:rsidRPr="0056639B">
        <w:rPr>
          <w:rFonts w:ascii="Times New Roman" w:hAnsi="Times New Roman"/>
          <w:sz w:val="24"/>
          <w:szCs w:val="24"/>
          <w:lang w:val="ky-KG"/>
        </w:rPr>
        <w:t>, психрометр</w:t>
      </w:r>
      <w:r w:rsidR="0004553E" w:rsidRPr="0056639B">
        <w:rPr>
          <w:rFonts w:ascii="Times New Roman" w:hAnsi="Times New Roman"/>
          <w:sz w:val="24"/>
          <w:szCs w:val="24"/>
          <w:lang w:val="ky-KG"/>
        </w:rPr>
        <w:t>лер</w:t>
      </w:r>
      <w:r w:rsidRPr="0056639B">
        <w:rPr>
          <w:rFonts w:ascii="Times New Roman" w:hAnsi="Times New Roman"/>
          <w:sz w:val="24"/>
          <w:szCs w:val="24"/>
          <w:lang w:val="ky-KG"/>
        </w:rPr>
        <w:t xml:space="preserve">, </w:t>
      </w:r>
      <w:r w:rsidR="0004553E" w:rsidRPr="0056639B">
        <w:rPr>
          <w:rFonts w:ascii="Times New Roman" w:hAnsi="Times New Roman"/>
          <w:sz w:val="24"/>
          <w:szCs w:val="24"/>
          <w:lang w:val="ky-KG"/>
        </w:rPr>
        <w:t>аналитикалык же электрондук так таразалар</w:t>
      </w:r>
      <w:r w:rsidRPr="0056639B">
        <w:rPr>
          <w:rFonts w:ascii="Times New Roman" w:hAnsi="Times New Roman"/>
          <w:sz w:val="24"/>
          <w:szCs w:val="24"/>
          <w:lang w:val="ky-KG"/>
        </w:rPr>
        <w:t xml:space="preserve">, </w:t>
      </w:r>
      <w:r w:rsidR="0004553E" w:rsidRPr="0056639B">
        <w:rPr>
          <w:rFonts w:ascii="Times New Roman" w:hAnsi="Times New Roman"/>
          <w:sz w:val="24"/>
          <w:szCs w:val="24"/>
          <w:lang w:val="ky-KG"/>
        </w:rPr>
        <w:t>ажыратуучу жабдуу</w:t>
      </w:r>
      <w:r w:rsidRPr="0056639B">
        <w:rPr>
          <w:rFonts w:ascii="Times New Roman" w:hAnsi="Times New Roman"/>
          <w:sz w:val="24"/>
          <w:szCs w:val="24"/>
          <w:lang w:val="ky-KG"/>
        </w:rPr>
        <w:t xml:space="preserve">, </w:t>
      </w:r>
      <w:r w:rsidR="0004553E" w:rsidRPr="0056639B">
        <w:rPr>
          <w:rFonts w:ascii="Times New Roman" w:hAnsi="Times New Roman"/>
          <w:sz w:val="24"/>
          <w:szCs w:val="24"/>
          <w:lang w:val="ky-KG"/>
        </w:rPr>
        <w:t>калыңдыкты өлчөгүч</w:t>
      </w:r>
      <w:r w:rsidRPr="0056639B">
        <w:rPr>
          <w:rFonts w:ascii="Times New Roman" w:hAnsi="Times New Roman"/>
          <w:sz w:val="24"/>
          <w:szCs w:val="24"/>
          <w:lang w:val="ky-KG"/>
        </w:rPr>
        <w:t xml:space="preserve">, </w:t>
      </w:r>
      <w:r w:rsidR="0004553E" w:rsidRPr="0056639B">
        <w:rPr>
          <w:rFonts w:ascii="Times New Roman" w:hAnsi="Times New Roman"/>
          <w:sz w:val="24"/>
          <w:szCs w:val="24"/>
          <w:lang w:val="ky-KG"/>
        </w:rPr>
        <w:t xml:space="preserve">чаптагычты жугузуучу </w:t>
      </w:r>
      <w:r w:rsidRPr="0056639B">
        <w:rPr>
          <w:rFonts w:ascii="Times New Roman" w:hAnsi="Times New Roman"/>
          <w:sz w:val="24"/>
          <w:szCs w:val="24"/>
          <w:lang w:val="ky-KG"/>
        </w:rPr>
        <w:t xml:space="preserve">станок, </w:t>
      </w:r>
      <w:r w:rsidR="0004553E" w:rsidRPr="0056639B">
        <w:rPr>
          <w:rFonts w:ascii="Times New Roman" w:hAnsi="Times New Roman"/>
          <w:sz w:val="24"/>
          <w:szCs w:val="24"/>
          <w:lang w:val="ky-KG"/>
        </w:rPr>
        <w:t>тоголоктогуч</w:t>
      </w:r>
      <w:r w:rsidRPr="0056639B">
        <w:rPr>
          <w:rFonts w:ascii="Times New Roman" w:hAnsi="Times New Roman"/>
          <w:sz w:val="24"/>
          <w:szCs w:val="24"/>
          <w:lang w:val="ky-KG"/>
        </w:rPr>
        <w:t xml:space="preserve"> станок, </w:t>
      </w:r>
      <w:r w:rsidR="0004553E" w:rsidRPr="0056639B">
        <w:rPr>
          <w:rFonts w:ascii="Times New Roman" w:hAnsi="Times New Roman"/>
          <w:sz w:val="24"/>
          <w:szCs w:val="24"/>
          <w:lang w:val="ky-KG"/>
        </w:rPr>
        <w:t>кысуучу</w:t>
      </w:r>
      <w:r w:rsidRPr="0056639B">
        <w:rPr>
          <w:rFonts w:ascii="Times New Roman" w:hAnsi="Times New Roman"/>
          <w:sz w:val="24"/>
          <w:szCs w:val="24"/>
          <w:lang w:val="ky-KG"/>
        </w:rPr>
        <w:t xml:space="preserve"> стан</w:t>
      </w:r>
      <w:r w:rsidR="0004553E" w:rsidRPr="0056639B">
        <w:rPr>
          <w:rFonts w:ascii="Times New Roman" w:hAnsi="Times New Roman"/>
          <w:sz w:val="24"/>
          <w:szCs w:val="24"/>
          <w:lang w:val="ky-KG"/>
        </w:rPr>
        <w:t>о</w:t>
      </w:r>
      <w:r w:rsidRPr="0056639B">
        <w:rPr>
          <w:rFonts w:ascii="Times New Roman" w:hAnsi="Times New Roman"/>
          <w:sz w:val="24"/>
          <w:szCs w:val="24"/>
          <w:lang w:val="ky-KG"/>
        </w:rPr>
        <w:t>к</w:t>
      </w:r>
      <w:r w:rsidR="0004553E" w:rsidRPr="0056639B">
        <w:rPr>
          <w:rFonts w:ascii="Times New Roman" w:hAnsi="Times New Roman"/>
          <w:sz w:val="24"/>
          <w:szCs w:val="24"/>
          <w:lang w:val="ky-KG"/>
        </w:rPr>
        <w:t>тун</w:t>
      </w:r>
      <w:r w:rsidRPr="0056639B">
        <w:rPr>
          <w:rFonts w:ascii="Times New Roman" w:hAnsi="Times New Roman"/>
          <w:sz w:val="24"/>
          <w:szCs w:val="24"/>
          <w:lang w:val="ky-KG"/>
        </w:rPr>
        <w:t xml:space="preserve"> </w:t>
      </w:r>
      <w:r w:rsidR="0004553E" w:rsidRPr="0056639B">
        <w:rPr>
          <w:rFonts w:ascii="Times New Roman" w:hAnsi="Times New Roman"/>
          <w:sz w:val="24"/>
          <w:szCs w:val="24"/>
          <w:lang w:val="ky-KG"/>
        </w:rPr>
        <w:t>түрлорү</w:t>
      </w:r>
      <w:r w:rsidRPr="0056639B">
        <w:rPr>
          <w:rFonts w:ascii="Times New Roman" w:hAnsi="Times New Roman"/>
          <w:sz w:val="24"/>
          <w:szCs w:val="24"/>
          <w:lang w:val="ky-KG"/>
        </w:rPr>
        <w:t xml:space="preserve">, </w:t>
      </w:r>
      <w:r w:rsidR="0004553E" w:rsidRPr="0056639B">
        <w:rPr>
          <w:rFonts w:ascii="Times New Roman" w:hAnsi="Times New Roman"/>
          <w:sz w:val="24"/>
          <w:szCs w:val="24"/>
          <w:lang w:val="ky-KG"/>
        </w:rPr>
        <w:t xml:space="preserve">жалтыр басуучу </w:t>
      </w:r>
      <w:r w:rsidRPr="0056639B">
        <w:rPr>
          <w:rFonts w:ascii="Times New Roman" w:hAnsi="Times New Roman"/>
          <w:sz w:val="24"/>
          <w:szCs w:val="24"/>
          <w:lang w:val="ky-KG"/>
        </w:rPr>
        <w:t xml:space="preserve"> пресс, </w:t>
      </w:r>
      <w:r w:rsidR="0004553E" w:rsidRPr="0056639B">
        <w:rPr>
          <w:rFonts w:ascii="Times New Roman" w:hAnsi="Times New Roman"/>
          <w:sz w:val="24"/>
          <w:szCs w:val="24"/>
          <w:lang w:val="ky-KG"/>
        </w:rPr>
        <w:t>зым менен тигүүчү</w:t>
      </w:r>
      <w:r w:rsidRPr="0056639B">
        <w:rPr>
          <w:rFonts w:ascii="Times New Roman" w:hAnsi="Times New Roman"/>
          <w:sz w:val="24"/>
          <w:szCs w:val="24"/>
          <w:lang w:val="ky-KG"/>
        </w:rPr>
        <w:t xml:space="preserve"> станок, </w:t>
      </w:r>
      <w:r w:rsidR="0004553E" w:rsidRPr="0056639B">
        <w:rPr>
          <w:rFonts w:ascii="Times New Roman" w:hAnsi="Times New Roman"/>
          <w:sz w:val="24"/>
          <w:szCs w:val="24"/>
          <w:lang w:val="ky-KG"/>
        </w:rPr>
        <w:t>жип менен тигүүчү</w:t>
      </w:r>
      <w:r w:rsidRPr="0056639B">
        <w:rPr>
          <w:rFonts w:ascii="Times New Roman" w:hAnsi="Times New Roman"/>
          <w:sz w:val="24"/>
          <w:szCs w:val="24"/>
          <w:lang w:val="ky-KG"/>
        </w:rPr>
        <w:t xml:space="preserve"> машина, </w:t>
      </w:r>
      <w:r w:rsidR="0004553E" w:rsidRPr="0056639B">
        <w:rPr>
          <w:rFonts w:ascii="Times New Roman" w:hAnsi="Times New Roman"/>
          <w:sz w:val="24"/>
          <w:szCs w:val="24"/>
          <w:lang w:val="ky-KG"/>
        </w:rPr>
        <w:t>кескич</w:t>
      </w:r>
      <w:r w:rsidRPr="0056639B">
        <w:rPr>
          <w:rFonts w:ascii="Times New Roman" w:hAnsi="Times New Roman"/>
          <w:sz w:val="24"/>
          <w:szCs w:val="24"/>
          <w:lang w:val="ky-KG"/>
        </w:rPr>
        <w:t xml:space="preserve"> машина, ламинатор, картон</w:t>
      </w:r>
      <w:r w:rsidR="0004553E" w:rsidRPr="0056639B">
        <w:rPr>
          <w:rFonts w:ascii="Times New Roman" w:hAnsi="Times New Roman"/>
          <w:sz w:val="24"/>
          <w:szCs w:val="24"/>
          <w:lang w:val="ky-KG"/>
        </w:rPr>
        <w:t xml:space="preserve"> кесүүчү аспап</w:t>
      </w:r>
      <w:r w:rsidR="005E6663">
        <w:rPr>
          <w:rFonts w:ascii="Times New Roman" w:hAnsi="Times New Roman"/>
          <w:sz w:val="24"/>
          <w:szCs w:val="24"/>
          <w:lang w:val="ky-KG"/>
        </w:rPr>
        <w:t>;</w:t>
      </w:r>
    </w:p>
    <w:p w:rsidR="005E6663" w:rsidRDefault="00FE379B" w:rsidP="0056639B">
      <w:pPr>
        <w:pStyle w:val="a3"/>
        <w:numPr>
          <w:ilvl w:val="0"/>
          <w:numId w:val="38"/>
        </w:numPr>
        <w:spacing w:after="0" w:line="240" w:lineRule="auto"/>
        <w:ind w:left="567" w:hanging="283"/>
        <w:jc w:val="both"/>
        <w:rPr>
          <w:rFonts w:ascii="Times New Roman" w:hAnsi="Times New Roman"/>
          <w:sz w:val="24"/>
          <w:szCs w:val="24"/>
          <w:lang w:val="ky-KG"/>
        </w:rPr>
      </w:pPr>
      <w:r>
        <w:rPr>
          <w:rFonts w:ascii="Times New Roman" w:hAnsi="Times New Roman"/>
          <w:sz w:val="24"/>
          <w:szCs w:val="24"/>
          <w:lang w:val="ky-KG"/>
        </w:rPr>
        <w:t>заманбап компьютерлер,</w:t>
      </w:r>
      <w:r w:rsidRPr="00FE379B">
        <w:rPr>
          <w:rFonts w:ascii="Times New Roman" w:hAnsi="Times New Roman"/>
          <w:sz w:val="24"/>
          <w:szCs w:val="24"/>
          <w:lang w:val="ky-KG"/>
        </w:rPr>
        <w:t xml:space="preserve"> </w:t>
      </w:r>
      <w:r>
        <w:rPr>
          <w:rFonts w:ascii="Times New Roman" w:hAnsi="Times New Roman"/>
          <w:sz w:val="24"/>
          <w:szCs w:val="24"/>
          <w:lang w:val="ky-KG"/>
        </w:rPr>
        <w:t>интернетке чыгууга мүмкүнчүлүгү бар бириккен жергиликтүү санариптик тармактар менен камсызданган компьютердик класс жана окуу тажрыйбаканасы.</w:t>
      </w:r>
      <w:r w:rsidR="005E6663">
        <w:rPr>
          <w:rFonts w:ascii="Times New Roman" w:hAnsi="Times New Roman"/>
          <w:sz w:val="24"/>
          <w:szCs w:val="24"/>
          <w:lang w:val="ky-KG"/>
        </w:rPr>
        <w:t xml:space="preserve"> Студентке иш жүзүндө амалияттык иштерди аткаруу үчүн  актуалдуу графикалык программанын версиясын колдогон </w:t>
      </w:r>
      <w:r>
        <w:rPr>
          <w:rFonts w:ascii="Times New Roman" w:hAnsi="Times New Roman"/>
          <w:sz w:val="24"/>
          <w:szCs w:val="24"/>
          <w:lang w:val="ky-KG"/>
        </w:rPr>
        <w:t xml:space="preserve"> </w:t>
      </w:r>
      <w:r w:rsidR="005E6663">
        <w:rPr>
          <w:rFonts w:ascii="Times New Roman" w:hAnsi="Times New Roman"/>
          <w:sz w:val="24"/>
          <w:szCs w:val="24"/>
          <w:lang w:val="ky-KG"/>
        </w:rPr>
        <w:t>жеке компьютерлерде иштөөгө мүмкүнчүлүк берилиши керек;</w:t>
      </w:r>
    </w:p>
    <w:p w:rsidR="00CE105C" w:rsidRDefault="00CE105C" w:rsidP="0056639B">
      <w:pPr>
        <w:pStyle w:val="a3"/>
        <w:numPr>
          <w:ilvl w:val="0"/>
          <w:numId w:val="38"/>
        </w:numPr>
        <w:spacing w:after="0" w:line="240" w:lineRule="auto"/>
        <w:ind w:left="567" w:hanging="283"/>
        <w:jc w:val="both"/>
        <w:rPr>
          <w:rFonts w:ascii="Times New Roman" w:hAnsi="Times New Roman"/>
          <w:sz w:val="24"/>
          <w:szCs w:val="24"/>
          <w:lang w:val="ky-KG"/>
        </w:rPr>
      </w:pPr>
      <w:r>
        <w:rPr>
          <w:rFonts w:ascii="Times New Roman" w:hAnsi="Times New Roman"/>
          <w:sz w:val="24"/>
          <w:szCs w:val="24"/>
          <w:lang w:val="ky-KG"/>
        </w:rPr>
        <w:t xml:space="preserve">жождогу </w:t>
      </w:r>
      <w:r w:rsidRPr="00CE105C">
        <w:rPr>
          <w:rFonts w:ascii="Times New Roman" w:hAnsi="Times New Roman"/>
          <w:sz w:val="24"/>
          <w:szCs w:val="24"/>
          <w:lang w:val="ky-KG"/>
        </w:rPr>
        <w:t>НББП</w:t>
      </w:r>
      <w:r>
        <w:rPr>
          <w:rFonts w:ascii="Times New Roman" w:hAnsi="Times New Roman"/>
          <w:sz w:val="24"/>
          <w:szCs w:val="24"/>
          <w:lang w:val="ky-KG"/>
        </w:rPr>
        <w:t>га ылайык, ар бир сабак тийиштүү лицензияланган программалык камсыздоолор менен колдоо көрсөтүлүүсү зарыл.</w:t>
      </w:r>
    </w:p>
    <w:p w:rsidR="00CE105C" w:rsidRDefault="00CE105C" w:rsidP="00CE105C">
      <w:pPr>
        <w:pStyle w:val="a3"/>
        <w:spacing w:after="0" w:line="240" w:lineRule="auto"/>
        <w:ind w:left="567"/>
        <w:jc w:val="both"/>
        <w:rPr>
          <w:rFonts w:ascii="Times New Roman" w:hAnsi="Times New Roman"/>
          <w:sz w:val="24"/>
          <w:szCs w:val="24"/>
          <w:lang w:val="ky-KG"/>
        </w:rPr>
      </w:pPr>
      <w:r>
        <w:rPr>
          <w:rFonts w:ascii="Times New Roman" w:hAnsi="Times New Roman"/>
          <w:sz w:val="24"/>
          <w:szCs w:val="24"/>
          <w:lang w:val="ky-KG"/>
        </w:rPr>
        <w:t xml:space="preserve">Окуу жараянын камсыздоочу программалык каражаттарга: </w:t>
      </w:r>
    </w:p>
    <w:p w:rsidR="00CE105C" w:rsidRDefault="008768B5" w:rsidP="00CE105C">
      <w:pPr>
        <w:pStyle w:val="a3"/>
        <w:spacing w:after="0" w:line="240" w:lineRule="auto"/>
        <w:ind w:left="567"/>
        <w:jc w:val="both"/>
        <w:rPr>
          <w:rFonts w:ascii="Times New Roman" w:hAnsi="Times New Roman"/>
          <w:sz w:val="24"/>
          <w:szCs w:val="24"/>
          <w:lang w:val="ky-KG"/>
        </w:rPr>
      </w:pPr>
      <w:r>
        <w:rPr>
          <w:rFonts w:ascii="Times New Roman" w:hAnsi="Times New Roman"/>
          <w:sz w:val="24"/>
          <w:szCs w:val="24"/>
          <w:lang w:val="ky-KG"/>
        </w:rPr>
        <w:t>б</w:t>
      </w:r>
      <w:r w:rsidR="00CE105C">
        <w:rPr>
          <w:rFonts w:ascii="Times New Roman" w:hAnsi="Times New Roman"/>
          <w:sz w:val="24"/>
          <w:szCs w:val="24"/>
          <w:lang w:val="ky-KG"/>
        </w:rPr>
        <w:t>азалык:</w:t>
      </w:r>
    </w:p>
    <w:p w:rsidR="0056639B" w:rsidRDefault="00CE105C" w:rsidP="00CE105C">
      <w:pPr>
        <w:pStyle w:val="a3"/>
        <w:numPr>
          <w:ilvl w:val="0"/>
          <w:numId w:val="38"/>
        </w:numPr>
        <w:spacing w:after="0" w:line="240" w:lineRule="auto"/>
        <w:jc w:val="both"/>
        <w:rPr>
          <w:rFonts w:ascii="Times New Roman" w:hAnsi="Times New Roman"/>
          <w:sz w:val="24"/>
          <w:szCs w:val="24"/>
          <w:lang w:val="ky-KG"/>
        </w:rPr>
      </w:pPr>
      <w:r>
        <w:rPr>
          <w:rFonts w:ascii="Times New Roman" w:hAnsi="Times New Roman"/>
          <w:sz w:val="24"/>
          <w:szCs w:val="24"/>
          <w:lang w:val="ky-KG"/>
        </w:rPr>
        <w:t>операциялык системдер;</w:t>
      </w:r>
    </w:p>
    <w:p w:rsidR="00CE105C" w:rsidRDefault="008768B5" w:rsidP="00CE105C">
      <w:pPr>
        <w:pStyle w:val="a3"/>
        <w:numPr>
          <w:ilvl w:val="0"/>
          <w:numId w:val="38"/>
        </w:numPr>
        <w:spacing w:after="0" w:line="240" w:lineRule="auto"/>
        <w:jc w:val="both"/>
        <w:rPr>
          <w:rFonts w:ascii="Times New Roman" w:hAnsi="Times New Roman"/>
          <w:sz w:val="24"/>
          <w:szCs w:val="24"/>
          <w:lang w:val="ky-KG"/>
        </w:rPr>
      </w:pPr>
      <w:r>
        <w:rPr>
          <w:rFonts w:ascii="Times New Roman" w:hAnsi="Times New Roman"/>
          <w:sz w:val="24"/>
          <w:szCs w:val="24"/>
          <w:lang w:val="ky-KG"/>
        </w:rPr>
        <w:t>программалык чөйрө (тексттик процессорлор, электрондук таблицалар, жеке маалыматтык системдери, презентациялык графикалык программалар, браузерлер, электрондук беттин редактору, почталык кардарлар, растрлык графиканын редактору, вектордук графиканын редактору, такта үстүндөгү басмалык системдер, иштеп чыгуу каражаттары);</w:t>
      </w:r>
    </w:p>
    <w:p w:rsidR="008768B5" w:rsidRDefault="008768B5" w:rsidP="008768B5">
      <w:pPr>
        <w:spacing w:after="0" w:line="240" w:lineRule="auto"/>
        <w:ind w:left="360"/>
        <w:jc w:val="both"/>
        <w:rPr>
          <w:rFonts w:ascii="Times New Roman" w:hAnsi="Times New Roman"/>
          <w:sz w:val="24"/>
          <w:szCs w:val="24"/>
          <w:lang w:val="ky-KG"/>
        </w:rPr>
      </w:pPr>
      <w:r>
        <w:rPr>
          <w:rFonts w:ascii="Times New Roman" w:hAnsi="Times New Roman"/>
          <w:sz w:val="24"/>
          <w:szCs w:val="24"/>
          <w:lang w:val="ky-KG"/>
        </w:rPr>
        <w:t>колдонмо;</w:t>
      </w:r>
    </w:p>
    <w:p w:rsidR="008768B5" w:rsidRDefault="003E3D5B" w:rsidP="008768B5">
      <w:pPr>
        <w:pStyle w:val="a3"/>
        <w:numPr>
          <w:ilvl w:val="0"/>
          <w:numId w:val="39"/>
        </w:numPr>
        <w:spacing w:after="0" w:line="240" w:lineRule="auto"/>
        <w:ind w:left="709" w:hanging="283"/>
        <w:jc w:val="both"/>
        <w:rPr>
          <w:rFonts w:ascii="Times New Roman" w:hAnsi="Times New Roman"/>
          <w:sz w:val="24"/>
          <w:szCs w:val="24"/>
          <w:lang w:val="ky-KG"/>
        </w:rPr>
      </w:pPr>
      <w:r>
        <w:rPr>
          <w:rFonts w:ascii="Times New Roman" w:hAnsi="Times New Roman"/>
          <w:sz w:val="24"/>
          <w:szCs w:val="24"/>
          <w:lang w:val="ky-KG"/>
        </w:rPr>
        <w:t>тармактар боюнча колдонулуучу маалыматтык системдер;</w:t>
      </w:r>
    </w:p>
    <w:p w:rsidR="003E3D5B" w:rsidRDefault="003E3D5B" w:rsidP="008768B5">
      <w:pPr>
        <w:pStyle w:val="a3"/>
        <w:numPr>
          <w:ilvl w:val="0"/>
          <w:numId w:val="39"/>
        </w:numPr>
        <w:spacing w:after="0" w:line="240" w:lineRule="auto"/>
        <w:ind w:left="709" w:hanging="283"/>
        <w:jc w:val="both"/>
        <w:rPr>
          <w:rFonts w:ascii="Times New Roman" w:hAnsi="Times New Roman"/>
          <w:sz w:val="24"/>
          <w:szCs w:val="24"/>
          <w:lang w:val="ky-KG"/>
        </w:rPr>
      </w:pPr>
      <w:r>
        <w:rPr>
          <w:rFonts w:ascii="Times New Roman" w:hAnsi="Times New Roman"/>
          <w:sz w:val="24"/>
          <w:szCs w:val="24"/>
          <w:lang w:val="ky-KG"/>
        </w:rPr>
        <w:t>автоматташтырылган долболоочу программалар кирүүсү керек.</w:t>
      </w:r>
    </w:p>
    <w:p w:rsidR="003E3D5B" w:rsidRDefault="003E3D5B" w:rsidP="003E3D5B">
      <w:pPr>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Илим изилдөө иштерин жүргүзүү үчүн студенттерге технопаркттарда жана бизнес-инкубаторлордо иштөөгө мүмкүнчүлүк берилиши керек.</w:t>
      </w:r>
    </w:p>
    <w:p w:rsidR="003E3D5B" w:rsidRPr="003E3D5B" w:rsidRDefault="003E3D5B" w:rsidP="003D7FF5">
      <w:pPr>
        <w:spacing w:after="0" w:line="240" w:lineRule="auto"/>
        <w:ind w:firstLine="567"/>
        <w:jc w:val="both"/>
        <w:rPr>
          <w:rFonts w:ascii="Times New Roman" w:hAnsi="Times New Roman"/>
          <w:sz w:val="24"/>
          <w:szCs w:val="24"/>
          <w:lang w:val="ky-KG"/>
        </w:rPr>
      </w:pPr>
      <w:r w:rsidRPr="003E3D5B">
        <w:rPr>
          <w:rFonts w:ascii="Times New Roman" w:hAnsi="Times New Roman"/>
          <w:sz w:val="24"/>
          <w:szCs w:val="24"/>
          <w:lang w:val="ky-KG"/>
        </w:rPr>
        <w:t>Окуучулар жождун бүт</w:t>
      </w:r>
      <w:r>
        <w:rPr>
          <w:rFonts w:ascii="Times New Roman" w:hAnsi="Times New Roman"/>
          <w:sz w:val="24"/>
          <w:szCs w:val="24"/>
          <w:lang w:val="ky-KG"/>
        </w:rPr>
        <w:t xml:space="preserve"> электрондук маалымат ресурстарына </w:t>
      </w:r>
      <w:r w:rsidR="003D7FF5">
        <w:rPr>
          <w:rFonts w:ascii="Times New Roman" w:hAnsi="Times New Roman"/>
          <w:sz w:val="24"/>
          <w:szCs w:val="24"/>
          <w:lang w:val="ky-KG"/>
        </w:rPr>
        <w:t>жана бакалаврларды даярдоо окуу программаларына аралыктан кирүү мүмкүнчүлүгү менен камсыз болуусу зарыл.</w:t>
      </w:r>
    </w:p>
    <w:p w:rsidR="00526A6D" w:rsidRPr="00C63B66" w:rsidRDefault="007A706C" w:rsidP="00D4633B">
      <w:pPr>
        <w:tabs>
          <w:tab w:val="left" w:pos="567"/>
        </w:tabs>
        <w:spacing w:after="0" w:line="235" w:lineRule="auto"/>
        <w:jc w:val="both"/>
        <w:rPr>
          <w:rFonts w:ascii="Times New Roman" w:eastAsia="Times New Roman" w:hAnsi="Times New Roman"/>
          <w:b/>
          <w:sz w:val="24"/>
          <w:szCs w:val="24"/>
          <w:lang w:val="ky-KG" w:eastAsia="ru-RU"/>
        </w:rPr>
      </w:pPr>
      <w:r w:rsidRPr="001B7DEE">
        <w:rPr>
          <w:rFonts w:ascii="Times New Roman" w:eastAsia="Times New Roman" w:hAnsi="Times New Roman"/>
          <w:sz w:val="24"/>
          <w:szCs w:val="24"/>
          <w:lang w:val="ky-KG" w:eastAsia="ru-RU"/>
        </w:rPr>
        <w:tab/>
      </w:r>
      <w:r w:rsidR="00526A6D" w:rsidRPr="00C63B66">
        <w:rPr>
          <w:rFonts w:ascii="Times New Roman" w:eastAsia="Times New Roman" w:hAnsi="Times New Roman"/>
          <w:b/>
          <w:sz w:val="24"/>
          <w:szCs w:val="24"/>
          <w:lang w:val="ky-KG" w:eastAsia="ru-RU"/>
        </w:rPr>
        <w:t>5.3.4</w:t>
      </w:r>
      <w:r w:rsidR="002548C5" w:rsidRPr="00C63B66">
        <w:rPr>
          <w:rFonts w:ascii="Times New Roman" w:eastAsia="Times New Roman" w:hAnsi="Times New Roman"/>
          <w:b/>
          <w:sz w:val="24"/>
          <w:szCs w:val="24"/>
          <w:lang w:val="ky-KG" w:eastAsia="ru-RU"/>
        </w:rPr>
        <w:t>.</w:t>
      </w:r>
      <w:r w:rsidR="00526A6D" w:rsidRPr="00C63B66">
        <w:rPr>
          <w:rFonts w:ascii="Times New Roman" w:eastAsia="Times New Roman" w:hAnsi="Times New Roman"/>
          <w:b/>
          <w:sz w:val="24"/>
          <w:szCs w:val="24"/>
          <w:lang w:val="ky-KG" w:eastAsia="ru-RU"/>
        </w:rPr>
        <w:t xml:space="preserve"> Б</w:t>
      </w:r>
      <w:r w:rsidR="00D52441" w:rsidRPr="00C63B66">
        <w:rPr>
          <w:rFonts w:ascii="Times New Roman" w:eastAsia="Times New Roman" w:hAnsi="Times New Roman"/>
          <w:b/>
          <w:sz w:val="24"/>
          <w:szCs w:val="24"/>
          <w:lang w:val="ky-KG" w:eastAsia="ru-RU"/>
        </w:rPr>
        <w:t>ү</w:t>
      </w:r>
      <w:r w:rsidR="00526A6D" w:rsidRPr="00C63B66">
        <w:rPr>
          <w:rFonts w:ascii="Times New Roman" w:eastAsia="Times New Roman" w:hAnsi="Times New Roman"/>
          <w:b/>
          <w:sz w:val="24"/>
          <w:szCs w:val="24"/>
          <w:lang w:val="ky-KG" w:eastAsia="ru-RU"/>
        </w:rPr>
        <w:t>т</w:t>
      </w:r>
      <w:r w:rsidR="00D52441" w:rsidRPr="00C63B66">
        <w:rPr>
          <w:rFonts w:ascii="Times New Roman" w:eastAsia="Times New Roman" w:hAnsi="Times New Roman"/>
          <w:b/>
          <w:sz w:val="24"/>
          <w:szCs w:val="24"/>
          <w:lang w:val="ky-KG" w:eastAsia="ru-RU"/>
        </w:rPr>
        <w:t>ү</w:t>
      </w:r>
      <w:r w:rsidR="00526A6D" w:rsidRPr="00C63B66">
        <w:rPr>
          <w:rFonts w:ascii="Times New Roman" w:eastAsia="Times New Roman" w:hAnsi="Times New Roman"/>
          <w:b/>
          <w:sz w:val="24"/>
          <w:szCs w:val="24"/>
          <w:lang w:val="ky-KG" w:eastAsia="ru-RU"/>
        </w:rPr>
        <w:t>р</w:t>
      </w:r>
      <w:r w:rsidR="00D52441" w:rsidRPr="00C63B66">
        <w:rPr>
          <w:rFonts w:ascii="Times New Roman" w:eastAsia="Times New Roman" w:hAnsi="Times New Roman"/>
          <w:b/>
          <w:sz w:val="24"/>
          <w:szCs w:val="24"/>
          <w:lang w:val="ky-KG" w:eastAsia="ru-RU"/>
        </w:rPr>
        <w:t>үү</w:t>
      </w:r>
      <w:r w:rsidR="00526A6D" w:rsidRPr="00C63B66">
        <w:rPr>
          <w:rFonts w:ascii="Times New Roman" w:eastAsia="Times New Roman" w:hAnsi="Times New Roman"/>
          <w:b/>
          <w:sz w:val="24"/>
          <w:szCs w:val="24"/>
          <w:lang w:val="ky-KG" w:eastAsia="ru-RU"/>
        </w:rPr>
        <w:t>ч</w:t>
      </w:r>
      <w:r w:rsidR="00D52441" w:rsidRPr="00C63B66">
        <w:rPr>
          <w:rFonts w:ascii="Times New Roman" w:eastAsia="Times New Roman" w:hAnsi="Times New Roman"/>
          <w:b/>
          <w:sz w:val="24"/>
          <w:szCs w:val="24"/>
          <w:lang w:val="ky-KG" w:eastAsia="ru-RU"/>
        </w:rPr>
        <w:t>ү</w:t>
      </w:r>
      <w:r w:rsidR="00526A6D" w:rsidRPr="00C63B66">
        <w:rPr>
          <w:rFonts w:ascii="Times New Roman" w:eastAsia="Times New Roman" w:hAnsi="Times New Roman"/>
          <w:b/>
          <w:sz w:val="24"/>
          <w:szCs w:val="24"/>
          <w:lang w:val="ky-KG" w:eastAsia="ru-RU"/>
        </w:rPr>
        <w:t>л</w:t>
      </w:r>
      <w:r w:rsidR="00D52441" w:rsidRPr="00C63B66">
        <w:rPr>
          <w:rFonts w:ascii="Times New Roman" w:eastAsia="Times New Roman" w:hAnsi="Times New Roman"/>
          <w:b/>
          <w:sz w:val="24"/>
          <w:szCs w:val="24"/>
          <w:lang w:val="ky-KG" w:eastAsia="ru-RU"/>
        </w:rPr>
        <w:t>ө</w:t>
      </w:r>
      <w:r w:rsidR="00526A6D" w:rsidRPr="00C63B66">
        <w:rPr>
          <w:rFonts w:ascii="Times New Roman" w:eastAsia="Times New Roman" w:hAnsi="Times New Roman"/>
          <w:b/>
          <w:sz w:val="24"/>
          <w:szCs w:val="24"/>
          <w:lang w:val="ky-KG" w:eastAsia="ru-RU"/>
        </w:rPr>
        <w:t>рд</w:t>
      </w:r>
      <w:r w:rsidR="00D52441" w:rsidRPr="00C63B66">
        <w:rPr>
          <w:rFonts w:ascii="Times New Roman" w:eastAsia="Times New Roman" w:hAnsi="Times New Roman"/>
          <w:b/>
          <w:sz w:val="24"/>
          <w:szCs w:val="24"/>
          <w:lang w:val="ky-KG" w:eastAsia="ru-RU"/>
        </w:rPr>
        <w:t>ү</w:t>
      </w:r>
      <w:r w:rsidR="00526A6D" w:rsidRPr="00C63B66">
        <w:rPr>
          <w:rFonts w:ascii="Times New Roman" w:eastAsia="Times New Roman" w:hAnsi="Times New Roman"/>
          <w:b/>
          <w:sz w:val="24"/>
          <w:szCs w:val="24"/>
          <w:lang w:val="ky-KG" w:eastAsia="ru-RU"/>
        </w:rPr>
        <w:t xml:space="preserve"> даярдоонун сапатын баалоо</w:t>
      </w:r>
    </w:p>
    <w:p w:rsidR="00526A6D" w:rsidRPr="00C63B66" w:rsidRDefault="00526A6D" w:rsidP="000C6FFC">
      <w:pPr>
        <w:tabs>
          <w:tab w:val="left" w:pos="6015"/>
        </w:tabs>
        <w:spacing w:after="0" w:line="235" w:lineRule="auto"/>
        <w:ind w:firstLine="567"/>
        <w:jc w:val="both"/>
        <w:rPr>
          <w:rFonts w:ascii="Times New Roman" w:eastAsia="Times New Roman" w:hAnsi="Times New Roman"/>
          <w:sz w:val="24"/>
          <w:szCs w:val="24"/>
          <w:lang w:val="ky-KG" w:eastAsia="ru-RU"/>
        </w:rPr>
      </w:pPr>
      <w:r w:rsidRPr="00C63B66">
        <w:rPr>
          <w:rFonts w:ascii="Times New Roman" w:eastAsia="Times New Roman" w:hAnsi="Times New Roman"/>
          <w:sz w:val="24"/>
          <w:szCs w:val="24"/>
          <w:lang w:val="ky-KG" w:eastAsia="ru-RU"/>
        </w:rPr>
        <w:t>Жогорку окуу жайы даярдоонун сапатын камсыздоого кепилдик бер</w:t>
      </w:r>
      <w:r w:rsidR="00D52441" w:rsidRPr="00C63B66">
        <w:rPr>
          <w:rFonts w:ascii="Times New Roman" w:eastAsia="Times New Roman" w:hAnsi="Times New Roman"/>
          <w:sz w:val="24"/>
          <w:szCs w:val="24"/>
          <w:lang w:val="ky-KG" w:eastAsia="ru-RU"/>
        </w:rPr>
        <w:t>үү</w:t>
      </w:r>
      <w:r w:rsidRPr="00C63B66">
        <w:rPr>
          <w:rFonts w:ascii="Times New Roman" w:eastAsia="Times New Roman" w:hAnsi="Times New Roman"/>
          <w:sz w:val="24"/>
          <w:szCs w:val="24"/>
          <w:lang w:val="ky-KG" w:eastAsia="ru-RU"/>
        </w:rPr>
        <w:t>г</w:t>
      </w:r>
      <w:r w:rsidR="00D52441" w:rsidRPr="00C63B66">
        <w:rPr>
          <w:rFonts w:ascii="Times New Roman" w:eastAsia="Times New Roman" w:hAnsi="Times New Roman"/>
          <w:sz w:val="24"/>
          <w:szCs w:val="24"/>
          <w:lang w:val="ky-KG" w:eastAsia="ru-RU"/>
        </w:rPr>
        <w:t>ө</w:t>
      </w:r>
      <w:r w:rsidRPr="00C63B66">
        <w:rPr>
          <w:rFonts w:ascii="Times New Roman" w:eastAsia="Times New Roman" w:hAnsi="Times New Roman"/>
          <w:sz w:val="24"/>
          <w:szCs w:val="24"/>
          <w:lang w:val="ky-KG" w:eastAsia="ru-RU"/>
        </w:rPr>
        <w:t xml:space="preserve"> милдетт</w:t>
      </w:r>
      <w:r w:rsidR="00D52441" w:rsidRPr="00C63B66">
        <w:rPr>
          <w:rFonts w:ascii="Times New Roman" w:eastAsia="Times New Roman" w:hAnsi="Times New Roman"/>
          <w:sz w:val="24"/>
          <w:szCs w:val="24"/>
          <w:lang w:val="ky-KG" w:eastAsia="ru-RU"/>
        </w:rPr>
        <w:t>үү</w:t>
      </w:r>
      <w:r w:rsidRPr="00C63B66">
        <w:rPr>
          <w:rFonts w:ascii="Times New Roman" w:eastAsia="Times New Roman" w:hAnsi="Times New Roman"/>
          <w:sz w:val="24"/>
          <w:szCs w:val="24"/>
          <w:lang w:val="ky-KG" w:eastAsia="ru-RU"/>
        </w:rPr>
        <w:t>, анын ичинде:</w:t>
      </w:r>
    </w:p>
    <w:p w:rsidR="00526A6D" w:rsidRDefault="00526A6D" w:rsidP="001C366B">
      <w:pPr>
        <w:tabs>
          <w:tab w:val="left" w:pos="6015"/>
        </w:tabs>
        <w:spacing w:after="0" w:line="235" w:lineRule="auto"/>
        <w:ind w:firstLine="567"/>
        <w:jc w:val="both"/>
        <w:rPr>
          <w:rFonts w:ascii="Times New Roman" w:eastAsia="Times New Roman" w:hAnsi="Times New Roman"/>
          <w:sz w:val="24"/>
          <w:szCs w:val="24"/>
          <w:lang w:val="ky-KG" w:eastAsia="ru-RU"/>
        </w:rPr>
      </w:pPr>
      <w:r w:rsidRPr="00F46EFC">
        <w:rPr>
          <w:rFonts w:ascii="Times New Roman" w:eastAsia="Times New Roman" w:hAnsi="Times New Roman"/>
          <w:sz w:val="24"/>
          <w:szCs w:val="24"/>
          <w:lang w:val="ky-KG" w:eastAsia="ru-RU"/>
        </w:rPr>
        <w:t>жумуш бер</w:t>
      </w:r>
      <w:r w:rsidR="00D52441" w:rsidRPr="00F46EFC">
        <w:rPr>
          <w:rFonts w:ascii="Times New Roman" w:eastAsia="Times New Roman" w:hAnsi="Times New Roman"/>
          <w:sz w:val="24"/>
          <w:szCs w:val="24"/>
          <w:lang w:val="ky-KG" w:eastAsia="ru-RU"/>
        </w:rPr>
        <w:t>үү</w:t>
      </w:r>
      <w:r w:rsidRPr="00F46EFC">
        <w:rPr>
          <w:rFonts w:ascii="Times New Roman" w:eastAsia="Times New Roman" w:hAnsi="Times New Roman"/>
          <w:sz w:val="24"/>
          <w:szCs w:val="24"/>
          <w:lang w:val="ky-KG" w:eastAsia="ru-RU"/>
        </w:rPr>
        <w:t>ч</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л</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рд</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 xml:space="preserve">н </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к</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лд</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р</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н ишке тартуу менен б</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т</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р</w:t>
      </w:r>
      <w:r w:rsidR="00D52441" w:rsidRPr="00F46EFC">
        <w:rPr>
          <w:rFonts w:ascii="Times New Roman" w:eastAsia="Times New Roman" w:hAnsi="Times New Roman"/>
          <w:sz w:val="24"/>
          <w:szCs w:val="24"/>
          <w:lang w:val="ky-KG" w:eastAsia="ru-RU"/>
        </w:rPr>
        <w:t>үү</w:t>
      </w:r>
      <w:r w:rsidRPr="00F46EFC">
        <w:rPr>
          <w:rFonts w:ascii="Times New Roman" w:eastAsia="Times New Roman" w:hAnsi="Times New Roman"/>
          <w:sz w:val="24"/>
          <w:szCs w:val="24"/>
          <w:lang w:val="ky-KG" w:eastAsia="ru-RU"/>
        </w:rPr>
        <w:t>ч</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л</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рд</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 xml:space="preserve"> даярдоонун сапатын камсыздоо боюнча стратегиясын иштеп чыгуу</w:t>
      </w:r>
      <w:r w:rsidR="00D87989">
        <w:rPr>
          <w:rFonts w:ascii="Times New Roman" w:eastAsia="Times New Roman" w:hAnsi="Times New Roman"/>
          <w:sz w:val="24"/>
          <w:szCs w:val="24"/>
          <w:lang w:val="ky-KG" w:eastAsia="ru-RU"/>
        </w:rPr>
        <w:t>;</w:t>
      </w:r>
      <w:r w:rsidR="004461FC">
        <w:rPr>
          <w:rFonts w:ascii="Times New Roman" w:eastAsia="Times New Roman" w:hAnsi="Times New Roman"/>
          <w:sz w:val="24"/>
          <w:szCs w:val="24"/>
          <w:lang w:val="ky-KG" w:eastAsia="ru-RU"/>
        </w:rPr>
        <w:t xml:space="preserve"> </w:t>
      </w:r>
      <w:r w:rsidR="001C366B" w:rsidRPr="00F46EFC">
        <w:rPr>
          <w:rFonts w:ascii="Times New Roman" w:eastAsia="Times New Roman" w:hAnsi="Times New Roman"/>
          <w:sz w:val="24"/>
          <w:szCs w:val="24"/>
          <w:lang w:val="ky-KG" w:eastAsia="ru-RU"/>
        </w:rPr>
        <w:t>сурамжал</w:t>
      </w:r>
      <w:r w:rsidR="001C366B">
        <w:rPr>
          <w:rFonts w:ascii="Times New Roman" w:eastAsia="Times New Roman" w:hAnsi="Times New Roman"/>
          <w:sz w:val="24"/>
          <w:szCs w:val="24"/>
          <w:lang w:val="ky-KG" w:eastAsia="ru-RU"/>
        </w:rPr>
        <w:t xml:space="preserve"> </w:t>
      </w:r>
      <w:r w:rsidR="003F7D1C">
        <w:rPr>
          <w:rFonts w:ascii="Times New Roman" w:eastAsia="Times New Roman" w:hAnsi="Times New Roman"/>
          <w:sz w:val="24"/>
          <w:szCs w:val="24"/>
          <w:lang w:val="ky-KG" w:eastAsia="ru-RU"/>
        </w:rPr>
        <w:t>жүргүзүү, окуу программасын убак-убагы менен кайра карап чыгуу</w:t>
      </w:r>
      <w:r w:rsidR="00D87989">
        <w:rPr>
          <w:rFonts w:ascii="Times New Roman" w:eastAsia="Times New Roman" w:hAnsi="Times New Roman"/>
          <w:sz w:val="24"/>
          <w:szCs w:val="24"/>
          <w:lang w:val="ky-KG" w:eastAsia="ru-RU"/>
        </w:rPr>
        <w:t>;</w:t>
      </w:r>
      <w:r w:rsidR="003F7D1C">
        <w:rPr>
          <w:rFonts w:ascii="Times New Roman" w:eastAsia="Times New Roman" w:hAnsi="Times New Roman"/>
          <w:sz w:val="24"/>
          <w:szCs w:val="24"/>
          <w:lang w:val="ky-KG" w:eastAsia="ru-RU"/>
        </w:rPr>
        <w:t xml:space="preserve"> </w:t>
      </w:r>
      <w:r w:rsidR="00D87989">
        <w:rPr>
          <w:rFonts w:ascii="Times New Roman" w:eastAsia="Times New Roman" w:hAnsi="Times New Roman"/>
          <w:sz w:val="24"/>
          <w:szCs w:val="24"/>
          <w:lang w:val="ky-KG" w:eastAsia="ru-RU"/>
        </w:rPr>
        <w:t>окуучулардын билиминин жана чеберчилигинин деңгээлин, бүтүрүүчүлөрдүн зиректүүлүгүн баалоонун объективдүү жол-жобосун иштеп чыгуу</w:t>
      </w:r>
      <w:r w:rsidRPr="00F46EFC">
        <w:rPr>
          <w:rFonts w:ascii="Times New Roman" w:eastAsia="Times New Roman" w:hAnsi="Times New Roman"/>
          <w:sz w:val="24"/>
          <w:szCs w:val="24"/>
          <w:lang w:val="ky-KG" w:eastAsia="ru-RU"/>
        </w:rPr>
        <w:t>;</w:t>
      </w:r>
      <w:r w:rsidR="001C366B">
        <w:rPr>
          <w:rFonts w:ascii="Times New Roman" w:eastAsia="Times New Roman" w:hAnsi="Times New Roman"/>
          <w:sz w:val="24"/>
          <w:szCs w:val="24"/>
          <w:lang w:val="ky-KG" w:eastAsia="ru-RU"/>
        </w:rPr>
        <w:t xml:space="preserve"> </w:t>
      </w:r>
      <w:r w:rsidRPr="00F46EFC">
        <w:rPr>
          <w:rFonts w:ascii="Times New Roman" w:eastAsia="Times New Roman" w:hAnsi="Times New Roman"/>
          <w:sz w:val="24"/>
          <w:szCs w:val="24"/>
          <w:lang w:val="ky-KG" w:eastAsia="ru-RU"/>
        </w:rPr>
        <w:t>проф</w:t>
      </w:r>
      <w:r w:rsidR="000C6FFC" w:rsidRPr="00F46EFC">
        <w:rPr>
          <w:rFonts w:ascii="Times New Roman" w:eastAsia="Times New Roman" w:hAnsi="Times New Roman"/>
          <w:sz w:val="24"/>
          <w:szCs w:val="24"/>
          <w:lang w:val="ky-KG" w:eastAsia="ru-RU"/>
        </w:rPr>
        <w:t>е</w:t>
      </w:r>
      <w:r w:rsidRPr="00F46EFC">
        <w:rPr>
          <w:rFonts w:ascii="Times New Roman" w:eastAsia="Times New Roman" w:hAnsi="Times New Roman"/>
          <w:sz w:val="24"/>
          <w:szCs w:val="24"/>
          <w:lang w:val="ky-KG" w:eastAsia="ru-RU"/>
        </w:rPr>
        <w:t>ссор-окутуучулар курамынын зиректигин камсыздоо; жумуш бер</w:t>
      </w:r>
      <w:r w:rsidR="00D52441" w:rsidRPr="00F46EFC">
        <w:rPr>
          <w:rFonts w:ascii="Times New Roman" w:eastAsia="Times New Roman" w:hAnsi="Times New Roman"/>
          <w:sz w:val="24"/>
          <w:szCs w:val="24"/>
          <w:lang w:val="ky-KG" w:eastAsia="ru-RU"/>
        </w:rPr>
        <w:t>үү</w:t>
      </w:r>
      <w:r w:rsidRPr="00F46EFC">
        <w:rPr>
          <w:rFonts w:ascii="Times New Roman" w:eastAsia="Times New Roman" w:hAnsi="Times New Roman"/>
          <w:sz w:val="24"/>
          <w:szCs w:val="24"/>
          <w:lang w:val="ky-KG" w:eastAsia="ru-RU"/>
        </w:rPr>
        <w:t>ч</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л</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рд</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 xml:space="preserve">н </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к</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лд</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р</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н ишке тартуу менен башка билим бер</w:t>
      </w:r>
      <w:r w:rsidR="00D52441" w:rsidRPr="00F46EFC">
        <w:rPr>
          <w:rFonts w:ascii="Times New Roman" w:eastAsia="Times New Roman" w:hAnsi="Times New Roman"/>
          <w:sz w:val="24"/>
          <w:szCs w:val="24"/>
          <w:lang w:val="ky-KG" w:eastAsia="ru-RU"/>
        </w:rPr>
        <w:t>үү</w:t>
      </w:r>
      <w:r w:rsidRPr="00F46EFC">
        <w:rPr>
          <w:rFonts w:ascii="Times New Roman" w:eastAsia="Times New Roman" w:hAnsi="Times New Roman"/>
          <w:sz w:val="24"/>
          <w:szCs w:val="24"/>
          <w:lang w:val="ky-KG" w:eastAsia="ru-RU"/>
        </w:rPr>
        <w:t xml:space="preserve"> мекемелери менен ишкерд</w:t>
      </w:r>
      <w:r w:rsidR="00D52441" w:rsidRPr="00F46EFC">
        <w:rPr>
          <w:rFonts w:ascii="Times New Roman" w:eastAsia="Times New Roman" w:hAnsi="Times New Roman"/>
          <w:sz w:val="24"/>
          <w:szCs w:val="24"/>
          <w:lang w:val="ky-KG" w:eastAsia="ru-RU"/>
        </w:rPr>
        <w:t>үү</w:t>
      </w:r>
      <w:r w:rsidRPr="00F46EFC">
        <w:rPr>
          <w:rFonts w:ascii="Times New Roman" w:eastAsia="Times New Roman" w:hAnsi="Times New Roman"/>
          <w:sz w:val="24"/>
          <w:szCs w:val="24"/>
          <w:lang w:val="ky-KG" w:eastAsia="ru-RU"/>
        </w:rPr>
        <w:t>л</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кт</w:t>
      </w:r>
      <w:r w:rsidR="00D52441" w:rsidRPr="00F46EFC">
        <w:rPr>
          <w:rFonts w:ascii="Times New Roman" w:eastAsia="Times New Roman" w:hAnsi="Times New Roman"/>
          <w:sz w:val="24"/>
          <w:szCs w:val="24"/>
          <w:lang w:val="ky-KG" w:eastAsia="ru-RU"/>
        </w:rPr>
        <w:t xml:space="preserve">ү, стратегияны, </w:t>
      </w:r>
      <w:r w:rsidRPr="00F46EFC">
        <w:rPr>
          <w:rFonts w:ascii="Times New Roman" w:eastAsia="Times New Roman" w:hAnsi="Times New Roman"/>
          <w:sz w:val="24"/>
          <w:szCs w:val="24"/>
          <w:lang w:val="ky-KG" w:eastAsia="ru-RU"/>
        </w:rPr>
        <w:t xml:space="preserve">салыштырмалуу баалоо </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ч</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 xml:space="preserve">н макулдашылган баам боюнча ар дайым </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зд</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 xml:space="preserve">к баамдоону </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тк</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р</w:t>
      </w:r>
      <w:r w:rsidR="001C366B">
        <w:rPr>
          <w:rFonts w:ascii="Times New Roman" w:eastAsia="Times New Roman" w:hAnsi="Times New Roman"/>
          <w:sz w:val="24"/>
          <w:szCs w:val="24"/>
          <w:lang w:val="ky-KG" w:eastAsia="ru-RU"/>
        </w:rPr>
        <w:t>үп туруу; өз ишинин натыйжалары</w:t>
      </w:r>
      <w:r w:rsidR="00844CD0">
        <w:rPr>
          <w:rFonts w:ascii="Times New Roman" w:eastAsia="Times New Roman" w:hAnsi="Times New Roman"/>
          <w:sz w:val="24"/>
          <w:szCs w:val="24"/>
          <w:lang w:val="ky-KG" w:eastAsia="ru-RU"/>
        </w:rPr>
        <w:t>, пландары, жаңылануулары менен коомчулукту маалымдап туруу.</w:t>
      </w:r>
    </w:p>
    <w:p w:rsidR="00526A6D" w:rsidRPr="00F46EFC" w:rsidRDefault="00844CD0" w:rsidP="00D4633B">
      <w:pPr>
        <w:tabs>
          <w:tab w:val="left" w:pos="567"/>
        </w:tabs>
        <w:spacing w:after="0" w:line="235" w:lineRule="auto"/>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ab/>
      </w:r>
      <w:r w:rsidR="00526A6D" w:rsidRPr="00F46EFC">
        <w:rPr>
          <w:rFonts w:ascii="Times New Roman" w:eastAsia="Times New Roman" w:hAnsi="Times New Roman"/>
          <w:sz w:val="24"/>
          <w:szCs w:val="24"/>
          <w:lang w:val="ky-KG" w:eastAsia="ru-RU"/>
        </w:rPr>
        <w:t>Б</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т</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р</w:t>
      </w:r>
      <w:r w:rsidR="00D52441" w:rsidRPr="00F46EFC">
        <w:rPr>
          <w:rFonts w:ascii="Times New Roman" w:eastAsia="Times New Roman" w:hAnsi="Times New Roman"/>
          <w:sz w:val="24"/>
          <w:szCs w:val="24"/>
          <w:lang w:val="ky-KG" w:eastAsia="ru-RU"/>
        </w:rPr>
        <w:t>үү</w:t>
      </w:r>
      <w:r w:rsidR="00526A6D" w:rsidRPr="00F46EFC">
        <w:rPr>
          <w:rFonts w:ascii="Times New Roman" w:eastAsia="Times New Roman" w:hAnsi="Times New Roman"/>
          <w:sz w:val="24"/>
          <w:szCs w:val="24"/>
          <w:lang w:val="ky-KG" w:eastAsia="ru-RU"/>
        </w:rPr>
        <w:t>ч</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л</w:t>
      </w:r>
      <w:r w:rsidR="00D52441" w:rsidRPr="00F46EFC">
        <w:rPr>
          <w:rFonts w:ascii="Times New Roman" w:eastAsia="Times New Roman" w:hAnsi="Times New Roman"/>
          <w:sz w:val="24"/>
          <w:szCs w:val="24"/>
          <w:lang w:val="ky-KG" w:eastAsia="ru-RU"/>
        </w:rPr>
        <w:t>ө</w:t>
      </w:r>
      <w:r w:rsidR="00526A6D" w:rsidRPr="00F46EFC">
        <w:rPr>
          <w:rFonts w:ascii="Times New Roman" w:eastAsia="Times New Roman" w:hAnsi="Times New Roman"/>
          <w:sz w:val="24"/>
          <w:szCs w:val="24"/>
          <w:lang w:val="ky-KG" w:eastAsia="ru-RU"/>
        </w:rPr>
        <w:t>рд</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 жыйынтык аттестациясын жана проф</w:t>
      </w:r>
      <w:r w:rsidR="00D52441" w:rsidRPr="00F46EFC">
        <w:rPr>
          <w:rFonts w:ascii="Times New Roman" w:eastAsia="Times New Roman" w:hAnsi="Times New Roman"/>
          <w:sz w:val="24"/>
          <w:szCs w:val="24"/>
          <w:lang w:val="ky-KG" w:eastAsia="ru-RU"/>
        </w:rPr>
        <w:t>е</w:t>
      </w:r>
      <w:r w:rsidR="00526A6D" w:rsidRPr="00F46EFC">
        <w:rPr>
          <w:rFonts w:ascii="Times New Roman" w:eastAsia="Times New Roman" w:hAnsi="Times New Roman"/>
          <w:sz w:val="24"/>
          <w:szCs w:val="24"/>
          <w:lang w:val="ky-KG" w:eastAsia="ru-RU"/>
        </w:rPr>
        <w:t>ссор-окуту</w:t>
      </w:r>
      <w:r w:rsidR="00D52441" w:rsidRPr="00F46EFC">
        <w:rPr>
          <w:rFonts w:ascii="Times New Roman" w:eastAsia="Times New Roman" w:hAnsi="Times New Roman"/>
          <w:sz w:val="24"/>
          <w:szCs w:val="24"/>
          <w:lang w:val="ky-KG" w:eastAsia="ru-RU"/>
        </w:rPr>
        <w:t>у</w:t>
      </w:r>
      <w:r w:rsidR="00526A6D" w:rsidRPr="00F46EFC">
        <w:rPr>
          <w:rFonts w:ascii="Times New Roman" w:eastAsia="Times New Roman" w:hAnsi="Times New Roman"/>
          <w:sz w:val="24"/>
          <w:szCs w:val="24"/>
          <w:lang w:val="ky-KG" w:eastAsia="ru-RU"/>
        </w:rPr>
        <w:t>чулар курамынын ортодогу аттестациясын, жетиш</w:t>
      </w:r>
      <w:r w:rsidR="00D52441" w:rsidRPr="00F46EFC">
        <w:rPr>
          <w:rFonts w:ascii="Times New Roman" w:eastAsia="Times New Roman" w:hAnsi="Times New Roman"/>
          <w:sz w:val="24"/>
          <w:szCs w:val="24"/>
          <w:lang w:val="ky-KG" w:eastAsia="ru-RU"/>
        </w:rPr>
        <w:t>кендигинин</w:t>
      </w:r>
      <w:r w:rsidR="00526A6D" w:rsidRPr="00F46EFC">
        <w:rPr>
          <w:rFonts w:ascii="Times New Roman" w:eastAsia="Times New Roman" w:hAnsi="Times New Roman"/>
          <w:sz w:val="24"/>
          <w:szCs w:val="24"/>
          <w:lang w:val="ky-KG" w:eastAsia="ru-RU"/>
        </w:rPr>
        <w:t xml:space="preserve"> учурдагы талапка ылайык текшер</w:t>
      </w:r>
      <w:r w:rsidR="00D52441" w:rsidRPr="00F46EFC">
        <w:rPr>
          <w:rFonts w:ascii="Times New Roman" w:eastAsia="Times New Roman" w:hAnsi="Times New Roman"/>
          <w:sz w:val="24"/>
          <w:szCs w:val="24"/>
          <w:lang w:val="ky-KG" w:eastAsia="ru-RU"/>
        </w:rPr>
        <w:t>үү</w:t>
      </w:r>
      <w:r w:rsidR="00526A6D" w:rsidRPr="00F46EFC">
        <w:rPr>
          <w:rFonts w:ascii="Times New Roman" w:eastAsia="Times New Roman" w:hAnsi="Times New Roman"/>
          <w:sz w:val="24"/>
          <w:szCs w:val="24"/>
          <w:lang w:val="ky-KG" w:eastAsia="ru-RU"/>
        </w:rPr>
        <w:t>н</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 xml:space="preserve"> ичине киргизип негизги билим бер</w:t>
      </w:r>
      <w:r w:rsidR="00D52441" w:rsidRPr="00F46EFC">
        <w:rPr>
          <w:rFonts w:ascii="Times New Roman" w:eastAsia="Times New Roman" w:hAnsi="Times New Roman"/>
          <w:sz w:val="24"/>
          <w:szCs w:val="24"/>
          <w:lang w:val="ky-KG" w:eastAsia="ru-RU"/>
        </w:rPr>
        <w:t>үү</w:t>
      </w:r>
      <w:r w:rsidR="00526A6D" w:rsidRPr="00F46EFC">
        <w:rPr>
          <w:rFonts w:ascii="Times New Roman" w:eastAsia="Times New Roman" w:hAnsi="Times New Roman"/>
          <w:sz w:val="24"/>
          <w:szCs w:val="24"/>
          <w:lang w:val="ky-KG" w:eastAsia="ru-RU"/>
        </w:rPr>
        <w:t xml:space="preserve"> программасын </w:t>
      </w:r>
      <w:r w:rsidR="00D52441" w:rsidRPr="00F46EFC">
        <w:rPr>
          <w:rFonts w:ascii="Times New Roman" w:eastAsia="Times New Roman" w:hAnsi="Times New Roman"/>
          <w:sz w:val="24"/>
          <w:szCs w:val="24"/>
          <w:lang w:val="ky-KG" w:eastAsia="ru-RU"/>
        </w:rPr>
        <w:t>ө</w:t>
      </w:r>
      <w:r w:rsidR="00526A6D" w:rsidRPr="00F46EFC">
        <w:rPr>
          <w:rFonts w:ascii="Times New Roman" w:eastAsia="Times New Roman" w:hAnsi="Times New Roman"/>
          <w:sz w:val="24"/>
          <w:szCs w:val="24"/>
          <w:lang w:val="ky-KG" w:eastAsia="ru-RU"/>
        </w:rPr>
        <w:t>зд</w:t>
      </w:r>
      <w:r w:rsidR="00D52441" w:rsidRPr="00F46EFC">
        <w:rPr>
          <w:rFonts w:ascii="Times New Roman" w:eastAsia="Times New Roman" w:hAnsi="Times New Roman"/>
          <w:sz w:val="24"/>
          <w:szCs w:val="24"/>
          <w:lang w:val="ky-KG" w:eastAsia="ru-RU"/>
        </w:rPr>
        <w:t>ө</w:t>
      </w:r>
      <w:r w:rsidR="00526A6D" w:rsidRPr="00F46EFC">
        <w:rPr>
          <w:rFonts w:ascii="Times New Roman" w:eastAsia="Times New Roman" w:hAnsi="Times New Roman"/>
          <w:sz w:val="24"/>
          <w:szCs w:val="24"/>
          <w:lang w:val="ky-KG" w:eastAsia="ru-RU"/>
        </w:rPr>
        <w:t>шт</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р</w:t>
      </w:r>
      <w:r w:rsidR="00D52441" w:rsidRPr="00F46EFC">
        <w:rPr>
          <w:rFonts w:ascii="Times New Roman" w:eastAsia="Times New Roman" w:hAnsi="Times New Roman"/>
          <w:sz w:val="24"/>
          <w:szCs w:val="24"/>
          <w:lang w:val="ky-KG" w:eastAsia="ru-RU"/>
        </w:rPr>
        <w:t>үү</w:t>
      </w:r>
      <w:r w:rsidR="00526A6D" w:rsidRPr="00F46EFC">
        <w:rPr>
          <w:rFonts w:ascii="Times New Roman" w:eastAsia="Times New Roman" w:hAnsi="Times New Roman"/>
          <w:sz w:val="24"/>
          <w:szCs w:val="24"/>
          <w:lang w:val="ky-KG" w:eastAsia="ru-RU"/>
        </w:rPr>
        <w:t>н</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 сапатын баалоо</w:t>
      </w:r>
      <w:r w:rsidR="00D52441" w:rsidRPr="00F46EFC">
        <w:rPr>
          <w:rFonts w:ascii="Times New Roman" w:eastAsia="Times New Roman" w:hAnsi="Times New Roman"/>
          <w:sz w:val="24"/>
          <w:szCs w:val="24"/>
          <w:lang w:val="ky-KG" w:eastAsia="ru-RU"/>
        </w:rPr>
        <w:t>.</w:t>
      </w:r>
    </w:p>
    <w:p w:rsidR="00526A6D" w:rsidRPr="00F46EFC" w:rsidRDefault="00526A6D" w:rsidP="00D4633B">
      <w:pPr>
        <w:tabs>
          <w:tab w:val="left" w:pos="6015"/>
        </w:tabs>
        <w:spacing w:after="0" w:line="235" w:lineRule="auto"/>
        <w:ind w:firstLine="567"/>
        <w:jc w:val="both"/>
        <w:rPr>
          <w:rFonts w:ascii="Times New Roman" w:eastAsia="Times New Roman" w:hAnsi="Times New Roman"/>
          <w:sz w:val="24"/>
          <w:szCs w:val="24"/>
          <w:lang w:val="ky-KG" w:eastAsia="ru-RU"/>
        </w:rPr>
      </w:pPr>
      <w:r w:rsidRPr="00F46EFC">
        <w:rPr>
          <w:rFonts w:ascii="Times New Roman" w:eastAsia="Times New Roman" w:hAnsi="Times New Roman"/>
          <w:sz w:val="24"/>
          <w:szCs w:val="24"/>
          <w:lang w:val="ky-KG" w:eastAsia="ru-RU"/>
        </w:rPr>
        <w:lastRenderedPageBreak/>
        <w:t xml:space="preserve">Жогорку окуу жайы </w:t>
      </w:r>
      <w:r w:rsidR="00D52441" w:rsidRPr="00F46EFC">
        <w:rPr>
          <w:rFonts w:ascii="Times New Roman" w:eastAsia="Times New Roman" w:hAnsi="Times New Roman"/>
          <w:sz w:val="24"/>
          <w:szCs w:val="24"/>
          <w:lang w:val="ky-KG" w:eastAsia="ru-RU"/>
        </w:rPr>
        <w:t>ө</w:t>
      </w:r>
      <w:r w:rsidRPr="00F46EFC">
        <w:rPr>
          <w:rFonts w:ascii="Times New Roman" w:eastAsia="Times New Roman" w:hAnsi="Times New Roman"/>
          <w:sz w:val="24"/>
          <w:szCs w:val="24"/>
          <w:lang w:val="ky-KG" w:eastAsia="ru-RU"/>
        </w:rPr>
        <w:t>з алдынча ар бир сабак боюнча учурдагы жана ортодогу билимди текшер</w:t>
      </w:r>
      <w:r w:rsidR="00D52441" w:rsidRPr="00F46EFC">
        <w:rPr>
          <w:rFonts w:ascii="Times New Roman" w:eastAsia="Times New Roman" w:hAnsi="Times New Roman"/>
          <w:sz w:val="24"/>
          <w:szCs w:val="24"/>
          <w:lang w:val="ky-KG" w:eastAsia="ru-RU"/>
        </w:rPr>
        <w:t>үү</w:t>
      </w:r>
      <w:r w:rsidRPr="00F46EFC">
        <w:rPr>
          <w:rFonts w:ascii="Times New Roman" w:eastAsia="Times New Roman" w:hAnsi="Times New Roman"/>
          <w:sz w:val="24"/>
          <w:szCs w:val="24"/>
          <w:lang w:val="ky-KG" w:eastAsia="ru-RU"/>
        </w:rPr>
        <w:t>н</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н шарттарын жана айкын т</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р</w:t>
      </w:r>
      <w:r w:rsidR="00D52441" w:rsidRPr="00F46EFC">
        <w:rPr>
          <w:rFonts w:ascii="Times New Roman" w:eastAsia="Times New Roman" w:hAnsi="Times New Roman"/>
          <w:sz w:val="24"/>
          <w:szCs w:val="24"/>
          <w:lang w:val="ky-KG" w:eastAsia="ru-RU"/>
        </w:rPr>
        <w:t>ү</w:t>
      </w:r>
      <w:r w:rsidRPr="00F46EFC">
        <w:rPr>
          <w:rFonts w:ascii="Times New Roman" w:eastAsia="Times New Roman" w:hAnsi="Times New Roman"/>
          <w:sz w:val="24"/>
          <w:szCs w:val="24"/>
          <w:lang w:val="ky-KG" w:eastAsia="ru-RU"/>
        </w:rPr>
        <w:t>н иштеп чыгып  окутуучуларга биринчи окуу ай ичинде билдирилет.</w:t>
      </w:r>
    </w:p>
    <w:p w:rsidR="00526A6D" w:rsidRPr="00F46EFC" w:rsidRDefault="007A706C" w:rsidP="00D4633B">
      <w:pPr>
        <w:tabs>
          <w:tab w:val="left" w:pos="567"/>
        </w:tabs>
        <w:spacing w:after="0" w:line="235" w:lineRule="auto"/>
        <w:jc w:val="both"/>
        <w:rPr>
          <w:rFonts w:ascii="Times New Roman" w:eastAsia="Times New Roman" w:hAnsi="Times New Roman"/>
          <w:sz w:val="24"/>
          <w:szCs w:val="24"/>
          <w:lang w:val="ky-KG" w:eastAsia="ru-RU"/>
        </w:rPr>
      </w:pPr>
      <w:r w:rsidRPr="00F46EFC">
        <w:rPr>
          <w:rFonts w:ascii="Times New Roman" w:eastAsia="Times New Roman" w:hAnsi="Times New Roman"/>
          <w:sz w:val="24"/>
          <w:szCs w:val="24"/>
          <w:lang w:val="ky-KG" w:eastAsia="ru-RU"/>
        </w:rPr>
        <w:tab/>
      </w:r>
      <w:r w:rsidR="00D63415" w:rsidRPr="00F46EFC">
        <w:rPr>
          <w:rFonts w:ascii="Times New Roman" w:eastAsia="Times New Roman" w:hAnsi="Times New Roman"/>
          <w:sz w:val="24"/>
          <w:szCs w:val="24"/>
          <w:lang w:val="ky-KG" w:eastAsia="ru-RU"/>
        </w:rPr>
        <w:tab/>
      </w:r>
      <w:r w:rsidR="00526A6D" w:rsidRPr="00F46EFC">
        <w:rPr>
          <w:rFonts w:ascii="Times New Roman" w:eastAsia="Times New Roman" w:hAnsi="Times New Roman"/>
          <w:sz w:val="24"/>
          <w:szCs w:val="24"/>
          <w:lang w:val="ky-KG" w:eastAsia="ru-RU"/>
        </w:rPr>
        <w:t xml:space="preserve">Окуучуларды, НББПга коюлган баскычтык шарттарга ылайык, алардын жекече жетишкендиктерин аттестациялоо </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ч</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 (учурдагы жетиш</w:t>
      </w:r>
      <w:r w:rsidR="00D52441" w:rsidRPr="00F46EFC">
        <w:rPr>
          <w:rFonts w:ascii="Times New Roman" w:eastAsia="Times New Roman" w:hAnsi="Times New Roman"/>
          <w:sz w:val="24"/>
          <w:szCs w:val="24"/>
          <w:lang w:val="ky-KG" w:eastAsia="ru-RU"/>
        </w:rPr>
        <w:t>үү</w:t>
      </w:r>
      <w:r w:rsidR="00526A6D" w:rsidRPr="00F46EFC">
        <w:rPr>
          <w:rFonts w:ascii="Times New Roman" w:eastAsia="Times New Roman" w:hAnsi="Times New Roman"/>
          <w:sz w:val="24"/>
          <w:szCs w:val="24"/>
          <w:lang w:val="ky-KG" w:eastAsia="ru-RU"/>
        </w:rPr>
        <w:t>с</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 текшер</w:t>
      </w:r>
      <w:r w:rsidR="00D52441" w:rsidRPr="00F46EFC">
        <w:rPr>
          <w:rFonts w:ascii="Times New Roman" w:eastAsia="Times New Roman" w:hAnsi="Times New Roman"/>
          <w:sz w:val="24"/>
          <w:szCs w:val="24"/>
          <w:lang w:val="ky-KG" w:eastAsia="ru-RU"/>
        </w:rPr>
        <w:t>үү</w:t>
      </w:r>
      <w:r w:rsidR="00526A6D" w:rsidRPr="00F46EFC">
        <w:rPr>
          <w:rFonts w:ascii="Times New Roman" w:eastAsia="Times New Roman" w:hAnsi="Times New Roman"/>
          <w:sz w:val="24"/>
          <w:szCs w:val="24"/>
          <w:lang w:val="ky-KG" w:eastAsia="ru-RU"/>
        </w:rPr>
        <w:t xml:space="preserve"> жана аралык аттестация) билимин, к</w:t>
      </w:r>
      <w:r w:rsidR="00D52441" w:rsidRPr="00F46EFC">
        <w:rPr>
          <w:rFonts w:ascii="Times New Roman" w:eastAsia="Times New Roman" w:hAnsi="Times New Roman"/>
          <w:sz w:val="24"/>
          <w:szCs w:val="24"/>
          <w:lang w:val="ky-KG" w:eastAsia="ru-RU"/>
        </w:rPr>
        <w:t>ө</w:t>
      </w:r>
      <w:r w:rsidR="00526A6D" w:rsidRPr="00F46EFC">
        <w:rPr>
          <w:rFonts w:ascii="Times New Roman" w:eastAsia="Times New Roman" w:hAnsi="Times New Roman"/>
          <w:sz w:val="24"/>
          <w:szCs w:val="24"/>
          <w:lang w:val="ky-KG" w:eastAsia="ru-RU"/>
        </w:rPr>
        <w:t>н</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м</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 к</w:t>
      </w:r>
      <w:r w:rsidR="00D52441" w:rsidRPr="00F46EFC">
        <w:rPr>
          <w:rFonts w:ascii="Times New Roman" w:eastAsia="Times New Roman" w:hAnsi="Times New Roman"/>
          <w:sz w:val="24"/>
          <w:szCs w:val="24"/>
          <w:lang w:val="ky-KG" w:eastAsia="ru-RU"/>
        </w:rPr>
        <w:t>ө</w:t>
      </w:r>
      <w:r w:rsidR="00526A6D" w:rsidRPr="00F46EFC">
        <w:rPr>
          <w:rFonts w:ascii="Times New Roman" w:eastAsia="Times New Roman" w:hAnsi="Times New Roman"/>
          <w:sz w:val="24"/>
          <w:szCs w:val="24"/>
          <w:lang w:val="ky-KG" w:eastAsia="ru-RU"/>
        </w:rPr>
        <w:t>нд</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м</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 жана ээ болгон зирект</w:t>
      </w:r>
      <w:r w:rsidR="00D52441" w:rsidRPr="00F46EFC">
        <w:rPr>
          <w:rFonts w:ascii="Times New Roman" w:eastAsia="Times New Roman" w:hAnsi="Times New Roman"/>
          <w:sz w:val="24"/>
          <w:szCs w:val="24"/>
          <w:lang w:val="ky-KG" w:eastAsia="ru-RU"/>
        </w:rPr>
        <w:t>үү</w:t>
      </w:r>
      <w:r w:rsidR="00526A6D" w:rsidRPr="00F46EFC">
        <w:rPr>
          <w:rFonts w:ascii="Times New Roman" w:eastAsia="Times New Roman" w:hAnsi="Times New Roman"/>
          <w:sz w:val="24"/>
          <w:szCs w:val="24"/>
          <w:lang w:val="ky-KG" w:eastAsia="ru-RU"/>
        </w:rPr>
        <w:t>л</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г</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 де</w:t>
      </w:r>
      <w:r w:rsidR="00D52441" w:rsidRPr="00F46EFC">
        <w:rPr>
          <w:rFonts w:ascii="Times New Roman" w:eastAsia="Times New Roman" w:hAnsi="Times New Roman"/>
          <w:sz w:val="24"/>
          <w:szCs w:val="24"/>
          <w:lang w:val="ky-KG" w:eastAsia="ru-RU"/>
        </w:rPr>
        <w:t>ң</w:t>
      </w:r>
      <w:r w:rsidR="00526A6D" w:rsidRPr="00F46EFC">
        <w:rPr>
          <w:rFonts w:ascii="Times New Roman" w:eastAsia="Times New Roman" w:hAnsi="Times New Roman"/>
          <w:sz w:val="24"/>
          <w:szCs w:val="24"/>
          <w:lang w:val="ky-KG" w:eastAsia="ru-RU"/>
        </w:rPr>
        <w:t>гээлин баалоого м</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мк</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нч</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л</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к берген т</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рд</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к тапшырмаларды, текшер</w:t>
      </w:r>
      <w:r w:rsidR="00D52441" w:rsidRPr="00F46EFC">
        <w:rPr>
          <w:rFonts w:ascii="Times New Roman" w:eastAsia="Times New Roman" w:hAnsi="Times New Roman"/>
          <w:sz w:val="24"/>
          <w:szCs w:val="24"/>
          <w:lang w:val="ky-KG" w:eastAsia="ru-RU"/>
        </w:rPr>
        <w:t>үү</w:t>
      </w:r>
      <w:r w:rsidR="00526A6D" w:rsidRPr="00F46EFC">
        <w:rPr>
          <w:rFonts w:ascii="Times New Roman" w:eastAsia="Times New Roman" w:hAnsi="Times New Roman"/>
          <w:sz w:val="24"/>
          <w:szCs w:val="24"/>
          <w:lang w:val="ky-KG" w:eastAsia="ru-RU"/>
        </w:rPr>
        <w:t xml:space="preserve"> иштерин, тесттерди жана текшер</w:t>
      </w:r>
      <w:r w:rsidR="00D52441" w:rsidRPr="00F46EFC">
        <w:rPr>
          <w:rFonts w:ascii="Times New Roman" w:eastAsia="Times New Roman" w:hAnsi="Times New Roman"/>
          <w:sz w:val="24"/>
          <w:szCs w:val="24"/>
          <w:lang w:val="ky-KG" w:eastAsia="ru-RU"/>
        </w:rPr>
        <w:t>үү</w:t>
      </w:r>
      <w:r w:rsidR="00526A6D" w:rsidRPr="00F46EFC">
        <w:rPr>
          <w:rFonts w:ascii="Times New Roman" w:eastAsia="Times New Roman" w:hAnsi="Times New Roman"/>
          <w:sz w:val="24"/>
          <w:szCs w:val="24"/>
          <w:lang w:val="ky-KG" w:eastAsia="ru-RU"/>
        </w:rPr>
        <w:t xml:space="preserve"> ыкмасын ичине камтыган баалоочу каражат</w:t>
      </w:r>
      <w:r w:rsidR="00844CD0">
        <w:rPr>
          <w:rFonts w:ascii="Times New Roman" w:eastAsia="Times New Roman" w:hAnsi="Times New Roman"/>
          <w:sz w:val="24"/>
          <w:szCs w:val="24"/>
          <w:lang w:val="ky-KG" w:eastAsia="ru-RU"/>
        </w:rPr>
        <w:t>тык</w:t>
      </w:r>
      <w:r w:rsidR="00526A6D" w:rsidRPr="00F46EFC">
        <w:rPr>
          <w:rFonts w:ascii="Times New Roman" w:eastAsia="Times New Roman" w:hAnsi="Times New Roman"/>
          <w:sz w:val="24"/>
          <w:szCs w:val="24"/>
          <w:lang w:val="ky-KG" w:eastAsia="ru-RU"/>
        </w:rPr>
        <w:t xml:space="preserve"> </w:t>
      </w:r>
      <w:r w:rsidR="00844CD0">
        <w:rPr>
          <w:rFonts w:ascii="Times New Roman" w:eastAsia="Times New Roman" w:hAnsi="Times New Roman"/>
          <w:sz w:val="24"/>
          <w:szCs w:val="24"/>
          <w:lang w:val="ky-KG" w:eastAsia="ru-RU"/>
        </w:rPr>
        <w:t>фонд</w:t>
      </w:r>
      <w:r w:rsidR="00526A6D" w:rsidRPr="00F46EFC">
        <w:rPr>
          <w:rFonts w:ascii="Times New Roman" w:eastAsia="Times New Roman" w:hAnsi="Times New Roman"/>
          <w:sz w:val="24"/>
          <w:szCs w:val="24"/>
          <w:lang w:val="ky-KG" w:eastAsia="ru-RU"/>
        </w:rPr>
        <w:t xml:space="preserve"> т</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з</w:t>
      </w:r>
      <w:r w:rsidR="00D52441" w:rsidRPr="00F46EFC">
        <w:rPr>
          <w:rFonts w:ascii="Times New Roman" w:eastAsia="Times New Roman" w:hAnsi="Times New Roman"/>
          <w:sz w:val="24"/>
          <w:szCs w:val="24"/>
          <w:lang w:val="ky-KG" w:eastAsia="ru-RU"/>
        </w:rPr>
        <w:t>ө</w:t>
      </w:r>
      <w:r w:rsidR="00526A6D" w:rsidRPr="00F46EFC">
        <w:rPr>
          <w:rFonts w:ascii="Times New Roman" w:eastAsia="Times New Roman" w:hAnsi="Times New Roman"/>
          <w:sz w:val="24"/>
          <w:szCs w:val="24"/>
          <w:lang w:val="ky-KG" w:eastAsia="ru-RU"/>
        </w:rPr>
        <w:t xml:space="preserve">т. </w:t>
      </w:r>
      <w:r w:rsidR="00844CD0">
        <w:rPr>
          <w:rFonts w:ascii="Times New Roman" w:eastAsia="Times New Roman" w:hAnsi="Times New Roman"/>
          <w:sz w:val="24"/>
          <w:szCs w:val="24"/>
          <w:lang w:val="ky-KG" w:eastAsia="ru-RU"/>
        </w:rPr>
        <w:t>Б</w:t>
      </w:r>
      <w:r w:rsidR="00844CD0" w:rsidRPr="00844CD0">
        <w:rPr>
          <w:rFonts w:ascii="Times New Roman" w:eastAsia="Times New Roman" w:hAnsi="Times New Roman"/>
          <w:sz w:val="24"/>
          <w:szCs w:val="24"/>
          <w:lang w:val="ky-KG" w:eastAsia="ru-RU"/>
        </w:rPr>
        <w:t>аалоочу каражаттык фонд</w:t>
      </w:r>
      <w:r w:rsidR="00844CD0">
        <w:rPr>
          <w:rFonts w:ascii="Times New Roman" w:eastAsia="Times New Roman" w:hAnsi="Times New Roman"/>
          <w:sz w:val="24"/>
          <w:szCs w:val="24"/>
          <w:lang w:val="ky-KG" w:eastAsia="ru-RU"/>
        </w:rPr>
        <w:t xml:space="preserve"> жож аркылуу иштелип чыгат жана бекитилет.</w:t>
      </w:r>
    </w:p>
    <w:p w:rsidR="00526A6D" w:rsidRPr="00F46EFC" w:rsidRDefault="00D52441" w:rsidP="000C6FFC">
      <w:pPr>
        <w:tabs>
          <w:tab w:val="left" w:pos="567"/>
        </w:tabs>
        <w:spacing w:after="0" w:line="235" w:lineRule="auto"/>
        <w:jc w:val="both"/>
        <w:rPr>
          <w:rFonts w:ascii="Times New Roman" w:eastAsia="Times New Roman" w:hAnsi="Times New Roman"/>
          <w:sz w:val="24"/>
          <w:szCs w:val="24"/>
          <w:lang w:val="ky-KG" w:eastAsia="ru-RU"/>
        </w:rPr>
      </w:pPr>
      <w:r w:rsidRPr="00F46EFC">
        <w:rPr>
          <w:rFonts w:ascii="Times New Roman" w:eastAsia="Times New Roman" w:hAnsi="Times New Roman"/>
          <w:sz w:val="24"/>
          <w:szCs w:val="24"/>
          <w:lang w:val="ky-KG" w:eastAsia="ru-RU"/>
        </w:rPr>
        <w:tab/>
      </w:r>
      <w:r w:rsidR="000C6FFC" w:rsidRPr="00F46EFC">
        <w:rPr>
          <w:rFonts w:ascii="Times New Roman" w:eastAsia="Times New Roman" w:hAnsi="Times New Roman"/>
          <w:sz w:val="24"/>
          <w:szCs w:val="24"/>
          <w:lang w:val="ky-KG" w:eastAsia="ru-RU"/>
        </w:rPr>
        <w:t>Келечектеги адистик ишкердүүлүктүн шарт түзүп берүү үчүн кезектеги жетишкендиктерин текшерүү жана аралык аттестациялоо программасын максималдуу окшоштурууга жож шарт түзүп берүүсү зарыл – ал үчүн конкреттүү сабактарды өткөн окутуулардан тышкары, сырттан эксперттер катары жумуш берүүчүлөр жана окшош сабактарды өтүүчү окутуучулар активдүү катышуусу керек.</w:t>
      </w:r>
    </w:p>
    <w:p w:rsidR="00526A6D" w:rsidRPr="00F46EFC" w:rsidRDefault="007A706C" w:rsidP="00D4633B">
      <w:pPr>
        <w:tabs>
          <w:tab w:val="left" w:pos="567"/>
        </w:tabs>
        <w:spacing w:after="0" w:line="235" w:lineRule="auto"/>
        <w:jc w:val="both"/>
        <w:rPr>
          <w:rFonts w:ascii="Times New Roman" w:eastAsia="Times New Roman" w:hAnsi="Times New Roman"/>
          <w:sz w:val="24"/>
          <w:szCs w:val="24"/>
          <w:lang w:val="ky-KG" w:eastAsia="ru-RU"/>
        </w:rPr>
      </w:pPr>
      <w:r w:rsidRPr="00F46EFC">
        <w:rPr>
          <w:rFonts w:ascii="Times New Roman" w:eastAsia="Times New Roman" w:hAnsi="Times New Roman"/>
          <w:b/>
          <w:sz w:val="24"/>
          <w:szCs w:val="24"/>
          <w:lang w:val="ky-KG" w:eastAsia="ru-RU"/>
        </w:rPr>
        <w:tab/>
      </w:r>
      <w:r w:rsidR="00D63415" w:rsidRPr="00F46EFC">
        <w:rPr>
          <w:rFonts w:ascii="Times New Roman" w:eastAsia="Times New Roman" w:hAnsi="Times New Roman"/>
          <w:b/>
          <w:sz w:val="24"/>
          <w:szCs w:val="24"/>
          <w:lang w:val="ky-KG" w:eastAsia="ru-RU"/>
        </w:rPr>
        <w:tab/>
      </w:r>
      <w:r w:rsidR="00526A6D" w:rsidRPr="00F46EFC">
        <w:rPr>
          <w:rFonts w:ascii="Times New Roman" w:eastAsia="Times New Roman" w:hAnsi="Times New Roman"/>
          <w:sz w:val="24"/>
          <w:szCs w:val="24"/>
          <w:lang w:val="ky-KG" w:eastAsia="ru-RU"/>
        </w:rPr>
        <w:t>Окучууларга окуу жараянынын уюштуруусун жана сапатын толугу менен,   кээ бир окутуучулардын иштерин баалоого м</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мк</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нч</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л</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к берил</w:t>
      </w:r>
      <w:r w:rsidR="00D52441" w:rsidRPr="00F46EFC">
        <w:rPr>
          <w:rFonts w:ascii="Times New Roman" w:eastAsia="Times New Roman" w:hAnsi="Times New Roman"/>
          <w:sz w:val="24"/>
          <w:szCs w:val="24"/>
          <w:lang w:val="ky-KG" w:eastAsia="ru-RU"/>
        </w:rPr>
        <w:t>үү</w:t>
      </w:r>
      <w:r w:rsidR="00526A6D" w:rsidRPr="00F46EFC">
        <w:rPr>
          <w:rFonts w:ascii="Times New Roman" w:eastAsia="Times New Roman" w:hAnsi="Times New Roman"/>
          <w:sz w:val="24"/>
          <w:szCs w:val="24"/>
          <w:lang w:val="ky-KG" w:eastAsia="ru-RU"/>
        </w:rPr>
        <w:t>с</w:t>
      </w:r>
      <w:r w:rsidR="00D52441"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 xml:space="preserve"> керек.</w:t>
      </w:r>
    </w:p>
    <w:p w:rsidR="0031218F" w:rsidRDefault="007A706C" w:rsidP="00DD057B">
      <w:pPr>
        <w:tabs>
          <w:tab w:val="left" w:pos="567"/>
        </w:tabs>
        <w:spacing w:after="0" w:line="235" w:lineRule="auto"/>
        <w:jc w:val="both"/>
        <w:rPr>
          <w:rFonts w:ascii="Times New Roman" w:eastAsia="Times New Roman" w:hAnsi="Times New Roman"/>
          <w:sz w:val="24"/>
          <w:szCs w:val="24"/>
          <w:lang w:val="ky-KG" w:eastAsia="ru-RU"/>
        </w:rPr>
      </w:pPr>
      <w:r w:rsidRPr="00F46EFC">
        <w:rPr>
          <w:rFonts w:ascii="Times New Roman" w:eastAsia="Times New Roman" w:hAnsi="Times New Roman"/>
          <w:sz w:val="24"/>
          <w:szCs w:val="24"/>
          <w:lang w:val="ky-KG" w:eastAsia="ru-RU"/>
        </w:rPr>
        <w:tab/>
      </w:r>
      <w:r w:rsidR="00D63415" w:rsidRPr="00F46EFC">
        <w:rPr>
          <w:rFonts w:ascii="Times New Roman" w:eastAsia="Times New Roman" w:hAnsi="Times New Roman"/>
          <w:b/>
          <w:sz w:val="24"/>
          <w:szCs w:val="24"/>
          <w:lang w:val="ky-KG" w:eastAsia="ru-RU"/>
        </w:rPr>
        <w:tab/>
      </w:r>
      <w:r w:rsidR="00526A6D" w:rsidRPr="00F46EFC">
        <w:rPr>
          <w:rFonts w:ascii="Times New Roman" w:eastAsia="Times New Roman" w:hAnsi="Times New Roman"/>
          <w:sz w:val="24"/>
          <w:szCs w:val="24"/>
          <w:lang w:val="ky-KG" w:eastAsia="ru-RU"/>
        </w:rPr>
        <w:t>Мамлекеттик жыйынтык аттестациясы дасыктык иштердин жактоону (дипломдук долбоорду) жана кесиптик сабак боюнча мамлекеттик ымтыканды камтыйт.</w:t>
      </w:r>
      <w:r w:rsidR="0031218F">
        <w:rPr>
          <w:rFonts w:ascii="Times New Roman" w:eastAsia="Times New Roman" w:hAnsi="Times New Roman"/>
          <w:sz w:val="24"/>
          <w:szCs w:val="24"/>
          <w:lang w:val="ky-KG" w:eastAsia="ru-RU"/>
        </w:rPr>
        <w:t xml:space="preserve"> М</w:t>
      </w:r>
      <w:r w:rsidR="0031218F" w:rsidRPr="0031218F">
        <w:rPr>
          <w:rFonts w:ascii="Times New Roman" w:eastAsia="Times New Roman" w:hAnsi="Times New Roman"/>
          <w:sz w:val="24"/>
          <w:szCs w:val="24"/>
          <w:lang w:val="ky-KG" w:eastAsia="ru-RU"/>
        </w:rPr>
        <w:t>амлекеттик ымтыкан</w:t>
      </w:r>
      <w:r w:rsidR="00526A6D" w:rsidRPr="00F46EFC">
        <w:rPr>
          <w:rFonts w:ascii="Times New Roman" w:eastAsia="Times New Roman" w:hAnsi="Times New Roman"/>
          <w:sz w:val="24"/>
          <w:szCs w:val="24"/>
          <w:lang w:val="ky-KG" w:eastAsia="ru-RU"/>
        </w:rPr>
        <w:t xml:space="preserve"> </w:t>
      </w:r>
      <w:r w:rsidR="0031218F">
        <w:rPr>
          <w:rFonts w:ascii="Times New Roman" w:eastAsia="Times New Roman" w:hAnsi="Times New Roman"/>
          <w:sz w:val="24"/>
          <w:szCs w:val="24"/>
          <w:lang w:val="ky-KG" w:eastAsia="ru-RU"/>
        </w:rPr>
        <w:t xml:space="preserve">жождун каалоосу боюнча киргизилет. </w:t>
      </w:r>
    </w:p>
    <w:p w:rsidR="007B6B39" w:rsidRPr="00F46EFC" w:rsidRDefault="0031218F" w:rsidP="00DD057B">
      <w:pPr>
        <w:tabs>
          <w:tab w:val="left" w:pos="567"/>
        </w:tabs>
        <w:spacing w:after="0" w:line="235" w:lineRule="auto"/>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ab/>
      </w:r>
      <w:r w:rsidR="00526A6D" w:rsidRPr="00F46EFC">
        <w:rPr>
          <w:rFonts w:ascii="Times New Roman" w:eastAsia="Times New Roman" w:hAnsi="Times New Roman"/>
          <w:sz w:val="24"/>
          <w:szCs w:val="24"/>
          <w:lang w:val="ky-KG" w:eastAsia="ru-RU"/>
        </w:rPr>
        <w:t>Дасыктык иштин (дипломдук долбоордун) т</w:t>
      </w:r>
      <w:r w:rsidR="003D1500"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з</w:t>
      </w:r>
      <w:r w:rsidR="003D1500"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л</w:t>
      </w:r>
      <w:r w:rsidR="003D1500"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ш</w:t>
      </w:r>
      <w:r w:rsidR="003D1500"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w:t>
      </w:r>
      <w:r w:rsidR="003D1500" w:rsidRPr="00F46EFC">
        <w:rPr>
          <w:rFonts w:ascii="Times New Roman" w:eastAsia="Times New Roman" w:hAnsi="Times New Roman"/>
          <w:sz w:val="24"/>
          <w:szCs w:val="24"/>
          <w:lang w:val="ky-KG" w:eastAsia="ru-RU"/>
        </w:rPr>
        <w:t>ө</w:t>
      </w:r>
      <w:r w:rsidR="00526A6D" w:rsidRPr="00F46EFC">
        <w:rPr>
          <w:rFonts w:ascii="Times New Roman" w:eastAsia="Times New Roman" w:hAnsi="Times New Roman"/>
          <w:sz w:val="24"/>
          <w:szCs w:val="24"/>
          <w:lang w:val="ky-KG" w:eastAsia="ru-RU"/>
        </w:rPr>
        <w:t xml:space="preserve"> жана к</w:t>
      </w:r>
      <w:r w:rsidR="003D1500" w:rsidRPr="00F46EFC">
        <w:rPr>
          <w:rFonts w:ascii="Times New Roman" w:eastAsia="Times New Roman" w:hAnsi="Times New Roman"/>
          <w:sz w:val="24"/>
          <w:szCs w:val="24"/>
          <w:lang w:val="ky-KG" w:eastAsia="ru-RU"/>
        </w:rPr>
        <w:t>ө</w:t>
      </w:r>
      <w:r w:rsidR="00526A6D" w:rsidRPr="00F46EFC">
        <w:rPr>
          <w:rFonts w:ascii="Times New Roman" w:eastAsia="Times New Roman" w:hAnsi="Times New Roman"/>
          <w:sz w:val="24"/>
          <w:szCs w:val="24"/>
          <w:lang w:val="ky-KG" w:eastAsia="ru-RU"/>
        </w:rPr>
        <w:t>л</w:t>
      </w:r>
      <w:r w:rsidR="003D1500" w:rsidRPr="00F46EFC">
        <w:rPr>
          <w:rFonts w:ascii="Times New Roman" w:eastAsia="Times New Roman" w:hAnsi="Times New Roman"/>
          <w:sz w:val="24"/>
          <w:szCs w:val="24"/>
          <w:lang w:val="ky-KG" w:eastAsia="ru-RU"/>
        </w:rPr>
        <w:t>ө</w:t>
      </w:r>
      <w:r w:rsidR="00526A6D" w:rsidRPr="00F46EFC">
        <w:rPr>
          <w:rFonts w:ascii="Times New Roman" w:eastAsia="Times New Roman" w:hAnsi="Times New Roman"/>
          <w:sz w:val="24"/>
          <w:szCs w:val="24"/>
          <w:lang w:val="ky-KG" w:eastAsia="ru-RU"/>
        </w:rPr>
        <w:t>м</w:t>
      </w:r>
      <w:r w:rsidR="003D1500" w:rsidRPr="00F46EFC">
        <w:rPr>
          <w:rFonts w:ascii="Times New Roman" w:eastAsia="Times New Roman" w:hAnsi="Times New Roman"/>
          <w:sz w:val="24"/>
          <w:szCs w:val="24"/>
          <w:lang w:val="ky-KG" w:eastAsia="ru-RU"/>
        </w:rPr>
        <w:t>ү</w:t>
      </w:r>
      <w:r w:rsidR="00526A6D" w:rsidRPr="00F46EFC">
        <w:rPr>
          <w:rFonts w:ascii="Times New Roman" w:eastAsia="Times New Roman" w:hAnsi="Times New Roman"/>
          <w:sz w:val="24"/>
          <w:szCs w:val="24"/>
          <w:lang w:val="ky-KG" w:eastAsia="ru-RU"/>
        </w:rPr>
        <w:t>н</w:t>
      </w:r>
      <w:r w:rsidR="003D1500" w:rsidRPr="00F46EFC">
        <w:rPr>
          <w:rFonts w:ascii="Times New Roman" w:eastAsia="Times New Roman" w:hAnsi="Times New Roman"/>
          <w:sz w:val="24"/>
          <w:szCs w:val="24"/>
          <w:lang w:val="ky-KG" w:eastAsia="ru-RU"/>
        </w:rPr>
        <w:t>ө</w:t>
      </w:r>
      <w:r w:rsidR="00526A6D" w:rsidRPr="00F46EFC">
        <w:rPr>
          <w:rFonts w:ascii="Times New Roman" w:eastAsia="Times New Roman" w:hAnsi="Times New Roman"/>
          <w:sz w:val="24"/>
          <w:szCs w:val="24"/>
          <w:lang w:val="ky-KG" w:eastAsia="ru-RU"/>
        </w:rPr>
        <w:t>, мазмуунуна коюлган шарттар о.э. мамлекеттик ымтыканга коюлган шарттар жож тарабынан аныкталат.</w:t>
      </w:r>
      <w:r w:rsidR="00DD057B" w:rsidRPr="00F46EFC">
        <w:rPr>
          <w:rFonts w:ascii="Times New Roman" w:eastAsia="Times New Roman" w:hAnsi="Times New Roman"/>
          <w:sz w:val="24"/>
          <w:szCs w:val="24"/>
          <w:lang w:val="ky-KG" w:eastAsia="ru-RU"/>
        </w:rPr>
        <w:t xml:space="preserve"> </w:t>
      </w:r>
    </w:p>
    <w:p w:rsidR="007B6B39" w:rsidRPr="00F46EFC" w:rsidRDefault="007B6B39" w:rsidP="00C76E50">
      <w:pPr>
        <w:tabs>
          <w:tab w:val="left" w:pos="6015"/>
        </w:tabs>
        <w:spacing w:after="0" w:line="240" w:lineRule="auto"/>
        <w:rPr>
          <w:rFonts w:ascii="Times New Roman" w:eastAsia="Times New Roman" w:hAnsi="Times New Roman"/>
          <w:sz w:val="24"/>
          <w:szCs w:val="24"/>
          <w:lang w:val="ky-KG" w:eastAsia="ru-RU"/>
        </w:rPr>
      </w:pPr>
    </w:p>
    <w:p w:rsidR="006A723C" w:rsidRPr="00F46EFC" w:rsidRDefault="006A723C" w:rsidP="00C76E50">
      <w:pPr>
        <w:tabs>
          <w:tab w:val="left" w:pos="6015"/>
        </w:tabs>
        <w:spacing w:after="0" w:line="240" w:lineRule="auto"/>
        <w:rPr>
          <w:rFonts w:ascii="Times New Roman" w:eastAsia="Times New Roman" w:hAnsi="Times New Roman"/>
          <w:sz w:val="24"/>
          <w:szCs w:val="24"/>
          <w:lang w:val="ky-KG" w:eastAsia="ru-RU"/>
        </w:rPr>
      </w:pPr>
    </w:p>
    <w:p w:rsidR="006A723C" w:rsidRPr="00F46EFC" w:rsidRDefault="006A723C" w:rsidP="00C76E50">
      <w:pPr>
        <w:tabs>
          <w:tab w:val="left" w:pos="6015"/>
        </w:tabs>
        <w:spacing w:after="0" w:line="240" w:lineRule="auto"/>
        <w:rPr>
          <w:rFonts w:ascii="Times New Roman" w:eastAsia="Times New Roman" w:hAnsi="Times New Roman"/>
          <w:sz w:val="24"/>
          <w:szCs w:val="24"/>
          <w:lang w:val="ky-KG" w:eastAsia="ru-RU"/>
        </w:rPr>
      </w:pPr>
    </w:p>
    <w:p w:rsidR="006A723C" w:rsidRPr="005C21B5" w:rsidRDefault="005C21B5" w:rsidP="006A723C">
      <w:pPr>
        <w:pStyle w:val="25"/>
        <w:pageBreakBefore/>
        <w:spacing w:after="0" w:line="240" w:lineRule="auto"/>
        <w:ind w:left="0" w:firstLine="0"/>
        <w:jc w:val="both"/>
        <w:rPr>
          <w:rFonts w:ascii="Times New Roman" w:hAnsi="Times New Roman"/>
          <w:color w:val="FFFFFF" w:themeColor="background1"/>
          <w:sz w:val="24"/>
          <w:szCs w:val="24"/>
          <w:lang w:val="kk-KZ" w:eastAsia="ru-RU"/>
        </w:rPr>
      </w:pPr>
      <w:r>
        <w:rPr>
          <w:noProof/>
          <w:lang w:eastAsia="ru-RU"/>
        </w:rPr>
        <w:lastRenderedPageBreak/>
        <w:drawing>
          <wp:anchor distT="0" distB="0" distL="114300" distR="114300" simplePos="0" relativeHeight="251658240" behindDoc="0" locked="0" layoutInCell="1" allowOverlap="1" wp14:anchorId="228DBD58" wp14:editId="32A5AB17">
            <wp:simplePos x="0" y="0"/>
            <wp:positionH relativeFrom="column">
              <wp:posOffset>-990600</wp:posOffset>
            </wp:positionH>
            <wp:positionV relativeFrom="paragraph">
              <wp:posOffset>-580390</wp:posOffset>
            </wp:positionV>
            <wp:extent cx="7570470" cy="10674985"/>
            <wp:effectExtent l="0" t="0" r="0" b="0"/>
            <wp:wrapNone/>
            <wp:docPr id="1" name="Рисунок 1" descr="C:\Users\Аксана\Desktop\ГОС ВПО КГТУ 2021\Подписи\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ГОС ВПО КГТУ 2021\Подписи\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067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23C" w:rsidRPr="005C21B5">
        <w:rPr>
          <w:rFonts w:ascii="Times New Roman" w:hAnsi="Times New Roman"/>
          <w:b/>
          <w:color w:val="FFFFFF" w:themeColor="background1"/>
          <w:sz w:val="24"/>
          <w:szCs w:val="24"/>
          <w:lang w:val="kk-KZ" w:eastAsia="ru-RU"/>
        </w:rPr>
        <w:t>740600 "Полиграфиялык жана таңгактоо өндүрүшүнүн тестөөсү"</w:t>
      </w:r>
      <w:r w:rsidR="006A723C" w:rsidRPr="005C21B5">
        <w:rPr>
          <w:rFonts w:ascii="Times New Roman" w:hAnsi="Times New Roman"/>
          <w:color w:val="FFFFFF" w:themeColor="background1"/>
          <w:sz w:val="24"/>
          <w:szCs w:val="24"/>
          <w:lang w:val="kk-KZ" w:eastAsia="ru-RU"/>
        </w:rPr>
        <w:t xml:space="preserve"> багыты боюнча ушул стандарт базалык ЖОЖ - И.Раззаков атындагы КМТУдагы Техника жана технология тармагындагы билим берүү боюнча Окуу-методикалык бирикмеси (ОМБ) тарабынан иштелип чыккан</w:t>
      </w:r>
    </w:p>
    <w:p w:rsidR="006A723C" w:rsidRPr="005C21B5" w:rsidRDefault="006A723C" w:rsidP="006A723C">
      <w:pPr>
        <w:pStyle w:val="25"/>
        <w:spacing w:after="0" w:line="240" w:lineRule="auto"/>
        <w:ind w:left="0" w:firstLine="0"/>
        <w:jc w:val="both"/>
        <w:rPr>
          <w:rFonts w:ascii="Times New Roman" w:hAnsi="Times New Roman"/>
          <w:color w:val="FFFFFF" w:themeColor="background1"/>
          <w:sz w:val="24"/>
          <w:szCs w:val="24"/>
          <w:lang w:val="kk-KZ" w:eastAsia="ru-RU"/>
        </w:rPr>
      </w:pPr>
    </w:p>
    <w:p w:rsidR="006A723C" w:rsidRPr="005C21B5" w:rsidRDefault="006A723C" w:rsidP="006A723C">
      <w:pPr>
        <w:pStyle w:val="25"/>
        <w:spacing w:after="0" w:line="240" w:lineRule="auto"/>
        <w:ind w:left="0" w:firstLine="0"/>
        <w:jc w:val="both"/>
        <w:rPr>
          <w:rFonts w:ascii="Times New Roman" w:hAnsi="Times New Roman"/>
          <w:color w:val="FFFFFF" w:themeColor="background1"/>
          <w:sz w:val="24"/>
          <w:szCs w:val="24"/>
          <w:lang w:val="kk-KZ" w:eastAsia="ru-RU"/>
        </w:rPr>
      </w:pPr>
      <w:r w:rsidRPr="005C21B5">
        <w:rPr>
          <w:rFonts w:ascii="Times New Roman" w:hAnsi="Times New Roman"/>
          <w:color w:val="FFFFFF" w:themeColor="background1"/>
          <w:sz w:val="24"/>
          <w:szCs w:val="24"/>
          <w:lang w:val="kk-KZ" w:eastAsia="ru-RU"/>
        </w:rPr>
        <w:tab/>
        <w:t>ОМБ б</w:t>
      </w:r>
      <w:r w:rsidR="00D67E54" w:rsidRPr="005C21B5">
        <w:rPr>
          <w:rFonts w:ascii="Times New Roman" w:hAnsi="Times New Roman"/>
          <w:color w:val="FFFFFF" w:themeColor="background1"/>
          <w:sz w:val="24"/>
          <w:szCs w:val="24"/>
          <w:lang w:val="kk-KZ" w:eastAsia="ru-RU"/>
        </w:rPr>
        <w:t>ашчысы</w:t>
      </w:r>
      <w:r w:rsidR="00D67E54" w:rsidRPr="005C21B5">
        <w:rPr>
          <w:rFonts w:ascii="Times New Roman" w:hAnsi="Times New Roman"/>
          <w:color w:val="FFFFFF" w:themeColor="background1"/>
          <w:sz w:val="24"/>
          <w:szCs w:val="24"/>
          <w:lang w:val="kk-KZ" w:eastAsia="ru-RU"/>
        </w:rPr>
        <w:tab/>
      </w:r>
      <w:r w:rsidR="00D67E54" w:rsidRPr="005C21B5">
        <w:rPr>
          <w:rFonts w:ascii="Times New Roman" w:hAnsi="Times New Roman"/>
          <w:color w:val="FFFFFF" w:themeColor="background1"/>
          <w:sz w:val="24"/>
          <w:szCs w:val="24"/>
          <w:lang w:val="kk-KZ" w:eastAsia="ru-RU"/>
        </w:rPr>
        <w:tab/>
        <w:t>_________________</w:t>
      </w:r>
      <w:r w:rsidR="00D67E54" w:rsidRPr="005C21B5">
        <w:rPr>
          <w:rFonts w:ascii="Times New Roman" w:hAnsi="Times New Roman"/>
          <w:color w:val="FFFFFF" w:themeColor="background1"/>
          <w:sz w:val="24"/>
          <w:szCs w:val="24"/>
          <w:lang w:val="kk-KZ" w:eastAsia="ru-RU"/>
        </w:rPr>
        <w:tab/>
      </w:r>
      <w:r w:rsidR="00D67E54" w:rsidRPr="005C21B5">
        <w:rPr>
          <w:rFonts w:ascii="Times New Roman" w:hAnsi="Times New Roman"/>
          <w:color w:val="FFFFFF" w:themeColor="background1"/>
          <w:sz w:val="24"/>
          <w:szCs w:val="24"/>
          <w:lang w:val="kk-KZ" w:eastAsia="ru-RU"/>
        </w:rPr>
        <w:tab/>
      </w:r>
      <w:r w:rsidRPr="005C21B5">
        <w:rPr>
          <w:rFonts w:ascii="Times New Roman" w:hAnsi="Times New Roman"/>
          <w:color w:val="FFFFFF" w:themeColor="background1"/>
          <w:sz w:val="24"/>
          <w:szCs w:val="24"/>
          <w:lang w:val="kk-KZ" w:eastAsia="ru-RU"/>
        </w:rPr>
        <w:t>Чыныбаев М. К.</w:t>
      </w:r>
    </w:p>
    <w:p w:rsidR="006A723C" w:rsidRPr="005C21B5" w:rsidRDefault="006A723C" w:rsidP="006A723C">
      <w:pPr>
        <w:pStyle w:val="25"/>
        <w:spacing w:after="0" w:line="240" w:lineRule="auto"/>
        <w:ind w:left="0" w:firstLine="0"/>
        <w:jc w:val="both"/>
        <w:rPr>
          <w:rFonts w:ascii="Times New Roman" w:hAnsi="Times New Roman"/>
          <w:color w:val="FFFFFF" w:themeColor="background1"/>
          <w:sz w:val="24"/>
          <w:szCs w:val="24"/>
          <w:lang w:val="kk-KZ" w:eastAsia="ru-RU"/>
        </w:rPr>
      </w:pPr>
    </w:p>
    <w:p w:rsidR="006A723C" w:rsidRPr="005C21B5" w:rsidRDefault="006A723C" w:rsidP="006A723C">
      <w:pPr>
        <w:pStyle w:val="25"/>
        <w:spacing w:after="0" w:line="240" w:lineRule="auto"/>
        <w:ind w:left="0" w:firstLine="0"/>
        <w:jc w:val="both"/>
        <w:rPr>
          <w:rFonts w:ascii="Times New Roman" w:hAnsi="Times New Roman"/>
          <w:color w:val="FFFFFF" w:themeColor="background1"/>
          <w:sz w:val="24"/>
          <w:szCs w:val="24"/>
          <w:lang w:val="kk-KZ" w:eastAsia="ru-RU"/>
        </w:rPr>
      </w:pPr>
    </w:p>
    <w:p w:rsidR="00D67E54" w:rsidRPr="005C21B5" w:rsidRDefault="00B876C8" w:rsidP="00D67E54">
      <w:pPr>
        <w:pStyle w:val="25"/>
        <w:spacing w:after="0" w:line="240" w:lineRule="auto"/>
        <w:ind w:left="0" w:firstLine="708"/>
        <w:jc w:val="both"/>
        <w:rPr>
          <w:rFonts w:ascii="Times New Roman" w:hAnsi="Times New Roman"/>
          <w:color w:val="FFFFFF" w:themeColor="background1"/>
          <w:sz w:val="24"/>
          <w:szCs w:val="24"/>
          <w:lang w:val="kk-KZ" w:eastAsia="ru-RU"/>
        </w:rPr>
      </w:pPr>
      <w:r w:rsidRPr="005C21B5">
        <w:rPr>
          <w:rFonts w:ascii="Times New Roman" w:hAnsi="Times New Roman"/>
          <w:color w:val="FFFFFF" w:themeColor="background1"/>
          <w:sz w:val="24"/>
          <w:szCs w:val="24"/>
          <w:lang w:val="kk-KZ" w:eastAsia="ru-RU"/>
        </w:rPr>
        <w:t xml:space="preserve">ОУБдун </w:t>
      </w:r>
      <w:r w:rsidR="00833F7D" w:rsidRPr="005C21B5">
        <w:rPr>
          <w:rFonts w:ascii="Times New Roman" w:hAnsi="Times New Roman"/>
          <w:color w:val="FFFFFF" w:themeColor="background1"/>
          <w:sz w:val="24"/>
          <w:szCs w:val="24"/>
          <w:lang w:val="kk-KZ" w:eastAsia="ru-RU"/>
        </w:rPr>
        <w:t xml:space="preserve">№ 4 </w:t>
      </w:r>
    </w:p>
    <w:p w:rsidR="006A723C" w:rsidRPr="005C21B5" w:rsidRDefault="00B876C8" w:rsidP="00D67E54">
      <w:pPr>
        <w:pStyle w:val="25"/>
        <w:spacing w:after="0" w:line="240" w:lineRule="auto"/>
        <w:ind w:left="0" w:firstLine="708"/>
        <w:jc w:val="both"/>
        <w:rPr>
          <w:rFonts w:ascii="Times New Roman" w:hAnsi="Times New Roman"/>
          <w:color w:val="FFFFFF" w:themeColor="background1"/>
          <w:sz w:val="24"/>
          <w:szCs w:val="24"/>
          <w:lang w:val="kk-KZ" w:eastAsia="ru-RU"/>
        </w:rPr>
      </w:pPr>
      <w:r w:rsidRPr="005C21B5">
        <w:rPr>
          <w:rFonts w:ascii="Times New Roman" w:hAnsi="Times New Roman"/>
          <w:color w:val="FFFFFF" w:themeColor="background1"/>
          <w:sz w:val="24"/>
          <w:szCs w:val="24"/>
          <w:lang w:val="kk-KZ" w:eastAsia="ru-RU"/>
        </w:rPr>
        <w:t>секциясынын</w:t>
      </w:r>
      <w:r w:rsidR="00833F7D" w:rsidRPr="005C21B5">
        <w:rPr>
          <w:rFonts w:ascii="Times New Roman" w:hAnsi="Times New Roman"/>
          <w:color w:val="FFFFFF" w:themeColor="background1"/>
          <w:sz w:val="24"/>
          <w:szCs w:val="24"/>
          <w:lang w:val="kk-KZ" w:eastAsia="ru-RU"/>
        </w:rPr>
        <w:t xml:space="preserve"> жетекчиси</w:t>
      </w:r>
      <w:r w:rsidR="00D67E54" w:rsidRPr="005C21B5">
        <w:rPr>
          <w:color w:val="FFFFFF" w:themeColor="background1"/>
          <w:sz w:val="24"/>
          <w:szCs w:val="24"/>
          <w:lang w:val="kk-KZ"/>
        </w:rPr>
        <w:tab/>
        <w:t>_________________</w:t>
      </w:r>
      <w:r w:rsidR="00D67E54" w:rsidRPr="005C21B5">
        <w:rPr>
          <w:color w:val="FFFFFF" w:themeColor="background1"/>
          <w:sz w:val="24"/>
          <w:szCs w:val="24"/>
          <w:lang w:val="kk-KZ"/>
        </w:rPr>
        <w:tab/>
      </w:r>
      <w:r w:rsidR="00D67E54" w:rsidRPr="005C21B5">
        <w:rPr>
          <w:color w:val="FFFFFF" w:themeColor="background1"/>
          <w:sz w:val="24"/>
          <w:szCs w:val="24"/>
          <w:lang w:val="kk-KZ"/>
        </w:rPr>
        <w:tab/>
      </w:r>
      <w:r w:rsidR="00833F7D" w:rsidRPr="005C21B5">
        <w:rPr>
          <w:color w:val="FFFFFF" w:themeColor="background1"/>
          <w:sz w:val="24"/>
          <w:szCs w:val="24"/>
          <w:lang w:val="kk-KZ"/>
        </w:rPr>
        <w:t xml:space="preserve"> </w:t>
      </w:r>
      <w:r w:rsidR="00833F7D" w:rsidRPr="005C21B5">
        <w:rPr>
          <w:rFonts w:ascii="Times New Roman" w:hAnsi="Times New Roman"/>
          <w:color w:val="FFFFFF" w:themeColor="background1"/>
          <w:sz w:val="24"/>
          <w:szCs w:val="24"/>
          <w:lang w:val="kk-KZ"/>
        </w:rPr>
        <w:t>Рысбаева И.А.</w:t>
      </w:r>
    </w:p>
    <w:p w:rsidR="00833F7D" w:rsidRPr="005C21B5" w:rsidRDefault="00833F7D" w:rsidP="006A723C">
      <w:pPr>
        <w:pStyle w:val="25"/>
        <w:spacing w:after="0" w:line="240" w:lineRule="auto"/>
        <w:ind w:left="0" w:firstLine="0"/>
        <w:jc w:val="both"/>
        <w:rPr>
          <w:rFonts w:ascii="Times New Roman" w:hAnsi="Times New Roman"/>
          <w:color w:val="FFFFFF" w:themeColor="background1"/>
          <w:sz w:val="24"/>
          <w:szCs w:val="24"/>
          <w:lang w:val="kk-KZ" w:eastAsia="ru-RU"/>
        </w:rPr>
      </w:pPr>
    </w:p>
    <w:p w:rsidR="00F46EFC" w:rsidRPr="005C21B5" w:rsidRDefault="00F46EFC" w:rsidP="006A723C">
      <w:pPr>
        <w:pStyle w:val="25"/>
        <w:spacing w:after="0" w:line="240" w:lineRule="auto"/>
        <w:ind w:left="0" w:firstLine="0"/>
        <w:jc w:val="both"/>
        <w:rPr>
          <w:rFonts w:ascii="Times New Roman" w:hAnsi="Times New Roman"/>
          <w:color w:val="FFFFFF" w:themeColor="background1"/>
          <w:sz w:val="24"/>
          <w:szCs w:val="24"/>
          <w:lang w:val="kk-KZ" w:eastAsia="ru-RU"/>
        </w:rPr>
      </w:pPr>
    </w:p>
    <w:p w:rsidR="006A723C" w:rsidRPr="005C21B5" w:rsidRDefault="00833F7D" w:rsidP="006A723C">
      <w:pPr>
        <w:pStyle w:val="25"/>
        <w:spacing w:after="0" w:line="240" w:lineRule="auto"/>
        <w:ind w:left="0" w:firstLine="0"/>
        <w:jc w:val="both"/>
        <w:rPr>
          <w:rFonts w:ascii="Times New Roman" w:hAnsi="Times New Roman"/>
          <w:color w:val="FFFFFF" w:themeColor="background1"/>
          <w:sz w:val="24"/>
          <w:szCs w:val="24"/>
          <w:lang w:val="kk-KZ" w:eastAsia="ru-RU"/>
        </w:rPr>
      </w:pPr>
      <w:r w:rsidRPr="005C21B5">
        <w:rPr>
          <w:rFonts w:ascii="Times New Roman" w:hAnsi="Times New Roman"/>
          <w:color w:val="FFFFFF" w:themeColor="background1"/>
          <w:sz w:val="24"/>
          <w:szCs w:val="24"/>
          <w:lang w:val="kk-KZ" w:eastAsia="ru-RU"/>
        </w:rPr>
        <w:t>ОУБдун мүчө</w:t>
      </w:r>
      <w:r w:rsidR="006A723C" w:rsidRPr="005C21B5">
        <w:rPr>
          <w:rFonts w:ascii="Times New Roman" w:hAnsi="Times New Roman"/>
          <w:color w:val="FFFFFF" w:themeColor="background1"/>
          <w:sz w:val="24"/>
          <w:szCs w:val="24"/>
          <w:lang w:val="kk-KZ" w:eastAsia="ru-RU"/>
        </w:rPr>
        <w:t>лөр</w:t>
      </w:r>
      <w:r w:rsidRPr="005C21B5">
        <w:rPr>
          <w:rFonts w:ascii="Times New Roman" w:hAnsi="Times New Roman"/>
          <w:color w:val="FFFFFF" w:themeColor="background1"/>
          <w:sz w:val="24"/>
          <w:szCs w:val="24"/>
          <w:lang w:val="kk-KZ" w:eastAsia="ru-RU"/>
        </w:rPr>
        <w:t>ү</w:t>
      </w:r>
      <w:r w:rsidR="006A723C" w:rsidRPr="005C21B5">
        <w:rPr>
          <w:rFonts w:ascii="Times New Roman" w:hAnsi="Times New Roman"/>
          <w:color w:val="FFFFFF" w:themeColor="background1"/>
          <w:sz w:val="24"/>
          <w:szCs w:val="24"/>
          <w:lang w:val="kk-KZ" w:eastAsia="ru-RU"/>
        </w:rPr>
        <w:t>:</w:t>
      </w:r>
    </w:p>
    <w:p w:rsidR="006A723C" w:rsidRPr="005C21B5" w:rsidRDefault="006A723C" w:rsidP="006A723C">
      <w:pPr>
        <w:pStyle w:val="25"/>
        <w:spacing w:after="0" w:line="240" w:lineRule="auto"/>
        <w:ind w:left="0" w:firstLine="0"/>
        <w:jc w:val="both"/>
        <w:rPr>
          <w:rFonts w:ascii="Times New Roman" w:hAnsi="Times New Roman"/>
          <w:color w:val="FFFFFF" w:themeColor="background1"/>
          <w:sz w:val="24"/>
          <w:szCs w:val="24"/>
          <w:lang w:val="kk-KZ" w:eastAsia="ru-RU"/>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
        <w:gridCol w:w="2417"/>
        <w:gridCol w:w="3828"/>
        <w:gridCol w:w="2976"/>
      </w:tblGrid>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1.</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Джамакеева А. Д.</w:t>
            </w:r>
          </w:p>
        </w:tc>
        <w:tc>
          <w:tcPr>
            <w:tcW w:w="3828" w:type="dxa"/>
          </w:tcPr>
          <w:p w:rsidR="00833F7D" w:rsidRPr="005C21B5" w:rsidRDefault="00B41080" w:rsidP="00B41080">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«Тамак аш өндүрүшүнүн технологиясы» кафедрасынын профессору, </w:t>
            </w:r>
            <w:r w:rsidRPr="005C21B5">
              <w:rPr>
                <w:color w:val="FFFFFF" w:themeColor="background1"/>
                <w:sz w:val="24"/>
                <w:szCs w:val="24"/>
                <w:lang w:val="kk-KZ" w:eastAsia="ru-RU"/>
              </w:rPr>
              <w:t>секциянын жетекчисинин орун басары</w:t>
            </w:r>
          </w:p>
        </w:tc>
        <w:tc>
          <w:tcPr>
            <w:tcW w:w="2976" w:type="dxa"/>
          </w:tcPr>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p>
          <w:p w:rsidR="00750AB9" w:rsidRPr="005C21B5" w:rsidRDefault="00750AB9" w:rsidP="005C3A25">
            <w:pPr>
              <w:pStyle w:val="25"/>
              <w:spacing w:after="0" w:line="240" w:lineRule="auto"/>
              <w:ind w:left="0" w:firstLine="0"/>
              <w:jc w:val="both"/>
              <w:rPr>
                <w:color w:val="FFFFFF" w:themeColor="background1"/>
                <w:sz w:val="24"/>
                <w:szCs w:val="24"/>
                <w:lang w:val="kk-KZ" w:eastAsia="ru-RU"/>
              </w:rPr>
            </w:pPr>
          </w:p>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833F7D">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2.</w:t>
            </w:r>
          </w:p>
        </w:tc>
        <w:tc>
          <w:tcPr>
            <w:tcW w:w="2417" w:type="dxa"/>
          </w:tcPr>
          <w:p w:rsidR="00833F7D" w:rsidRPr="005C21B5" w:rsidRDefault="00833F7D" w:rsidP="00750AB9">
            <w:pPr>
              <w:ind w:left="-57" w:right="-113"/>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Джунушалиева Т. Ш.</w:t>
            </w:r>
          </w:p>
        </w:tc>
        <w:tc>
          <w:tcPr>
            <w:tcW w:w="3828" w:type="dxa"/>
          </w:tcPr>
          <w:p w:rsidR="00833F7D" w:rsidRPr="005C21B5" w:rsidRDefault="00B41080" w:rsidP="00B41080">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Т</w:t>
            </w:r>
            <w:r w:rsidR="00833F7D" w:rsidRPr="005C21B5">
              <w:rPr>
                <w:rFonts w:eastAsia="Calibri"/>
                <w:color w:val="FFFFFF" w:themeColor="background1"/>
                <w:sz w:val="24"/>
                <w:szCs w:val="24"/>
                <w:lang w:val="kk-KZ"/>
              </w:rPr>
              <w:t>ехнологи</w:t>
            </w:r>
            <w:r w:rsidRPr="005C21B5">
              <w:rPr>
                <w:rFonts w:eastAsia="Calibri"/>
                <w:color w:val="FFFFFF" w:themeColor="background1"/>
                <w:sz w:val="24"/>
                <w:szCs w:val="24"/>
                <w:lang w:val="kk-KZ"/>
              </w:rPr>
              <w:t>ялык</w:t>
            </w:r>
            <w:r w:rsidR="00833F7D" w:rsidRPr="005C21B5">
              <w:rPr>
                <w:rFonts w:eastAsia="Calibri"/>
                <w:color w:val="FFFFFF" w:themeColor="background1"/>
                <w:sz w:val="24"/>
                <w:szCs w:val="24"/>
                <w:lang w:val="kk-KZ"/>
              </w:rPr>
              <w:t xml:space="preserve"> факультет</w:t>
            </w:r>
            <w:r w:rsidRPr="005C21B5">
              <w:rPr>
                <w:rFonts w:eastAsia="Calibri"/>
                <w:color w:val="FFFFFF" w:themeColor="background1"/>
                <w:sz w:val="24"/>
                <w:szCs w:val="24"/>
                <w:lang w:val="kk-KZ"/>
              </w:rPr>
              <w:t>тин деканы</w:t>
            </w:r>
          </w:p>
        </w:tc>
        <w:tc>
          <w:tcPr>
            <w:tcW w:w="2976" w:type="dxa"/>
          </w:tcPr>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p>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833F7D">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3.</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Иманкулова А. С.</w:t>
            </w:r>
          </w:p>
        </w:tc>
        <w:tc>
          <w:tcPr>
            <w:tcW w:w="3828" w:type="dxa"/>
          </w:tcPr>
          <w:p w:rsidR="00833F7D" w:rsidRPr="005C21B5" w:rsidRDefault="00833F7D" w:rsidP="00B41080">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w:t>
            </w:r>
            <w:r w:rsidR="00B41080" w:rsidRPr="005C21B5">
              <w:rPr>
                <w:rFonts w:eastAsia="Calibri"/>
                <w:color w:val="FFFFFF" w:themeColor="background1"/>
                <w:sz w:val="24"/>
                <w:szCs w:val="24"/>
                <w:lang w:val="kk-KZ"/>
              </w:rPr>
              <w:t>Жеңил өнөр жай буюмдарынын т</w:t>
            </w:r>
            <w:r w:rsidRPr="005C21B5">
              <w:rPr>
                <w:rFonts w:eastAsia="Calibri"/>
                <w:color w:val="FFFFFF" w:themeColor="background1"/>
                <w:sz w:val="24"/>
                <w:szCs w:val="24"/>
                <w:lang w:val="kk-KZ"/>
              </w:rPr>
              <w:t>ехнология</w:t>
            </w:r>
            <w:r w:rsidR="00B41080" w:rsidRPr="005C21B5">
              <w:rPr>
                <w:rFonts w:eastAsia="Calibri"/>
                <w:color w:val="FFFFFF" w:themeColor="background1"/>
                <w:sz w:val="24"/>
                <w:szCs w:val="24"/>
                <w:lang w:val="kk-KZ"/>
              </w:rPr>
              <w:t>сы</w:t>
            </w:r>
            <w:r w:rsidRPr="005C21B5">
              <w:rPr>
                <w:rFonts w:eastAsia="Calibri"/>
                <w:color w:val="FFFFFF" w:themeColor="background1"/>
                <w:sz w:val="24"/>
                <w:szCs w:val="24"/>
                <w:lang w:val="kk-KZ"/>
              </w:rPr>
              <w:t>»</w:t>
            </w:r>
            <w:r w:rsidR="00B41080" w:rsidRPr="005C21B5">
              <w:rPr>
                <w:rFonts w:eastAsia="Calibri"/>
                <w:color w:val="FFFFFF" w:themeColor="background1"/>
                <w:sz w:val="24"/>
                <w:szCs w:val="24"/>
                <w:lang w:val="kk-KZ"/>
              </w:rPr>
              <w:t xml:space="preserve"> кафедрасынын профессору</w:t>
            </w:r>
          </w:p>
        </w:tc>
        <w:tc>
          <w:tcPr>
            <w:tcW w:w="2976" w:type="dxa"/>
          </w:tcPr>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p>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833F7D">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4.</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Тамабаева Б. С.</w:t>
            </w:r>
            <w:r w:rsidR="005C21B5">
              <w:t xml:space="preserve"> </w:t>
            </w:r>
          </w:p>
        </w:tc>
        <w:tc>
          <w:tcPr>
            <w:tcW w:w="3828" w:type="dxa"/>
          </w:tcPr>
          <w:p w:rsidR="00833F7D" w:rsidRPr="005C21B5" w:rsidRDefault="00833F7D" w:rsidP="00B41080">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 «</w:t>
            </w:r>
            <w:r w:rsidR="00B41080" w:rsidRPr="005C21B5">
              <w:rPr>
                <w:rFonts w:eastAsia="Calibri"/>
                <w:color w:val="FFFFFF" w:themeColor="background1"/>
                <w:sz w:val="24"/>
                <w:szCs w:val="24"/>
                <w:lang w:val="kk-KZ"/>
              </w:rPr>
              <w:t>Коомдук тамак аш т</w:t>
            </w:r>
            <w:r w:rsidRPr="005C21B5">
              <w:rPr>
                <w:rFonts w:eastAsia="Calibri"/>
                <w:color w:val="FFFFFF" w:themeColor="background1"/>
                <w:sz w:val="24"/>
                <w:szCs w:val="24"/>
                <w:lang w:val="kk-KZ"/>
              </w:rPr>
              <w:t>ехнология</w:t>
            </w:r>
            <w:r w:rsidR="00B41080" w:rsidRPr="005C21B5">
              <w:rPr>
                <w:rFonts w:eastAsia="Calibri"/>
                <w:color w:val="FFFFFF" w:themeColor="background1"/>
                <w:sz w:val="24"/>
                <w:szCs w:val="24"/>
                <w:lang w:val="kk-KZ"/>
              </w:rPr>
              <w:t>сы</w:t>
            </w:r>
            <w:r w:rsidRPr="005C21B5">
              <w:rPr>
                <w:rFonts w:eastAsia="Calibri"/>
                <w:color w:val="FFFFFF" w:themeColor="background1"/>
                <w:sz w:val="24"/>
                <w:szCs w:val="24"/>
                <w:lang w:val="kk-KZ"/>
              </w:rPr>
              <w:t>»</w:t>
            </w:r>
            <w:r w:rsidR="00B41080" w:rsidRPr="005C21B5">
              <w:rPr>
                <w:rFonts w:eastAsia="Calibri"/>
                <w:color w:val="FFFFFF" w:themeColor="background1"/>
                <w:sz w:val="24"/>
                <w:szCs w:val="24"/>
                <w:lang w:val="kk-KZ"/>
              </w:rPr>
              <w:t xml:space="preserve"> кафедрасынын профессору</w:t>
            </w:r>
          </w:p>
        </w:tc>
        <w:tc>
          <w:tcPr>
            <w:tcW w:w="2976" w:type="dxa"/>
          </w:tcPr>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p>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833F7D">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k-KZ"/>
              </w:rPr>
            </w:pPr>
          </w:p>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 xml:space="preserve">5. </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Кочнева С. В.</w:t>
            </w:r>
          </w:p>
        </w:tc>
        <w:tc>
          <w:tcPr>
            <w:tcW w:w="3828" w:type="dxa"/>
          </w:tcPr>
          <w:p w:rsidR="00833F7D" w:rsidRPr="005C21B5" w:rsidRDefault="00833F7D" w:rsidP="00F43E3E">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w:t>
            </w:r>
            <w:r w:rsidR="00F43E3E" w:rsidRPr="005C21B5">
              <w:rPr>
                <w:rFonts w:eastAsia="Calibri"/>
                <w:color w:val="FFFFFF" w:themeColor="background1"/>
                <w:sz w:val="24"/>
                <w:szCs w:val="24"/>
                <w:lang w:val="kk-KZ"/>
              </w:rPr>
              <w:t>Тамак аш</w:t>
            </w:r>
            <w:r w:rsidRPr="005C21B5">
              <w:rPr>
                <w:rFonts w:eastAsia="Calibri"/>
                <w:color w:val="FFFFFF" w:themeColor="background1"/>
                <w:sz w:val="24"/>
                <w:szCs w:val="24"/>
                <w:lang w:val="kk-KZ"/>
              </w:rPr>
              <w:t xml:space="preserve"> инженерия</w:t>
            </w:r>
            <w:r w:rsidR="00F43E3E" w:rsidRPr="005C21B5">
              <w:rPr>
                <w:rFonts w:eastAsia="Calibri"/>
                <w:color w:val="FFFFFF" w:themeColor="background1"/>
                <w:sz w:val="24"/>
                <w:szCs w:val="24"/>
                <w:lang w:val="kk-KZ"/>
              </w:rPr>
              <w:t>сы</w:t>
            </w:r>
            <w:r w:rsidRPr="005C21B5">
              <w:rPr>
                <w:rFonts w:eastAsia="Calibri"/>
                <w:color w:val="FFFFFF" w:themeColor="background1"/>
                <w:sz w:val="24"/>
                <w:szCs w:val="24"/>
                <w:lang w:val="kk-KZ"/>
              </w:rPr>
              <w:t>»</w:t>
            </w:r>
            <w:r w:rsidR="00F43E3E" w:rsidRPr="005C21B5">
              <w:rPr>
                <w:rFonts w:eastAsia="Calibri"/>
                <w:color w:val="FFFFFF" w:themeColor="background1"/>
                <w:sz w:val="24"/>
                <w:szCs w:val="24"/>
                <w:lang w:val="kk-KZ"/>
              </w:rPr>
              <w:t xml:space="preserve"> кафедрасынын жетекчиси</w:t>
            </w:r>
          </w:p>
        </w:tc>
        <w:tc>
          <w:tcPr>
            <w:tcW w:w="2976" w:type="dxa"/>
          </w:tcPr>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p>
          <w:p w:rsidR="00833F7D" w:rsidRPr="005C21B5" w:rsidRDefault="00B876C8" w:rsidP="005C3A25">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w:t>
            </w:r>
            <w:r w:rsidR="00833F7D" w:rsidRPr="005C21B5">
              <w:rPr>
                <w:color w:val="FFFFFF" w:themeColor="background1"/>
                <w:sz w:val="24"/>
                <w:szCs w:val="24"/>
                <w:lang w:val="kk-KZ" w:eastAsia="ru-RU"/>
              </w:rPr>
              <w:t>____________</w:t>
            </w:r>
          </w:p>
          <w:p w:rsidR="00833F7D" w:rsidRPr="005C21B5" w:rsidRDefault="00833F7D" w:rsidP="00833F7D">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6.</w:t>
            </w:r>
          </w:p>
        </w:tc>
        <w:tc>
          <w:tcPr>
            <w:tcW w:w="2417" w:type="dxa"/>
          </w:tcPr>
          <w:p w:rsidR="00833F7D" w:rsidRPr="005C21B5" w:rsidRDefault="00833F7D" w:rsidP="00AA455E">
            <w:pPr>
              <w:ind w:left="-57" w:right="-113"/>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Мусульманова М. М.</w:t>
            </w:r>
          </w:p>
        </w:tc>
        <w:tc>
          <w:tcPr>
            <w:tcW w:w="3828" w:type="dxa"/>
          </w:tcPr>
          <w:p w:rsidR="00833F7D" w:rsidRPr="005C21B5" w:rsidRDefault="00833F7D" w:rsidP="00AA455E">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 «</w:t>
            </w:r>
            <w:r w:rsidR="00AA455E" w:rsidRPr="005C21B5">
              <w:rPr>
                <w:rFonts w:eastAsia="Calibri"/>
                <w:color w:val="FFFFFF" w:themeColor="background1"/>
                <w:sz w:val="24"/>
                <w:szCs w:val="24"/>
                <w:lang w:val="kk-KZ"/>
              </w:rPr>
              <w:t>Тамак аш өндүрүшүнүн технологиясы» кафедрасынын жетекчиси</w:t>
            </w:r>
          </w:p>
        </w:tc>
        <w:tc>
          <w:tcPr>
            <w:tcW w:w="2976" w:type="dxa"/>
          </w:tcPr>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p>
          <w:p w:rsidR="00833F7D" w:rsidRPr="005C21B5" w:rsidRDefault="00833F7D" w:rsidP="005C3A25">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833F7D">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7</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Элеманова Р. Ш.</w:t>
            </w:r>
          </w:p>
        </w:tc>
        <w:tc>
          <w:tcPr>
            <w:tcW w:w="3828" w:type="dxa"/>
          </w:tcPr>
          <w:p w:rsidR="00833F7D" w:rsidRPr="005C21B5" w:rsidRDefault="00833F7D" w:rsidP="00AA455E">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 </w:t>
            </w:r>
            <w:r w:rsidR="00AA455E" w:rsidRPr="005C21B5">
              <w:rPr>
                <w:color w:val="FFFFFF" w:themeColor="background1"/>
                <w:sz w:val="24"/>
                <w:szCs w:val="24"/>
                <w:lang w:eastAsia="ru-RU"/>
              </w:rPr>
              <w:t>«</w:t>
            </w:r>
            <w:r w:rsidR="00AA455E" w:rsidRPr="005C21B5">
              <w:rPr>
                <w:color w:val="FFFFFF" w:themeColor="background1"/>
                <w:sz w:val="24"/>
                <w:szCs w:val="24"/>
                <w:lang w:val="ky-KG" w:eastAsia="ru-RU"/>
              </w:rPr>
              <w:t>К</w:t>
            </w:r>
            <w:r w:rsidR="00AA455E" w:rsidRPr="005C21B5">
              <w:rPr>
                <w:color w:val="FFFFFF" w:themeColor="background1"/>
                <w:sz w:val="24"/>
                <w:szCs w:val="24"/>
                <w:lang w:eastAsia="ru-RU"/>
              </w:rPr>
              <w:t>онсерв</w:t>
            </w:r>
            <w:r w:rsidR="00AA455E" w:rsidRPr="005C21B5">
              <w:rPr>
                <w:color w:val="FFFFFF" w:themeColor="background1"/>
                <w:sz w:val="24"/>
                <w:szCs w:val="24"/>
                <w:lang w:val="ky-KG" w:eastAsia="ru-RU"/>
              </w:rPr>
              <w:t>алоонун т</w:t>
            </w:r>
            <w:r w:rsidR="00AA455E" w:rsidRPr="005C21B5">
              <w:rPr>
                <w:color w:val="FFFFFF" w:themeColor="background1"/>
                <w:sz w:val="24"/>
                <w:szCs w:val="24"/>
                <w:lang w:eastAsia="ru-RU"/>
              </w:rPr>
              <w:t>ехнология</w:t>
            </w:r>
            <w:r w:rsidR="00AA455E" w:rsidRPr="005C21B5">
              <w:rPr>
                <w:color w:val="FFFFFF" w:themeColor="background1"/>
                <w:sz w:val="24"/>
                <w:szCs w:val="24"/>
                <w:lang w:val="ky-KG" w:eastAsia="ru-RU"/>
              </w:rPr>
              <w:t>сы</w:t>
            </w:r>
            <w:r w:rsidR="00AA455E" w:rsidRPr="005C21B5">
              <w:rPr>
                <w:color w:val="FFFFFF" w:themeColor="background1"/>
                <w:sz w:val="24"/>
                <w:szCs w:val="24"/>
                <w:lang w:eastAsia="ru-RU"/>
              </w:rPr>
              <w:t>»</w:t>
            </w:r>
            <w:r w:rsidR="00AA455E" w:rsidRPr="005C21B5">
              <w:rPr>
                <w:rFonts w:eastAsia="Calibri"/>
                <w:color w:val="FFFFFF" w:themeColor="background1"/>
                <w:sz w:val="24"/>
                <w:szCs w:val="24"/>
                <w:lang w:val="kk-KZ"/>
              </w:rPr>
              <w:t xml:space="preserve"> кафедрасынын жетекчиси</w:t>
            </w:r>
          </w:p>
        </w:tc>
        <w:tc>
          <w:tcPr>
            <w:tcW w:w="2976" w:type="dxa"/>
          </w:tcPr>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p>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ED53E4">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y-KG"/>
              </w:rPr>
            </w:pPr>
            <w:r w:rsidRPr="005C21B5">
              <w:rPr>
                <w:rFonts w:eastAsia="Calibri"/>
                <w:color w:val="FFFFFF" w:themeColor="background1"/>
                <w:sz w:val="24"/>
                <w:szCs w:val="24"/>
                <w:lang w:val="ky-KG"/>
              </w:rPr>
              <w:t>8</w:t>
            </w:r>
          </w:p>
          <w:p w:rsidR="00833F7D" w:rsidRPr="005C21B5" w:rsidRDefault="00833F7D" w:rsidP="00ED53E4">
            <w:pPr>
              <w:contextualSpacing/>
              <w:jc w:val="both"/>
              <w:rPr>
                <w:rFonts w:eastAsia="Calibri"/>
                <w:color w:val="FFFFFF" w:themeColor="background1"/>
                <w:sz w:val="24"/>
                <w:szCs w:val="24"/>
              </w:rPr>
            </w:pPr>
          </w:p>
          <w:p w:rsidR="00833F7D" w:rsidRPr="005C21B5" w:rsidRDefault="00833F7D" w:rsidP="00ED53E4">
            <w:pPr>
              <w:contextualSpacing/>
              <w:jc w:val="both"/>
              <w:rPr>
                <w:rFonts w:eastAsia="Calibri"/>
                <w:color w:val="FFFFFF" w:themeColor="background1"/>
                <w:sz w:val="24"/>
                <w:szCs w:val="24"/>
              </w:rPr>
            </w:pP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Раззаков М. И..</w:t>
            </w:r>
          </w:p>
        </w:tc>
        <w:tc>
          <w:tcPr>
            <w:tcW w:w="3828" w:type="dxa"/>
          </w:tcPr>
          <w:p w:rsidR="00833F7D" w:rsidRPr="005C21B5" w:rsidRDefault="00AA455E" w:rsidP="00ED53E4">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К. Курманалиев атындагы "Полиграфия" кафедрасынын жетекчиси</w:t>
            </w:r>
          </w:p>
        </w:tc>
        <w:tc>
          <w:tcPr>
            <w:tcW w:w="2976" w:type="dxa"/>
          </w:tcPr>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p>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ED53E4">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y-KG"/>
              </w:rPr>
            </w:pPr>
            <w:r w:rsidRPr="005C21B5">
              <w:rPr>
                <w:rFonts w:eastAsia="Calibri"/>
                <w:color w:val="FFFFFF" w:themeColor="background1"/>
                <w:sz w:val="24"/>
                <w:szCs w:val="24"/>
                <w:lang w:val="ky-KG"/>
              </w:rPr>
              <w:t>9</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Садыкова Э. А.</w:t>
            </w:r>
          </w:p>
        </w:tc>
        <w:tc>
          <w:tcPr>
            <w:tcW w:w="3828" w:type="dxa"/>
          </w:tcPr>
          <w:p w:rsidR="00833F7D" w:rsidRPr="005C21B5" w:rsidRDefault="00B876C8" w:rsidP="00ED53E4">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К. Курманалиев атындагы </w:t>
            </w:r>
            <w:r w:rsidR="00833F7D" w:rsidRPr="005C21B5">
              <w:rPr>
                <w:rFonts w:eastAsia="Calibri"/>
                <w:color w:val="FFFFFF" w:themeColor="background1"/>
                <w:sz w:val="24"/>
                <w:szCs w:val="24"/>
                <w:lang w:val="kk-KZ"/>
              </w:rPr>
              <w:t xml:space="preserve">"Полиграфия" </w:t>
            </w:r>
            <w:r w:rsidRPr="005C21B5">
              <w:rPr>
                <w:rFonts w:eastAsia="Calibri"/>
                <w:color w:val="FFFFFF" w:themeColor="background1"/>
                <w:sz w:val="24"/>
                <w:szCs w:val="24"/>
                <w:lang w:val="kk-KZ"/>
              </w:rPr>
              <w:t>кафедрасынын доценти</w:t>
            </w:r>
          </w:p>
        </w:tc>
        <w:tc>
          <w:tcPr>
            <w:tcW w:w="2976" w:type="dxa"/>
          </w:tcPr>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p>
          <w:p w:rsidR="00AA455E" w:rsidRPr="005C21B5" w:rsidRDefault="00AA455E" w:rsidP="00ED53E4">
            <w:pPr>
              <w:pStyle w:val="25"/>
              <w:spacing w:after="0" w:line="240" w:lineRule="auto"/>
              <w:ind w:left="0" w:firstLine="0"/>
              <w:jc w:val="both"/>
              <w:rPr>
                <w:color w:val="FFFFFF" w:themeColor="background1"/>
                <w:sz w:val="24"/>
                <w:szCs w:val="24"/>
                <w:lang w:val="kk-KZ" w:eastAsia="ru-RU"/>
              </w:rPr>
            </w:pPr>
          </w:p>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ED53E4">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y-KG"/>
              </w:rPr>
            </w:pPr>
            <w:r w:rsidRPr="005C21B5">
              <w:rPr>
                <w:rFonts w:eastAsia="Calibri"/>
                <w:color w:val="FFFFFF" w:themeColor="background1"/>
                <w:sz w:val="24"/>
                <w:szCs w:val="24"/>
                <w:lang w:val="ky-KG"/>
              </w:rPr>
              <w:t>10</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Курманалиев Б.К.</w:t>
            </w:r>
          </w:p>
        </w:tc>
        <w:tc>
          <w:tcPr>
            <w:tcW w:w="3828" w:type="dxa"/>
          </w:tcPr>
          <w:p w:rsidR="00833F7D" w:rsidRPr="005C21B5" w:rsidRDefault="00833F7D" w:rsidP="00AA455E">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"Калем" </w:t>
            </w:r>
            <w:r w:rsidR="00AA455E" w:rsidRPr="005C21B5">
              <w:rPr>
                <w:rFonts w:eastAsia="Calibri"/>
                <w:color w:val="FFFFFF" w:themeColor="background1"/>
                <w:sz w:val="24"/>
                <w:szCs w:val="24"/>
                <w:lang w:val="kk-KZ"/>
              </w:rPr>
              <w:t>БҮ директору</w:t>
            </w:r>
          </w:p>
        </w:tc>
        <w:tc>
          <w:tcPr>
            <w:tcW w:w="2976" w:type="dxa"/>
          </w:tcPr>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p>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ED53E4">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y-KG"/>
              </w:rPr>
            </w:pPr>
            <w:r w:rsidRPr="005C21B5">
              <w:rPr>
                <w:rFonts w:eastAsia="Calibri"/>
                <w:color w:val="FFFFFF" w:themeColor="background1"/>
                <w:sz w:val="24"/>
                <w:szCs w:val="24"/>
                <w:lang w:val="ky-KG"/>
              </w:rPr>
              <w:lastRenderedPageBreak/>
              <w:t>11</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Ибраимова З. А.</w:t>
            </w:r>
          </w:p>
        </w:tc>
        <w:tc>
          <w:tcPr>
            <w:tcW w:w="3828" w:type="dxa"/>
          </w:tcPr>
          <w:p w:rsidR="00833F7D" w:rsidRPr="005C21B5" w:rsidRDefault="00833F7D" w:rsidP="00F43E3E">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 «Дизайн мода»</w:t>
            </w:r>
            <w:r w:rsidR="00F43E3E" w:rsidRPr="005C21B5">
              <w:rPr>
                <w:rFonts w:eastAsia="Calibri"/>
                <w:color w:val="FFFFFF" w:themeColor="background1"/>
                <w:sz w:val="24"/>
                <w:szCs w:val="24"/>
                <w:lang w:val="kk-KZ"/>
              </w:rPr>
              <w:t xml:space="preserve"> модельдик  агентствонун директору</w:t>
            </w:r>
          </w:p>
        </w:tc>
        <w:tc>
          <w:tcPr>
            <w:tcW w:w="2976" w:type="dxa"/>
          </w:tcPr>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p>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ED53E4">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y-KG"/>
              </w:rPr>
            </w:pPr>
            <w:r w:rsidRPr="005C21B5">
              <w:rPr>
                <w:rFonts w:eastAsia="Calibri"/>
                <w:color w:val="FFFFFF" w:themeColor="background1"/>
                <w:sz w:val="24"/>
                <w:szCs w:val="24"/>
                <w:lang w:val="ky-KG"/>
              </w:rPr>
              <w:t>12</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Аксупова А. М.</w:t>
            </w:r>
          </w:p>
        </w:tc>
        <w:tc>
          <w:tcPr>
            <w:tcW w:w="3828" w:type="dxa"/>
          </w:tcPr>
          <w:p w:rsidR="00833F7D" w:rsidRPr="005C21B5" w:rsidRDefault="00833F7D" w:rsidP="00F43E3E">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 «</w:t>
            </w:r>
            <w:r w:rsidR="00F43E3E" w:rsidRPr="005C21B5">
              <w:rPr>
                <w:rFonts w:eastAsia="Calibri"/>
                <w:color w:val="FFFFFF" w:themeColor="background1"/>
                <w:sz w:val="24"/>
                <w:szCs w:val="24"/>
                <w:lang w:val="kk-KZ"/>
              </w:rPr>
              <w:t>Тамак ашты</w:t>
            </w:r>
            <w:r w:rsidRPr="005C21B5">
              <w:rPr>
                <w:rFonts w:eastAsia="Calibri"/>
                <w:color w:val="FFFFFF" w:themeColor="background1"/>
                <w:sz w:val="24"/>
                <w:szCs w:val="24"/>
                <w:lang w:val="kk-KZ"/>
              </w:rPr>
              <w:t xml:space="preserve"> анализ</w:t>
            </w:r>
            <w:r w:rsidR="00F43E3E" w:rsidRPr="005C21B5">
              <w:rPr>
                <w:rFonts w:eastAsia="Calibri"/>
                <w:color w:val="FFFFFF" w:themeColor="background1"/>
                <w:sz w:val="24"/>
                <w:szCs w:val="24"/>
                <w:lang w:val="kk-KZ"/>
              </w:rPr>
              <w:t>дөө</w:t>
            </w:r>
            <w:r w:rsidRPr="005C21B5">
              <w:rPr>
                <w:rFonts w:eastAsia="Calibri"/>
                <w:color w:val="FFFFFF" w:themeColor="background1"/>
                <w:sz w:val="24"/>
                <w:szCs w:val="24"/>
                <w:lang w:val="kk-KZ"/>
              </w:rPr>
              <w:t>»</w:t>
            </w:r>
            <w:r w:rsidR="00F43E3E" w:rsidRPr="005C21B5">
              <w:rPr>
                <w:rFonts w:eastAsia="Calibri"/>
                <w:color w:val="FFFFFF" w:themeColor="background1"/>
                <w:sz w:val="24"/>
                <w:szCs w:val="24"/>
                <w:lang w:val="kk-KZ"/>
              </w:rPr>
              <w:t xml:space="preserve"> тажрыйбаканасынын жетекчиси</w:t>
            </w:r>
          </w:p>
        </w:tc>
        <w:tc>
          <w:tcPr>
            <w:tcW w:w="2976" w:type="dxa"/>
          </w:tcPr>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p>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ED53E4">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y-KG"/>
              </w:rPr>
            </w:pPr>
            <w:r w:rsidRPr="005C21B5">
              <w:rPr>
                <w:rFonts w:eastAsia="Calibri"/>
                <w:color w:val="FFFFFF" w:themeColor="background1"/>
                <w:sz w:val="24"/>
                <w:szCs w:val="24"/>
                <w:lang w:val="ky-KG"/>
              </w:rPr>
              <w:t>13</w:t>
            </w:r>
          </w:p>
        </w:tc>
        <w:tc>
          <w:tcPr>
            <w:tcW w:w="2417" w:type="dxa"/>
          </w:tcPr>
          <w:p w:rsidR="00833F7D" w:rsidRPr="005C21B5" w:rsidRDefault="00833F7D" w:rsidP="00833F7D">
            <w:pPr>
              <w:ind w:left="-57" w:right="-57"/>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Мааткеримова Ж. М.</w:t>
            </w:r>
          </w:p>
        </w:tc>
        <w:tc>
          <w:tcPr>
            <w:tcW w:w="3828" w:type="dxa"/>
          </w:tcPr>
          <w:p w:rsidR="00833F7D" w:rsidRPr="005C21B5" w:rsidRDefault="00833F7D" w:rsidP="00AA455E">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w:t>
            </w:r>
            <w:r w:rsidR="00AA455E" w:rsidRPr="005C21B5">
              <w:rPr>
                <w:rFonts w:eastAsia="Calibri"/>
                <w:color w:val="FFFFFF" w:themeColor="background1"/>
                <w:sz w:val="24"/>
                <w:szCs w:val="24"/>
                <w:lang w:val="kk-KZ"/>
              </w:rPr>
              <w:t>Айыл чарба буюмдарын кайра иштеп чыгуунун т</w:t>
            </w:r>
            <w:r w:rsidRPr="005C21B5">
              <w:rPr>
                <w:rFonts w:eastAsia="Calibri"/>
                <w:color w:val="FFFFFF" w:themeColor="background1"/>
                <w:sz w:val="24"/>
                <w:szCs w:val="24"/>
                <w:lang w:val="kk-KZ"/>
              </w:rPr>
              <w:t>ехнология</w:t>
            </w:r>
            <w:r w:rsidR="00AA455E" w:rsidRPr="005C21B5">
              <w:rPr>
                <w:rFonts w:eastAsia="Calibri"/>
                <w:color w:val="FFFFFF" w:themeColor="background1"/>
                <w:sz w:val="24"/>
                <w:szCs w:val="24"/>
                <w:lang w:val="kk-KZ"/>
              </w:rPr>
              <w:t>сы</w:t>
            </w:r>
            <w:r w:rsidRPr="005C21B5">
              <w:rPr>
                <w:rFonts w:eastAsia="Calibri"/>
                <w:color w:val="FFFFFF" w:themeColor="background1"/>
                <w:sz w:val="24"/>
                <w:szCs w:val="24"/>
                <w:lang w:val="kk-KZ"/>
              </w:rPr>
              <w:t>»</w:t>
            </w:r>
            <w:r w:rsidR="00AA455E" w:rsidRPr="005C21B5">
              <w:rPr>
                <w:rFonts w:eastAsia="Calibri"/>
                <w:color w:val="FFFFFF" w:themeColor="background1"/>
                <w:sz w:val="24"/>
                <w:szCs w:val="24"/>
                <w:lang w:val="kk-KZ"/>
              </w:rPr>
              <w:t xml:space="preserve"> кафедрасынын жетекчиси</w:t>
            </w:r>
          </w:p>
        </w:tc>
        <w:tc>
          <w:tcPr>
            <w:tcW w:w="2976" w:type="dxa"/>
          </w:tcPr>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p>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ED53E4">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y-KG"/>
              </w:rPr>
            </w:pPr>
            <w:r w:rsidRPr="005C21B5">
              <w:rPr>
                <w:rFonts w:eastAsia="Calibri"/>
                <w:color w:val="FFFFFF" w:themeColor="background1"/>
                <w:sz w:val="24"/>
                <w:szCs w:val="24"/>
                <w:lang w:val="ky-KG"/>
              </w:rPr>
              <w:t>14</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Дикамбаева Ч. А.</w:t>
            </w:r>
          </w:p>
        </w:tc>
        <w:tc>
          <w:tcPr>
            <w:tcW w:w="3828" w:type="dxa"/>
          </w:tcPr>
          <w:p w:rsidR="00833F7D" w:rsidRPr="005C21B5" w:rsidRDefault="00B41080" w:rsidP="00750AB9">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Кыргызстандарттын тамак аш жана айыл чарба буюмдарын  </w:t>
            </w:r>
            <w:r w:rsidR="00750AB9" w:rsidRPr="005C21B5">
              <w:rPr>
                <w:rFonts w:eastAsia="Calibri"/>
                <w:color w:val="FFFFFF" w:themeColor="background1"/>
                <w:sz w:val="24"/>
                <w:szCs w:val="24"/>
                <w:lang w:val="kk-KZ"/>
              </w:rPr>
              <w:t xml:space="preserve">сертификациялоо бөлүмунүн жетекчиси </w:t>
            </w:r>
          </w:p>
        </w:tc>
        <w:tc>
          <w:tcPr>
            <w:tcW w:w="2976" w:type="dxa"/>
          </w:tcPr>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p>
          <w:p w:rsidR="00750AB9" w:rsidRPr="005C21B5" w:rsidRDefault="00750AB9" w:rsidP="00ED53E4">
            <w:pPr>
              <w:pStyle w:val="25"/>
              <w:spacing w:after="0" w:line="240" w:lineRule="auto"/>
              <w:ind w:left="0" w:firstLine="0"/>
              <w:jc w:val="both"/>
              <w:rPr>
                <w:color w:val="FFFFFF" w:themeColor="background1"/>
                <w:sz w:val="24"/>
                <w:szCs w:val="24"/>
                <w:lang w:val="kk-KZ" w:eastAsia="ru-RU"/>
              </w:rPr>
            </w:pPr>
          </w:p>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ED53E4">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5C21B5"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y-KG"/>
              </w:rPr>
            </w:pPr>
            <w:r w:rsidRPr="005C21B5">
              <w:rPr>
                <w:rFonts w:eastAsia="Calibri"/>
                <w:color w:val="FFFFFF" w:themeColor="background1"/>
                <w:sz w:val="24"/>
                <w:szCs w:val="24"/>
                <w:lang w:val="ky-KG"/>
              </w:rPr>
              <w:t>15</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Серкебаева К. И.</w:t>
            </w:r>
          </w:p>
        </w:tc>
        <w:tc>
          <w:tcPr>
            <w:tcW w:w="3828" w:type="dxa"/>
          </w:tcPr>
          <w:p w:rsidR="00833F7D" w:rsidRPr="005C21B5" w:rsidRDefault="00833F7D" w:rsidP="00B876C8">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 «Баркат»</w:t>
            </w:r>
            <w:r w:rsidR="00B876C8" w:rsidRPr="005C21B5">
              <w:rPr>
                <w:rFonts w:eastAsia="Calibri"/>
                <w:color w:val="FFFFFF" w:themeColor="background1"/>
                <w:sz w:val="24"/>
                <w:szCs w:val="24"/>
                <w:lang w:val="kk-KZ"/>
              </w:rPr>
              <w:t xml:space="preserve"> ЖЧКнын башкы директору</w:t>
            </w:r>
          </w:p>
        </w:tc>
        <w:tc>
          <w:tcPr>
            <w:tcW w:w="2976" w:type="dxa"/>
          </w:tcPr>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p>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ED53E4">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r w:rsidR="00833F7D" w:rsidRPr="005C21B5" w:rsidTr="00F46EFC">
        <w:tc>
          <w:tcPr>
            <w:tcW w:w="526" w:type="dxa"/>
          </w:tcPr>
          <w:p w:rsidR="00833F7D" w:rsidRPr="005C21B5" w:rsidRDefault="00833F7D" w:rsidP="00ED53E4">
            <w:pPr>
              <w:contextualSpacing/>
              <w:jc w:val="both"/>
              <w:rPr>
                <w:rFonts w:eastAsia="Calibri"/>
                <w:color w:val="FFFFFF" w:themeColor="background1"/>
                <w:sz w:val="24"/>
                <w:szCs w:val="24"/>
                <w:lang w:val="ky-KG"/>
              </w:rPr>
            </w:pPr>
            <w:r w:rsidRPr="005C21B5">
              <w:rPr>
                <w:rFonts w:eastAsia="Calibri"/>
                <w:color w:val="FFFFFF" w:themeColor="background1"/>
                <w:sz w:val="24"/>
                <w:szCs w:val="24"/>
                <w:lang w:val="ky-KG"/>
              </w:rPr>
              <w:t>16</w:t>
            </w:r>
          </w:p>
        </w:tc>
        <w:tc>
          <w:tcPr>
            <w:tcW w:w="2417" w:type="dxa"/>
          </w:tcPr>
          <w:p w:rsidR="00833F7D" w:rsidRPr="005C21B5" w:rsidRDefault="00833F7D" w:rsidP="00ED53E4">
            <w:pPr>
              <w:contextualSpacing/>
              <w:jc w:val="both"/>
              <w:rPr>
                <w:rFonts w:eastAsia="Calibri"/>
                <w:color w:val="FFFFFF" w:themeColor="background1"/>
                <w:sz w:val="24"/>
                <w:szCs w:val="24"/>
                <w:lang w:val="kk-KZ"/>
              </w:rPr>
            </w:pPr>
            <w:r w:rsidRPr="005C21B5">
              <w:rPr>
                <w:rFonts w:eastAsia="Calibri"/>
                <w:color w:val="FFFFFF" w:themeColor="background1"/>
                <w:sz w:val="24"/>
                <w:szCs w:val="24"/>
                <w:lang w:val="kk-KZ"/>
              </w:rPr>
              <w:t>Орускулов Т. Р.</w:t>
            </w:r>
          </w:p>
        </w:tc>
        <w:tc>
          <w:tcPr>
            <w:tcW w:w="3828" w:type="dxa"/>
          </w:tcPr>
          <w:p w:rsidR="00833F7D" w:rsidRPr="005C21B5" w:rsidRDefault="00833F7D" w:rsidP="00ED53E4">
            <w:pPr>
              <w:contextualSpacing/>
              <w:rPr>
                <w:rFonts w:eastAsia="Calibri"/>
                <w:color w:val="FFFFFF" w:themeColor="background1"/>
                <w:sz w:val="24"/>
                <w:szCs w:val="24"/>
                <w:lang w:val="kk-KZ"/>
              </w:rPr>
            </w:pPr>
            <w:r w:rsidRPr="005C21B5">
              <w:rPr>
                <w:rFonts w:eastAsia="Calibri"/>
                <w:color w:val="FFFFFF" w:themeColor="background1"/>
                <w:sz w:val="24"/>
                <w:szCs w:val="24"/>
                <w:lang w:val="kk-KZ"/>
              </w:rPr>
              <w:t xml:space="preserve"> «Билим компьютер»</w:t>
            </w:r>
            <w:r w:rsidR="00B876C8" w:rsidRPr="005C21B5">
              <w:rPr>
                <w:rFonts w:eastAsia="Calibri"/>
                <w:color w:val="FFFFFF" w:themeColor="background1"/>
                <w:sz w:val="24"/>
                <w:szCs w:val="24"/>
                <w:lang w:val="kk-KZ"/>
              </w:rPr>
              <w:t xml:space="preserve"> басмасынын директору</w:t>
            </w:r>
          </w:p>
        </w:tc>
        <w:tc>
          <w:tcPr>
            <w:tcW w:w="2976" w:type="dxa"/>
          </w:tcPr>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p>
          <w:p w:rsidR="00833F7D" w:rsidRPr="005C21B5" w:rsidRDefault="00833F7D" w:rsidP="00ED53E4">
            <w:pPr>
              <w:pStyle w:val="25"/>
              <w:spacing w:after="0" w:line="240" w:lineRule="auto"/>
              <w:ind w:left="0" w:firstLine="0"/>
              <w:jc w:val="both"/>
              <w:rPr>
                <w:color w:val="FFFFFF" w:themeColor="background1"/>
                <w:sz w:val="24"/>
                <w:szCs w:val="24"/>
                <w:lang w:val="kk-KZ" w:eastAsia="ru-RU"/>
              </w:rPr>
            </w:pPr>
            <w:r w:rsidRPr="005C21B5">
              <w:rPr>
                <w:color w:val="FFFFFF" w:themeColor="background1"/>
                <w:sz w:val="24"/>
                <w:szCs w:val="24"/>
                <w:lang w:val="kk-KZ" w:eastAsia="ru-RU"/>
              </w:rPr>
              <w:t>_______________________</w:t>
            </w:r>
          </w:p>
          <w:p w:rsidR="00833F7D" w:rsidRPr="005C21B5" w:rsidRDefault="00833F7D" w:rsidP="00ED53E4">
            <w:pPr>
              <w:pStyle w:val="25"/>
              <w:spacing w:after="0" w:line="240" w:lineRule="auto"/>
              <w:ind w:left="0" w:firstLine="0"/>
              <w:jc w:val="center"/>
              <w:rPr>
                <w:color w:val="FFFFFF" w:themeColor="background1"/>
                <w:sz w:val="24"/>
                <w:szCs w:val="24"/>
                <w:lang w:val="kk-KZ" w:eastAsia="ru-RU"/>
              </w:rPr>
            </w:pPr>
            <w:r w:rsidRPr="005C21B5">
              <w:rPr>
                <w:color w:val="FFFFFF" w:themeColor="background1"/>
                <w:sz w:val="24"/>
                <w:szCs w:val="24"/>
                <w:lang w:val="kk-KZ" w:eastAsia="ru-RU"/>
              </w:rPr>
              <w:t>колу</w:t>
            </w:r>
          </w:p>
        </w:tc>
      </w:tr>
    </w:tbl>
    <w:p w:rsidR="006A723C" w:rsidRPr="005C21B5" w:rsidRDefault="006A723C" w:rsidP="006A723C">
      <w:pPr>
        <w:pStyle w:val="25"/>
        <w:spacing w:after="0" w:line="240" w:lineRule="auto"/>
        <w:ind w:left="0" w:firstLine="0"/>
        <w:jc w:val="both"/>
        <w:rPr>
          <w:rFonts w:ascii="Times New Roman" w:hAnsi="Times New Roman"/>
          <w:color w:val="FFFFFF" w:themeColor="background1"/>
          <w:sz w:val="24"/>
          <w:szCs w:val="24"/>
          <w:lang w:val="kk-KZ" w:eastAsia="ru-RU"/>
        </w:rPr>
      </w:pPr>
    </w:p>
    <w:p w:rsidR="006A723C" w:rsidRPr="005C21B5" w:rsidRDefault="006A723C" w:rsidP="00C76E50">
      <w:pPr>
        <w:tabs>
          <w:tab w:val="left" w:pos="6015"/>
        </w:tabs>
        <w:spacing w:after="0" w:line="240" w:lineRule="auto"/>
        <w:rPr>
          <w:rFonts w:ascii="Times New Roman" w:eastAsia="Times New Roman" w:hAnsi="Times New Roman"/>
          <w:color w:val="FFFFFF" w:themeColor="background1"/>
          <w:sz w:val="24"/>
          <w:szCs w:val="24"/>
          <w:lang w:val="en-US" w:eastAsia="ru-RU"/>
        </w:rPr>
      </w:pPr>
    </w:p>
    <w:sectPr w:rsidR="006A723C" w:rsidRPr="005C21B5" w:rsidSect="007A706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C4" w:rsidRDefault="008E74C4" w:rsidP="00BE5F5B">
      <w:pPr>
        <w:spacing w:after="0" w:line="240" w:lineRule="auto"/>
      </w:pPr>
      <w:r>
        <w:separator/>
      </w:r>
    </w:p>
  </w:endnote>
  <w:endnote w:type="continuationSeparator" w:id="0">
    <w:p w:rsidR="008E74C4" w:rsidRDefault="008E74C4" w:rsidP="00BE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C4" w:rsidRDefault="008E74C4" w:rsidP="00BE5F5B">
      <w:pPr>
        <w:spacing w:after="0" w:line="240" w:lineRule="auto"/>
      </w:pPr>
      <w:r>
        <w:separator/>
      </w:r>
    </w:p>
  </w:footnote>
  <w:footnote w:type="continuationSeparator" w:id="0">
    <w:p w:rsidR="008E74C4" w:rsidRDefault="008E74C4" w:rsidP="00BE5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36A2B74"/>
    <w:multiLevelType w:val="hybridMultilevel"/>
    <w:tmpl w:val="8F706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3859CD"/>
    <w:multiLevelType w:val="hybridMultilevel"/>
    <w:tmpl w:val="CF7082EC"/>
    <w:lvl w:ilvl="0" w:tplc="5B2AD7B4">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664B9"/>
    <w:multiLevelType w:val="hybridMultilevel"/>
    <w:tmpl w:val="989AE202"/>
    <w:lvl w:ilvl="0" w:tplc="067AC62C">
      <w:start w:val="1"/>
      <w:numFmt w:val="bullet"/>
      <w:lvlText w:val=""/>
      <w:lvlJc w:val="left"/>
      <w:pPr>
        <w:ind w:left="720" w:hanging="360"/>
      </w:pPr>
      <w:rPr>
        <w:rFonts w:ascii="Symbol" w:hAnsi="Symbol" w:hint="default"/>
        <w:lang w:val="ky-KG"/>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74484"/>
    <w:multiLevelType w:val="hybridMultilevel"/>
    <w:tmpl w:val="69ECDCE8"/>
    <w:lvl w:ilvl="0" w:tplc="5B2AD7B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E70A2"/>
    <w:multiLevelType w:val="hybridMultilevel"/>
    <w:tmpl w:val="BD6E9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392B21"/>
    <w:multiLevelType w:val="hybridMultilevel"/>
    <w:tmpl w:val="88F4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C4E32"/>
    <w:multiLevelType w:val="hybridMultilevel"/>
    <w:tmpl w:val="51E67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983418"/>
    <w:multiLevelType w:val="hybridMultilevel"/>
    <w:tmpl w:val="2C32D7BC"/>
    <w:lvl w:ilvl="0" w:tplc="BE0A0E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4CC660C"/>
    <w:multiLevelType w:val="hybridMultilevel"/>
    <w:tmpl w:val="3FB2E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B32F1"/>
    <w:multiLevelType w:val="hybridMultilevel"/>
    <w:tmpl w:val="AEF22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F215F"/>
    <w:multiLevelType w:val="multilevel"/>
    <w:tmpl w:val="76028A56"/>
    <w:lvl w:ilvl="0">
      <w:start w:val="3"/>
      <w:numFmt w:val="decimal"/>
      <w:lvlText w:val="%1."/>
      <w:lvlJc w:val="left"/>
      <w:pPr>
        <w:tabs>
          <w:tab w:val="num" w:pos="525"/>
        </w:tabs>
        <w:ind w:left="525" w:hanging="525"/>
      </w:pPr>
      <w:rPr>
        <w:rFonts w:cs="Times New Roman" w:hint="default"/>
      </w:rPr>
    </w:lvl>
    <w:lvl w:ilvl="1">
      <w:start w:val="7"/>
      <w:numFmt w:val="decimal"/>
      <w:lvlText w:val="%1.%2."/>
      <w:lvlJc w:val="left"/>
      <w:pPr>
        <w:tabs>
          <w:tab w:val="num" w:pos="1082"/>
        </w:tabs>
        <w:ind w:left="1082" w:hanging="525"/>
      </w:pPr>
      <w:rPr>
        <w:rFonts w:cs="Times New Roman" w:hint="default"/>
        <w:b/>
      </w:rPr>
    </w:lvl>
    <w:lvl w:ilvl="2">
      <w:start w:val="1"/>
      <w:numFmt w:val="decimal"/>
      <w:lvlText w:val="%1.%2.%3."/>
      <w:lvlJc w:val="left"/>
      <w:pPr>
        <w:tabs>
          <w:tab w:val="num" w:pos="1834"/>
        </w:tabs>
        <w:ind w:left="1834" w:hanging="720"/>
      </w:pPr>
      <w:rPr>
        <w:rFonts w:cs="Times New Roman" w:hint="default"/>
      </w:rPr>
    </w:lvl>
    <w:lvl w:ilvl="3">
      <w:start w:val="1"/>
      <w:numFmt w:val="decimal"/>
      <w:lvlText w:val="%1.%2.%3.%4."/>
      <w:lvlJc w:val="left"/>
      <w:pPr>
        <w:tabs>
          <w:tab w:val="num" w:pos="2391"/>
        </w:tabs>
        <w:ind w:left="2391" w:hanging="720"/>
      </w:pPr>
      <w:rPr>
        <w:rFonts w:cs="Times New Roman" w:hint="default"/>
      </w:rPr>
    </w:lvl>
    <w:lvl w:ilvl="4">
      <w:start w:val="1"/>
      <w:numFmt w:val="decimal"/>
      <w:lvlText w:val="%1.%2.%3.%4.%5."/>
      <w:lvlJc w:val="left"/>
      <w:pPr>
        <w:tabs>
          <w:tab w:val="num" w:pos="2948"/>
        </w:tabs>
        <w:ind w:left="2948" w:hanging="720"/>
      </w:pPr>
      <w:rPr>
        <w:rFonts w:cs="Times New Roman" w:hint="default"/>
      </w:rPr>
    </w:lvl>
    <w:lvl w:ilvl="5">
      <w:start w:val="1"/>
      <w:numFmt w:val="decimal"/>
      <w:lvlText w:val="%1.%2.%3.%4.%5.%6."/>
      <w:lvlJc w:val="left"/>
      <w:pPr>
        <w:tabs>
          <w:tab w:val="num" w:pos="3865"/>
        </w:tabs>
        <w:ind w:left="3865" w:hanging="1080"/>
      </w:pPr>
      <w:rPr>
        <w:rFonts w:cs="Times New Roman" w:hint="default"/>
      </w:rPr>
    </w:lvl>
    <w:lvl w:ilvl="6">
      <w:start w:val="1"/>
      <w:numFmt w:val="decimal"/>
      <w:lvlText w:val="%1.%2.%3.%4.%5.%6.%7."/>
      <w:lvlJc w:val="left"/>
      <w:pPr>
        <w:tabs>
          <w:tab w:val="num" w:pos="4422"/>
        </w:tabs>
        <w:ind w:left="4422" w:hanging="1080"/>
      </w:pPr>
      <w:rPr>
        <w:rFonts w:cs="Times New Roman" w:hint="default"/>
      </w:rPr>
    </w:lvl>
    <w:lvl w:ilvl="7">
      <w:start w:val="1"/>
      <w:numFmt w:val="decimal"/>
      <w:lvlText w:val="%1.%2.%3.%4.%5.%6.%7.%8."/>
      <w:lvlJc w:val="left"/>
      <w:pPr>
        <w:tabs>
          <w:tab w:val="num" w:pos="4979"/>
        </w:tabs>
        <w:ind w:left="4979" w:hanging="1080"/>
      </w:pPr>
      <w:rPr>
        <w:rFonts w:cs="Times New Roman" w:hint="default"/>
      </w:rPr>
    </w:lvl>
    <w:lvl w:ilvl="8">
      <w:start w:val="1"/>
      <w:numFmt w:val="decimal"/>
      <w:lvlText w:val="%1.%2.%3.%4.%5.%6.%7.%8.%9."/>
      <w:lvlJc w:val="left"/>
      <w:pPr>
        <w:tabs>
          <w:tab w:val="num" w:pos="5896"/>
        </w:tabs>
        <w:ind w:left="5896" w:hanging="1440"/>
      </w:pPr>
      <w:rPr>
        <w:rFonts w:cs="Times New Roman" w:hint="default"/>
      </w:rPr>
    </w:lvl>
  </w:abstractNum>
  <w:abstractNum w:abstractNumId="14">
    <w:nsid w:val="36F47FC2"/>
    <w:multiLevelType w:val="hybridMultilevel"/>
    <w:tmpl w:val="2CAC1C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4E00DF4"/>
    <w:multiLevelType w:val="hybridMultilevel"/>
    <w:tmpl w:val="D4F6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522CE"/>
    <w:multiLevelType w:val="hybridMultilevel"/>
    <w:tmpl w:val="C65A0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231328"/>
    <w:multiLevelType w:val="hybridMultilevel"/>
    <w:tmpl w:val="0FC8C788"/>
    <w:lvl w:ilvl="0" w:tplc="5B2AD7B4">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6110527"/>
    <w:multiLevelType w:val="hybridMultilevel"/>
    <w:tmpl w:val="BF50F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AAA663A"/>
    <w:multiLevelType w:val="hybridMultilevel"/>
    <w:tmpl w:val="0AD6F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513A47"/>
    <w:multiLevelType w:val="hybridMultilevel"/>
    <w:tmpl w:val="F8F693A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3">
    <w:nsid w:val="6A157E54"/>
    <w:multiLevelType w:val="hybridMultilevel"/>
    <w:tmpl w:val="5E962F5E"/>
    <w:lvl w:ilvl="0" w:tplc="5B2AD7B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3D02F0"/>
    <w:multiLevelType w:val="hybridMultilevel"/>
    <w:tmpl w:val="DACA3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8428DD"/>
    <w:multiLevelType w:val="hybridMultilevel"/>
    <w:tmpl w:val="ABEE34CE"/>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6">
    <w:nsid w:val="6D98229A"/>
    <w:multiLevelType w:val="hybridMultilevel"/>
    <w:tmpl w:val="3FDC56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E8E0CF9"/>
    <w:multiLevelType w:val="hybridMultilevel"/>
    <w:tmpl w:val="A9886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CA1BEA"/>
    <w:multiLevelType w:val="hybridMultilevel"/>
    <w:tmpl w:val="32706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FC36759"/>
    <w:multiLevelType w:val="hybridMultilevel"/>
    <w:tmpl w:val="2786C06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0">
    <w:nsid w:val="706E008F"/>
    <w:multiLevelType w:val="hybridMultilevel"/>
    <w:tmpl w:val="21808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3439FA"/>
    <w:multiLevelType w:val="hybridMultilevel"/>
    <w:tmpl w:val="C3FACA5C"/>
    <w:lvl w:ilvl="0" w:tplc="5B2AD7B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851794"/>
    <w:multiLevelType w:val="hybridMultilevel"/>
    <w:tmpl w:val="633A049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3">
    <w:nsid w:val="7B3D311E"/>
    <w:multiLevelType w:val="hybridMultilevel"/>
    <w:tmpl w:val="1992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DA2CDD"/>
    <w:multiLevelType w:val="hybridMultilevel"/>
    <w:tmpl w:val="94BA0F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E8502FC"/>
    <w:multiLevelType w:val="hybridMultilevel"/>
    <w:tmpl w:val="5540D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EBF2D55"/>
    <w:multiLevelType w:val="hybridMultilevel"/>
    <w:tmpl w:val="85DE3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F11AE9"/>
    <w:multiLevelType w:val="hybridMultilevel"/>
    <w:tmpl w:val="3E86E4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10"/>
  </w:num>
  <w:num w:numId="3">
    <w:abstractNumId w:val="17"/>
  </w:num>
  <w:num w:numId="4">
    <w:abstractNumId w:val="14"/>
  </w:num>
  <w:num w:numId="5">
    <w:abstractNumId w:val="36"/>
  </w:num>
  <w:num w:numId="6">
    <w:abstractNumId w:val="27"/>
  </w:num>
  <w:num w:numId="7">
    <w:abstractNumId w:val="1"/>
  </w:num>
  <w:num w:numId="8">
    <w:abstractNumId w:val="30"/>
  </w:num>
  <w:num w:numId="9">
    <w:abstractNumId w:val="32"/>
  </w:num>
  <w:num w:numId="10">
    <w:abstractNumId w:val="29"/>
  </w:num>
  <w:num w:numId="11">
    <w:abstractNumId w:val="2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6"/>
  </w:num>
  <w:num w:numId="16">
    <w:abstractNumId w:val="31"/>
  </w:num>
  <w:num w:numId="17">
    <w:abstractNumId w:val="5"/>
  </w:num>
  <w:num w:numId="18">
    <w:abstractNumId w:val="24"/>
  </w:num>
  <w:num w:numId="19">
    <w:abstractNumId w:val="16"/>
  </w:num>
  <w:num w:numId="20">
    <w:abstractNumId w:val="23"/>
  </w:num>
  <w:num w:numId="21">
    <w:abstractNumId w:val="3"/>
  </w:num>
  <w:num w:numId="22">
    <w:abstractNumId w:val="33"/>
  </w:num>
  <w:num w:numId="23">
    <w:abstractNumId w:val="8"/>
  </w:num>
  <w:num w:numId="24">
    <w:abstractNumId w:val="20"/>
  </w:num>
  <w:num w:numId="25">
    <w:abstractNumId w:val="11"/>
  </w:num>
  <w:num w:numId="26">
    <w:abstractNumId w:val="2"/>
  </w:num>
  <w:num w:numId="27">
    <w:abstractNumId w:val="15"/>
  </w:num>
  <w:num w:numId="28">
    <w:abstractNumId w:val="21"/>
  </w:num>
  <w:num w:numId="29">
    <w:abstractNumId w:val="13"/>
  </w:num>
  <w:num w:numId="30">
    <w:abstractNumId w:val="9"/>
  </w:num>
  <w:num w:numId="31">
    <w:abstractNumId w:val="37"/>
  </w:num>
  <w:num w:numId="32">
    <w:abstractNumId w:val="4"/>
  </w:num>
  <w:num w:numId="33">
    <w:abstractNumId w:val="0"/>
    <w:lvlOverride w:ilvl="0">
      <w:lvl w:ilvl="0">
        <w:numFmt w:val="bullet"/>
        <w:lvlText w:val="•"/>
        <w:legacy w:legacy="1" w:legacySpace="0" w:legacyIndent="490"/>
        <w:lvlJc w:val="left"/>
        <w:rPr>
          <w:rFonts w:ascii="Times New Roman" w:hAnsi="Times New Roman" w:hint="default"/>
        </w:rPr>
      </w:lvl>
    </w:lvlOverride>
  </w:num>
  <w:num w:numId="34">
    <w:abstractNumId w:val="28"/>
  </w:num>
  <w:num w:numId="35">
    <w:abstractNumId w:val="25"/>
  </w:num>
  <w:num w:numId="36">
    <w:abstractNumId w:val="19"/>
  </w:num>
  <w:num w:numId="37">
    <w:abstractNumId w:val="35"/>
  </w:num>
  <w:num w:numId="38">
    <w:abstractNumId w:val="7"/>
  </w:num>
  <w:num w:numId="3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C06A3"/>
    <w:rsid w:val="00005FFC"/>
    <w:rsid w:val="0000654A"/>
    <w:rsid w:val="00013B2C"/>
    <w:rsid w:val="00016121"/>
    <w:rsid w:val="000172F4"/>
    <w:rsid w:val="00021CCA"/>
    <w:rsid w:val="0002209C"/>
    <w:rsid w:val="00027D19"/>
    <w:rsid w:val="000340E4"/>
    <w:rsid w:val="00035FD6"/>
    <w:rsid w:val="000427B5"/>
    <w:rsid w:val="000450AB"/>
    <w:rsid w:val="0004553E"/>
    <w:rsid w:val="00045F99"/>
    <w:rsid w:val="0004657D"/>
    <w:rsid w:val="00060D2A"/>
    <w:rsid w:val="000613B3"/>
    <w:rsid w:val="00066350"/>
    <w:rsid w:val="000778AF"/>
    <w:rsid w:val="00080952"/>
    <w:rsid w:val="00080C4C"/>
    <w:rsid w:val="000A5AEC"/>
    <w:rsid w:val="000B1A00"/>
    <w:rsid w:val="000C0268"/>
    <w:rsid w:val="000C08D3"/>
    <w:rsid w:val="000C6FFC"/>
    <w:rsid w:val="000D3621"/>
    <w:rsid w:val="000E0082"/>
    <w:rsid w:val="000E5765"/>
    <w:rsid w:val="000E7BD9"/>
    <w:rsid w:val="000F0367"/>
    <w:rsid w:val="000F3838"/>
    <w:rsid w:val="000F3BD5"/>
    <w:rsid w:val="000F5833"/>
    <w:rsid w:val="000F5EA9"/>
    <w:rsid w:val="00102E9C"/>
    <w:rsid w:val="00103C11"/>
    <w:rsid w:val="001066CF"/>
    <w:rsid w:val="00112576"/>
    <w:rsid w:val="001245AA"/>
    <w:rsid w:val="0012519C"/>
    <w:rsid w:val="00126508"/>
    <w:rsid w:val="00127B7C"/>
    <w:rsid w:val="0013618F"/>
    <w:rsid w:val="00145251"/>
    <w:rsid w:val="001518AF"/>
    <w:rsid w:val="00154152"/>
    <w:rsid w:val="001572C1"/>
    <w:rsid w:val="001614B9"/>
    <w:rsid w:val="001720F8"/>
    <w:rsid w:val="0018597B"/>
    <w:rsid w:val="001A15B9"/>
    <w:rsid w:val="001A15F7"/>
    <w:rsid w:val="001A333F"/>
    <w:rsid w:val="001A415E"/>
    <w:rsid w:val="001A6B70"/>
    <w:rsid w:val="001A7E09"/>
    <w:rsid w:val="001B434D"/>
    <w:rsid w:val="001B49F3"/>
    <w:rsid w:val="001B699C"/>
    <w:rsid w:val="001B7DEE"/>
    <w:rsid w:val="001C366B"/>
    <w:rsid w:val="001C3AE5"/>
    <w:rsid w:val="001D6309"/>
    <w:rsid w:val="001E4096"/>
    <w:rsid w:val="001E6321"/>
    <w:rsid w:val="00202B54"/>
    <w:rsid w:val="00210CE3"/>
    <w:rsid w:val="002172D1"/>
    <w:rsid w:val="002300BB"/>
    <w:rsid w:val="00232950"/>
    <w:rsid w:val="00232E92"/>
    <w:rsid w:val="0023355D"/>
    <w:rsid w:val="0024756C"/>
    <w:rsid w:val="00247BCA"/>
    <w:rsid w:val="00247CA3"/>
    <w:rsid w:val="00250C74"/>
    <w:rsid w:val="002548C5"/>
    <w:rsid w:val="00256608"/>
    <w:rsid w:val="00261EC7"/>
    <w:rsid w:val="002674DC"/>
    <w:rsid w:val="0027297C"/>
    <w:rsid w:val="00276471"/>
    <w:rsid w:val="00282AEC"/>
    <w:rsid w:val="0029046B"/>
    <w:rsid w:val="0029189B"/>
    <w:rsid w:val="00297E67"/>
    <w:rsid w:val="002B34C0"/>
    <w:rsid w:val="002B6139"/>
    <w:rsid w:val="002D0F33"/>
    <w:rsid w:val="002D1B0E"/>
    <w:rsid w:val="002D2196"/>
    <w:rsid w:val="002D6AA1"/>
    <w:rsid w:val="002E1D96"/>
    <w:rsid w:val="002F0C44"/>
    <w:rsid w:val="002F4311"/>
    <w:rsid w:val="00310065"/>
    <w:rsid w:val="0031218F"/>
    <w:rsid w:val="003176FF"/>
    <w:rsid w:val="0032717F"/>
    <w:rsid w:val="003321F3"/>
    <w:rsid w:val="00332747"/>
    <w:rsid w:val="003350E6"/>
    <w:rsid w:val="00344712"/>
    <w:rsid w:val="00346B18"/>
    <w:rsid w:val="00347879"/>
    <w:rsid w:val="00347AF4"/>
    <w:rsid w:val="00355ED9"/>
    <w:rsid w:val="0035669E"/>
    <w:rsid w:val="0036001E"/>
    <w:rsid w:val="00365076"/>
    <w:rsid w:val="00366C52"/>
    <w:rsid w:val="00367EAC"/>
    <w:rsid w:val="00376C4A"/>
    <w:rsid w:val="00391672"/>
    <w:rsid w:val="0039395D"/>
    <w:rsid w:val="003B18BE"/>
    <w:rsid w:val="003B24EA"/>
    <w:rsid w:val="003B4F33"/>
    <w:rsid w:val="003C0227"/>
    <w:rsid w:val="003C0E21"/>
    <w:rsid w:val="003D1500"/>
    <w:rsid w:val="003D5B58"/>
    <w:rsid w:val="003D7FF5"/>
    <w:rsid w:val="003E3D5B"/>
    <w:rsid w:val="003E744D"/>
    <w:rsid w:val="003F72D0"/>
    <w:rsid w:val="003F7D1C"/>
    <w:rsid w:val="00402D4D"/>
    <w:rsid w:val="0040327C"/>
    <w:rsid w:val="004051CE"/>
    <w:rsid w:val="00405F2D"/>
    <w:rsid w:val="004223A1"/>
    <w:rsid w:val="00426200"/>
    <w:rsid w:val="0042726C"/>
    <w:rsid w:val="00430607"/>
    <w:rsid w:val="0043576D"/>
    <w:rsid w:val="00440AE1"/>
    <w:rsid w:val="00440E0B"/>
    <w:rsid w:val="004414EE"/>
    <w:rsid w:val="004461FC"/>
    <w:rsid w:val="00446B74"/>
    <w:rsid w:val="00450634"/>
    <w:rsid w:val="004526C0"/>
    <w:rsid w:val="00470F9A"/>
    <w:rsid w:val="00471200"/>
    <w:rsid w:val="00472C4F"/>
    <w:rsid w:val="004827B9"/>
    <w:rsid w:val="00491A5D"/>
    <w:rsid w:val="00495316"/>
    <w:rsid w:val="00496590"/>
    <w:rsid w:val="004A5E84"/>
    <w:rsid w:val="004B5928"/>
    <w:rsid w:val="004D0374"/>
    <w:rsid w:val="004D1748"/>
    <w:rsid w:val="004D303D"/>
    <w:rsid w:val="004E0788"/>
    <w:rsid w:val="004E56BA"/>
    <w:rsid w:val="004E799F"/>
    <w:rsid w:val="004F0BD2"/>
    <w:rsid w:val="005016FA"/>
    <w:rsid w:val="00525368"/>
    <w:rsid w:val="00526A6D"/>
    <w:rsid w:val="00534A68"/>
    <w:rsid w:val="0053522E"/>
    <w:rsid w:val="00536B82"/>
    <w:rsid w:val="00540BCC"/>
    <w:rsid w:val="00555E69"/>
    <w:rsid w:val="0056119D"/>
    <w:rsid w:val="00562AEA"/>
    <w:rsid w:val="005647CF"/>
    <w:rsid w:val="00565D52"/>
    <w:rsid w:val="00566275"/>
    <w:rsid w:val="0056639B"/>
    <w:rsid w:val="00582602"/>
    <w:rsid w:val="00584852"/>
    <w:rsid w:val="00586ECA"/>
    <w:rsid w:val="00591A13"/>
    <w:rsid w:val="005A3DB2"/>
    <w:rsid w:val="005A5C35"/>
    <w:rsid w:val="005B1FB5"/>
    <w:rsid w:val="005C21B5"/>
    <w:rsid w:val="005C3A25"/>
    <w:rsid w:val="005C6A95"/>
    <w:rsid w:val="005E0523"/>
    <w:rsid w:val="005E629C"/>
    <w:rsid w:val="005E6663"/>
    <w:rsid w:val="00604FAE"/>
    <w:rsid w:val="00621BB3"/>
    <w:rsid w:val="0062549E"/>
    <w:rsid w:val="00625EC8"/>
    <w:rsid w:val="00634951"/>
    <w:rsid w:val="00640D9F"/>
    <w:rsid w:val="006426B9"/>
    <w:rsid w:val="00650891"/>
    <w:rsid w:val="00654E70"/>
    <w:rsid w:val="006626CF"/>
    <w:rsid w:val="00671623"/>
    <w:rsid w:val="00674D67"/>
    <w:rsid w:val="00682071"/>
    <w:rsid w:val="0068480A"/>
    <w:rsid w:val="00685D12"/>
    <w:rsid w:val="00691E59"/>
    <w:rsid w:val="00692E87"/>
    <w:rsid w:val="006A723C"/>
    <w:rsid w:val="006B2DBA"/>
    <w:rsid w:val="006C1C5F"/>
    <w:rsid w:val="006C4D43"/>
    <w:rsid w:val="006C6F74"/>
    <w:rsid w:val="006D397E"/>
    <w:rsid w:val="006D3CA9"/>
    <w:rsid w:val="006E27B8"/>
    <w:rsid w:val="006E2A7D"/>
    <w:rsid w:val="006E62D2"/>
    <w:rsid w:val="00701A77"/>
    <w:rsid w:val="0070675C"/>
    <w:rsid w:val="007169CE"/>
    <w:rsid w:val="00724D34"/>
    <w:rsid w:val="00736124"/>
    <w:rsid w:val="00746CD0"/>
    <w:rsid w:val="00750AB9"/>
    <w:rsid w:val="00752BA9"/>
    <w:rsid w:val="0075302D"/>
    <w:rsid w:val="00764E78"/>
    <w:rsid w:val="0077385E"/>
    <w:rsid w:val="0077467F"/>
    <w:rsid w:val="00794DA1"/>
    <w:rsid w:val="007A23FA"/>
    <w:rsid w:val="007A4038"/>
    <w:rsid w:val="007A706C"/>
    <w:rsid w:val="007B2316"/>
    <w:rsid w:val="007B2E05"/>
    <w:rsid w:val="007B6B39"/>
    <w:rsid w:val="007C65B5"/>
    <w:rsid w:val="007E1662"/>
    <w:rsid w:val="007E277C"/>
    <w:rsid w:val="007E7D91"/>
    <w:rsid w:val="007F1755"/>
    <w:rsid w:val="007F3305"/>
    <w:rsid w:val="007F4A05"/>
    <w:rsid w:val="00802A57"/>
    <w:rsid w:val="00807AAF"/>
    <w:rsid w:val="00825078"/>
    <w:rsid w:val="00833483"/>
    <w:rsid w:val="00833F7D"/>
    <w:rsid w:val="008412CE"/>
    <w:rsid w:val="00841B6F"/>
    <w:rsid w:val="00844CD0"/>
    <w:rsid w:val="00852750"/>
    <w:rsid w:val="00853911"/>
    <w:rsid w:val="00855589"/>
    <w:rsid w:val="00861321"/>
    <w:rsid w:val="00870DE4"/>
    <w:rsid w:val="00872268"/>
    <w:rsid w:val="00874353"/>
    <w:rsid w:val="0087459A"/>
    <w:rsid w:val="00874F1B"/>
    <w:rsid w:val="008768B5"/>
    <w:rsid w:val="00880810"/>
    <w:rsid w:val="0088484F"/>
    <w:rsid w:val="00886962"/>
    <w:rsid w:val="0089585F"/>
    <w:rsid w:val="008A44EC"/>
    <w:rsid w:val="008B544D"/>
    <w:rsid w:val="008C4C6E"/>
    <w:rsid w:val="008C5A45"/>
    <w:rsid w:val="008E3092"/>
    <w:rsid w:val="008E74C4"/>
    <w:rsid w:val="008F32AC"/>
    <w:rsid w:val="009046A3"/>
    <w:rsid w:val="00916392"/>
    <w:rsid w:val="009222C8"/>
    <w:rsid w:val="009228E3"/>
    <w:rsid w:val="00926005"/>
    <w:rsid w:val="00946A6D"/>
    <w:rsid w:val="00947C0C"/>
    <w:rsid w:val="00951BAC"/>
    <w:rsid w:val="00955026"/>
    <w:rsid w:val="0097555B"/>
    <w:rsid w:val="00981722"/>
    <w:rsid w:val="00984DDD"/>
    <w:rsid w:val="0099498D"/>
    <w:rsid w:val="009B3B57"/>
    <w:rsid w:val="009B7664"/>
    <w:rsid w:val="009C1E84"/>
    <w:rsid w:val="009C466A"/>
    <w:rsid w:val="009D4771"/>
    <w:rsid w:val="009D4B2B"/>
    <w:rsid w:val="009D6D52"/>
    <w:rsid w:val="009D7754"/>
    <w:rsid w:val="009D7D18"/>
    <w:rsid w:val="00A00A2C"/>
    <w:rsid w:val="00A01B36"/>
    <w:rsid w:val="00A02379"/>
    <w:rsid w:val="00A059D4"/>
    <w:rsid w:val="00A14175"/>
    <w:rsid w:val="00A325E8"/>
    <w:rsid w:val="00A32E9B"/>
    <w:rsid w:val="00A34C8F"/>
    <w:rsid w:val="00A35669"/>
    <w:rsid w:val="00A534B6"/>
    <w:rsid w:val="00A54E74"/>
    <w:rsid w:val="00A57C92"/>
    <w:rsid w:val="00A64C7C"/>
    <w:rsid w:val="00A64EAD"/>
    <w:rsid w:val="00A724EF"/>
    <w:rsid w:val="00A96BBA"/>
    <w:rsid w:val="00AA455E"/>
    <w:rsid w:val="00AB46B6"/>
    <w:rsid w:val="00AC464D"/>
    <w:rsid w:val="00AC79CB"/>
    <w:rsid w:val="00AD11AE"/>
    <w:rsid w:val="00AD7860"/>
    <w:rsid w:val="00AE15B2"/>
    <w:rsid w:val="00AF19A0"/>
    <w:rsid w:val="00AF2DCE"/>
    <w:rsid w:val="00AF3CCF"/>
    <w:rsid w:val="00B04E1C"/>
    <w:rsid w:val="00B1147B"/>
    <w:rsid w:val="00B16B86"/>
    <w:rsid w:val="00B307E0"/>
    <w:rsid w:val="00B31203"/>
    <w:rsid w:val="00B36267"/>
    <w:rsid w:val="00B41080"/>
    <w:rsid w:val="00B431E4"/>
    <w:rsid w:val="00B46161"/>
    <w:rsid w:val="00B47147"/>
    <w:rsid w:val="00B52597"/>
    <w:rsid w:val="00B6661B"/>
    <w:rsid w:val="00B67296"/>
    <w:rsid w:val="00B75F44"/>
    <w:rsid w:val="00B876C8"/>
    <w:rsid w:val="00B87ABA"/>
    <w:rsid w:val="00B96D71"/>
    <w:rsid w:val="00B97D64"/>
    <w:rsid w:val="00BA0BD6"/>
    <w:rsid w:val="00BA1730"/>
    <w:rsid w:val="00BB07AC"/>
    <w:rsid w:val="00BB522A"/>
    <w:rsid w:val="00BB7E30"/>
    <w:rsid w:val="00BC5A0F"/>
    <w:rsid w:val="00BD7E56"/>
    <w:rsid w:val="00BE3BBC"/>
    <w:rsid w:val="00BE5F5B"/>
    <w:rsid w:val="00BF3879"/>
    <w:rsid w:val="00BF53E8"/>
    <w:rsid w:val="00C01484"/>
    <w:rsid w:val="00C15C8B"/>
    <w:rsid w:val="00C16CF1"/>
    <w:rsid w:val="00C178AB"/>
    <w:rsid w:val="00C22AA6"/>
    <w:rsid w:val="00C3119A"/>
    <w:rsid w:val="00C37839"/>
    <w:rsid w:val="00C41C88"/>
    <w:rsid w:val="00C63B66"/>
    <w:rsid w:val="00C74DEB"/>
    <w:rsid w:val="00C750ED"/>
    <w:rsid w:val="00C76E50"/>
    <w:rsid w:val="00C81E07"/>
    <w:rsid w:val="00C863A8"/>
    <w:rsid w:val="00C94556"/>
    <w:rsid w:val="00C95327"/>
    <w:rsid w:val="00CA2547"/>
    <w:rsid w:val="00CB2498"/>
    <w:rsid w:val="00CC06A3"/>
    <w:rsid w:val="00CC63D3"/>
    <w:rsid w:val="00CC72DA"/>
    <w:rsid w:val="00CD7A31"/>
    <w:rsid w:val="00CD7C7C"/>
    <w:rsid w:val="00CE105C"/>
    <w:rsid w:val="00CF2A54"/>
    <w:rsid w:val="00CF2F96"/>
    <w:rsid w:val="00CF56DF"/>
    <w:rsid w:val="00D038F9"/>
    <w:rsid w:val="00D05AB3"/>
    <w:rsid w:val="00D17A68"/>
    <w:rsid w:val="00D23B1E"/>
    <w:rsid w:val="00D24631"/>
    <w:rsid w:val="00D4633B"/>
    <w:rsid w:val="00D52441"/>
    <w:rsid w:val="00D5410F"/>
    <w:rsid w:val="00D5699D"/>
    <w:rsid w:val="00D63415"/>
    <w:rsid w:val="00D63F29"/>
    <w:rsid w:val="00D67E54"/>
    <w:rsid w:val="00D77B84"/>
    <w:rsid w:val="00D847A6"/>
    <w:rsid w:val="00D87989"/>
    <w:rsid w:val="00D9134F"/>
    <w:rsid w:val="00D97274"/>
    <w:rsid w:val="00DA75E7"/>
    <w:rsid w:val="00DB0F80"/>
    <w:rsid w:val="00DC01CD"/>
    <w:rsid w:val="00DC2A4C"/>
    <w:rsid w:val="00DC48DC"/>
    <w:rsid w:val="00DC6EF9"/>
    <w:rsid w:val="00DD057B"/>
    <w:rsid w:val="00DE109B"/>
    <w:rsid w:val="00E003CF"/>
    <w:rsid w:val="00E039DC"/>
    <w:rsid w:val="00E13B2B"/>
    <w:rsid w:val="00E1636F"/>
    <w:rsid w:val="00E25C4D"/>
    <w:rsid w:val="00E30F05"/>
    <w:rsid w:val="00E43676"/>
    <w:rsid w:val="00E50D19"/>
    <w:rsid w:val="00E5565D"/>
    <w:rsid w:val="00E6339D"/>
    <w:rsid w:val="00E662E0"/>
    <w:rsid w:val="00E70266"/>
    <w:rsid w:val="00E80324"/>
    <w:rsid w:val="00E93C7A"/>
    <w:rsid w:val="00EA3954"/>
    <w:rsid w:val="00EA5F72"/>
    <w:rsid w:val="00EB5634"/>
    <w:rsid w:val="00EB66AF"/>
    <w:rsid w:val="00EB7D63"/>
    <w:rsid w:val="00EC6F18"/>
    <w:rsid w:val="00ED53E4"/>
    <w:rsid w:val="00ED5502"/>
    <w:rsid w:val="00ED5774"/>
    <w:rsid w:val="00EE34BF"/>
    <w:rsid w:val="00F01564"/>
    <w:rsid w:val="00F10BAB"/>
    <w:rsid w:val="00F12471"/>
    <w:rsid w:val="00F16280"/>
    <w:rsid w:val="00F171D5"/>
    <w:rsid w:val="00F223D0"/>
    <w:rsid w:val="00F27030"/>
    <w:rsid w:val="00F36159"/>
    <w:rsid w:val="00F43E3E"/>
    <w:rsid w:val="00F46EFC"/>
    <w:rsid w:val="00F501BB"/>
    <w:rsid w:val="00F67422"/>
    <w:rsid w:val="00F6786C"/>
    <w:rsid w:val="00F74077"/>
    <w:rsid w:val="00F7613F"/>
    <w:rsid w:val="00F771F0"/>
    <w:rsid w:val="00F77918"/>
    <w:rsid w:val="00F84772"/>
    <w:rsid w:val="00F90274"/>
    <w:rsid w:val="00F94BD3"/>
    <w:rsid w:val="00FA24A0"/>
    <w:rsid w:val="00FA3269"/>
    <w:rsid w:val="00FB1982"/>
    <w:rsid w:val="00FB2E0F"/>
    <w:rsid w:val="00FB3310"/>
    <w:rsid w:val="00FC19E2"/>
    <w:rsid w:val="00FC2E4F"/>
    <w:rsid w:val="00FC6FEE"/>
    <w:rsid w:val="00FD38D5"/>
    <w:rsid w:val="00FD60FD"/>
    <w:rsid w:val="00FE036A"/>
    <w:rsid w:val="00FE1811"/>
    <w:rsid w:val="00FE379B"/>
    <w:rsid w:val="00FF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B57D0-84D6-4483-83EC-C2F80A7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50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47A6"/>
  </w:style>
  <w:style w:type="paragraph" w:styleId="a3">
    <w:name w:val="List Paragraph"/>
    <w:basedOn w:val="a"/>
    <w:uiPriority w:val="34"/>
    <w:qFormat/>
    <w:rsid w:val="00D847A6"/>
    <w:pPr>
      <w:ind w:left="720"/>
      <w:contextualSpacing/>
    </w:pPr>
    <w:rPr>
      <w:rFonts w:eastAsia="Times New Roman"/>
      <w:lang w:eastAsia="ru-RU"/>
    </w:rPr>
  </w:style>
  <w:style w:type="numbering" w:customStyle="1" w:styleId="11">
    <w:name w:val="Нет списка11"/>
    <w:next w:val="a2"/>
    <w:semiHidden/>
    <w:rsid w:val="00D847A6"/>
  </w:style>
  <w:style w:type="table" w:styleId="a4">
    <w:name w:val="Table Grid"/>
    <w:basedOn w:val="a1"/>
    <w:rsid w:val="00D847A6"/>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847A6"/>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link w:val="a5"/>
    <w:rsid w:val="00D847A6"/>
    <w:rPr>
      <w:rFonts w:ascii="Times New Roman" w:eastAsia="Times New Roman" w:hAnsi="Times New Roman" w:cs="Times New Roman"/>
      <w:sz w:val="24"/>
      <w:szCs w:val="24"/>
      <w:lang w:eastAsia="ru-RU"/>
    </w:rPr>
  </w:style>
  <w:style w:type="paragraph" w:customStyle="1" w:styleId="10">
    <w:name w:val="Абзац списка1"/>
    <w:basedOn w:val="a"/>
    <w:rsid w:val="00D847A6"/>
    <w:pPr>
      <w:ind w:left="720"/>
      <w:contextualSpacing/>
    </w:pPr>
    <w:rPr>
      <w:rFonts w:eastAsia="Times New Roman"/>
    </w:rPr>
  </w:style>
  <w:style w:type="paragraph" w:customStyle="1" w:styleId="Style11">
    <w:name w:val="Style11"/>
    <w:basedOn w:val="a"/>
    <w:uiPriority w:val="99"/>
    <w:rsid w:val="00D847A6"/>
    <w:pPr>
      <w:widowControl w:val="0"/>
      <w:autoSpaceDE w:val="0"/>
      <w:autoSpaceDN w:val="0"/>
      <w:adjustRightInd w:val="0"/>
      <w:spacing w:after="0" w:line="293" w:lineRule="exact"/>
      <w:ind w:firstLine="830"/>
    </w:pPr>
    <w:rPr>
      <w:rFonts w:ascii="Times New Roman" w:eastAsia="Times New Roman" w:hAnsi="Times New Roman"/>
      <w:sz w:val="24"/>
      <w:szCs w:val="24"/>
      <w:lang w:eastAsia="ru-RU"/>
    </w:rPr>
  </w:style>
  <w:style w:type="paragraph" w:customStyle="1" w:styleId="Style13">
    <w:name w:val="Style13"/>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14">
    <w:name w:val="Style14"/>
    <w:basedOn w:val="a"/>
    <w:rsid w:val="00D847A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D847A6"/>
    <w:pPr>
      <w:widowControl w:val="0"/>
      <w:autoSpaceDE w:val="0"/>
      <w:autoSpaceDN w:val="0"/>
      <w:adjustRightInd w:val="0"/>
      <w:spacing w:after="0" w:line="230" w:lineRule="exact"/>
      <w:ind w:firstLine="1474"/>
      <w:jc w:val="both"/>
    </w:pPr>
    <w:rPr>
      <w:rFonts w:ascii="Times New Roman" w:eastAsia="Times New Roman" w:hAnsi="Times New Roman"/>
      <w:sz w:val="24"/>
      <w:szCs w:val="24"/>
      <w:lang w:eastAsia="ru-RU"/>
    </w:rPr>
  </w:style>
  <w:style w:type="character" w:customStyle="1" w:styleId="FontStyle74">
    <w:name w:val="Font Style74"/>
    <w:rsid w:val="00D847A6"/>
    <w:rPr>
      <w:rFonts w:ascii="Times New Roman" w:hAnsi="Times New Roman" w:cs="Times New Roman"/>
      <w:sz w:val="18"/>
      <w:szCs w:val="18"/>
    </w:rPr>
  </w:style>
  <w:style w:type="paragraph" w:customStyle="1" w:styleId="Style18">
    <w:name w:val="Style18"/>
    <w:basedOn w:val="a"/>
    <w:uiPriority w:val="99"/>
    <w:rsid w:val="00D847A6"/>
    <w:pPr>
      <w:widowControl w:val="0"/>
      <w:autoSpaceDE w:val="0"/>
      <w:autoSpaceDN w:val="0"/>
      <w:adjustRightInd w:val="0"/>
      <w:spacing w:after="0" w:line="226" w:lineRule="exact"/>
      <w:ind w:firstLine="523"/>
      <w:jc w:val="both"/>
    </w:pPr>
    <w:rPr>
      <w:rFonts w:ascii="Times New Roman" w:eastAsia="Times New Roman" w:hAnsi="Times New Roman"/>
      <w:sz w:val="24"/>
      <w:szCs w:val="24"/>
      <w:lang w:eastAsia="ru-RU"/>
    </w:rPr>
  </w:style>
  <w:style w:type="paragraph" w:customStyle="1" w:styleId="Style19">
    <w:name w:val="Style19"/>
    <w:basedOn w:val="a"/>
    <w:rsid w:val="00D847A6"/>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paragraph" w:customStyle="1" w:styleId="Style20">
    <w:name w:val="Style20"/>
    <w:basedOn w:val="a"/>
    <w:rsid w:val="00D847A6"/>
    <w:pPr>
      <w:widowControl w:val="0"/>
      <w:autoSpaceDE w:val="0"/>
      <w:autoSpaceDN w:val="0"/>
      <w:adjustRightInd w:val="0"/>
      <w:spacing w:after="0" w:line="234" w:lineRule="exact"/>
      <w:ind w:firstLine="523"/>
      <w:jc w:val="both"/>
    </w:pPr>
    <w:rPr>
      <w:rFonts w:ascii="Times New Roman" w:eastAsia="Times New Roman" w:hAnsi="Times New Roman"/>
      <w:sz w:val="24"/>
      <w:szCs w:val="24"/>
      <w:lang w:eastAsia="ru-RU"/>
    </w:rPr>
  </w:style>
  <w:style w:type="character" w:customStyle="1" w:styleId="FontStyle76">
    <w:name w:val="Font Style76"/>
    <w:rsid w:val="00D847A6"/>
    <w:rPr>
      <w:rFonts w:ascii="Times New Roman" w:hAnsi="Times New Roman" w:cs="Times New Roman"/>
      <w:b/>
      <w:bCs/>
      <w:spacing w:val="20"/>
      <w:sz w:val="16"/>
      <w:szCs w:val="16"/>
    </w:rPr>
  </w:style>
  <w:style w:type="paragraph" w:customStyle="1" w:styleId="Style30">
    <w:name w:val="Style30"/>
    <w:basedOn w:val="a"/>
    <w:rsid w:val="00D847A6"/>
    <w:pPr>
      <w:widowControl w:val="0"/>
      <w:autoSpaceDE w:val="0"/>
      <w:autoSpaceDN w:val="0"/>
      <w:adjustRightInd w:val="0"/>
      <w:spacing w:after="0" w:line="235" w:lineRule="exact"/>
      <w:ind w:firstLine="389"/>
      <w:jc w:val="both"/>
    </w:pPr>
    <w:rPr>
      <w:rFonts w:ascii="Times New Roman" w:eastAsia="Times New Roman" w:hAnsi="Times New Roman"/>
      <w:sz w:val="24"/>
      <w:szCs w:val="24"/>
      <w:lang w:eastAsia="ru-RU"/>
    </w:rPr>
  </w:style>
  <w:style w:type="paragraph" w:customStyle="1" w:styleId="Style1">
    <w:name w:val="Style1"/>
    <w:basedOn w:val="a"/>
    <w:rsid w:val="00D847A6"/>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6">
    <w:name w:val="Style6"/>
    <w:basedOn w:val="a"/>
    <w:rsid w:val="00D847A6"/>
    <w:pPr>
      <w:widowControl w:val="0"/>
      <w:autoSpaceDE w:val="0"/>
      <w:autoSpaceDN w:val="0"/>
      <w:adjustRightInd w:val="0"/>
      <w:spacing w:after="0" w:line="230" w:lineRule="exact"/>
      <w:ind w:firstLine="374"/>
      <w:jc w:val="both"/>
    </w:pPr>
    <w:rPr>
      <w:rFonts w:ascii="Times New Roman" w:eastAsia="Times New Roman" w:hAnsi="Times New Roman"/>
      <w:sz w:val="24"/>
      <w:szCs w:val="24"/>
      <w:lang w:eastAsia="ru-RU"/>
    </w:rPr>
  </w:style>
  <w:style w:type="paragraph" w:customStyle="1" w:styleId="Style33">
    <w:name w:val="Style33"/>
    <w:basedOn w:val="a"/>
    <w:rsid w:val="00D847A6"/>
    <w:pPr>
      <w:widowControl w:val="0"/>
      <w:autoSpaceDE w:val="0"/>
      <w:autoSpaceDN w:val="0"/>
      <w:adjustRightInd w:val="0"/>
      <w:spacing w:after="0" w:line="230" w:lineRule="exact"/>
      <w:ind w:firstLine="1478"/>
    </w:pPr>
    <w:rPr>
      <w:rFonts w:ascii="Times New Roman" w:eastAsia="Times New Roman" w:hAnsi="Times New Roman"/>
      <w:sz w:val="24"/>
      <w:szCs w:val="24"/>
      <w:lang w:eastAsia="ru-RU"/>
    </w:rPr>
  </w:style>
  <w:style w:type="paragraph" w:customStyle="1" w:styleId="Style35">
    <w:name w:val="Style35"/>
    <w:basedOn w:val="a"/>
    <w:rsid w:val="00D847A6"/>
    <w:pPr>
      <w:widowControl w:val="0"/>
      <w:autoSpaceDE w:val="0"/>
      <w:autoSpaceDN w:val="0"/>
      <w:adjustRightInd w:val="0"/>
      <w:spacing w:after="0" w:line="197" w:lineRule="exact"/>
      <w:ind w:firstLine="509"/>
      <w:jc w:val="both"/>
    </w:pPr>
    <w:rPr>
      <w:rFonts w:ascii="Times New Roman" w:eastAsia="Times New Roman" w:hAnsi="Times New Roman"/>
      <w:sz w:val="24"/>
      <w:szCs w:val="24"/>
      <w:lang w:eastAsia="ru-RU"/>
    </w:rPr>
  </w:style>
  <w:style w:type="paragraph" w:customStyle="1" w:styleId="Style38">
    <w:name w:val="Style38"/>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40">
    <w:name w:val="Style40"/>
    <w:basedOn w:val="a"/>
    <w:rsid w:val="00D847A6"/>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42">
    <w:name w:val="Style42"/>
    <w:basedOn w:val="a"/>
    <w:rsid w:val="00D847A6"/>
    <w:pPr>
      <w:widowControl w:val="0"/>
      <w:autoSpaceDE w:val="0"/>
      <w:autoSpaceDN w:val="0"/>
      <w:adjustRightInd w:val="0"/>
      <w:spacing w:after="0" w:line="226" w:lineRule="exact"/>
      <w:ind w:firstLine="1368"/>
    </w:pPr>
    <w:rPr>
      <w:rFonts w:ascii="Times New Roman" w:eastAsia="Times New Roman" w:hAnsi="Times New Roman"/>
      <w:sz w:val="24"/>
      <w:szCs w:val="24"/>
      <w:lang w:eastAsia="ru-RU"/>
    </w:rPr>
  </w:style>
  <w:style w:type="paragraph" w:customStyle="1" w:styleId="Style50">
    <w:name w:val="Style50"/>
    <w:basedOn w:val="a"/>
    <w:rsid w:val="00D847A6"/>
    <w:pPr>
      <w:widowControl w:val="0"/>
      <w:autoSpaceDE w:val="0"/>
      <w:autoSpaceDN w:val="0"/>
      <w:adjustRightInd w:val="0"/>
      <w:spacing w:after="0" w:line="216" w:lineRule="exact"/>
      <w:ind w:hanging="1757"/>
    </w:pPr>
    <w:rPr>
      <w:rFonts w:ascii="Times New Roman" w:eastAsia="Times New Roman" w:hAnsi="Times New Roman"/>
      <w:sz w:val="24"/>
      <w:szCs w:val="24"/>
      <w:lang w:eastAsia="ru-RU"/>
    </w:rPr>
  </w:style>
  <w:style w:type="paragraph" w:customStyle="1" w:styleId="Style62">
    <w:name w:val="Style62"/>
    <w:basedOn w:val="a"/>
    <w:rsid w:val="00D847A6"/>
    <w:pPr>
      <w:widowControl w:val="0"/>
      <w:autoSpaceDE w:val="0"/>
      <w:autoSpaceDN w:val="0"/>
      <w:adjustRightInd w:val="0"/>
      <w:spacing w:after="0" w:line="194" w:lineRule="exact"/>
      <w:ind w:firstLine="53"/>
      <w:jc w:val="both"/>
    </w:pPr>
    <w:rPr>
      <w:rFonts w:ascii="Times New Roman" w:eastAsia="Times New Roman" w:hAnsi="Times New Roman"/>
      <w:sz w:val="24"/>
      <w:szCs w:val="24"/>
      <w:lang w:eastAsia="ru-RU"/>
    </w:rPr>
  </w:style>
  <w:style w:type="paragraph" w:customStyle="1" w:styleId="Style63">
    <w:name w:val="Style63"/>
    <w:basedOn w:val="a"/>
    <w:rsid w:val="00D847A6"/>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4">
    <w:name w:val="Style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D847A6"/>
    <w:pPr>
      <w:widowControl w:val="0"/>
      <w:autoSpaceDE w:val="0"/>
      <w:autoSpaceDN w:val="0"/>
      <w:adjustRightInd w:val="0"/>
      <w:spacing w:after="0" w:line="235" w:lineRule="exact"/>
      <w:ind w:hanging="2040"/>
    </w:pPr>
    <w:rPr>
      <w:rFonts w:ascii="Times New Roman" w:eastAsia="Times New Roman" w:hAnsi="Times New Roman"/>
      <w:sz w:val="24"/>
      <w:szCs w:val="24"/>
      <w:lang w:eastAsia="ru-RU"/>
    </w:rPr>
  </w:style>
  <w:style w:type="paragraph" w:customStyle="1" w:styleId="Style22">
    <w:name w:val="Style22"/>
    <w:basedOn w:val="a"/>
    <w:rsid w:val="00D847A6"/>
    <w:pPr>
      <w:widowControl w:val="0"/>
      <w:autoSpaceDE w:val="0"/>
      <w:autoSpaceDN w:val="0"/>
      <w:adjustRightInd w:val="0"/>
      <w:spacing w:after="0" w:line="204" w:lineRule="exact"/>
      <w:ind w:firstLine="413"/>
      <w:jc w:val="both"/>
    </w:pPr>
    <w:rPr>
      <w:rFonts w:ascii="Times New Roman" w:eastAsia="Times New Roman" w:hAnsi="Times New Roman"/>
      <w:sz w:val="24"/>
      <w:szCs w:val="24"/>
      <w:lang w:eastAsia="ru-RU"/>
    </w:rPr>
  </w:style>
  <w:style w:type="paragraph" w:customStyle="1" w:styleId="Style68">
    <w:name w:val="Style68"/>
    <w:basedOn w:val="a"/>
    <w:rsid w:val="00D847A6"/>
    <w:pPr>
      <w:widowControl w:val="0"/>
      <w:autoSpaceDE w:val="0"/>
      <w:autoSpaceDN w:val="0"/>
      <w:adjustRightInd w:val="0"/>
      <w:spacing w:after="0" w:line="194" w:lineRule="exact"/>
      <w:ind w:firstLine="442"/>
    </w:pPr>
    <w:rPr>
      <w:rFonts w:ascii="Times New Roman" w:eastAsia="Times New Roman" w:hAnsi="Times New Roman"/>
      <w:sz w:val="24"/>
      <w:szCs w:val="24"/>
      <w:lang w:eastAsia="ru-RU"/>
    </w:rPr>
  </w:style>
  <w:style w:type="paragraph" w:customStyle="1" w:styleId="Style49">
    <w:name w:val="Style49"/>
    <w:basedOn w:val="a"/>
    <w:rsid w:val="00D847A6"/>
    <w:pPr>
      <w:widowControl w:val="0"/>
      <w:autoSpaceDE w:val="0"/>
      <w:autoSpaceDN w:val="0"/>
      <w:adjustRightInd w:val="0"/>
      <w:spacing w:after="0" w:line="228" w:lineRule="exact"/>
      <w:ind w:firstLine="1056"/>
      <w:jc w:val="both"/>
    </w:pPr>
    <w:rPr>
      <w:rFonts w:ascii="Times New Roman" w:eastAsia="Times New Roman" w:hAnsi="Times New Roman"/>
      <w:sz w:val="24"/>
      <w:szCs w:val="24"/>
      <w:lang w:eastAsia="ru-RU"/>
    </w:rPr>
  </w:style>
  <w:style w:type="paragraph" w:customStyle="1" w:styleId="Style28">
    <w:name w:val="Style28"/>
    <w:basedOn w:val="a"/>
    <w:rsid w:val="00D847A6"/>
    <w:pPr>
      <w:widowControl w:val="0"/>
      <w:autoSpaceDE w:val="0"/>
      <w:autoSpaceDN w:val="0"/>
      <w:adjustRightInd w:val="0"/>
      <w:spacing w:after="0" w:line="192" w:lineRule="exact"/>
      <w:ind w:firstLine="605"/>
    </w:pPr>
    <w:rPr>
      <w:rFonts w:ascii="Times New Roman" w:eastAsia="Times New Roman" w:hAnsi="Times New Roman"/>
      <w:sz w:val="24"/>
      <w:szCs w:val="24"/>
      <w:lang w:eastAsia="ru-RU"/>
    </w:rPr>
  </w:style>
  <w:style w:type="paragraph" w:customStyle="1" w:styleId="Style44">
    <w:name w:val="Style4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
    <w:rsid w:val="00D847A6"/>
    <w:pPr>
      <w:widowControl w:val="0"/>
      <w:autoSpaceDE w:val="0"/>
      <w:autoSpaceDN w:val="0"/>
      <w:adjustRightInd w:val="0"/>
      <w:spacing w:after="0" w:line="211" w:lineRule="exact"/>
      <w:ind w:firstLine="859"/>
    </w:pPr>
    <w:rPr>
      <w:rFonts w:ascii="Times New Roman" w:eastAsia="Times New Roman" w:hAnsi="Times New Roman"/>
      <w:sz w:val="24"/>
      <w:szCs w:val="24"/>
      <w:lang w:eastAsia="ru-RU"/>
    </w:rPr>
  </w:style>
  <w:style w:type="paragraph" w:customStyle="1" w:styleId="Style60">
    <w:name w:val="Style60"/>
    <w:basedOn w:val="a"/>
    <w:rsid w:val="00D847A6"/>
    <w:pPr>
      <w:widowControl w:val="0"/>
      <w:autoSpaceDE w:val="0"/>
      <w:autoSpaceDN w:val="0"/>
      <w:adjustRightInd w:val="0"/>
      <w:spacing w:after="0" w:line="197" w:lineRule="exact"/>
      <w:ind w:hanging="110"/>
    </w:pPr>
    <w:rPr>
      <w:rFonts w:ascii="Times New Roman" w:eastAsia="Times New Roman" w:hAnsi="Times New Roman"/>
      <w:sz w:val="24"/>
      <w:szCs w:val="24"/>
      <w:lang w:eastAsia="ru-RU"/>
    </w:rPr>
  </w:style>
  <w:style w:type="paragraph" w:customStyle="1" w:styleId="Style29">
    <w:name w:val="Style29"/>
    <w:basedOn w:val="a"/>
    <w:rsid w:val="00D847A6"/>
    <w:pPr>
      <w:widowControl w:val="0"/>
      <w:autoSpaceDE w:val="0"/>
      <w:autoSpaceDN w:val="0"/>
      <w:adjustRightInd w:val="0"/>
      <w:spacing w:after="0" w:line="238" w:lineRule="exact"/>
    </w:pPr>
    <w:rPr>
      <w:rFonts w:ascii="Times New Roman" w:eastAsia="Times New Roman" w:hAnsi="Times New Roman"/>
      <w:sz w:val="24"/>
      <w:szCs w:val="24"/>
      <w:lang w:eastAsia="ru-RU"/>
    </w:rPr>
  </w:style>
  <w:style w:type="paragraph" w:customStyle="1" w:styleId="Style31">
    <w:name w:val="Style31"/>
    <w:basedOn w:val="a"/>
    <w:uiPriority w:val="99"/>
    <w:rsid w:val="00D847A6"/>
    <w:pPr>
      <w:widowControl w:val="0"/>
      <w:autoSpaceDE w:val="0"/>
      <w:autoSpaceDN w:val="0"/>
      <w:adjustRightInd w:val="0"/>
      <w:spacing w:after="0" w:line="226" w:lineRule="exact"/>
      <w:ind w:firstLine="533"/>
    </w:pPr>
    <w:rPr>
      <w:rFonts w:ascii="Times New Roman" w:eastAsia="Times New Roman" w:hAnsi="Times New Roman"/>
      <w:sz w:val="24"/>
      <w:szCs w:val="24"/>
      <w:lang w:eastAsia="ru-RU"/>
    </w:rPr>
  </w:style>
  <w:style w:type="paragraph" w:customStyle="1" w:styleId="Style56">
    <w:name w:val="Style56"/>
    <w:basedOn w:val="a"/>
    <w:rsid w:val="00D847A6"/>
    <w:pPr>
      <w:widowControl w:val="0"/>
      <w:autoSpaceDE w:val="0"/>
      <w:autoSpaceDN w:val="0"/>
      <w:adjustRightInd w:val="0"/>
      <w:spacing w:after="0" w:line="221" w:lineRule="exact"/>
      <w:ind w:firstLine="494"/>
    </w:pPr>
    <w:rPr>
      <w:rFonts w:ascii="Times New Roman" w:eastAsia="Times New Roman" w:hAnsi="Times New Roman"/>
      <w:sz w:val="24"/>
      <w:szCs w:val="24"/>
      <w:lang w:eastAsia="ru-RU"/>
    </w:rPr>
  </w:style>
  <w:style w:type="paragraph" w:customStyle="1" w:styleId="Style64">
    <w:name w:val="Style64"/>
    <w:basedOn w:val="a"/>
    <w:rsid w:val="00D847A6"/>
    <w:pPr>
      <w:widowControl w:val="0"/>
      <w:autoSpaceDE w:val="0"/>
      <w:autoSpaceDN w:val="0"/>
      <w:adjustRightInd w:val="0"/>
      <w:spacing w:after="0" w:line="192" w:lineRule="exact"/>
      <w:ind w:firstLine="518"/>
    </w:pPr>
    <w:rPr>
      <w:rFonts w:ascii="Times New Roman" w:eastAsia="Times New Roman" w:hAnsi="Times New Roman"/>
      <w:sz w:val="24"/>
      <w:szCs w:val="24"/>
      <w:lang w:eastAsia="ru-RU"/>
    </w:rPr>
  </w:style>
  <w:style w:type="paragraph" w:customStyle="1" w:styleId="Style2">
    <w:name w:val="Style2"/>
    <w:basedOn w:val="a"/>
    <w:rsid w:val="00D847A6"/>
    <w:pPr>
      <w:widowControl w:val="0"/>
      <w:autoSpaceDE w:val="0"/>
      <w:autoSpaceDN w:val="0"/>
      <w:adjustRightInd w:val="0"/>
      <w:spacing w:after="0" w:line="230" w:lineRule="exact"/>
      <w:ind w:firstLine="206"/>
    </w:pPr>
    <w:rPr>
      <w:rFonts w:ascii="Times New Roman" w:eastAsia="Times New Roman" w:hAnsi="Times New Roman"/>
      <w:sz w:val="24"/>
      <w:szCs w:val="24"/>
      <w:lang w:eastAsia="ru-RU"/>
    </w:rPr>
  </w:style>
  <w:style w:type="paragraph" w:customStyle="1" w:styleId="12">
    <w:name w:val="заголовок 1"/>
    <w:basedOn w:val="a"/>
    <w:next w:val="a"/>
    <w:rsid w:val="00D847A6"/>
    <w:pPr>
      <w:keepNext/>
      <w:autoSpaceDE w:val="0"/>
      <w:autoSpaceDN w:val="0"/>
      <w:spacing w:after="0" w:line="240" w:lineRule="auto"/>
      <w:jc w:val="both"/>
    </w:pPr>
    <w:rPr>
      <w:rFonts w:ascii="Times New Roman" w:eastAsia="Times New Roman" w:hAnsi="Times New Roman"/>
      <w:sz w:val="28"/>
      <w:szCs w:val="28"/>
    </w:rPr>
  </w:style>
  <w:style w:type="paragraph" w:customStyle="1" w:styleId="5">
    <w:name w:val="заголовок 5"/>
    <w:basedOn w:val="a"/>
    <w:next w:val="a"/>
    <w:rsid w:val="00D847A6"/>
    <w:pPr>
      <w:keepNext/>
      <w:autoSpaceDE w:val="0"/>
      <w:autoSpaceDN w:val="0"/>
      <w:spacing w:after="0" w:line="240" w:lineRule="auto"/>
      <w:jc w:val="right"/>
    </w:pPr>
    <w:rPr>
      <w:rFonts w:ascii="Times New Roman" w:eastAsia="Times New Roman" w:hAnsi="Times New Roman"/>
      <w:b/>
      <w:bCs/>
      <w:sz w:val="24"/>
      <w:szCs w:val="24"/>
    </w:rPr>
  </w:style>
  <w:style w:type="paragraph" w:styleId="a7">
    <w:name w:val="footer"/>
    <w:basedOn w:val="a"/>
    <w:link w:val="a8"/>
    <w:uiPriority w:val="99"/>
    <w:rsid w:val="00D847A6"/>
    <w:pPr>
      <w:tabs>
        <w:tab w:val="center" w:pos="4153"/>
        <w:tab w:val="right" w:pos="8306"/>
      </w:tabs>
      <w:autoSpaceDE w:val="0"/>
      <w:autoSpaceDN w:val="0"/>
      <w:spacing w:after="0" w:line="240" w:lineRule="auto"/>
    </w:pPr>
    <w:rPr>
      <w:rFonts w:ascii="Times New Roman" w:eastAsia="Times New Roman" w:hAnsi="Times New Roman"/>
      <w:sz w:val="24"/>
      <w:szCs w:val="24"/>
    </w:rPr>
  </w:style>
  <w:style w:type="character" w:customStyle="1" w:styleId="a8">
    <w:name w:val="Нижний колонтитул Знак"/>
    <w:link w:val="a7"/>
    <w:uiPriority w:val="99"/>
    <w:rsid w:val="00D847A6"/>
    <w:rPr>
      <w:rFonts w:ascii="Times New Roman" w:eastAsia="Times New Roman" w:hAnsi="Times New Roman" w:cs="Times New Roman"/>
      <w:sz w:val="24"/>
      <w:szCs w:val="24"/>
    </w:rPr>
  </w:style>
  <w:style w:type="paragraph" w:customStyle="1" w:styleId="21">
    <w:name w:val="Основной текст 21"/>
    <w:basedOn w:val="a"/>
    <w:rsid w:val="00D847A6"/>
    <w:pPr>
      <w:autoSpaceDE w:val="0"/>
      <w:autoSpaceDN w:val="0"/>
      <w:spacing w:after="0" w:line="240" w:lineRule="auto"/>
      <w:ind w:firstLine="426"/>
      <w:jc w:val="both"/>
    </w:pPr>
    <w:rPr>
      <w:rFonts w:ascii="Times New Roman" w:eastAsia="Times New Roman" w:hAnsi="Times New Roman"/>
      <w:sz w:val="24"/>
      <w:szCs w:val="24"/>
    </w:rPr>
  </w:style>
  <w:style w:type="paragraph" w:customStyle="1" w:styleId="13">
    <w:name w:val="Основной текст1"/>
    <w:basedOn w:val="a"/>
    <w:rsid w:val="00D847A6"/>
    <w:pPr>
      <w:spacing w:after="0" w:line="240" w:lineRule="auto"/>
      <w:jc w:val="both"/>
    </w:pPr>
    <w:rPr>
      <w:rFonts w:ascii="Times New Roman" w:eastAsia="Times New Roman" w:hAnsi="Times New Roman"/>
      <w:snapToGrid w:val="0"/>
      <w:sz w:val="28"/>
      <w:szCs w:val="20"/>
      <w:lang w:eastAsia="ru-RU"/>
    </w:rPr>
  </w:style>
  <w:style w:type="paragraph" w:customStyle="1" w:styleId="14">
    <w:name w:val="Обычный1"/>
    <w:rsid w:val="00D847A6"/>
    <w:pPr>
      <w:jc w:val="both"/>
    </w:pPr>
    <w:rPr>
      <w:rFonts w:ascii="Times New Roman" w:eastAsia="Times New Roman" w:hAnsi="Times New Roman"/>
      <w:snapToGrid w:val="0"/>
      <w:sz w:val="28"/>
      <w:lang w:val="ru-RU" w:eastAsia="ru-RU"/>
    </w:rPr>
  </w:style>
  <w:style w:type="paragraph" w:customStyle="1" w:styleId="22">
    <w:name w:val="Основной текст 22"/>
    <w:basedOn w:val="14"/>
    <w:rsid w:val="00D847A6"/>
    <w:pPr>
      <w:widowControl w:val="0"/>
      <w:spacing w:line="360" w:lineRule="auto"/>
    </w:pPr>
    <w:rPr>
      <w:rFonts w:ascii="Arial" w:hAnsi="Arial"/>
      <w:snapToGrid/>
      <w:sz w:val="24"/>
    </w:rPr>
  </w:style>
  <w:style w:type="paragraph" w:styleId="3">
    <w:name w:val="Body Text 3"/>
    <w:basedOn w:val="a"/>
    <w:link w:val="30"/>
    <w:rsid w:val="00D847A6"/>
    <w:pPr>
      <w:spacing w:after="0" w:line="240" w:lineRule="auto"/>
      <w:jc w:val="center"/>
    </w:pPr>
    <w:rPr>
      <w:rFonts w:ascii="Arial" w:eastAsia="Times New Roman" w:hAnsi="Arial"/>
      <w:b/>
      <w:sz w:val="24"/>
      <w:szCs w:val="24"/>
      <w:lang w:eastAsia="ru-RU"/>
    </w:rPr>
  </w:style>
  <w:style w:type="character" w:customStyle="1" w:styleId="30">
    <w:name w:val="Основной текст 3 Знак"/>
    <w:link w:val="3"/>
    <w:rsid w:val="00D847A6"/>
    <w:rPr>
      <w:rFonts w:ascii="Arial" w:eastAsia="Times New Roman" w:hAnsi="Arial" w:cs="Times New Roman"/>
      <w:b/>
      <w:sz w:val="24"/>
      <w:szCs w:val="24"/>
      <w:lang w:eastAsia="ru-RU"/>
    </w:rPr>
  </w:style>
  <w:style w:type="paragraph" w:customStyle="1" w:styleId="15">
    <w:name w:val="Текст сноски1"/>
    <w:basedOn w:val="14"/>
    <w:rsid w:val="00D847A6"/>
    <w:pPr>
      <w:widowControl w:val="0"/>
      <w:jc w:val="left"/>
    </w:pPr>
    <w:rPr>
      <w:sz w:val="20"/>
    </w:rPr>
  </w:style>
  <w:style w:type="paragraph" w:customStyle="1" w:styleId="Iauiue2">
    <w:name w:val="Iau?iue2"/>
    <w:rsid w:val="00D847A6"/>
    <w:rPr>
      <w:rFonts w:ascii="Times NR Cyr MT" w:eastAsia="Times New Roman" w:hAnsi="Times NR Cyr MT"/>
      <w:snapToGrid w:val="0"/>
      <w:lang w:val="ru-RU" w:eastAsia="ru-RU"/>
    </w:rPr>
  </w:style>
  <w:style w:type="paragraph" w:customStyle="1" w:styleId="Normal1">
    <w:name w:val="Normal1"/>
    <w:rsid w:val="00D847A6"/>
    <w:pPr>
      <w:jc w:val="both"/>
    </w:pPr>
    <w:rPr>
      <w:rFonts w:ascii="Times New Roman" w:eastAsia="Times New Roman" w:hAnsi="Times New Roman"/>
      <w:snapToGrid w:val="0"/>
      <w:sz w:val="28"/>
      <w:lang w:val="ru-RU" w:eastAsia="ru-RU"/>
    </w:rPr>
  </w:style>
  <w:style w:type="paragraph" w:styleId="a9">
    <w:name w:val="header"/>
    <w:basedOn w:val="a"/>
    <w:link w:val="aa"/>
    <w:rsid w:val="00D847A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rsid w:val="00D847A6"/>
    <w:rPr>
      <w:rFonts w:ascii="Times New Roman" w:eastAsia="Times New Roman" w:hAnsi="Times New Roman" w:cs="Times New Roman"/>
      <w:sz w:val="24"/>
      <w:szCs w:val="24"/>
      <w:lang w:eastAsia="ru-RU"/>
    </w:rPr>
  </w:style>
  <w:style w:type="paragraph" w:styleId="2">
    <w:name w:val="Body Text 2"/>
    <w:basedOn w:val="a"/>
    <w:link w:val="20"/>
    <w:rsid w:val="00D847A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rsid w:val="00D847A6"/>
    <w:rPr>
      <w:rFonts w:ascii="Times New Roman" w:eastAsia="Times New Roman" w:hAnsi="Times New Roman" w:cs="Times New Roman"/>
      <w:sz w:val="24"/>
      <w:szCs w:val="24"/>
      <w:lang w:eastAsia="ru-RU"/>
    </w:rPr>
  </w:style>
  <w:style w:type="paragraph" w:customStyle="1" w:styleId="xl67">
    <w:name w:val="xl67"/>
    <w:basedOn w:val="a"/>
    <w:rsid w:val="00D84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numbering" w:customStyle="1" w:styleId="23">
    <w:name w:val="Нет списка2"/>
    <w:next w:val="a2"/>
    <w:semiHidden/>
    <w:unhideWhenUsed/>
    <w:rsid w:val="00D847A6"/>
  </w:style>
  <w:style w:type="table" w:customStyle="1" w:styleId="16">
    <w:name w:val="Сетка таблицы1"/>
    <w:basedOn w:val="a1"/>
    <w:next w:val="a4"/>
    <w:rsid w:val="00D847A6"/>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AE15B2"/>
    <w:rPr>
      <w:color w:val="0000FF"/>
      <w:u w:val="single"/>
    </w:rPr>
  </w:style>
  <w:style w:type="character" w:customStyle="1" w:styleId="FontStyle75">
    <w:name w:val="Font Style75"/>
    <w:rsid w:val="00DE109B"/>
    <w:rPr>
      <w:rFonts w:ascii="Times New Roman" w:hAnsi="Times New Roman" w:cs="Times New Roman"/>
      <w:b/>
      <w:bCs/>
      <w:sz w:val="18"/>
      <w:szCs w:val="18"/>
    </w:rPr>
  </w:style>
  <w:style w:type="paragraph" w:customStyle="1" w:styleId="24">
    <w:name w:val="заголовок 2"/>
    <w:basedOn w:val="a"/>
    <w:next w:val="a"/>
    <w:rsid w:val="00DE109B"/>
    <w:pPr>
      <w:keepNext/>
      <w:spacing w:after="0" w:line="240" w:lineRule="auto"/>
      <w:outlineLvl w:val="1"/>
    </w:pPr>
    <w:rPr>
      <w:rFonts w:ascii="Times New Roman" w:eastAsia="Times New Roman" w:hAnsi="Times New Roman" w:cs="Arial"/>
      <w:sz w:val="24"/>
      <w:szCs w:val="28"/>
      <w:lang w:eastAsia="ru-RU"/>
    </w:rPr>
  </w:style>
  <w:style w:type="character" w:customStyle="1" w:styleId="FontStyle78">
    <w:name w:val="Font Style78"/>
    <w:uiPriority w:val="99"/>
    <w:rsid w:val="00AF2DCE"/>
    <w:rPr>
      <w:rFonts w:ascii="Times New Roman" w:hAnsi="Times New Roman" w:cs="Times New Roman"/>
      <w:b/>
      <w:bCs/>
      <w:i/>
      <w:iCs/>
      <w:sz w:val="16"/>
      <w:szCs w:val="16"/>
    </w:rPr>
  </w:style>
  <w:style w:type="paragraph" w:styleId="ac">
    <w:name w:val="Balloon Text"/>
    <w:basedOn w:val="a"/>
    <w:link w:val="ad"/>
    <w:uiPriority w:val="99"/>
    <w:semiHidden/>
    <w:unhideWhenUsed/>
    <w:rsid w:val="008C4C6E"/>
    <w:pPr>
      <w:spacing w:after="0" w:line="240" w:lineRule="auto"/>
    </w:pPr>
    <w:rPr>
      <w:rFonts w:ascii="Tahoma" w:hAnsi="Tahoma"/>
      <w:sz w:val="16"/>
      <w:szCs w:val="16"/>
    </w:rPr>
  </w:style>
  <w:style w:type="character" w:customStyle="1" w:styleId="ad">
    <w:name w:val="Текст выноски Знак"/>
    <w:link w:val="ac"/>
    <w:uiPriority w:val="99"/>
    <w:semiHidden/>
    <w:rsid w:val="008C4C6E"/>
    <w:rPr>
      <w:rFonts w:ascii="Tahoma" w:hAnsi="Tahoma" w:cs="Tahoma"/>
      <w:sz w:val="16"/>
      <w:szCs w:val="16"/>
      <w:lang w:eastAsia="en-US"/>
    </w:rPr>
  </w:style>
  <w:style w:type="paragraph" w:styleId="25">
    <w:name w:val="List 2"/>
    <w:basedOn w:val="a"/>
    <w:uiPriority w:val="99"/>
    <w:rsid w:val="006A723C"/>
    <w:pPr>
      <w:ind w:left="566" w:hanging="283"/>
      <w:contextualSpacing/>
    </w:pPr>
  </w:style>
  <w:style w:type="paragraph" w:styleId="ae">
    <w:name w:val="Body Text Indent"/>
    <w:basedOn w:val="a"/>
    <w:link w:val="af"/>
    <w:uiPriority w:val="99"/>
    <w:semiHidden/>
    <w:unhideWhenUsed/>
    <w:rsid w:val="00450634"/>
    <w:pPr>
      <w:spacing w:after="120"/>
      <w:ind w:left="283"/>
    </w:pPr>
  </w:style>
  <w:style w:type="character" w:customStyle="1" w:styleId="af">
    <w:name w:val="Основной текст с отступом Знак"/>
    <w:basedOn w:val="a0"/>
    <w:link w:val="ae"/>
    <w:uiPriority w:val="99"/>
    <w:semiHidden/>
    <w:rsid w:val="00450634"/>
    <w:rPr>
      <w:sz w:val="22"/>
      <w:szCs w:val="22"/>
      <w:lang w:val="ru-RU" w:eastAsia="en-US"/>
    </w:rPr>
  </w:style>
  <w:style w:type="paragraph" w:styleId="26">
    <w:name w:val="Body Text First Indent 2"/>
    <w:basedOn w:val="ae"/>
    <w:link w:val="27"/>
    <w:rsid w:val="00450634"/>
    <w:pPr>
      <w:spacing w:line="240" w:lineRule="auto"/>
      <w:ind w:firstLine="210"/>
    </w:pPr>
    <w:rPr>
      <w:rFonts w:ascii="Times New Roman" w:eastAsia="Times New Roman" w:hAnsi="Times New Roman"/>
      <w:sz w:val="24"/>
      <w:szCs w:val="24"/>
      <w:lang w:val="x-none" w:eastAsia="x-none"/>
    </w:rPr>
  </w:style>
  <w:style w:type="character" w:customStyle="1" w:styleId="27">
    <w:name w:val="Красная строка 2 Знак"/>
    <w:basedOn w:val="af"/>
    <w:link w:val="26"/>
    <w:rsid w:val="00450634"/>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41D7-57E3-4798-A2FC-0D7AACA7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19711615</TotalTime>
  <Pages>16</Pages>
  <Words>6168</Words>
  <Characters>35163</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 отдел</cp:lastModifiedBy>
  <cp:revision>64</cp:revision>
  <cp:lastPrinted>2021-09-04T09:52:00Z</cp:lastPrinted>
  <dcterms:created xsi:type="dcterms:W3CDTF">2015-06-26T07:50:00Z</dcterms:created>
  <dcterms:modified xsi:type="dcterms:W3CDTF">2021-09-04T09:52:00Z</dcterms:modified>
</cp:coreProperties>
</file>