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82DD" w14:textId="77777777" w:rsidR="00C425F1" w:rsidRPr="00D82685" w:rsidRDefault="00C425F1" w:rsidP="00C425F1">
      <w:pPr>
        <w:autoSpaceDE w:val="0"/>
        <w:autoSpaceDN w:val="0"/>
        <w:adjustRightInd w:val="0"/>
        <w:ind w:left="0" w:hanging="2"/>
        <w:jc w:val="right"/>
        <w:rPr>
          <w:rFonts w:ascii="Times New Roman" w:hAnsi="Times New Roman" w:cs="Times New Roman"/>
          <w:sz w:val="24"/>
          <w:szCs w:val="24"/>
          <w:lang w:val="ky-KG"/>
        </w:rPr>
      </w:pPr>
      <w:r w:rsidRPr="00D82685">
        <w:rPr>
          <w:rFonts w:ascii="Times New Roman" w:hAnsi="Times New Roman" w:cs="Times New Roman"/>
          <w:sz w:val="24"/>
          <w:szCs w:val="24"/>
          <w:lang w:val="ky-KG"/>
        </w:rPr>
        <w:t xml:space="preserve">Кыргыз Республикасынын </w:t>
      </w:r>
    </w:p>
    <w:p w14:paraId="47332D8E" w14:textId="77777777" w:rsidR="00C425F1" w:rsidRPr="00D82685" w:rsidRDefault="00C425F1" w:rsidP="00C425F1">
      <w:pPr>
        <w:autoSpaceDE w:val="0"/>
        <w:autoSpaceDN w:val="0"/>
        <w:adjustRightInd w:val="0"/>
        <w:ind w:left="0" w:hanging="2"/>
        <w:jc w:val="right"/>
        <w:rPr>
          <w:rFonts w:ascii="Times New Roman" w:hAnsi="Times New Roman" w:cs="Times New Roman"/>
          <w:sz w:val="24"/>
          <w:szCs w:val="24"/>
          <w:lang w:val="ky-KG"/>
        </w:rPr>
      </w:pPr>
      <w:r w:rsidRPr="00D82685">
        <w:rPr>
          <w:rFonts w:ascii="Times New Roman" w:hAnsi="Times New Roman" w:cs="Times New Roman"/>
          <w:sz w:val="24"/>
          <w:szCs w:val="24"/>
          <w:lang w:val="ky-KG"/>
        </w:rPr>
        <w:t>Билим берүү жана илим минист</w:t>
      </w:r>
      <w:bookmarkStart w:id="0" w:name="_GoBack"/>
      <w:bookmarkEnd w:id="0"/>
      <w:r w:rsidRPr="00D82685">
        <w:rPr>
          <w:rFonts w:ascii="Times New Roman" w:hAnsi="Times New Roman" w:cs="Times New Roman"/>
          <w:sz w:val="24"/>
          <w:szCs w:val="24"/>
          <w:lang w:val="ky-KG"/>
        </w:rPr>
        <w:t xml:space="preserve">рлигинин </w:t>
      </w:r>
    </w:p>
    <w:p w14:paraId="11676F30" w14:textId="77777777" w:rsidR="00C425F1" w:rsidRPr="00D82685" w:rsidRDefault="00C425F1" w:rsidP="00C425F1">
      <w:pPr>
        <w:autoSpaceDE w:val="0"/>
        <w:autoSpaceDN w:val="0"/>
        <w:adjustRightInd w:val="0"/>
        <w:ind w:left="0" w:hanging="2"/>
        <w:jc w:val="right"/>
        <w:rPr>
          <w:rFonts w:ascii="Times New Roman" w:hAnsi="Times New Roman" w:cs="Times New Roman"/>
          <w:sz w:val="24"/>
          <w:szCs w:val="24"/>
          <w:lang w:val="ky-KG"/>
        </w:rPr>
      </w:pPr>
      <w:r w:rsidRPr="00D82685">
        <w:rPr>
          <w:rFonts w:ascii="Times New Roman" w:hAnsi="Times New Roman" w:cs="Times New Roman"/>
          <w:sz w:val="24"/>
          <w:szCs w:val="24"/>
          <w:lang w:val="ky-KG"/>
        </w:rPr>
        <w:t xml:space="preserve">2021-ж. «___» ______________ </w:t>
      </w:r>
    </w:p>
    <w:p w14:paraId="48214CAB" w14:textId="77777777" w:rsidR="00C425F1" w:rsidRPr="00D82685" w:rsidRDefault="00C425F1" w:rsidP="00C425F1">
      <w:pPr>
        <w:widowControl w:val="0"/>
        <w:autoSpaceDE w:val="0"/>
        <w:autoSpaceDN w:val="0"/>
        <w:adjustRightInd w:val="0"/>
        <w:ind w:left="0" w:hanging="2"/>
        <w:jc w:val="right"/>
        <w:rPr>
          <w:rFonts w:ascii="Times New Roman" w:hAnsi="Times New Roman" w:cs="Times New Roman"/>
          <w:sz w:val="24"/>
          <w:szCs w:val="24"/>
          <w:lang w:val="ky-KG"/>
        </w:rPr>
      </w:pPr>
      <w:r w:rsidRPr="00D82685">
        <w:rPr>
          <w:rFonts w:ascii="Times New Roman" w:hAnsi="Times New Roman" w:cs="Times New Roman"/>
          <w:sz w:val="24"/>
          <w:szCs w:val="24"/>
          <w:lang w:val="ky-KG"/>
        </w:rPr>
        <w:t xml:space="preserve">№ ________буйругунун </w:t>
      </w:r>
    </w:p>
    <w:p w14:paraId="323FA4BA" w14:textId="408719DB" w:rsidR="00447895" w:rsidRPr="00D82685" w:rsidRDefault="00C425F1" w:rsidP="00C425F1">
      <w:pPr>
        <w:widowControl w:val="0"/>
        <w:autoSpaceDE w:val="0"/>
        <w:autoSpaceDN w:val="0"/>
        <w:adjustRightInd w:val="0"/>
        <w:ind w:leftChars="0" w:left="2" w:firstLineChars="385" w:firstLine="924"/>
        <w:jc w:val="right"/>
        <w:rPr>
          <w:rFonts w:ascii="Times New Roman" w:hAnsi="Times New Roman" w:cs="Times New Roman"/>
          <w:b/>
          <w:sz w:val="24"/>
          <w:szCs w:val="24"/>
          <w:lang w:val="ky-KG"/>
        </w:rPr>
      </w:pPr>
      <w:r w:rsidRPr="00D82685">
        <w:rPr>
          <w:rFonts w:ascii="Times New Roman" w:hAnsi="Times New Roman" w:cs="Times New Roman"/>
          <w:sz w:val="24"/>
          <w:szCs w:val="24"/>
          <w:lang w:val="ky-KG"/>
        </w:rPr>
        <w:t>тиркемеси</w:t>
      </w:r>
    </w:p>
    <w:p w14:paraId="4E9F3595" w14:textId="77777777" w:rsidR="00447895" w:rsidRPr="00D82685" w:rsidRDefault="00447895" w:rsidP="009D6505">
      <w:pPr>
        <w:widowControl w:val="0"/>
        <w:autoSpaceDE w:val="0"/>
        <w:autoSpaceDN w:val="0"/>
        <w:adjustRightInd w:val="0"/>
        <w:ind w:leftChars="0" w:left="2" w:firstLineChars="385" w:firstLine="924"/>
        <w:jc w:val="center"/>
        <w:rPr>
          <w:rFonts w:ascii="Times New Roman" w:hAnsi="Times New Roman" w:cs="Times New Roman"/>
          <w:b/>
          <w:sz w:val="24"/>
          <w:szCs w:val="24"/>
          <w:lang w:val="ky-KG"/>
        </w:rPr>
      </w:pPr>
    </w:p>
    <w:p w14:paraId="4CD76FF1" w14:textId="77777777" w:rsidR="00447895" w:rsidRPr="00D82685" w:rsidRDefault="00447895" w:rsidP="009D6505">
      <w:pPr>
        <w:widowControl w:val="0"/>
        <w:autoSpaceDE w:val="0"/>
        <w:autoSpaceDN w:val="0"/>
        <w:adjustRightInd w:val="0"/>
        <w:ind w:leftChars="0" w:left="2" w:firstLineChars="385" w:firstLine="924"/>
        <w:jc w:val="center"/>
        <w:rPr>
          <w:rFonts w:ascii="Times New Roman" w:hAnsi="Times New Roman" w:cs="Times New Roman"/>
          <w:b/>
          <w:sz w:val="24"/>
          <w:szCs w:val="24"/>
          <w:lang w:val="ky-KG"/>
        </w:rPr>
      </w:pPr>
    </w:p>
    <w:p w14:paraId="7FEE5015" w14:textId="77777777" w:rsidR="00447895" w:rsidRPr="00D82685" w:rsidRDefault="00447895" w:rsidP="009D6505">
      <w:pPr>
        <w:widowControl w:val="0"/>
        <w:autoSpaceDE w:val="0"/>
        <w:autoSpaceDN w:val="0"/>
        <w:adjustRightInd w:val="0"/>
        <w:ind w:leftChars="0" w:left="2" w:firstLineChars="385" w:firstLine="924"/>
        <w:jc w:val="center"/>
        <w:rPr>
          <w:rFonts w:ascii="Times New Roman" w:hAnsi="Times New Roman" w:cs="Times New Roman"/>
          <w:b/>
          <w:sz w:val="24"/>
          <w:szCs w:val="24"/>
          <w:lang w:val="ky-KG"/>
        </w:rPr>
      </w:pPr>
    </w:p>
    <w:p w14:paraId="7483262B" w14:textId="77777777" w:rsidR="00447895" w:rsidRPr="00D82685" w:rsidRDefault="00447895" w:rsidP="009D6505">
      <w:pPr>
        <w:widowControl w:val="0"/>
        <w:autoSpaceDE w:val="0"/>
        <w:autoSpaceDN w:val="0"/>
        <w:adjustRightInd w:val="0"/>
        <w:ind w:leftChars="0" w:left="2" w:firstLineChars="385" w:firstLine="924"/>
        <w:jc w:val="center"/>
        <w:rPr>
          <w:rFonts w:ascii="Times New Roman" w:hAnsi="Times New Roman" w:cs="Times New Roman"/>
          <w:b/>
          <w:sz w:val="24"/>
          <w:szCs w:val="24"/>
          <w:lang w:val="ky-KG"/>
        </w:rPr>
      </w:pPr>
    </w:p>
    <w:p w14:paraId="665C393A" w14:textId="201492C4" w:rsidR="00447895" w:rsidRPr="00D82685" w:rsidRDefault="00C425F1" w:rsidP="009D6505">
      <w:pPr>
        <w:widowControl w:val="0"/>
        <w:autoSpaceDE w:val="0"/>
        <w:autoSpaceDN w:val="0"/>
        <w:adjustRightInd w:val="0"/>
        <w:ind w:leftChars="0" w:left="3" w:firstLineChars="385" w:firstLine="924"/>
        <w:jc w:val="center"/>
        <w:rPr>
          <w:rFonts w:ascii="Times New Roman" w:hAnsi="Times New Roman" w:cs="Times New Roman"/>
          <w:b/>
          <w:sz w:val="24"/>
          <w:szCs w:val="24"/>
          <w:lang w:val="ky-KG"/>
        </w:rPr>
      </w:pPr>
      <w:r w:rsidRPr="00D82685">
        <w:rPr>
          <w:rFonts w:ascii="Times New Roman" w:hAnsi="Times New Roman" w:cs="Times New Roman"/>
          <w:b/>
          <w:sz w:val="24"/>
          <w:szCs w:val="24"/>
          <w:lang w:val="ky-KG"/>
        </w:rPr>
        <w:t>КЫРГЫЗ РЕСПУБЛИКАСЫНЫН БИЛИМ БЕРҮҮ ЖАНА ИЛИМ МИНИСТРЛИГИ</w:t>
      </w:r>
    </w:p>
    <w:p w14:paraId="7B0C5EC7" w14:textId="77777777" w:rsidR="00447895" w:rsidRPr="00D82685" w:rsidRDefault="00447895" w:rsidP="009D6505">
      <w:pPr>
        <w:widowControl w:val="0"/>
        <w:autoSpaceDE w:val="0"/>
        <w:autoSpaceDN w:val="0"/>
        <w:adjustRightInd w:val="0"/>
        <w:ind w:leftChars="0" w:left="3" w:firstLineChars="385" w:firstLine="924"/>
        <w:rPr>
          <w:rFonts w:ascii="Times New Roman" w:hAnsi="Times New Roman" w:cs="Times New Roman"/>
          <w:sz w:val="24"/>
          <w:szCs w:val="24"/>
          <w:lang w:val="ky-KG"/>
        </w:rPr>
      </w:pPr>
    </w:p>
    <w:p w14:paraId="249CEA09" w14:textId="77777777" w:rsidR="00447895" w:rsidRPr="00D82685" w:rsidRDefault="00447895" w:rsidP="009D6505">
      <w:pPr>
        <w:widowControl w:val="0"/>
        <w:autoSpaceDE w:val="0"/>
        <w:autoSpaceDN w:val="0"/>
        <w:adjustRightInd w:val="0"/>
        <w:ind w:leftChars="0" w:left="3" w:firstLineChars="385" w:firstLine="924"/>
        <w:rPr>
          <w:rFonts w:ascii="Times New Roman" w:hAnsi="Times New Roman" w:cs="Times New Roman"/>
          <w:sz w:val="24"/>
          <w:szCs w:val="24"/>
          <w:lang w:val="ky-KG"/>
        </w:rPr>
      </w:pPr>
    </w:p>
    <w:p w14:paraId="32CB2AEB" w14:textId="77777777" w:rsidR="00447895" w:rsidRPr="00D82685" w:rsidRDefault="00447895" w:rsidP="009D6505">
      <w:pPr>
        <w:widowControl w:val="0"/>
        <w:autoSpaceDE w:val="0"/>
        <w:autoSpaceDN w:val="0"/>
        <w:adjustRightInd w:val="0"/>
        <w:ind w:leftChars="0" w:left="3" w:firstLineChars="385" w:firstLine="924"/>
        <w:rPr>
          <w:rFonts w:ascii="Times New Roman" w:hAnsi="Times New Roman" w:cs="Times New Roman"/>
          <w:sz w:val="24"/>
          <w:szCs w:val="24"/>
          <w:lang w:val="ky-KG"/>
        </w:rPr>
      </w:pPr>
    </w:p>
    <w:p w14:paraId="373A566F" w14:textId="77777777" w:rsidR="00447895" w:rsidRPr="00D82685" w:rsidRDefault="00447895" w:rsidP="009D6505">
      <w:pPr>
        <w:widowControl w:val="0"/>
        <w:autoSpaceDE w:val="0"/>
        <w:autoSpaceDN w:val="0"/>
        <w:adjustRightInd w:val="0"/>
        <w:ind w:leftChars="0" w:left="3" w:firstLineChars="385" w:firstLine="924"/>
        <w:rPr>
          <w:rFonts w:ascii="Times New Roman" w:hAnsi="Times New Roman" w:cs="Times New Roman"/>
          <w:sz w:val="24"/>
          <w:szCs w:val="24"/>
          <w:lang w:val="ky-KG"/>
        </w:rPr>
      </w:pPr>
    </w:p>
    <w:p w14:paraId="5412AABA" w14:textId="77777777" w:rsidR="00447895" w:rsidRPr="00D82685" w:rsidRDefault="00447895" w:rsidP="009D6505">
      <w:pPr>
        <w:widowControl w:val="0"/>
        <w:autoSpaceDE w:val="0"/>
        <w:autoSpaceDN w:val="0"/>
        <w:adjustRightInd w:val="0"/>
        <w:ind w:leftChars="0" w:left="3" w:firstLineChars="385" w:firstLine="924"/>
        <w:rPr>
          <w:rFonts w:ascii="Times New Roman" w:hAnsi="Times New Roman" w:cs="Times New Roman"/>
          <w:sz w:val="24"/>
          <w:szCs w:val="24"/>
          <w:lang w:val="ky-KG"/>
        </w:rPr>
      </w:pPr>
    </w:p>
    <w:p w14:paraId="6B2C8992" w14:textId="77777777" w:rsidR="00447895" w:rsidRPr="00D82685" w:rsidRDefault="00447895" w:rsidP="009D6505">
      <w:pPr>
        <w:widowControl w:val="0"/>
        <w:autoSpaceDE w:val="0"/>
        <w:autoSpaceDN w:val="0"/>
        <w:adjustRightInd w:val="0"/>
        <w:ind w:leftChars="0" w:left="3" w:firstLineChars="385" w:firstLine="924"/>
        <w:rPr>
          <w:rFonts w:ascii="Times New Roman" w:hAnsi="Times New Roman" w:cs="Times New Roman"/>
          <w:sz w:val="24"/>
          <w:szCs w:val="24"/>
          <w:lang w:val="ky-KG"/>
        </w:rPr>
      </w:pPr>
    </w:p>
    <w:p w14:paraId="26A68460" w14:textId="6DC200B3" w:rsidR="00447895" w:rsidRPr="00D82685" w:rsidRDefault="00C425F1" w:rsidP="00C425F1">
      <w:pPr>
        <w:widowControl w:val="0"/>
        <w:autoSpaceDE w:val="0"/>
        <w:autoSpaceDN w:val="0"/>
        <w:adjustRightInd w:val="0"/>
        <w:ind w:left="0" w:hanging="2"/>
        <w:jc w:val="center"/>
        <w:rPr>
          <w:rFonts w:ascii="Times New Roman" w:hAnsi="Times New Roman" w:cs="Times New Roman"/>
          <w:b/>
          <w:sz w:val="24"/>
          <w:szCs w:val="24"/>
          <w:lang w:val="ky-KG"/>
        </w:rPr>
      </w:pPr>
      <w:r w:rsidRPr="00D82685">
        <w:rPr>
          <w:rFonts w:ascii="Times New Roman" w:hAnsi="Times New Roman" w:cs="Times New Roman"/>
          <w:b/>
          <w:sz w:val="24"/>
          <w:szCs w:val="24"/>
          <w:lang w:val="ky-KG"/>
        </w:rPr>
        <w:t>ЖОГОРКУ КЕСИПТИК БИЛИМ БЕРҮҮНҮН МАМЛЕКЕТТИК БИЛИМ БЕРҮҮ СТАНДАРТЫ</w:t>
      </w:r>
    </w:p>
    <w:p w14:paraId="5D3124B9" w14:textId="77777777" w:rsidR="00447895" w:rsidRPr="00D82685" w:rsidRDefault="00447895" w:rsidP="009D6505">
      <w:pPr>
        <w:widowControl w:val="0"/>
        <w:autoSpaceDE w:val="0"/>
        <w:autoSpaceDN w:val="0"/>
        <w:adjustRightInd w:val="0"/>
        <w:ind w:leftChars="0" w:left="3" w:firstLineChars="385" w:firstLine="924"/>
        <w:jc w:val="center"/>
        <w:rPr>
          <w:rFonts w:ascii="Times New Roman" w:hAnsi="Times New Roman" w:cs="Times New Roman"/>
          <w:sz w:val="24"/>
          <w:szCs w:val="24"/>
          <w:lang w:val="ky-KG"/>
        </w:rPr>
      </w:pPr>
    </w:p>
    <w:p w14:paraId="415AC2D8" w14:textId="77777777" w:rsidR="00447895" w:rsidRPr="00D82685" w:rsidRDefault="00447895" w:rsidP="009D6505">
      <w:pPr>
        <w:widowControl w:val="0"/>
        <w:autoSpaceDE w:val="0"/>
        <w:autoSpaceDN w:val="0"/>
        <w:adjustRightInd w:val="0"/>
        <w:ind w:leftChars="0" w:left="3" w:firstLineChars="385" w:firstLine="924"/>
        <w:jc w:val="center"/>
        <w:rPr>
          <w:rFonts w:ascii="Times New Roman" w:hAnsi="Times New Roman" w:cs="Times New Roman"/>
          <w:sz w:val="24"/>
          <w:szCs w:val="24"/>
          <w:lang w:val="ky-KG"/>
        </w:rPr>
      </w:pPr>
    </w:p>
    <w:p w14:paraId="51F1B90D" w14:textId="77777777" w:rsidR="00447895" w:rsidRPr="00D82685" w:rsidRDefault="00447895" w:rsidP="009D6505">
      <w:pPr>
        <w:widowControl w:val="0"/>
        <w:autoSpaceDE w:val="0"/>
        <w:autoSpaceDN w:val="0"/>
        <w:adjustRightInd w:val="0"/>
        <w:ind w:leftChars="0" w:left="3" w:firstLineChars="385" w:firstLine="924"/>
        <w:jc w:val="center"/>
        <w:rPr>
          <w:rFonts w:ascii="Times New Roman" w:hAnsi="Times New Roman" w:cs="Times New Roman"/>
          <w:sz w:val="24"/>
          <w:szCs w:val="24"/>
          <w:lang w:val="ky-KG"/>
        </w:rPr>
      </w:pPr>
    </w:p>
    <w:p w14:paraId="415506BB" w14:textId="77777777" w:rsidR="00447895" w:rsidRPr="00D82685" w:rsidRDefault="00447895" w:rsidP="009D6505">
      <w:pPr>
        <w:widowControl w:val="0"/>
        <w:autoSpaceDE w:val="0"/>
        <w:autoSpaceDN w:val="0"/>
        <w:adjustRightInd w:val="0"/>
        <w:ind w:leftChars="0" w:left="3" w:firstLineChars="385" w:firstLine="924"/>
        <w:jc w:val="center"/>
        <w:rPr>
          <w:rFonts w:ascii="Times New Roman" w:hAnsi="Times New Roman" w:cs="Times New Roman"/>
          <w:b/>
          <w:sz w:val="24"/>
          <w:szCs w:val="24"/>
          <w:lang w:val="ky-KG"/>
        </w:rPr>
      </w:pPr>
    </w:p>
    <w:p w14:paraId="75F01A0F" w14:textId="4A92960E" w:rsidR="00447895" w:rsidRPr="00D82685" w:rsidRDefault="00C425F1" w:rsidP="009D6505">
      <w:pPr>
        <w:widowControl w:val="0"/>
        <w:autoSpaceDE w:val="0"/>
        <w:autoSpaceDN w:val="0"/>
        <w:adjustRightInd w:val="0"/>
        <w:ind w:leftChars="0" w:left="3" w:firstLineChars="385" w:firstLine="924"/>
        <w:jc w:val="center"/>
        <w:rPr>
          <w:rFonts w:ascii="Times New Roman" w:hAnsi="Times New Roman" w:cs="Times New Roman"/>
          <w:b/>
          <w:sz w:val="24"/>
          <w:szCs w:val="24"/>
          <w:lang w:val="ky-KG"/>
        </w:rPr>
      </w:pPr>
      <w:r w:rsidRPr="00D82685">
        <w:rPr>
          <w:rFonts w:ascii="Times New Roman" w:hAnsi="Times New Roman" w:cs="Times New Roman"/>
          <w:b/>
          <w:sz w:val="24"/>
          <w:szCs w:val="24"/>
          <w:lang w:val="ky-KG"/>
        </w:rPr>
        <w:t>Багыты</w:t>
      </w:r>
      <w:r w:rsidR="00447895" w:rsidRPr="00D82685">
        <w:rPr>
          <w:rFonts w:ascii="Times New Roman" w:hAnsi="Times New Roman" w:cs="Times New Roman"/>
          <w:b/>
          <w:sz w:val="24"/>
          <w:szCs w:val="24"/>
          <w:lang w:val="ky-KG"/>
        </w:rPr>
        <w:t>: 580900 «</w:t>
      </w:r>
      <w:r w:rsidRPr="00D82685">
        <w:rPr>
          <w:rFonts w:ascii="Times New Roman" w:hAnsi="Times New Roman" w:cs="Times New Roman"/>
          <w:b/>
          <w:sz w:val="24"/>
          <w:szCs w:val="24"/>
          <w:lang w:val="ky-KG"/>
        </w:rPr>
        <w:t>Мамлекеттик жана муниципалдык башкаруу</w:t>
      </w:r>
      <w:r w:rsidR="00447895" w:rsidRPr="00D82685">
        <w:rPr>
          <w:rFonts w:ascii="Times New Roman" w:hAnsi="Times New Roman" w:cs="Times New Roman"/>
          <w:b/>
          <w:sz w:val="24"/>
          <w:szCs w:val="24"/>
          <w:lang w:val="ky-KG"/>
        </w:rPr>
        <w:t>»</w:t>
      </w:r>
    </w:p>
    <w:p w14:paraId="1724A165" w14:textId="77777777" w:rsidR="00447895" w:rsidRPr="00D82685" w:rsidRDefault="00447895" w:rsidP="009D6505">
      <w:pPr>
        <w:widowControl w:val="0"/>
        <w:autoSpaceDE w:val="0"/>
        <w:autoSpaceDN w:val="0"/>
        <w:adjustRightInd w:val="0"/>
        <w:ind w:leftChars="0" w:left="3" w:firstLineChars="385" w:firstLine="924"/>
        <w:jc w:val="center"/>
        <w:rPr>
          <w:rFonts w:ascii="Times New Roman" w:eastAsia="Times New Roman" w:hAnsi="Times New Roman" w:cs="Times New Roman"/>
          <w:b/>
          <w:sz w:val="24"/>
          <w:szCs w:val="24"/>
          <w:lang w:val="ky-KG"/>
        </w:rPr>
      </w:pPr>
      <w:r w:rsidRPr="00D82685">
        <w:rPr>
          <w:rFonts w:ascii="Times New Roman" w:hAnsi="Times New Roman" w:cs="Times New Roman"/>
          <w:b/>
          <w:sz w:val="24"/>
          <w:szCs w:val="24"/>
          <w:lang w:val="ky-KG"/>
        </w:rPr>
        <w:t>Квалификация: Бакалавр</w:t>
      </w:r>
    </w:p>
    <w:p w14:paraId="7350618D" w14:textId="77777777" w:rsidR="00447895" w:rsidRPr="00D82685" w:rsidRDefault="00447895" w:rsidP="009D6505">
      <w:pPr>
        <w:ind w:leftChars="0" w:left="3" w:firstLineChars="385" w:firstLine="924"/>
        <w:jc w:val="both"/>
        <w:rPr>
          <w:rFonts w:ascii="Times New Roman" w:eastAsia="Calibri" w:hAnsi="Times New Roman" w:cs="Times New Roman"/>
          <w:sz w:val="24"/>
          <w:szCs w:val="24"/>
          <w:lang w:val="ky-KG"/>
        </w:rPr>
      </w:pPr>
    </w:p>
    <w:p w14:paraId="6DBB5176" w14:textId="77777777" w:rsidR="00447895" w:rsidRPr="00D82685" w:rsidRDefault="00447895" w:rsidP="009D6505">
      <w:pPr>
        <w:ind w:leftChars="0" w:left="3" w:firstLineChars="385" w:firstLine="924"/>
        <w:jc w:val="both"/>
        <w:rPr>
          <w:rFonts w:ascii="Times New Roman" w:hAnsi="Times New Roman" w:cs="Times New Roman"/>
          <w:sz w:val="24"/>
          <w:szCs w:val="24"/>
          <w:lang w:val="ky-KG"/>
        </w:rPr>
      </w:pPr>
    </w:p>
    <w:p w14:paraId="463103CB" w14:textId="77777777" w:rsidR="00447895" w:rsidRPr="00D82685" w:rsidRDefault="00447895" w:rsidP="009D6505">
      <w:pPr>
        <w:ind w:leftChars="0" w:left="2" w:firstLineChars="385" w:firstLine="924"/>
        <w:rPr>
          <w:rFonts w:ascii="Times New Roman" w:hAnsi="Times New Roman" w:cs="Times New Roman"/>
          <w:sz w:val="24"/>
          <w:szCs w:val="24"/>
          <w:lang w:val="ky-KG"/>
        </w:rPr>
      </w:pPr>
    </w:p>
    <w:p w14:paraId="616B5A30" w14:textId="77777777" w:rsidR="00447895" w:rsidRPr="00D82685" w:rsidRDefault="00447895" w:rsidP="009D6505">
      <w:pPr>
        <w:ind w:leftChars="0" w:left="2" w:firstLineChars="385" w:firstLine="924"/>
        <w:rPr>
          <w:rFonts w:ascii="Times New Roman" w:hAnsi="Times New Roman" w:cs="Times New Roman"/>
          <w:sz w:val="24"/>
          <w:szCs w:val="24"/>
          <w:lang w:val="ky-KG"/>
        </w:rPr>
      </w:pPr>
    </w:p>
    <w:p w14:paraId="6E6FBC4D" w14:textId="77777777" w:rsidR="00447895" w:rsidRPr="00D82685" w:rsidRDefault="00447895" w:rsidP="009D6505">
      <w:pPr>
        <w:ind w:leftChars="0" w:left="2" w:firstLineChars="385" w:firstLine="924"/>
        <w:rPr>
          <w:rFonts w:ascii="Times New Roman" w:hAnsi="Times New Roman" w:cs="Times New Roman"/>
          <w:sz w:val="24"/>
          <w:szCs w:val="24"/>
          <w:lang w:val="ky-KG"/>
        </w:rPr>
      </w:pPr>
    </w:p>
    <w:p w14:paraId="4F97C025" w14:textId="77777777" w:rsidR="00447895" w:rsidRPr="00D82685" w:rsidRDefault="00447895" w:rsidP="009D6505">
      <w:pPr>
        <w:ind w:leftChars="0" w:left="2" w:firstLineChars="385" w:firstLine="924"/>
        <w:rPr>
          <w:rFonts w:ascii="Times New Roman" w:hAnsi="Times New Roman" w:cs="Times New Roman"/>
          <w:sz w:val="24"/>
          <w:szCs w:val="24"/>
          <w:lang w:val="ky-KG"/>
        </w:rPr>
      </w:pPr>
    </w:p>
    <w:p w14:paraId="0BB3341F" w14:textId="77777777" w:rsidR="00447895" w:rsidRPr="00D82685" w:rsidRDefault="00447895" w:rsidP="009D6505">
      <w:pPr>
        <w:ind w:leftChars="0" w:left="2" w:firstLineChars="385" w:firstLine="924"/>
        <w:rPr>
          <w:rFonts w:ascii="Times New Roman" w:hAnsi="Times New Roman" w:cs="Times New Roman"/>
          <w:sz w:val="24"/>
          <w:szCs w:val="24"/>
          <w:lang w:val="ky-KG"/>
        </w:rPr>
      </w:pPr>
    </w:p>
    <w:p w14:paraId="74E33338" w14:textId="77777777" w:rsidR="00447895" w:rsidRPr="00D82685" w:rsidRDefault="00447895" w:rsidP="009D6505">
      <w:pPr>
        <w:ind w:leftChars="0" w:left="2" w:firstLineChars="385" w:firstLine="924"/>
        <w:rPr>
          <w:rFonts w:ascii="Times New Roman" w:hAnsi="Times New Roman" w:cs="Times New Roman"/>
          <w:sz w:val="24"/>
          <w:szCs w:val="24"/>
          <w:lang w:val="ky-KG"/>
        </w:rPr>
      </w:pPr>
    </w:p>
    <w:p w14:paraId="6EFF2969" w14:textId="77777777" w:rsidR="00447895" w:rsidRPr="00D82685" w:rsidRDefault="00447895" w:rsidP="009D6505">
      <w:pPr>
        <w:ind w:leftChars="0" w:left="0" w:firstLineChars="0" w:firstLine="0"/>
        <w:rPr>
          <w:rFonts w:ascii="Times New Roman" w:hAnsi="Times New Roman" w:cs="Times New Roman"/>
          <w:b/>
          <w:sz w:val="24"/>
          <w:szCs w:val="24"/>
          <w:lang w:val="ky-KG"/>
        </w:rPr>
      </w:pPr>
    </w:p>
    <w:p w14:paraId="4DE48207" w14:textId="77777777" w:rsidR="00447895" w:rsidRPr="00D82685" w:rsidRDefault="00447895" w:rsidP="009D6505">
      <w:pPr>
        <w:ind w:leftChars="0" w:left="3" w:firstLineChars="385" w:firstLine="924"/>
        <w:jc w:val="center"/>
        <w:rPr>
          <w:rFonts w:ascii="Times New Roman" w:hAnsi="Times New Roman" w:cs="Times New Roman"/>
          <w:b/>
          <w:sz w:val="24"/>
          <w:szCs w:val="24"/>
          <w:lang w:val="ky-KG"/>
        </w:rPr>
      </w:pPr>
    </w:p>
    <w:p w14:paraId="525D1B23" w14:textId="77777777" w:rsidR="00447895" w:rsidRPr="00D82685" w:rsidRDefault="00447895" w:rsidP="009D6505">
      <w:pPr>
        <w:ind w:leftChars="0" w:left="3" w:firstLineChars="385" w:firstLine="924"/>
        <w:jc w:val="center"/>
        <w:rPr>
          <w:rFonts w:ascii="Times New Roman" w:hAnsi="Times New Roman" w:cs="Times New Roman"/>
          <w:b/>
          <w:sz w:val="24"/>
          <w:szCs w:val="24"/>
          <w:lang w:val="ky-KG"/>
        </w:rPr>
      </w:pPr>
    </w:p>
    <w:p w14:paraId="58E6EA53" w14:textId="77777777" w:rsidR="00447895" w:rsidRPr="00D82685" w:rsidRDefault="00447895" w:rsidP="009D6505">
      <w:pPr>
        <w:ind w:leftChars="0" w:left="3" w:firstLineChars="385" w:firstLine="924"/>
        <w:jc w:val="center"/>
        <w:rPr>
          <w:rFonts w:ascii="Times New Roman" w:hAnsi="Times New Roman" w:cs="Times New Roman"/>
          <w:b/>
          <w:sz w:val="24"/>
          <w:szCs w:val="24"/>
          <w:lang w:val="ky-KG"/>
        </w:rPr>
      </w:pPr>
    </w:p>
    <w:p w14:paraId="2DB85F79" w14:textId="77777777" w:rsidR="00447895" w:rsidRPr="00D82685" w:rsidRDefault="00447895" w:rsidP="009D6505">
      <w:pPr>
        <w:ind w:leftChars="0" w:left="3" w:firstLineChars="385" w:firstLine="924"/>
        <w:jc w:val="center"/>
        <w:rPr>
          <w:rFonts w:ascii="Times New Roman" w:hAnsi="Times New Roman" w:cs="Times New Roman"/>
          <w:b/>
          <w:sz w:val="24"/>
          <w:szCs w:val="24"/>
          <w:lang w:val="ky-KG"/>
        </w:rPr>
      </w:pPr>
    </w:p>
    <w:p w14:paraId="15337F53" w14:textId="77777777" w:rsidR="00447895" w:rsidRPr="00D82685" w:rsidRDefault="00447895" w:rsidP="009D6505">
      <w:pPr>
        <w:ind w:leftChars="0" w:left="3" w:firstLineChars="385" w:firstLine="924"/>
        <w:jc w:val="center"/>
        <w:rPr>
          <w:rFonts w:ascii="Times New Roman" w:hAnsi="Times New Roman" w:cs="Times New Roman"/>
          <w:b/>
          <w:sz w:val="24"/>
          <w:szCs w:val="24"/>
          <w:lang w:val="ky-KG"/>
        </w:rPr>
      </w:pPr>
    </w:p>
    <w:p w14:paraId="73A848E0" w14:textId="4C48E9B4" w:rsidR="00447895" w:rsidRDefault="00447895" w:rsidP="009D6505">
      <w:pPr>
        <w:ind w:leftChars="0" w:left="3" w:firstLineChars="385" w:firstLine="924"/>
        <w:jc w:val="center"/>
        <w:rPr>
          <w:rFonts w:ascii="Times New Roman" w:hAnsi="Times New Roman" w:cs="Times New Roman"/>
          <w:b/>
          <w:sz w:val="24"/>
          <w:szCs w:val="24"/>
          <w:lang w:val="ky-KG"/>
        </w:rPr>
      </w:pPr>
      <w:r w:rsidRPr="00D82685">
        <w:rPr>
          <w:rFonts w:ascii="Times New Roman" w:hAnsi="Times New Roman" w:cs="Times New Roman"/>
          <w:b/>
          <w:sz w:val="24"/>
          <w:szCs w:val="24"/>
          <w:lang w:val="ky-KG"/>
        </w:rPr>
        <w:t>Бишкек 2021</w:t>
      </w:r>
    </w:p>
    <w:p w14:paraId="243A80B3" w14:textId="7368127D" w:rsidR="00816313" w:rsidRDefault="00816313" w:rsidP="009D6505">
      <w:pPr>
        <w:ind w:leftChars="0" w:left="3" w:firstLineChars="385" w:firstLine="924"/>
        <w:jc w:val="center"/>
        <w:rPr>
          <w:rFonts w:ascii="Times New Roman" w:hAnsi="Times New Roman" w:cs="Times New Roman"/>
          <w:b/>
          <w:sz w:val="24"/>
          <w:szCs w:val="24"/>
          <w:lang w:val="ky-KG"/>
        </w:rPr>
      </w:pPr>
    </w:p>
    <w:p w14:paraId="7A9A3FD7" w14:textId="0A9013D2" w:rsidR="00816313" w:rsidRDefault="00816313" w:rsidP="009D6505">
      <w:pPr>
        <w:ind w:leftChars="0" w:left="3" w:firstLineChars="385" w:firstLine="924"/>
        <w:jc w:val="center"/>
        <w:rPr>
          <w:rFonts w:ascii="Times New Roman" w:hAnsi="Times New Roman" w:cs="Times New Roman"/>
          <w:b/>
          <w:sz w:val="24"/>
          <w:szCs w:val="24"/>
          <w:lang w:val="ky-KG"/>
        </w:rPr>
      </w:pPr>
    </w:p>
    <w:p w14:paraId="54550461" w14:textId="5C95D3B4" w:rsidR="00816313" w:rsidRDefault="00816313" w:rsidP="009D6505">
      <w:pPr>
        <w:ind w:leftChars="0" w:left="3" w:firstLineChars="385" w:firstLine="924"/>
        <w:jc w:val="center"/>
        <w:rPr>
          <w:rFonts w:ascii="Times New Roman" w:hAnsi="Times New Roman" w:cs="Times New Roman"/>
          <w:b/>
          <w:sz w:val="24"/>
          <w:szCs w:val="24"/>
          <w:lang w:val="ky-KG"/>
        </w:rPr>
      </w:pPr>
    </w:p>
    <w:p w14:paraId="7AE791C1" w14:textId="77777777" w:rsidR="00816313" w:rsidRPr="00D82685" w:rsidRDefault="00816313" w:rsidP="009D6505">
      <w:pPr>
        <w:ind w:leftChars="0" w:left="3" w:firstLineChars="385" w:firstLine="924"/>
        <w:jc w:val="center"/>
        <w:rPr>
          <w:rFonts w:ascii="Times New Roman" w:hAnsi="Times New Roman" w:cs="Times New Roman"/>
          <w:b/>
          <w:sz w:val="24"/>
          <w:szCs w:val="24"/>
          <w:lang w:val="ky-KG"/>
        </w:rPr>
      </w:pPr>
    </w:p>
    <w:p w14:paraId="1A009C48" w14:textId="77777777" w:rsidR="00447895" w:rsidRPr="00D82685" w:rsidRDefault="00447895" w:rsidP="009D6505">
      <w:pPr>
        <w:widowControl w:val="0"/>
        <w:autoSpaceDE w:val="0"/>
        <w:autoSpaceDN w:val="0"/>
        <w:adjustRightInd w:val="0"/>
        <w:ind w:leftChars="0" w:left="2" w:firstLineChars="385" w:firstLine="924"/>
        <w:jc w:val="center"/>
        <w:rPr>
          <w:rFonts w:ascii="Times New Roman" w:hAnsi="Times New Roman" w:cs="Times New Roman"/>
          <w:b/>
          <w:sz w:val="24"/>
          <w:szCs w:val="24"/>
          <w:lang w:val="ky-KG" w:eastAsia="en-US"/>
        </w:rPr>
      </w:pPr>
    </w:p>
    <w:p w14:paraId="24784702" w14:textId="12E95915" w:rsidR="00447895" w:rsidRPr="00D82685" w:rsidRDefault="00447895" w:rsidP="009D6505">
      <w:pPr>
        <w:widowControl w:val="0"/>
        <w:autoSpaceDE w:val="0"/>
        <w:autoSpaceDN w:val="0"/>
        <w:adjustRightInd w:val="0"/>
        <w:ind w:leftChars="0" w:left="2" w:firstLineChars="385" w:firstLine="924"/>
        <w:jc w:val="center"/>
        <w:rPr>
          <w:rFonts w:ascii="Times New Roman" w:hAnsi="Times New Roman" w:cs="Times New Roman"/>
          <w:b/>
          <w:sz w:val="24"/>
          <w:szCs w:val="24"/>
          <w:lang w:val="ky-KG" w:eastAsia="en-US"/>
        </w:rPr>
      </w:pPr>
      <w:r w:rsidRPr="00D82685">
        <w:rPr>
          <w:rFonts w:ascii="Times New Roman" w:hAnsi="Times New Roman" w:cs="Times New Roman"/>
          <w:b/>
          <w:sz w:val="24"/>
          <w:szCs w:val="24"/>
          <w:lang w:val="ky-KG" w:eastAsia="en-US"/>
        </w:rPr>
        <w:lastRenderedPageBreak/>
        <w:t xml:space="preserve">1. </w:t>
      </w:r>
      <w:r w:rsidR="00C425F1" w:rsidRPr="00D82685">
        <w:rPr>
          <w:rFonts w:ascii="Times New Roman" w:hAnsi="Times New Roman" w:cs="Times New Roman"/>
          <w:b/>
          <w:sz w:val="24"/>
          <w:szCs w:val="24"/>
          <w:lang w:val="ky-KG" w:eastAsia="en-US"/>
        </w:rPr>
        <w:t>ЖАЛПЫ ЖОБОЛОР</w:t>
      </w:r>
    </w:p>
    <w:p w14:paraId="3548CAD4" w14:textId="6608A3B6" w:rsidR="00447895" w:rsidRPr="00D82685" w:rsidRDefault="00447895" w:rsidP="009D6505">
      <w:pPr>
        <w:widowControl w:val="0"/>
        <w:autoSpaceDE w:val="0"/>
        <w:autoSpaceDN w:val="0"/>
        <w:adjustRightInd w:val="0"/>
        <w:ind w:leftChars="0" w:left="2" w:firstLineChars="385" w:firstLine="924"/>
        <w:jc w:val="both"/>
        <w:rPr>
          <w:rFonts w:ascii="Times New Roman" w:hAnsi="Times New Roman" w:cs="Times New Roman"/>
          <w:sz w:val="24"/>
          <w:szCs w:val="24"/>
          <w:lang w:val="ky-KG" w:eastAsia="en-US"/>
        </w:rPr>
      </w:pPr>
      <w:r w:rsidRPr="00D82685">
        <w:rPr>
          <w:rFonts w:ascii="Times New Roman" w:hAnsi="Times New Roman" w:cs="Times New Roman"/>
          <w:b/>
          <w:sz w:val="24"/>
          <w:szCs w:val="24"/>
          <w:lang w:val="ky-KG" w:eastAsia="en-US"/>
        </w:rPr>
        <w:t>1.1.</w:t>
      </w:r>
      <w:r w:rsidRPr="00D82685">
        <w:rPr>
          <w:rFonts w:ascii="Times New Roman" w:hAnsi="Times New Roman" w:cs="Times New Roman"/>
          <w:sz w:val="24"/>
          <w:szCs w:val="24"/>
          <w:lang w:val="ky-KG" w:eastAsia="en-US"/>
        </w:rPr>
        <w:t xml:space="preserve"> </w:t>
      </w:r>
      <w:r w:rsidR="008B62D0" w:rsidRPr="00D82685">
        <w:rPr>
          <w:rFonts w:ascii="Times New Roman" w:hAnsi="Times New Roman" w:cs="Times New Roman"/>
          <w:sz w:val="24"/>
          <w:szCs w:val="24"/>
          <w:lang w:val="ky-KG"/>
        </w:rPr>
        <w:t xml:space="preserve">Ушул жогорку кесиптик билим берүүнүн </w:t>
      </w:r>
      <w:r w:rsidR="008B62D0" w:rsidRPr="00D82685">
        <w:rPr>
          <w:rFonts w:ascii="Times New Roman" w:eastAsia="Segoe UI" w:hAnsi="Times New Roman" w:cs="Times New Roman"/>
          <w:b/>
          <w:sz w:val="24"/>
          <w:szCs w:val="24"/>
          <w:lang w:val="ky-KG"/>
        </w:rPr>
        <w:t xml:space="preserve">580900 Мамлекеттик жана муниципалдык башкаруу </w:t>
      </w:r>
      <w:r w:rsidR="008B62D0" w:rsidRPr="00D82685">
        <w:rPr>
          <w:rFonts w:ascii="Times New Roman" w:hAnsi="Times New Roman" w:cs="Times New Roman"/>
          <w:sz w:val="24"/>
          <w:szCs w:val="24"/>
          <w:lang w:val="ky-KG"/>
        </w:rPr>
        <w:t xml:space="preserve">багыты боюнча Мамлекеттик билим берүү стандарты “Билим берүү жөнүндө” Мыйзамга жана Кыргыз Республикасынын билим берүү </w:t>
      </w:r>
      <w:r w:rsidR="00B25080" w:rsidRPr="00D82685">
        <w:rPr>
          <w:rFonts w:ascii="Times New Roman" w:hAnsi="Times New Roman" w:cs="Times New Roman"/>
          <w:sz w:val="24"/>
          <w:szCs w:val="24"/>
          <w:lang w:val="ky-KG"/>
        </w:rPr>
        <w:t>жаатындагы</w:t>
      </w:r>
      <w:r w:rsidR="008B62D0" w:rsidRPr="00D82685">
        <w:rPr>
          <w:rFonts w:ascii="Times New Roman" w:hAnsi="Times New Roman" w:cs="Times New Roman"/>
          <w:sz w:val="24"/>
          <w:szCs w:val="24"/>
          <w:lang w:val="ky-KG"/>
        </w:rPr>
        <w:t xml:space="preserve"> башка ченемдик укуктук актыларына ылайык Кыргыз Республикасынын билим берүү </w:t>
      </w:r>
      <w:r w:rsidR="00B25080" w:rsidRPr="00D82685">
        <w:rPr>
          <w:rFonts w:ascii="Times New Roman" w:hAnsi="Times New Roman" w:cs="Times New Roman"/>
          <w:sz w:val="24"/>
          <w:szCs w:val="24"/>
          <w:lang w:val="ky-KG"/>
        </w:rPr>
        <w:t>жаатындагы</w:t>
      </w:r>
      <w:r w:rsidR="008B62D0" w:rsidRPr="00D82685">
        <w:rPr>
          <w:rFonts w:ascii="Times New Roman" w:hAnsi="Times New Roman" w:cs="Times New Roman"/>
          <w:sz w:val="24"/>
          <w:szCs w:val="24"/>
          <w:lang w:val="ky-KG"/>
        </w:rPr>
        <w:t xml:space="preserve"> ыйгарым укуктуу мамлекеттик органы тарабынан иштелип чыккан жана Кыргыз Республикасынын Министрлер </w:t>
      </w:r>
      <w:r w:rsidR="00254E96">
        <w:rPr>
          <w:rFonts w:ascii="Times New Roman" w:hAnsi="Times New Roman" w:cs="Times New Roman"/>
          <w:sz w:val="24"/>
          <w:szCs w:val="24"/>
          <w:lang w:val="ky-KG"/>
        </w:rPr>
        <w:t>К</w:t>
      </w:r>
      <w:r w:rsidR="008B62D0" w:rsidRPr="00D82685">
        <w:rPr>
          <w:rFonts w:ascii="Times New Roman" w:hAnsi="Times New Roman" w:cs="Times New Roman"/>
          <w:sz w:val="24"/>
          <w:szCs w:val="24"/>
          <w:lang w:val="ky-KG"/>
        </w:rPr>
        <w:t>абинети аныктаган тартипте бекитилген</w:t>
      </w:r>
      <w:r w:rsidRPr="00D82685">
        <w:rPr>
          <w:rFonts w:ascii="Times New Roman" w:hAnsi="Times New Roman" w:cs="Times New Roman"/>
          <w:sz w:val="24"/>
          <w:szCs w:val="24"/>
          <w:lang w:val="ky-KG" w:eastAsia="en-US"/>
        </w:rPr>
        <w:t>.</w:t>
      </w:r>
    </w:p>
    <w:p w14:paraId="62FE6847" w14:textId="77777777" w:rsidR="00816313" w:rsidRPr="00816313" w:rsidRDefault="00816313" w:rsidP="00816313">
      <w:pPr>
        <w:widowControl w:val="0"/>
        <w:autoSpaceDE w:val="0"/>
        <w:autoSpaceDN w:val="0"/>
        <w:adjustRightInd w:val="0"/>
        <w:ind w:leftChars="0" w:left="2" w:firstLineChars="385" w:firstLine="924"/>
        <w:jc w:val="both"/>
        <w:rPr>
          <w:rFonts w:ascii="Times New Roman" w:hAnsi="Times New Roman" w:cs="Times New Roman"/>
          <w:sz w:val="24"/>
          <w:szCs w:val="24"/>
          <w:lang w:val="ky-KG" w:eastAsia="en-US"/>
        </w:rPr>
      </w:pPr>
      <w:r w:rsidRPr="00816313">
        <w:rPr>
          <w:rFonts w:ascii="Times New Roman" w:hAnsi="Times New Roman" w:cs="Times New Roman"/>
          <w:sz w:val="24"/>
          <w:szCs w:val="24"/>
          <w:lang w:val="ky-KG"/>
        </w:rPr>
        <w:t>Ушул Мамлекеттик билим берүү стандартын аткаруу бакалаврларды даярдоо боюнча кесиптик билим берүү программаларын жүзөгө ашырган, бардык жождор үчүн менчик түрүнө жана ведомстволук караштуулугуна карабастан милдеттүү болуп саналат</w:t>
      </w:r>
      <w:r w:rsidRPr="00816313">
        <w:rPr>
          <w:rFonts w:ascii="Times New Roman" w:hAnsi="Times New Roman" w:cs="Times New Roman"/>
          <w:sz w:val="24"/>
          <w:szCs w:val="24"/>
          <w:lang w:val="ky-KG" w:eastAsia="en-US"/>
        </w:rPr>
        <w:t>.</w:t>
      </w:r>
    </w:p>
    <w:p w14:paraId="626D6B3F" w14:textId="11389E8D" w:rsidR="00447895" w:rsidRPr="00D82685" w:rsidRDefault="00447895" w:rsidP="00C15E55">
      <w:pPr>
        <w:widowControl w:val="0"/>
        <w:autoSpaceDE w:val="0"/>
        <w:autoSpaceDN w:val="0"/>
        <w:adjustRightInd w:val="0"/>
        <w:ind w:leftChars="0" w:left="2" w:firstLineChars="352" w:firstLine="845"/>
        <w:rPr>
          <w:rFonts w:ascii="Times New Roman" w:hAnsi="Times New Roman" w:cs="Times New Roman"/>
          <w:b/>
          <w:sz w:val="24"/>
          <w:szCs w:val="24"/>
          <w:lang w:val="ky-KG" w:eastAsia="en-US"/>
        </w:rPr>
      </w:pPr>
      <w:r w:rsidRPr="00D82685">
        <w:rPr>
          <w:rFonts w:ascii="Times New Roman" w:hAnsi="Times New Roman" w:cs="Times New Roman"/>
          <w:b/>
          <w:sz w:val="24"/>
          <w:szCs w:val="24"/>
          <w:lang w:val="ky-KG" w:eastAsia="en-US"/>
        </w:rPr>
        <w:t xml:space="preserve">1.2. </w:t>
      </w:r>
      <w:r w:rsidR="00B74593" w:rsidRPr="00D82685">
        <w:rPr>
          <w:rFonts w:ascii="Times New Roman" w:hAnsi="Times New Roman" w:cs="Times New Roman"/>
          <w:b/>
          <w:sz w:val="24"/>
          <w:szCs w:val="24"/>
          <w:lang w:val="ky-KG"/>
        </w:rPr>
        <w:t>Терминдер, аныктамалар, белгилер, кыскартуулар</w:t>
      </w:r>
    </w:p>
    <w:p w14:paraId="1AB8429B" w14:textId="5208857A" w:rsidR="00CE5ED1" w:rsidRPr="00D82685" w:rsidRDefault="00B25080" w:rsidP="009D650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Жогорку кесиптик билим берүүнүн ушул Мамлекеттик билим берүү стандартында «Билим берүү жөнүндө» Кыргыз Республикасынын </w:t>
      </w:r>
      <w:r w:rsidR="00585C76">
        <w:fldChar w:fldCharType="begin"/>
      </w:r>
      <w:r w:rsidR="00585C76" w:rsidRPr="00816313">
        <w:rPr>
          <w:lang w:val="ky-KG"/>
        </w:rPr>
        <w:instrText xml:space="preserve"> HYPERLINK "http://cbd.minjust.gov.kg/act/view/ky-kg/1216?cl=ky-kg" </w:instrText>
      </w:r>
      <w:r w:rsidR="00585C76">
        <w:fldChar w:fldCharType="separate"/>
      </w:r>
      <w:r w:rsidRPr="00D82685">
        <w:rPr>
          <w:rStyle w:val="af1"/>
          <w:rFonts w:ascii="Times New Roman" w:hAnsi="Times New Roman" w:cs="Times New Roman"/>
          <w:color w:val="auto"/>
          <w:sz w:val="24"/>
          <w:szCs w:val="24"/>
          <w:u w:val="none"/>
          <w:lang w:val="ky-KG"/>
        </w:rPr>
        <w:t>Мыйзамына</w:t>
      </w:r>
      <w:r w:rsidR="00585C76">
        <w:rPr>
          <w:rStyle w:val="af1"/>
          <w:rFonts w:ascii="Times New Roman" w:hAnsi="Times New Roman" w:cs="Times New Roman"/>
          <w:color w:val="auto"/>
          <w:sz w:val="24"/>
          <w:szCs w:val="24"/>
          <w:u w:val="none"/>
          <w:lang w:val="ky-KG"/>
        </w:rPr>
        <w:fldChar w:fldCharType="end"/>
      </w:r>
      <w:r w:rsidRPr="00D82685">
        <w:rPr>
          <w:rFonts w:ascii="Times New Roman" w:hAnsi="Times New Roman" w:cs="Times New Roman"/>
          <w:sz w:val="24"/>
          <w:szCs w:val="24"/>
          <w:lang w:val="ky-KG"/>
        </w:rPr>
        <w:t> жана Кыргыз Республикасы катышкан, мыйзамдуу тартипте күчүнө кирген, жогорку кесиптик билим берүү жаатындагы эл аралык келишимдерге ылайык терминдер жана аныктамалар пайдаланылат</w:t>
      </w:r>
      <w:r w:rsidR="00447895" w:rsidRPr="00D82685">
        <w:rPr>
          <w:rFonts w:ascii="Times New Roman" w:hAnsi="Times New Roman" w:cs="Times New Roman"/>
          <w:sz w:val="24"/>
          <w:szCs w:val="24"/>
          <w:lang w:val="ky-KG"/>
        </w:rPr>
        <w:t>:</w:t>
      </w:r>
    </w:p>
    <w:p w14:paraId="29DFEB4F" w14:textId="4BD55585" w:rsidR="00CE5ED1" w:rsidRPr="00D82685" w:rsidRDefault="00447895" w:rsidP="009D650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 </w:t>
      </w:r>
      <w:r w:rsidR="00B25080" w:rsidRPr="00D82685">
        <w:rPr>
          <w:rFonts w:ascii="Times New Roman" w:hAnsi="Times New Roman" w:cs="Times New Roman"/>
          <w:b/>
          <w:i/>
          <w:sz w:val="24"/>
          <w:szCs w:val="24"/>
          <w:lang w:val="ky-KG"/>
        </w:rPr>
        <w:t>негизги билим берүү программасы</w:t>
      </w:r>
      <w:r w:rsidR="00B25080" w:rsidRPr="00D82685">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r w:rsidRPr="00D82685">
        <w:rPr>
          <w:rFonts w:ascii="Times New Roman" w:eastAsia="Times New Roman" w:hAnsi="Times New Roman" w:cs="Times New Roman"/>
          <w:sz w:val="24"/>
          <w:szCs w:val="24"/>
          <w:lang w:val="ky-KG"/>
        </w:rPr>
        <w:t>;</w:t>
      </w:r>
    </w:p>
    <w:p w14:paraId="0E52F59E" w14:textId="0F4A378B" w:rsidR="00CE5ED1" w:rsidRPr="00D82685" w:rsidRDefault="00447895" w:rsidP="009D650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 </w:t>
      </w:r>
      <w:r w:rsidR="00B25080" w:rsidRPr="00D82685">
        <w:rPr>
          <w:rFonts w:ascii="Times New Roman" w:hAnsi="Times New Roman" w:cs="Times New Roman"/>
          <w:b/>
          <w:i/>
          <w:sz w:val="24"/>
          <w:szCs w:val="24"/>
          <w:lang w:val="ky-KG"/>
        </w:rPr>
        <w:t>даярдоонун багыты</w:t>
      </w:r>
      <w:r w:rsidR="00B25080" w:rsidRPr="00D82685">
        <w:rPr>
          <w:rFonts w:ascii="Times New Roman" w:hAnsi="Times New Roman" w:cs="Times New Roman"/>
          <w:sz w:val="24"/>
          <w:szCs w:val="24"/>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r w:rsidRPr="00D82685">
        <w:rPr>
          <w:rFonts w:ascii="Times New Roman" w:eastAsia="Times New Roman" w:hAnsi="Times New Roman" w:cs="Times New Roman"/>
          <w:sz w:val="24"/>
          <w:szCs w:val="24"/>
          <w:lang w:val="ky-KG"/>
        </w:rPr>
        <w:t>;</w:t>
      </w:r>
    </w:p>
    <w:p w14:paraId="1FA55F8E" w14:textId="402ACA36" w:rsidR="00CE5ED1" w:rsidRPr="00D82685" w:rsidRDefault="00447895" w:rsidP="009D650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 </w:t>
      </w:r>
      <w:r w:rsidR="00B25080" w:rsidRPr="00D82685">
        <w:rPr>
          <w:rFonts w:ascii="Times New Roman" w:hAnsi="Times New Roman" w:cs="Times New Roman"/>
          <w:b/>
          <w:i/>
          <w:sz w:val="24"/>
          <w:szCs w:val="24"/>
          <w:lang w:val="ky-KG"/>
        </w:rPr>
        <w:t>профили</w:t>
      </w:r>
      <w:r w:rsidR="00B25080" w:rsidRPr="00D82685">
        <w:rPr>
          <w:rFonts w:ascii="Times New Roman" w:hAnsi="Times New Roman" w:cs="Times New Roman"/>
          <w:sz w:val="24"/>
          <w:szCs w:val="24"/>
          <w:lang w:val="ky-KG"/>
        </w:rPr>
        <w:t xml:space="preserve"> - негизги билим берүү программасынын конкреттүү бир түргө багытталышы жана (же) кесиптик иш объектти</w:t>
      </w:r>
      <w:r w:rsidRPr="00D82685">
        <w:rPr>
          <w:rFonts w:ascii="Times New Roman" w:eastAsia="Times New Roman" w:hAnsi="Times New Roman" w:cs="Times New Roman"/>
          <w:sz w:val="24"/>
          <w:szCs w:val="24"/>
          <w:lang w:val="ky-KG"/>
        </w:rPr>
        <w:t>;</w:t>
      </w:r>
    </w:p>
    <w:p w14:paraId="264F840F" w14:textId="1CC14AC2" w:rsidR="00CE5ED1" w:rsidRPr="00D82685" w:rsidRDefault="00447895" w:rsidP="009D650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 </w:t>
      </w:r>
      <w:r w:rsidR="00DB0046" w:rsidRPr="00D82685">
        <w:rPr>
          <w:rFonts w:ascii="Times New Roman" w:hAnsi="Times New Roman" w:cs="Times New Roman"/>
          <w:b/>
          <w:i/>
          <w:sz w:val="24"/>
          <w:szCs w:val="24"/>
          <w:lang w:val="ky-KG"/>
        </w:rPr>
        <w:t>компетенттүүлүк</w:t>
      </w:r>
      <w:r w:rsidR="00DB0046" w:rsidRPr="00D82685">
        <w:rPr>
          <w:rFonts w:ascii="Times New Roman" w:hAnsi="Times New Roman" w:cs="Times New Roman"/>
          <w:sz w:val="24"/>
          <w:szCs w:val="24"/>
          <w:lang w:val="ky-KG"/>
        </w:rPr>
        <w:t xml:space="preserve"> - тийиштүү тармакта кесиптик иш жүргүзүү үчүн зарыл жекече сапаттардын, билимдердин, билгичтиктердин жана көндүмдөрдүн кыймылдуу комбинациясы</w:t>
      </w:r>
      <w:r w:rsidRPr="00D82685">
        <w:rPr>
          <w:rFonts w:ascii="Times New Roman" w:eastAsia="Times New Roman" w:hAnsi="Times New Roman" w:cs="Times New Roman"/>
          <w:sz w:val="24"/>
          <w:szCs w:val="24"/>
          <w:lang w:val="ky-KG"/>
        </w:rPr>
        <w:t>;</w:t>
      </w:r>
    </w:p>
    <w:p w14:paraId="5389F323" w14:textId="6D4B9195" w:rsidR="00CE5ED1" w:rsidRPr="00D82685" w:rsidRDefault="00447895" w:rsidP="009D650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 </w:t>
      </w:r>
      <w:r w:rsidR="00DB0046" w:rsidRPr="00D82685">
        <w:rPr>
          <w:rFonts w:ascii="Times New Roman" w:hAnsi="Times New Roman" w:cs="Times New Roman"/>
          <w:b/>
          <w:i/>
          <w:sz w:val="24"/>
          <w:szCs w:val="24"/>
          <w:lang w:val="ky-KG"/>
        </w:rPr>
        <w:t>бакалавр</w:t>
      </w:r>
      <w:r w:rsidR="00DB0046" w:rsidRPr="00D82685">
        <w:rPr>
          <w:rFonts w:ascii="Times New Roman" w:hAnsi="Times New Roman" w:cs="Times New Roman"/>
          <w:sz w:val="24"/>
          <w:szCs w:val="24"/>
          <w:lang w:val="ky-KG"/>
        </w:rPr>
        <w:t xml:space="preserve"> – магистратурага тапшырууга жана кесиптик иш жүргүзүүгө укук берген жогорку кесиптик билим берүүнүн квалификациялык даражасы</w:t>
      </w:r>
      <w:r w:rsidRPr="00D82685">
        <w:rPr>
          <w:rFonts w:ascii="Times New Roman" w:eastAsia="Times New Roman" w:hAnsi="Times New Roman" w:cs="Times New Roman"/>
          <w:sz w:val="24"/>
          <w:szCs w:val="24"/>
          <w:lang w:val="ky-KG"/>
        </w:rPr>
        <w:t xml:space="preserve">; </w:t>
      </w:r>
    </w:p>
    <w:p w14:paraId="6E416EB0" w14:textId="4303B722" w:rsidR="00CE5ED1" w:rsidRPr="00D82685" w:rsidRDefault="00447895" w:rsidP="009D6505">
      <w:pPr>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 магистр </w:t>
      </w:r>
      <w:r w:rsidRPr="00D82685">
        <w:rPr>
          <w:rFonts w:ascii="Times New Roman" w:eastAsia="Times New Roman" w:hAnsi="Times New Roman" w:cs="Times New Roman"/>
          <w:sz w:val="24"/>
          <w:szCs w:val="24"/>
          <w:lang w:val="ky-KG"/>
        </w:rPr>
        <w:t xml:space="preserve">- </w:t>
      </w:r>
      <w:r w:rsidR="00DB0046" w:rsidRPr="00D82685">
        <w:rPr>
          <w:rFonts w:ascii="Times New Roman" w:hAnsi="Times New Roman" w:cs="Times New Roman"/>
          <w:sz w:val="24"/>
          <w:szCs w:val="24"/>
          <w:lang w:val="ky-KG"/>
        </w:rPr>
        <w:t>аспирантурага жана (же) базалык докторантурага (РhD/профили боюнча) тапшырууга жана кесиптик иш жүргүзүүгө укук берген жогорку кесиптик билим берүүнүн квалификация</w:t>
      </w:r>
      <w:r w:rsidR="00816313">
        <w:rPr>
          <w:rFonts w:ascii="Times New Roman" w:hAnsi="Times New Roman" w:cs="Times New Roman"/>
          <w:sz w:val="24"/>
          <w:szCs w:val="24"/>
          <w:lang w:val="ky-KG"/>
        </w:rPr>
        <w:t>лык</w:t>
      </w:r>
      <w:r w:rsidR="00DB0046" w:rsidRPr="00D82685">
        <w:rPr>
          <w:rFonts w:ascii="Times New Roman" w:hAnsi="Times New Roman" w:cs="Times New Roman"/>
          <w:sz w:val="24"/>
          <w:szCs w:val="24"/>
          <w:lang w:val="ky-KG"/>
        </w:rPr>
        <w:t xml:space="preserve"> даражасы</w:t>
      </w:r>
      <w:r w:rsidRPr="00D82685">
        <w:rPr>
          <w:rFonts w:ascii="Times New Roman" w:eastAsia="Times New Roman" w:hAnsi="Times New Roman" w:cs="Times New Roman"/>
          <w:sz w:val="24"/>
          <w:szCs w:val="24"/>
          <w:lang w:val="ky-KG"/>
        </w:rPr>
        <w:t>;</w:t>
      </w:r>
    </w:p>
    <w:p w14:paraId="5F404222" w14:textId="2272C1D1" w:rsidR="00CE5ED1" w:rsidRPr="00D82685" w:rsidRDefault="00447895" w:rsidP="009D6505">
      <w:pPr>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 кредит </w:t>
      </w:r>
      <w:r w:rsidRPr="00D82685">
        <w:rPr>
          <w:rFonts w:ascii="Times New Roman" w:eastAsia="Times New Roman" w:hAnsi="Times New Roman" w:cs="Times New Roman"/>
          <w:i/>
          <w:sz w:val="24"/>
          <w:szCs w:val="24"/>
          <w:lang w:val="ky-KG"/>
        </w:rPr>
        <w:t xml:space="preserve">- </w:t>
      </w:r>
      <w:r w:rsidR="00DB0046" w:rsidRPr="00D82685">
        <w:rPr>
          <w:rFonts w:ascii="Times New Roman" w:hAnsi="Times New Roman" w:cs="Times New Roman"/>
          <w:sz w:val="24"/>
          <w:szCs w:val="24"/>
          <w:lang w:val="ky-KG"/>
        </w:rPr>
        <w:t>негизги кесиптик билим берүү программасынын сыйымдуулугунун шарттуу өлчөмү</w:t>
      </w:r>
      <w:r w:rsidRPr="00D82685">
        <w:rPr>
          <w:rFonts w:ascii="Times New Roman" w:eastAsia="Times New Roman" w:hAnsi="Times New Roman" w:cs="Times New Roman"/>
          <w:sz w:val="24"/>
          <w:szCs w:val="24"/>
          <w:lang w:val="ky-KG"/>
        </w:rPr>
        <w:t>;</w:t>
      </w:r>
    </w:p>
    <w:p w14:paraId="3F35F748" w14:textId="0CEAD6BC" w:rsidR="00CE5ED1" w:rsidRPr="00D82685" w:rsidRDefault="00447895" w:rsidP="009D650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 </w:t>
      </w:r>
      <w:r w:rsidR="00A00CDD" w:rsidRPr="00D82685">
        <w:rPr>
          <w:rFonts w:ascii="Times New Roman" w:hAnsi="Times New Roman" w:cs="Times New Roman"/>
          <w:b/>
          <w:i/>
          <w:sz w:val="24"/>
          <w:szCs w:val="24"/>
          <w:lang w:val="ky-KG"/>
        </w:rPr>
        <w:t>окутуунун натыйжалары</w:t>
      </w:r>
      <w:r w:rsidR="00A00CDD" w:rsidRPr="00D82685">
        <w:rPr>
          <w:rFonts w:ascii="Times New Roman" w:hAnsi="Times New Roman" w:cs="Times New Roman"/>
          <w:sz w:val="24"/>
          <w:szCs w:val="24"/>
          <w:lang w:val="ky-KG"/>
        </w:rPr>
        <w:t xml:space="preserve"> - негизги билим берүү программасы/модулу боюнча окуунун натыйжасында ээ болгон компетенциялар</w:t>
      </w:r>
      <w:r w:rsidRPr="00D82685">
        <w:rPr>
          <w:rFonts w:ascii="Times New Roman" w:eastAsia="Times New Roman" w:hAnsi="Times New Roman" w:cs="Times New Roman"/>
          <w:sz w:val="24"/>
          <w:szCs w:val="24"/>
          <w:lang w:val="ky-KG"/>
        </w:rPr>
        <w:t>;</w:t>
      </w:r>
    </w:p>
    <w:p w14:paraId="145C5256" w14:textId="771630B6" w:rsidR="00CE5ED1" w:rsidRPr="00D82685" w:rsidRDefault="00447895" w:rsidP="009D650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 </w:t>
      </w:r>
      <w:r w:rsidR="007B53B5" w:rsidRPr="00D82685">
        <w:rPr>
          <w:rFonts w:ascii="Times New Roman" w:hAnsi="Times New Roman" w:cs="Times New Roman"/>
          <w:b/>
          <w:i/>
          <w:sz w:val="24"/>
          <w:szCs w:val="24"/>
          <w:lang w:val="ky-KG"/>
        </w:rPr>
        <w:t>жалпы илимий компетенциялар</w:t>
      </w:r>
      <w:r w:rsidR="007B53B5" w:rsidRPr="00D82685">
        <w:rPr>
          <w:rFonts w:ascii="Times New Roman" w:hAnsi="Times New Roman" w:cs="Times New Roman"/>
          <w:b/>
          <w:sz w:val="24"/>
          <w:szCs w:val="24"/>
          <w:lang w:val="ky-KG"/>
        </w:rPr>
        <w:t xml:space="preserve"> </w:t>
      </w:r>
      <w:r w:rsidR="007B53B5" w:rsidRPr="00D82685">
        <w:rPr>
          <w:rFonts w:ascii="Times New Roman" w:hAnsi="Times New Roman" w:cs="Times New Roman"/>
          <w:sz w:val="24"/>
          <w:szCs w:val="24"/>
          <w:lang w:val="ky-KG"/>
        </w:rPr>
        <w:t>– кесиптик иштин бардык (же көпчүлүк) түрлөрү үчүн жалпы болуп саналган мүнөздөмөлөрдү түшүндүрөт: окууга, талдоого жана синтездөөгө ж.б. жөндөмдүүлүк</w:t>
      </w:r>
    </w:p>
    <w:p w14:paraId="34CF642A" w14:textId="2E9B2C2B" w:rsidR="00CE5ED1" w:rsidRPr="00D82685" w:rsidRDefault="00447895" w:rsidP="007B53B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инструментал</w:t>
      </w:r>
      <w:r w:rsidR="007B53B5" w:rsidRPr="00D82685">
        <w:rPr>
          <w:rFonts w:ascii="Times New Roman" w:eastAsia="Times New Roman" w:hAnsi="Times New Roman" w:cs="Times New Roman"/>
          <w:b/>
          <w:i/>
          <w:sz w:val="24"/>
          <w:szCs w:val="24"/>
          <w:lang w:val="ky-KG"/>
        </w:rPr>
        <w:t xml:space="preserve">дык компетенциялар </w:t>
      </w:r>
      <w:r w:rsidR="007B53B5" w:rsidRPr="00D82685">
        <w:rPr>
          <w:rFonts w:ascii="Times New Roman" w:eastAsia="Times New Roman" w:hAnsi="Times New Roman" w:cs="Times New Roman"/>
          <w:sz w:val="24"/>
          <w:szCs w:val="24"/>
          <w:lang w:val="ky-KG"/>
        </w:rPr>
        <w:t xml:space="preserve">– </w:t>
      </w:r>
      <w:r w:rsidR="007B53B5" w:rsidRPr="00D82685">
        <w:rPr>
          <w:rFonts w:ascii="Times New Roman" w:hAnsi="Times New Roman" w:cs="Times New Roman"/>
          <w:sz w:val="24"/>
          <w:szCs w:val="24"/>
          <w:lang w:val="ky-KG"/>
        </w:rPr>
        <w:t>когнитивдик жөндөмдүүлүктү, идеяларды жана ойлорду түшүнүү жана пайдалануу жөндөмдүүлүгүн; методологиялык жөндөмдүүлүктү, курчап турган чөйрөнү түшүнүү жана башкаруу, убакытты уюштуруу, окуу стратегиясын түзүү, чечимдерди кабыл алуу жана көйгөйлөрдү чечүү жөндөмдүүлүгүн; технологиялык жөндөмдү, техниканы пайдалануу менен байланыштуу жөндөмдү, компьютердик көндүмдөрдү жана маалыматтык башкаруу жөндөмдүүлүгүн; лингивистикалык жөндөмдү, коммуникативдик компетенцияларды камтыйт</w:t>
      </w:r>
      <w:r w:rsidRPr="00D82685">
        <w:rPr>
          <w:rFonts w:ascii="Times New Roman" w:eastAsia="Times New Roman" w:hAnsi="Times New Roman" w:cs="Times New Roman"/>
          <w:sz w:val="24"/>
          <w:szCs w:val="24"/>
          <w:lang w:val="ky-KG"/>
        </w:rPr>
        <w:t>;</w:t>
      </w:r>
    </w:p>
    <w:p w14:paraId="13427E92" w14:textId="016CDE3C" w:rsidR="00CE5ED1" w:rsidRPr="00D82685" w:rsidRDefault="00447895" w:rsidP="007B53B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социал</w:t>
      </w:r>
      <w:r w:rsidR="007B53B5" w:rsidRPr="00D82685">
        <w:rPr>
          <w:rFonts w:ascii="Times New Roman" w:eastAsia="Times New Roman" w:hAnsi="Times New Roman" w:cs="Times New Roman"/>
          <w:b/>
          <w:i/>
          <w:sz w:val="24"/>
          <w:szCs w:val="24"/>
          <w:lang w:val="ky-KG"/>
        </w:rPr>
        <w:t xml:space="preserve">дык-инсандык жана жалпы маданий компетенциялар </w:t>
      </w:r>
      <w:r w:rsidR="007B53B5" w:rsidRPr="00D82685">
        <w:rPr>
          <w:rFonts w:ascii="Times New Roman" w:eastAsia="Times New Roman" w:hAnsi="Times New Roman" w:cs="Times New Roman"/>
          <w:sz w:val="24"/>
          <w:szCs w:val="24"/>
          <w:lang w:val="ky-KG"/>
        </w:rPr>
        <w:t>–</w:t>
      </w:r>
      <w:r w:rsidRPr="00D82685">
        <w:rPr>
          <w:rFonts w:ascii="Times New Roman" w:eastAsia="Times New Roman" w:hAnsi="Times New Roman" w:cs="Times New Roman"/>
          <w:sz w:val="24"/>
          <w:szCs w:val="24"/>
          <w:lang w:val="ky-KG"/>
        </w:rPr>
        <w:t xml:space="preserve"> </w:t>
      </w:r>
      <w:r w:rsidR="007B53B5" w:rsidRPr="00D82685">
        <w:rPr>
          <w:rFonts w:ascii="Times New Roman" w:eastAsia="Times New Roman" w:hAnsi="Times New Roman" w:cs="Times New Roman"/>
          <w:sz w:val="24"/>
          <w:szCs w:val="24"/>
          <w:lang w:val="ky-KG"/>
        </w:rPr>
        <w:t xml:space="preserve">сезимин жана мамилесин билдирүү жөндөмү, сын көз караш менен ой жүгүртүү жана өзүн сыноо </w:t>
      </w:r>
      <w:r w:rsidR="007B53B5" w:rsidRPr="00D82685">
        <w:rPr>
          <w:rFonts w:ascii="Times New Roman" w:eastAsia="Times New Roman" w:hAnsi="Times New Roman" w:cs="Times New Roman"/>
          <w:sz w:val="24"/>
          <w:szCs w:val="24"/>
          <w:lang w:val="ky-KG"/>
        </w:rPr>
        <w:lastRenderedPageBreak/>
        <w:t>жөндөмдүүлүгү менен байланыштуу жеке жөндөмдүүлүк, ошондой эле социалдык өз ара аракеттенүү жана кызматташтык процесстери, топтордо иштөө, социалдык жана этикалык милдеттенмелерди алуу жөндөмү менен байланыштуу социалдык көндүмдөр</w:t>
      </w:r>
      <w:r w:rsidRPr="00D82685">
        <w:rPr>
          <w:rFonts w:ascii="Times New Roman" w:eastAsia="Times New Roman" w:hAnsi="Times New Roman" w:cs="Times New Roman"/>
          <w:sz w:val="24"/>
          <w:szCs w:val="24"/>
          <w:lang w:val="ky-KG"/>
        </w:rPr>
        <w:t xml:space="preserve">; </w:t>
      </w:r>
    </w:p>
    <w:p w14:paraId="78FE5C4F" w14:textId="7C51A69D" w:rsidR="00CE5ED1" w:rsidRPr="00D82685" w:rsidRDefault="00447895" w:rsidP="009D6505">
      <w:pPr>
        <w:widowControl w:val="0"/>
        <w:pBdr>
          <w:top w:val="nil"/>
          <w:left w:val="nil"/>
          <w:bottom w:val="nil"/>
          <w:right w:val="nil"/>
          <w:between w:val="nil"/>
        </w:pBdr>
        <w:spacing w:line="240" w:lineRule="auto"/>
        <w:ind w:leftChars="0" w:left="0" w:right="-46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w:t>
      </w:r>
      <w:r w:rsidR="007020C7" w:rsidRPr="00D82685">
        <w:rPr>
          <w:rFonts w:ascii="Times New Roman" w:eastAsia="Times New Roman" w:hAnsi="Times New Roman" w:cs="Times New Roman"/>
          <w:b/>
          <w:i/>
          <w:sz w:val="24"/>
          <w:szCs w:val="24"/>
          <w:lang w:val="ky-KG"/>
        </w:rPr>
        <w:t xml:space="preserve"> кесиптик</w:t>
      </w:r>
      <w:r w:rsidRPr="00D82685">
        <w:rPr>
          <w:rFonts w:ascii="Times New Roman" w:eastAsia="Times New Roman" w:hAnsi="Times New Roman" w:cs="Times New Roman"/>
          <w:b/>
          <w:i/>
          <w:sz w:val="24"/>
          <w:szCs w:val="24"/>
          <w:lang w:val="ky-KG"/>
        </w:rPr>
        <w:t xml:space="preserve"> стандарт</w:t>
      </w:r>
      <w:r w:rsidRPr="00D82685">
        <w:rPr>
          <w:rFonts w:ascii="Times New Roman" w:eastAsia="Times New Roman" w:hAnsi="Times New Roman" w:cs="Times New Roman"/>
          <w:sz w:val="24"/>
          <w:szCs w:val="24"/>
          <w:lang w:val="ky-KG"/>
        </w:rPr>
        <w:t xml:space="preserve"> - </w:t>
      </w:r>
      <w:r w:rsidR="007020C7" w:rsidRPr="00D82685">
        <w:rPr>
          <w:rFonts w:ascii="Times New Roman" w:hAnsi="Times New Roman" w:cs="Times New Roman"/>
          <w:sz w:val="24"/>
          <w:szCs w:val="24"/>
          <w:lang w:val="ky-KG"/>
        </w:rPr>
        <w:t>кесиптик иштин конкреттүү түрүнүн алкагында анын мазмунуна жана сапатына карата талаптарды аныктаган жана анын ишинин түрүнөн көз карандысыз, каалаган уюмдун штатында өз ордун ээлөө үчүн, ага ылайык келүүгө милдеттүү болгон кызматкердин квалификациясынын сапаттык деңгээлин сүрөттөгөн негиз болуучу документ</w:t>
      </w:r>
      <w:r w:rsidRPr="00D82685">
        <w:rPr>
          <w:rFonts w:ascii="Times New Roman" w:eastAsia="Times New Roman" w:hAnsi="Times New Roman" w:cs="Times New Roman"/>
          <w:sz w:val="24"/>
          <w:szCs w:val="24"/>
          <w:lang w:val="ky-KG"/>
        </w:rPr>
        <w:t xml:space="preserve">. </w:t>
      </w:r>
    </w:p>
    <w:p w14:paraId="51284885" w14:textId="09396CAE" w:rsidR="00CE5ED1" w:rsidRPr="00D82685" w:rsidRDefault="00447895" w:rsidP="009D6505">
      <w:pPr>
        <w:pBdr>
          <w:top w:val="nil"/>
          <w:left w:val="nil"/>
          <w:bottom w:val="nil"/>
          <w:right w:val="nil"/>
          <w:between w:val="nil"/>
        </w:pBdr>
        <w:spacing w:before="60"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1.3. </w:t>
      </w:r>
      <w:r w:rsidR="0025445D" w:rsidRPr="00D82685">
        <w:rPr>
          <w:rFonts w:ascii="Times New Roman" w:hAnsi="Times New Roman" w:cs="Times New Roman"/>
          <w:b/>
          <w:sz w:val="24"/>
          <w:szCs w:val="24"/>
          <w:lang w:val="ky-KG"/>
        </w:rPr>
        <w:t>Кыскартуулар жана белгилер</w:t>
      </w:r>
      <w:r w:rsidRPr="00D82685">
        <w:rPr>
          <w:rFonts w:ascii="Times New Roman" w:eastAsia="Times New Roman" w:hAnsi="Times New Roman" w:cs="Times New Roman"/>
          <w:b/>
          <w:sz w:val="24"/>
          <w:szCs w:val="24"/>
          <w:lang w:val="ky-KG"/>
        </w:rPr>
        <w:t>.</w:t>
      </w:r>
    </w:p>
    <w:p w14:paraId="1173000B" w14:textId="2AB1B3F5" w:rsidR="00CE5ED1" w:rsidRPr="00D82685" w:rsidRDefault="00714DA6"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Жогорку кесиптик билим берүүнүн ушул Мамлекеттик билим берүү стандартында төмөндөгүдөй кыскартуулар пайдаланылат</w:t>
      </w:r>
      <w:r w:rsidR="00447895" w:rsidRPr="00D82685">
        <w:rPr>
          <w:rFonts w:ascii="Times New Roman" w:eastAsia="Times New Roman" w:hAnsi="Times New Roman" w:cs="Times New Roman"/>
          <w:sz w:val="24"/>
          <w:szCs w:val="24"/>
          <w:lang w:val="ky-KG"/>
        </w:rPr>
        <w:t xml:space="preserve">: </w:t>
      </w:r>
    </w:p>
    <w:p w14:paraId="03D564CA" w14:textId="6E088DA9" w:rsidR="00CE5ED1" w:rsidRPr="00D82685" w:rsidRDefault="00714DA6"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МБС </w:t>
      </w:r>
      <w:r w:rsidR="00447895" w:rsidRPr="00D82685">
        <w:rPr>
          <w:rFonts w:ascii="Times New Roman" w:eastAsia="Times New Roman" w:hAnsi="Times New Roman" w:cs="Times New Roman"/>
          <w:sz w:val="24"/>
          <w:szCs w:val="24"/>
          <w:lang w:val="ky-KG"/>
        </w:rPr>
        <w:t xml:space="preserve">- </w:t>
      </w:r>
      <w:r w:rsidRPr="00D82685">
        <w:rPr>
          <w:rFonts w:ascii="Times New Roman" w:eastAsia="Times New Roman" w:hAnsi="Times New Roman" w:cs="Times New Roman"/>
          <w:sz w:val="24"/>
          <w:szCs w:val="24"/>
          <w:lang w:val="ky-KG"/>
        </w:rPr>
        <w:t>Мамлекеттик билим берүү стандарты</w:t>
      </w:r>
      <w:r w:rsidR="00447895" w:rsidRPr="00D82685">
        <w:rPr>
          <w:rFonts w:ascii="Times New Roman" w:eastAsia="Times New Roman" w:hAnsi="Times New Roman" w:cs="Times New Roman"/>
          <w:sz w:val="24"/>
          <w:szCs w:val="24"/>
          <w:lang w:val="ky-KG"/>
        </w:rPr>
        <w:t xml:space="preserve">; </w:t>
      </w:r>
    </w:p>
    <w:p w14:paraId="2C88551A" w14:textId="6F8FDC8C" w:rsidR="00CE5ED1" w:rsidRPr="00D82685" w:rsidRDefault="00905EB9"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Pr>
          <w:rFonts w:ascii="Times New Roman" w:eastAsia="Times New Roman" w:hAnsi="Times New Roman" w:cs="Times New Roman"/>
          <w:b/>
          <w:sz w:val="24"/>
          <w:szCs w:val="24"/>
          <w:lang w:val="ky-KG"/>
        </w:rPr>
        <w:t>ЖКББ</w:t>
      </w:r>
      <w:r w:rsidR="00447895" w:rsidRPr="00D82685">
        <w:rPr>
          <w:rFonts w:ascii="Times New Roman" w:eastAsia="Times New Roman" w:hAnsi="Times New Roman" w:cs="Times New Roman"/>
          <w:b/>
          <w:sz w:val="24"/>
          <w:szCs w:val="24"/>
          <w:lang w:val="ky-KG"/>
        </w:rPr>
        <w:t xml:space="preserve"> </w:t>
      </w:r>
      <w:r w:rsidR="00714DA6" w:rsidRPr="00D82685">
        <w:rPr>
          <w:rFonts w:ascii="Times New Roman" w:eastAsia="Times New Roman" w:hAnsi="Times New Roman" w:cs="Times New Roman"/>
          <w:b/>
          <w:sz w:val="24"/>
          <w:szCs w:val="24"/>
          <w:lang w:val="ky-KG"/>
        </w:rPr>
        <w:t>–</w:t>
      </w:r>
      <w:r w:rsidR="00447895" w:rsidRPr="00D82685">
        <w:rPr>
          <w:rFonts w:ascii="Times New Roman" w:eastAsia="Times New Roman" w:hAnsi="Times New Roman" w:cs="Times New Roman"/>
          <w:b/>
          <w:sz w:val="24"/>
          <w:szCs w:val="24"/>
          <w:lang w:val="ky-KG"/>
        </w:rPr>
        <w:t xml:space="preserve"> </w:t>
      </w:r>
      <w:r w:rsidR="00714DA6" w:rsidRPr="00D82685">
        <w:rPr>
          <w:rFonts w:ascii="Times New Roman" w:eastAsia="Times New Roman" w:hAnsi="Times New Roman" w:cs="Times New Roman"/>
          <w:sz w:val="24"/>
          <w:szCs w:val="24"/>
          <w:lang w:val="ky-KG"/>
        </w:rPr>
        <w:t>жогорку кесиптик билим берүү</w:t>
      </w:r>
      <w:r w:rsidR="00447895" w:rsidRPr="00D82685">
        <w:rPr>
          <w:rFonts w:ascii="Times New Roman" w:eastAsia="Times New Roman" w:hAnsi="Times New Roman" w:cs="Times New Roman"/>
          <w:sz w:val="24"/>
          <w:szCs w:val="24"/>
          <w:lang w:val="ky-KG"/>
        </w:rPr>
        <w:t xml:space="preserve">; </w:t>
      </w:r>
    </w:p>
    <w:p w14:paraId="0535975F" w14:textId="1DF2B40D" w:rsidR="00CE5ED1" w:rsidRPr="00D82685" w:rsidRDefault="00905EB9"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Pr>
          <w:rFonts w:ascii="Times New Roman" w:eastAsia="Times New Roman" w:hAnsi="Times New Roman" w:cs="Times New Roman"/>
          <w:b/>
          <w:sz w:val="24"/>
          <w:szCs w:val="24"/>
          <w:lang w:val="ky-KG"/>
        </w:rPr>
        <w:t>НББП</w:t>
      </w:r>
      <w:r w:rsidR="00447895" w:rsidRPr="00D82685">
        <w:rPr>
          <w:rFonts w:ascii="Times New Roman" w:eastAsia="Times New Roman" w:hAnsi="Times New Roman" w:cs="Times New Roman"/>
          <w:b/>
          <w:sz w:val="24"/>
          <w:szCs w:val="24"/>
          <w:lang w:val="ky-KG"/>
        </w:rPr>
        <w:t xml:space="preserve"> - </w:t>
      </w:r>
      <w:r w:rsidR="00714DA6" w:rsidRPr="00D82685">
        <w:rPr>
          <w:rFonts w:ascii="Times New Roman" w:eastAsia="Times New Roman" w:hAnsi="Times New Roman" w:cs="Times New Roman"/>
          <w:sz w:val="24"/>
          <w:szCs w:val="24"/>
          <w:lang w:val="ky-KG"/>
        </w:rPr>
        <w:t>негизги билим берүү программасы</w:t>
      </w:r>
      <w:r w:rsidR="00447895" w:rsidRPr="00D82685">
        <w:rPr>
          <w:rFonts w:ascii="Times New Roman" w:eastAsia="Times New Roman" w:hAnsi="Times New Roman" w:cs="Times New Roman"/>
          <w:sz w:val="24"/>
          <w:szCs w:val="24"/>
          <w:lang w:val="ky-KG"/>
        </w:rPr>
        <w:t xml:space="preserve">; </w:t>
      </w:r>
    </w:p>
    <w:p w14:paraId="73FCD194" w14:textId="0EAD9012" w:rsidR="00CE5ED1" w:rsidRPr="00D82685" w:rsidRDefault="00714DA6"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ОМБ</w:t>
      </w:r>
      <w:r w:rsidR="00447895" w:rsidRPr="00D82685">
        <w:rPr>
          <w:rFonts w:ascii="Times New Roman" w:eastAsia="Times New Roman" w:hAnsi="Times New Roman" w:cs="Times New Roman"/>
          <w:b/>
          <w:sz w:val="24"/>
          <w:szCs w:val="24"/>
          <w:lang w:val="ky-KG"/>
        </w:rPr>
        <w:t xml:space="preserve"> </w:t>
      </w:r>
      <w:r w:rsidRPr="00D82685">
        <w:rPr>
          <w:rFonts w:ascii="Times New Roman" w:eastAsia="Times New Roman" w:hAnsi="Times New Roman" w:cs="Times New Roman"/>
          <w:b/>
          <w:sz w:val="24"/>
          <w:szCs w:val="24"/>
          <w:lang w:val="ky-KG"/>
        </w:rPr>
        <w:t>–</w:t>
      </w:r>
      <w:r w:rsidR="00447895" w:rsidRPr="00D82685">
        <w:rPr>
          <w:rFonts w:ascii="Times New Roman" w:eastAsia="Times New Roman" w:hAnsi="Times New Roman" w:cs="Times New Roman"/>
          <w:b/>
          <w:sz w:val="24"/>
          <w:szCs w:val="24"/>
          <w:lang w:val="ky-KG"/>
        </w:rPr>
        <w:t xml:space="preserve"> </w:t>
      </w:r>
      <w:r w:rsidRPr="00D82685">
        <w:rPr>
          <w:rFonts w:ascii="Times New Roman" w:eastAsia="Times New Roman" w:hAnsi="Times New Roman" w:cs="Times New Roman"/>
          <w:sz w:val="24"/>
          <w:szCs w:val="24"/>
          <w:lang w:val="ky-KG"/>
        </w:rPr>
        <w:t>окуу-методикалык бирикме</w:t>
      </w:r>
      <w:r w:rsidR="00447895" w:rsidRPr="00D82685">
        <w:rPr>
          <w:rFonts w:ascii="Times New Roman" w:eastAsia="Times New Roman" w:hAnsi="Times New Roman" w:cs="Times New Roman"/>
          <w:sz w:val="24"/>
          <w:szCs w:val="24"/>
          <w:lang w:val="ky-KG"/>
        </w:rPr>
        <w:t xml:space="preserve">; </w:t>
      </w:r>
    </w:p>
    <w:p w14:paraId="45011234" w14:textId="1E6F0ACF" w:rsidR="00CE5ED1" w:rsidRPr="00D82685" w:rsidRDefault="00905EB9"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Pr>
          <w:rFonts w:ascii="Times New Roman" w:eastAsia="Times New Roman" w:hAnsi="Times New Roman" w:cs="Times New Roman"/>
          <w:b/>
          <w:sz w:val="24"/>
          <w:szCs w:val="24"/>
          <w:lang w:val="ky-KG"/>
        </w:rPr>
        <w:t>НББП</w:t>
      </w:r>
      <w:r w:rsidR="00714DA6" w:rsidRPr="00D82685">
        <w:rPr>
          <w:rFonts w:ascii="Times New Roman" w:eastAsia="Times New Roman" w:hAnsi="Times New Roman" w:cs="Times New Roman"/>
          <w:b/>
          <w:sz w:val="24"/>
          <w:szCs w:val="24"/>
          <w:lang w:val="ky-KG"/>
        </w:rPr>
        <w:t xml:space="preserve"> ДЦ</w:t>
      </w:r>
      <w:r w:rsidR="00447895" w:rsidRPr="00D82685">
        <w:rPr>
          <w:rFonts w:ascii="Times New Roman" w:eastAsia="Times New Roman" w:hAnsi="Times New Roman" w:cs="Times New Roman"/>
          <w:b/>
          <w:sz w:val="24"/>
          <w:szCs w:val="24"/>
          <w:lang w:val="ky-KG"/>
        </w:rPr>
        <w:t xml:space="preserve"> </w:t>
      </w:r>
      <w:r w:rsidR="00714DA6" w:rsidRPr="00D82685">
        <w:rPr>
          <w:rFonts w:ascii="Times New Roman" w:eastAsia="Times New Roman" w:hAnsi="Times New Roman" w:cs="Times New Roman"/>
          <w:b/>
          <w:sz w:val="24"/>
          <w:szCs w:val="24"/>
          <w:lang w:val="ky-KG"/>
        </w:rPr>
        <w:t>–</w:t>
      </w:r>
      <w:r w:rsidR="00447895" w:rsidRPr="00D82685">
        <w:rPr>
          <w:rFonts w:ascii="Times New Roman" w:eastAsia="Times New Roman" w:hAnsi="Times New Roman" w:cs="Times New Roman"/>
          <w:b/>
          <w:sz w:val="24"/>
          <w:szCs w:val="24"/>
          <w:lang w:val="ky-KG"/>
        </w:rPr>
        <w:t xml:space="preserve"> </w:t>
      </w:r>
      <w:r w:rsidR="00714DA6" w:rsidRPr="00D82685">
        <w:rPr>
          <w:rFonts w:ascii="Times New Roman" w:eastAsia="Times New Roman" w:hAnsi="Times New Roman" w:cs="Times New Roman"/>
          <w:sz w:val="24"/>
          <w:szCs w:val="24"/>
          <w:lang w:val="ky-KG"/>
        </w:rPr>
        <w:t>негизги билим берүү программасынын дисциплиналар цикли</w:t>
      </w:r>
      <w:r w:rsidR="00447895" w:rsidRPr="00D82685">
        <w:rPr>
          <w:rFonts w:ascii="Times New Roman" w:eastAsia="Times New Roman" w:hAnsi="Times New Roman" w:cs="Times New Roman"/>
          <w:sz w:val="24"/>
          <w:szCs w:val="24"/>
          <w:lang w:val="ky-KG"/>
        </w:rPr>
        <w:t xml:space="preserve">; </w:t>
      </w:r>
    </w:p>
    <w:p w14:paraId="55241D0C" w14:textId="23651820" w:rsidR="00CE5ED1" w:rsidRPr="00D82685" w:rsidRDefault="00714DA6"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ЖК</w:t>
      </w:r>
      <w:r w:rsidR="00447895" w:rsidRPr="00D82685">
        <w:rPr>
          <w:rFonts w:ascii="Times New Roman" w:eastAsia="Times New Roman" w:hAnsi="Times New Roman" w:cs="Times New Roman"/>
          <w:b/>
          <w:sz w:val="24"/>
          <w:szCs w:val="24"/>
          <w:lang w:val="ky-KG"/>
        </w:rPr>
        <w:t xml:space="preserve"> </w:t>
      </w:r>
      <w:r w:rsidRPr="00D82685">
        <w:rPr>
          <w:rFonts w:ascii="Times New Roman" w:eastAsia="Times New Roman" w:hAnsi="Times New Roman" w:cs="Times New Roman"/>
          <w:sz w:val="24"/>
          <w:szCs w:val="24"/>
          <w:lang w:val="ky-KG"/>
        </w:rPr>
        <w:t>–</w:t>
      </w:r>
      <w:r w:rsidR="00447895" w:rsidRPr="00D82685">
        <w:rPr>
          <w:rFonts w:ascii="Times New Roman" w:eastAsia="Times New Roman" w:hAnsi="Times New Roman" w:cs="Times New Roman"/>
          <w:sz w:val="24"/>
          <w:szCs w:val="24"/>
          <w:lang w:val="ky-KG"/>
        </w:rPr>
        <w:t xml:space="preserve"> </w:t>
      </w:r>
      <w:r w:rsidRPr="00D82685">
        <w:rPr>
          <w:rFonts w:ascii="Times New Roman" w:eastAsia="Times New Roman" w:hAnsi="Times New Roman" w:cs="Times New Roman"/>
          <w:sz w:val="24"/>
          <w:szCs w:val="24"/>
          <w:lang w:val="ky-KG"/>
        </w:rPr>
        <w:t>жалпы илимий компетенциялар</w:t>
      </w:r>
      <w:r w:rsidR="00447895" w:rsidRPr="00D82685">
        <w:rPr>
          <w:rFonts w:ascii="Times New Roman" w:eastAsia="Times New Roman" w:hAnsi="Times New Roman" w:cs="Times New Roman"/>
          <w:sz w:val="24"/>
          <w:szCs w:val="24"/>
          <w:lang w:val="ky-KG"/>
        </w:rPr>
        <w:t xml:space="preserve">; </w:t>
      </w:r>
    </w:p>
    <w:p w14:paraId="657B2C20" w14:textId="12A4E2C2" w:rsidR="00CE5ED1" w:rsidRPr="00D82685" w:rsidRDefault="00447895"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ИК - </w:t>
      </w:r>
      <w:r w:rsidRPr="00D82685">
        <w:rPr>
          <w:rFonts w:ascii="Times New Roman" w:eastAsia="Times New Roman" w:hAnsi="Times New Roman" w:cs="Times New Roman"/>
          <w:sz w:val="24"/>
          <w:szCs w:val="24"/>
          <w:lang w:val="ky-KG"/>
        </w:rPr>
        <w:t>инструментал</w:t>
      </w:r>
      <w:r w:rsidR="00714DA6" w:rsidRPr="00D82685">
        <w:rPr>
          <w:rFonts w:ascii="Times New Roman" w:eastAsia="Times New Roman" w:hAnsi="Times New Roman" w:cs="Times New Roman"/>
          <w:sz w:val="24"/>
          <w:szCs w:val="24"/>
          <w:lang w:val="ky-KG"/>
        </w:rPr>
        <w:t>дык</w:t>
      </w:r>
      <w:r w:rsidRPr="00D82685">
        <w:rPr>
          <w:rFonts w:ascii="Times New Roman" w:eastAsia="Times New Roman" w:hAnsi="Times New Roman" w:cs="Times New Roman"/>
          <w:sz w:val="24"/>
          <w:szCs w:val="24"/>
          <w:lang w:val="ky-KG"/>
        </w:rPr>
        <w:t xml:space="preserve"> компетенци</w:t>
      </w:r>
      <w:r w:rsidR="00714DA6" w:rsidRPr="00D82685">
        <w:rPr>
          <w:rFonts w:ascii="Times New Roman" w:eastAsia="Times New Roman" w:hAnsi="Times New Roman" w:cs="Times New Roman"/>
          <w:sz w:val="24"/>
          <w:szCs w:val="24"/>
          <w:lang w:val="ky-KG"/>
        </w:rPr>
        <w:t>ялар</w:t>
      </w:r>
      <w:r w:rsidRPr="00D82685">
        <w:rPr>
          <w:rFonts w:ascii="Times New Roman" w:eastAsia="Times New Roman" w:hAnsi="Times New Roman" w:cs="Times New Roman"/>
          <w:sz w:val="24"/>
          <w:szCs w:val="24"/>
          <w:lang w:val="ky-KG"/>
        </w:rPr>
        <w:t xml:space="preserve">; </w:t>
      </w:r>
    </w:p>
    <w:p w14:paraId="4158AE80" w14:textId="641B8D46" w:rsidR="00CE5ED1" w:rsidRPr="00D82685" w:rsidRDefault="00714DA6"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 xml:space="preserve">К </w:t>
      </w:r>
      <w:r w:rsidR="00447895" w:rsidRPr="00D82685">
        <w:rPr>
          <w:rFonts w:ascii="Times New Roman" w:eastAsia="Times New Roman" w:hAnsi="Times New Roman" w:cs="Times New Roman"/>
          <w:sz w:val="24"/>
          <w:szCs w:val="24"/>
          <w:lang w:val="ky-KG"/>
        </w:rPr>
        <w:t xml:space="preserve">- </w:t>
      </w:r>
      <w:r w:rsidRPr="00D82685">
        <w:rPr>
          <w:rFonts w:ascii="Times New Roman" w:eastAsia="Times New Roman" w:hAnsi="Times New Roman" w:cs="Times New Roman"/>
          <w:sz w:val="24"/>
          <w:szCs w:val="24"/>
          <w:lang w:val="ky-KG"/>
        </w:rPr>
        <w:t>кесиптик</w:t>
      </w:r>
      <w:r w:rsidR="00447895" w:rsidRPr="00D82685">
        <w:rPr>
          <w:rFonts w:ascii="Times New Roman" w:eastAsia="Times New Roman" w:hAnsi="Times New Roman" w:cs="Times New Roman"/>
          <w:sz w:val="24"/>
          <w:szCs w:val="24"/>
          <w:lang w:val="ky-KG"/>
        </w:rPr>
        <w:t xml:space="preserve"> компетенци</w:t>
      </w:r>
      <w:r w:rsidRPr="00D82685">
        <w:rPr>
          <w:rFonts w:ascii="Times New Roman" w:eastAsia="Times New Roman" w:hAnsi="Times New Roman" w:cs="Times New Roman"/>
          <w:sz w:val="24"/>
          <w:szCs w:val="24"/>
          <w:lang w:val="ky-KG"/>
        </w:rPr>
        <w:t>ялар</w:t>
      </w:r>
      <w:r w:rsidR="00447895" w:rsidRPr="00D82685">
        <w:rPr>
          <w:rFonts w:ascii="Times New Roman" w:eastAsia="Times New Roman" w:hAnsi="Times New Roman" w:cs="Times New Roman"/>
          <w:sz w:val="24"/>
          <w:szCs w:val="24"/>
          <w:lang w:val="ky-KG"/>
        </w:rPr>
        <w:t xml:space="preserve">; </w:t>
      </w:r>
    </w:p>
    <w:p w14:paraId="022B4D67" w14:textId="221736CF" w:rsidR="00CE5ED1" w:rsidRPr="00D82685" w:rsidRDefault="00714DA6"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СИК</w:t>
      </w:r>
      <w:r w:rsidR="00447895" w:rsidRPr="00D82685">
        <w:rPr>
          <w:rFonts w:ascii="Times New Roman" w:eastAsia="Times New Roman" w:hAnsi="Times New Roman" w:cs="Times New Roman"/>
          <w:b/>
          <w:sz w:val="24"/>
          <w:szCs w:val="24"/>
          <w:lang w:val="ky-KG"/>
        </w:rPr>
        <w:t xml:space="preserve"> </w:t>
      </w:r>
      <w:r w:rsidRPr="00D82685">
        <w:rPr>
          <w:rFonts w:ascii="Times New Roman" w:eastAsia="Times New Roman" w:hAnsi="Times New Roman" w:cs="Times New Roman"/>
          <w:b/>
          <w:sz w:val="24"/>
          <w:szCs w:val="24"/>
          <w:lang w:val="ky-KG"/>
        </w:rPr>
        <w:t>–</w:t>
      </w:r>
      <w:r w:rsidR="00447895" w:rsidRPr="00D82685">
        <w:rPr>
          <w:rFonts w:ascii="Times New Roman" w:eastAsia="Times New Roman" w:hAnsi="Times New Roman" w:cs="Times New Roman"/>
          <w:b/>
          <w:sz w:val="24"/>
          <w:szCs w:val="24"/>
          <w:lang w:val="ky-KG"/>
        </w:rPr>
        <w:t xml:space="preserve"> </w:t>
      </w:r>
      <w:r w:rsidR="00447895" w:rsidRPr="00D82685">
        <w:rPr>
          <w:rFonts w:ascii="Times New Roman" w:eastAsia="Times New Roman" w:hAnsi="Times New Roman" w:cs="Times New Roman"/>
          <w:sz w:val="24"/>
          <w:szCs w:val="24"/>
          <w:lang w:val="ky-KG"/>
        </w:rPr>
        <w:t>социал</w:t>
      </w:r>
      <w:r w:rsidRPr="00D82685">
        <w:rPr>
          <w:rFonts w:ascii="Times New Roman" w:eastAsia="Times New Roman" w:hAnsi="Times New Roman" w:cs="Times New Roman"/>
          <w:sz w:val="24"/>
          <w:szCs w:val="24"/>
          <w:lang w:val="ky-KG"/>
        </w:rPr>
        <w:t>дык-инсандык жана жалпы маданий компетенциялар</w:t>
      </w:r>
      <w:r w:rsidR="00447895" w:rsidRPr="00D82685">
        <w:rPr>
          <w:rFonts w:ascii="Times New Roman" w:eastAsia="Times New Roman" w:hAnsi="Times New Roman" w:cs="Times New Roman"/>
          <w:sz w:val="24"/>
          <w:szCs w:val="24"/>
          <w:lang w:val="ky-KG"/>
        </w:rPr>
        <w:t xml:space="preserve">; </w:t>
      </w:r>
    </w:p>
    <w:p w14:paraId="52452748" w14:textId="0F561B16" w:rsidR="00CE5ED1" w:rsidRPr="00D82685" w:rsidRDefault="00714DA6"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ЖОЖ</w:t>
      </w:r>
      <w:r w:rsidR="00447895" w:rsidRPr="00D82685">
        <w:rPr>
          <w:rFonts w:ascii="Times New Roman" w:eastAsia="Times New Roman" w:hAnsi="Times New Roman" w:cs="Times New Roman"/>
          <w:b/>
          <w:sz w:val="24"/>
          <w:szCs w:val="24"/>
          <w:lang w:val="ky-KG"/>
        </w:rPr>
        <w:t xml:space="preserve"> – </w:t>
      </w:r>
      <w:r w:rsidRPr="00D82685">
        <w:rPr>
          <w:rFonts w:ascii="Times New Roman" w:eastAsia="Times New Roman" w:hAnsi="Times New Roman" w:cs="Times New Roman"/>
          <w:sz w:val="24"/>
          <w:szCs w:val="24"/>
          <w:lang w:val="ky-KG"/>
        </w:rPr>
        <w:t>жогорку окуу жайы</w:t>
      </w:r>
      <w:r w:rsidR="00447895" w:rsidRPr="00D82685">
        <w:rPr>
          <w:rFonts w:ascii="Times New Roman" w:eastAsia="Times New Roman" w:hAnsi="Times New Roman" w:cs="Times New Roman"/>
          <w:sz w:val="24"/>
          <w:szCs w:val="24"/>
          <w:lang w:val="ky-KG"/>
        </w:rPr>
        <w:t xml:space="preserve">; </w:t>
      </w:r>
    </w:p>
    <w:p w14:paraId="4200DE35" w14:textId="40993908" w:rsidR="00CE5ED1" w:rsidRPr="00D82685" w:rsidRDefault="00714DA6" w:rsidP="009D6505">
      <w:pPr>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bookmarkStart w:id="1" w:name="_heading=h.gjdgxs" w:colFirst="0" w:colLast="0"/>
      <w:bookmarkEnd w:id="1"/>
      <w:r w:rsidRPr="00D82685">
        <w:rPr>
          <w:rFonts w:ascii="Times New Roman" w:eastAsia="Times New Roman" w:hAnsi="Times New Roman" w:cs="Times New Roman"/>
          <w:b/>
          <w:sz w:val="24"/>
          <w:szCs w:val="24"/>
          <w:lang w:val="ky-KG"/>
        </w:rPr>
        <w:t>ПОК</w:t>
      </w:r>
      <w:r w:rsidR="00447895" w:rsidRPr="00D82685">
        <w:rPr>
          <w:rFonts w:ascii="Times New Roman" w:eastAsia="Times New Roman" w:hAnsi="Times New Roman" w:cs="Times New Roman"/>
          <w:b/>
          <w:sz w:val="24"/>
          <w:szCs w:val="24"/>
          <w:lang w:val="ky-KG"/>
        </w:rPr>
        <w:t xml:space="preserve"> – </w:t>
      </w:r>
      <w:r w:rsidR="00447895" w:rsidRPr="00D82685">
        <w:rPr>
          <w:rFonts w:ascii="Times New Roman" w:eastAsia="Times New Roman" w:hAnsi="Times New Roman" w:cs="Times New Roman"/>
          <w:sz w:val="24"/>
          <w:szCs w:val="24"/>
          <w:lang w:val="ky-KG"/>
        </w:rPr>
        <w:t>профессор</w:t>
      </w:r>
      <w:r w:rsidRPr="00D82685">
        <w:rPr>
          <w:rFonts w:ascii="Times New Roman" w:eastAsia="Times New Roman" w:hAnsi="Times New Roman" w:cs="Times New Roman"/>
          <w:sz w:val="24"/>
          <w:szCs w:val="24"/>
          <w:lang w:val="ky-KG"/>
        </w:rPr>
        <w:t>дук-окутуучулук курам</w:t>
      </w:r>
      <w:r w:rsidR="00447895" w:rsidRPr="00D82685">
        <w:rPr>
          <w:rFonts w:ascii="Times New Roman" w:eastAsia="Times New Roman" w:hAnsi="Times New Roman" w:cs="Times New Roman"/>
          <w:sz w:val="24"/>
          <w:szCs w:val="24"/>
          <w:lang w:val="ky-KG"/>
        </w:rPr>
        <w:t xml:space="preserve">. </w:t>
      </w:r>
    </w:p>
    <w:p w14:paraId="36597B0F" w14:textId="08C3F857" w:rsidR="00CE5ED1" w:rsidRPr="00682EFC" w:rsidRDefault="00682EFC" w:rsidP="00682EFC">
      <w:pPr>
        <w:widowControl w:val="0"/>
        <w:pBdr>
          <w:top w:val="nil"/>
          <w:left w:val="nil"/>
          <w:bottom w:val="nil"/>
          <w:right w:val="nil"/>
          <w:between w:val="nil"/>
        </w:pBdr>
        <w:spacing w:before="120" w:line="240" w:lineRule="auto"/>
        <w:ind w:leftChars="0" w:left="360" w:firstLineChars="0" w:firstLine="0"/>
        <w:jc w:val="center"/>
        <w:rPr>
          <w:rFonts w:ascii="Times New Roman" w:eastAsia="Times New Roman" w:hAnsi="Times New Roman" w:cs="Times New Roman"/>
          <w:caps/>
          <w:sz w:val="24"/>
          <w:szCs w:val="24"/>
          <w:lang w:val="ky-KG"/>
        </w:rPr>
      </w:pPr>
      <w:r w:rsidRPr="00682EFC">
        <w:rPr>
          <w:rFonts w:ascii="Times New Roman" w:hAnsi="Times New Roman" w:cs="Times New Roman"/>
          <w:b/>
          <w:caps/>
          <w:sz w:val="24"/>
          <w:szCs w:val="24"/>
          <w:lang w:val="ky-KG"/>
        </w:rPr>
        <w:t>2.</w:t>
      </w:r>
      <w:r w:rsidR="00EE4B59" w:rsidRPr="00682EFC">
        <w:rPr>
          <w:rFonts w:ascii="Times New Roman" w:hAnsi="Times New Roman" w:cs="Times New Roman"/>
          <w:b/>
          <w:caps/>
          <w:sz w:val="24"/>
          <w:szCs w:val="24"/>
          <w:lang w:val="ky-KG"/>
        </w:rPr>
        <w:t>Колдонуу чөйрөсү</w:t>
      </w:r>
    </w:p>
    <w:p w14:paraId="21D2C631" w14:textId="4E8A54C5" w:rsidR="00CE5ED1" w:rsidRPr="00D82685" w:rsidRDefault="00EE4B59" w:rsidP="000D7F11">
      <w:pPr>
        <w:widowControl w:val="0"/>
        <w:numPr>
          <w:ilvl w:val="1"/>
          <w:numId w:val="2"/>
        </w:numPr>
        <w:pBdr>
          <w:top w:val="nil"/>
          <w:left w:val="nil"/>
          <w:bottom w:val="nil"/>
          <w:right w:val="nil"/>
          <w:between w:val="nil"/>
        </w:pBdr>
        <w:tabs>
          <w:tab w:val="left" w:pos="1089"/>
        </w:tabs>
        <w:spacing w:before="12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Жогорку кесиптик билим берүүнүн ушул Мамлекеттик билим берүү стандарты</w:t>
      </w:r>
      <w:r w:rsidR="00447895" w:rsidRPr="00D82685">
        <w:rPr>
          <w:rFonts w:ascii="Times New Roman" w:eastAsia="Times New Roman" w:hAnsi="Times New Roman" w:cs="Times New Roman"/>
          <w:sz w:val="24"/>
          <w:szCs w:val="24"/>
          <w:lang w:val="ky-KG"/>
        </w:rPr>
        <w:t xml:space="preserve"> (</w:t>
      </w:r>
      <w:r w:rsidRPr="00D82685">
        <w:rPr>
          <w:rFonts w:ascii="Times New Roman" w:eastAsia="Times New Roman" w:hAnsi="Times New Roman" w:cs="Times New Roman"/>
          <w:sz w:val="24"/>
          <w:szCs w:val="24"/>
          <w:lang w:val="ky-KG"/>
        </w:rPr>
        <w:t>мындан ары</w:t>
      </w:r>
      <w:r w:rsidR="00447895" w:rsidRPr="00D82685">
        <w:rPr>
          <w:rFonts w:ascii="Times New Roman" w:eastAsia="Times New Roman" w:hAnsi="Times New Roman" w:cs="Times New Roman"/>
          <w:sz w:val="24"/>
          <w:szCs w:val="24"/>
          <w:lang w:val="ky-KG"/>
        </w:rPr>
        <w:t xml:space="preserve"> - </w:t>
      </w:r>
      <w:r w:rsidR="00905EB9">
        <w:rPr>
          <w:rFonts w:ascii="Times New Roman" w:eastAsia="Times New Roman" w:hAnsi="Times New Roman" w:cs="Times New Roman"/>
          <w:sz w:val="24"/>
          <w:szCs w:val="24"/>
          <w:lang w:val="ky-KG"/>
        </w:rPr>
        <w:t>ЖКББ</w:t>
      </w:r>
      <w:r w:rsidRPr="00D82685">
        <w:rPr>
          <w:rFonts w:ascii="Times New Roman" w:eastAsia="Times New Roman" w:hAnsi="Times New Roman" w:cs="Times New Roman"/>
          <w:sz w:val="24"/>
          <w:szCs w:val="24"/>
          <w:lang w:val="ky-KG"/>
        </w:rPr>
        <w:t xml:space="preserve"> МБС</w:t>
      </w:r>
      <w:r w:rsidR="00447895" w:rsidRPr="00D82685">
        <w:rPr>
          <w:rFonts w:ascii="Times New Roman" w:eastAsia="Times New Roman" w:hAnsi="Times New Roman" w:cs="Times New Roman"/>
          <w:sz w:val="24"/>
          <w:szCs w:val="24"/>
          <w:lang w:val="ky-KG"/>
        </w:rPr>
        <w:t xml:space="preserve">) </w:t>
      </w:r>
      <w:r w:rsidRPr="00D82685">
        <w:rPr>
          <w:rFonts w:ascii="Times New Roman" w:eastAsia="Times New Roman" w:hAnsi="Times New Roman" w:cs="Times New Roman"/>
          <w:b/>
          <w:sz w:val="24"/>
          <w:szCs w:val="24"/>
          <w:lang w:val="ky-KG"/>
        </w:rPr>
        <w:t xml:space="preserve">580900 «Мамлекеттик жана муниципалдык башкаруу» </w:t>
      </w:r>
      <w:r w:rsidRPr="00D82685">
        <w:rPr>
          <w:rFonts w:ascii="Times New Roman" w:hAnsi="Times New Roman" w:cs="Times New Roman"/>
          <w:sz w:val="24"/>
          <w:szCs w:val="24"/>
          <w:lang w:val="ky-KG"/>
        </w:rPr>
        <w:t xml:space="preserve">бакалаврларды даярдоо багыты боюнча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 xml:space="preserve"> ишке ашыруудагы милдеттүү нормалардын, эрежелердин жана талаптардын жыйындысы жана окуу жана уюштуруучулук-усулдук документтерди иштеп чыгуу, Кыргыз Республикасынын аймагында тиешелүү багыттагы бакалаврларды даярдоо боюн</w:t>
      </w:r>
      <w:r w:rsidR="006462D2" w:rsidRPr="00D82685">
        <w:rPr>
          <w:rFonts w:ascii="Times New Roman" w:hAnsi="Times New Roman" w:cs="Times New Roman"/>
          <w:sz w:val="24"/>
          <w:szCs w:val="24"/>
          <w:lang w:val="ky-KG"/>
        </w:rPr>
        <w:t>ч</w:t>
      </w:r>
      <w:r w:rsidRPr="00D82685">
        <w:rPr>
          <w:rFonts w:ascii="Times New Roman" w:hAnsi="Times New Roman" w:cs="Times New Roman"/>
          <w:sz w:val="24"/>
          <w:szCs w:val="24"/>
          <w:lang w:val="ky-KG"/>
        </w:rPr>
        <w:t>а лицензиясы бар, бардык жогорку кесиптик билим берүүчү билим берүү мекемелеринин (мындан ары - жождор), менчик түрүнөн жана ведомстволук караштуулугунан көз карандысыз жогорку кесиптик билим берүүнүн негизги билим берүү программаларын өздөштүрүү сапатын баалоо үчүн негиз болуп эсептелет</w:t>
      </w:r>
      <w:r w:rsidR="00447895" w:rsidRPr="00D82685">
        <w:rPr>
          <w:rFonts w:ascii="Times New Roman" w:eastAsia="Times New Roman" w:hAnsi="Times New Roman" w:cs="Times New Roman"/>
          <w:sz w:val="24"/>
          <w:szCs w:val="24"/>
          <w:lang w:val="ky-KG"/>
        </w:rPr>
        <w:t>.</w:t>
      </w:r>
    </w:p>
    <w:p w14:paraId="2E0A142D" w14:textId="5E1C7F04" w:rsidR="00CE5ED1" w:rsidRPr="00D82685" w:rsidRDefault="006462D2" w:rsidP="009D6505">
      <w:pPr>
        <w:widowControl w:val="0"/>
        <w:numPr>
          <w:ilvl w:val="1"/>
          <w:numId w:val="2"/>
        </w:numPr>
        <w:pBdr>
          <w:top w:val="nil"/>
          <w:left w:val="nil"/>
          <w:bottom w:val="nil"/>
          <w:right w:val="nil"/>
          <w:between w:val="nil"/>
        </w:pBdr>
        <w:tabs>
          <w:tab w:val="left" w:pos="1051"/>
        </w:tabs>
        <w:spacing w:line="215"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b/>
          <w:sz w:val="24"/>
          <w:szCs w:val="24"/>
          <w:lang w:val="ky-KG"/>
        </w:rPr>
        <w:t xml:space="preserve">580900 - «Мамлекеттик жана муниципалдык башкаруу» </w:t>
      </w:r>
      <w:r w:rsidRPr="00D82685">
        <w:rPr>
          <w:rFonts w:ascii="Times New Roman" w:hAnsi="Times New Roman" w:cs="Times New Roman"/>
          <w:sz w:val="24"/>
          <w:szCs w:val="24"/>
          <w:lang w:val="ky-KG"/>
        </w:rPr>
        <w:t xml:space="preserve">багыты боюнча ушул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МБС негизги колдонуучулары болуп саналат</w:t>
      </w:r>
      <w:r w:rsidR="00447895" w:rsidRPr="00D82685">
        <w:rPr>
          <w:rFonts w:ascii="Times New Roman" w:eastAsia="Times New Roman" w:hAnsi="Times New Roman" w:cs="Times New Roman"/>
          <w:sz w:val="24"/>
          <w:szCs w:val="24"/>
          <w:lang w:val="ky-KG"/>
        </w:rPr>
        <w:t>:</w:t>
      </w:r>
    </w:p>
    <w:p w14:paraId="53B4DC09" w14:textId="1D946617" w:rsidR="00CE5ED1" w:rsidRPr="00D82685" w:rsidRDefault="006462D2" w:rsidP="009D6505">
      <w:pPr>
        <w:widowControl w:val="0"/>
        <w:numPr>
          <w:ilvl w:val="0"/>
          <w:numId w:val="9"/>
        </w:numPr>
        <w:pBdr>
          <w:top w:val="nil"/>
          <w:left w:val="nil"/>
          <w:bottom w:val="nil"/>
          <w:right w:val="nil"/>
          <w:between w:val="nil"/>
        </w:pBdr>
        <w:tabs>
          <w:tab w:val="left" w:pos="1189"/>
          <w:tab w:val="left" w:pos="1190"/>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r w:rsidR="00447895" w:rsidRPr="00D82685">
        <w:rPr>
          <w:rFonts w:ascii="Times New Roman" w:eastAsia="Times New Roman" w:hAnsi="Times New Roman" w:cs="Times New Roman"/>
          <w:sz w:val="24"/>
          <w:szCs w:val="24"/>
          <w:lang w:val="ky-KG"/>
        </w:rPr>
        <w:t>;</w:t>
      </w:r>
    </w:p>
    <w:p w14:paraId="5C6A2F5E" w14:textId="3CD0885B" w:rsidR="00CE5ED1" w:rsidRPr="00D82685" w:rsidRDefault="006462D2" w:rsidP="009D6505">
      <w:pPr>
        <w:widowControl w:val="0"/>
        <w:numPr>
          <w:ilvl w:val="0"/>
          <w:numId w:val="9"/>
        </w:numPr>
        <w:pBdr>
          <w:top w:val="nil"/>
          <w:left w:val="nil"/>
          <w:bottom w:val="nil"/>
          <w:right w:val="nil"/>
          <w:between w:val="nil"/>
        </w:pBdr>
        <w:tabs>
          <w:tab w:val="left" w:pos="1189"/>
          <w:tab w:val="left" w:pos="1190"/>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r w:rsidR="00447895" w:rsidRPr="00D82685">
        <w:rPr>
          <w:rFonts w:ascii="Times New Roman" w:eastAsia="Times New Roman" w:hAnsi="Times New Roman" w:cs="Times New Roman"/>
          <w:sz w:val="24"/>
          <w:szCs w:val="24"/>
          <w:lang w:val="ky-KG"/>
        </w:rPr>
        <w:t>;</w:t>
      </w:r>
    </w:p>
    <w:p w14:paraId="70A80AC7" w14:textId="4D8054A0" w:rsidR="00CE5ED1" w:rsidRPr="00D82685" w:rsidRDefault="006462D2" w:rsidP="009D6505">
      <w:pPr>
        <w:widowControl w:val="0"/>
        <w:numPr>
          <w:ilvl w:val="0"/>
          <w:numId w:val="9"/>
        </w:numPr>
        <w:pBdr>
          <w:top w:val="nil"/>
          <w:left w:val="nil"/>
          <w:bottom w:val="nil"/>
          <w:right w:val="nil"/>
          <w:between w:val="nil"/>
        </w:pBdr>
        <w:tabs>
          <w:tab w:val="left" w:pos="1189"/>
          <w:tab w:val="left" w:pos="1190"/>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тийиштүү кесиптик иш чөйрөсүндөгү адистердин жана иш берүүчүлөрдүн бирикмелери</w:t>
      </w:r>
      <w:r w:rsidR="00447895" w:rsidRPr="00D82685">
        <w:rPr>
          <w:rFonts w:ascii="Times New Roman" w:eastAsia="Times New Roman" w:hAnsi="Times New Roman" w:cs="Times New Roman"/>
          <w:sz w:val="24"/>
          <w:szCs w:val="24"/>
          <w:lang w:val="ky-KG"/>
        </w:rPr>
        <w:t>;</w:t>
      </w:r>
    </w:p>
    <w:p w14:paraId="79B26821" w14:textId="47CEB10D" w:rsidR="00CE5ED1" w:rsidRPr="00D82685" w:rsidRDefault="006462D2" w:rsidP="006462D2">
      <w:pPr>
        <w:widowControl w:val="0"/>
        <w:numPr>
          <w:ilvl w:val="0"/>
          <w:numId w:val="9"/>
        </w:numPr>
        <w:pBdr>
          <w:top w:val="nil"/>
          <w:left w:val="nil"/>
          <w:bottom w:val="nil"/>
          <w:right w:val="nil"/>
          <w:between w:val="nil"/>
        </w:pBdr>
        <w:tabs>
          <w:tab w:val="left" w:pos="1189"/>
          <w:tab w:val="left" w:pos="1190"/>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Кыргыз Республикасынын билим берүү чөйрөсүндөгү ыйгарым укуктуу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r w:rsidR="00447895" w:rsidRPr="00D82685">
        <w:rPr>
          <w:rFonts w:ascii="Times New Roman" w:eastAsia="Times New Roman" w:hAnsi="Times New Roman" w:cs="Times New Roman"/>
          <w:b/>
          <w:sz w:val="24"/>
          <w:szCs w:val="24"/>
          <w:lang w:val="ky-KG"/>
        </w:rPr>
        <w:t>;</w:t>
      </w:r>
    </w:p>
    <w:p w14:paraId="4C51B34C" w14:textId="01E3B139" w:rsidR="00CE5ED1" w:rsidRPr="00D82685" w:rsidRDefault="006462D2" w:rsidP="009D6505">
      <w:pPr>
        <w:widowControl w:val="0"/>
        <w:numPr>
          <w:ilvl w:val="0"/>
          <w:numId w:val="9"/>
        </w:numPr>
        <w:pBdr>
          <w:top w:val="nil"/>
          <w:left w:val="nil"/>
          <w:bottom w:val="nil"/>
          <w:right w:val="nil"/>
          <w:between w:val="nil"/>
        </w:pBdr>
        <w:tabs>
          <w:tab w:val="left" w:pos="1189"/>
          <w:tab w:val="left" w:pos="1190"/>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жогорку кесиптик билим берүүнү каржылоону камсыз кылуучу аткаруу бийлигинин мамлекеттик органдары</w:t>
      </w:r>
      <w:r w:rsidR="00447895" w:rsidRPr="00D82685">
        <w:rPr>
          <w:rFonts w:ascii="Times New Roman" w:eastAsia="Times New Roman" w:hAnsi="Times New Roman" w:cs="Times New Roman"/>
          <w:sz w:val="24"/>
          <w:szCs w:val="24"/>
          <w:lang w:val="ky-KG"/>
        </w:rPr>
        <w:t>;</w:t>
      </w:r>
    </w:p>
    <w:p w14:paraId="75584771" w14:textId="54C6633C" w:rsidR="00CE5ED1" w:rsidRPr="00D82685" w:rsidRDefault="006462D2" w:rsidP="006462D2">
      <w:pPr>
        <w:widowControl w:val="0"/>
        <w:numPr>
          <w:ilvl w:val="0"/>
          <w:numId w:val="9"/>
        </w:numPr>
        <w:pBdr>
          <w:top w:val="nil"/>
          <w:left w:val="nil"/>
          <w:bottom w:val="nil"/>
          <w:right w:val="nil"/>
          <w:between w:val="nil"/>
        </w:pBdr>
        <w:tabs>
          <w:tab w:val="left" w:pos="1189"/>
          <w:tab w:val="left" w:pos="1190"/>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жогорку кесиптик билим берүү системасында мыйзамдардын сакталышына контролду камсыз кылуучу ыйгарым укуктуу мамлекеттик органдар</w:t>
      </w:r>
      <w:r w:rsidR="00447895" w:rsidRPr="00D82685">
        <w:rPr>
          <w:rFonts w:ascii="Times New Roman" w:eastAsia="Times New Roman" w:hAnsi="Times New Roman" w:cs="Times New Roman"/>
          <w:sz w:val="24"/>
          <w:szCs w:val="24"/>
          <w:lang w:val="ky-KG"/>
        </w:rPr>
        <w:t>;</w:t>
      </w:r>
    </w:p>
    <w:p w14:paraId="56B9BC46" w14:textId="00793881" w:rsidR="00CE5ED1" w:rsidRPr="00D82685" w:rsidRDefault="006462D2" w:rsidP="006462D2">
      <w:pPr>
        <w:widowControl w:val="0"/>
        <w:numPr>
          <w:ilvl w:val="0"/>
          <w:numId w:val="9"/>
        </w:numPr>
        <w:pBdr>
          <w:top w:val="nil"/>
          <w:left w:val="nil"/>
          <w:bottom w:val="nil"/>
          <w:right w:val="nil"/>
          <w:between w:val="nil"/>
        </w:pBdr>
        <w:tabs>
          <w:tab w:val="left" w:pos="1189"/>
          <w:tab w:val="left" w:pos="1190"/>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даярдоонун багытын жана багыт боюнча даярдоону жүзөгө ашыруучу жогорку </w:t>
      </w:r>
      <w:r w:rsidRPr="00D82685">
        <w:rPr>
          <w:rFonts w:ascii="Times New Roman" w:eastAsia="Times New Roman" w:hAnsi="Times New Roman" w:cs="Times New Roman"/>
          <w:sz w:val="24"/>
          <w:szCs w:val="24"/>
          <w:lang w:val="ky-KG"/>
        </w:rPr>
        <w:lastRenderedPageBreak/>
        <w:t>окуу жайын тандоо жөнүндө чечим кабыл алган абитуриенттер</w:t>
      </w:r>
      <w:r w:rsidR="00447895" w:rsidRPr="00D82685">
        <w:rPr>
          <w:rFonts w:ascii="Times New Roman" w:eastAsia="Times New Roman" w:hAnsi="Times New Roman" w:cs="Times New Roman"/>
          <w:sz w:val="24"/>
          <w:szCs w:val="24"/>
          <w:lang w:val="ky-KG"/>
        </w:rPr>
        <w:t>.</w:t>
      </w:r>
    </w:p>
    <w:p w14:paraId="691BB1B2" w14:textId="4F23F249" w:rsidR="00CE5ED1" w:rsidRPr="00D82685" w:rsidRDefault="006462D2" w:rsidP="00C15E55">
      <w:pPr>
        <w:numPr>
          <w:ilvl w:val="0"/>
          <w:numId w:val="9"/>
        </w:numPr>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жогорку кесиптик билим берүү чөйрөсүндөгү билим берүү программаларын жана уюмдарын аккредитациялоону жүзөгө ашыруучу аккредитациялык агенттиктер</w:t>
      </w:r>
      <w:r w:rsidR="00447895" w:rsidRPr="00D82685">
        <w:rPr>
          <w:rFonts w:ascii="Times New Roman" w:eastAsia="Times New Roman" w:hAnsi="Times New Roman" w:cs="Times New Roman"/>
          <w:sz w:val="24"/>
          <w:szCs w:val="24"/>
          <w:lang w:val="ky-KG"/>
        </w:rPr>
        <w:t xml:space="preserve">. </w:t>
      </w:r>
    </w:p>
    <w:p w14:paraId="667CF020" w14:textId="4E39DDC5" w:rsidR="00CE5ED1" w:rsidRPr="00D82685" w:rsidRDefault="000D7F11" w:rsidP="009D6505">
      <w:pPr>
        <w:widowControl w:val="0"/>
        <w:numPr>
          <w:ilvl w:val="1"/>
          <w:numId w:val="2"/>
        </w:numPr>
        <w:pBdr>
          <w:top w:val="nil"/>
          <w:left w:val="nil"/>
          <w:bottom w:val="nil"/>
          <w:right w:val="nil"/>
          <w:between w:val="nil"/>
        </w:pBdr>
        <w:tabs>
          <w:tab w:val="left" w:pos="1051"/>
        </w:tabs>
        <w:spacing w:before="120" w:line="240" w:lineRule="auto"/>
        <w:ind w:leftChars="0" w:left="0" w:right="-437" w:firstLineChars="385" w:firstLine="924"/>
        <w:jc w:val="both"/>
        <w:rPr>
          <w:rFonts w:ascii="Times New Roman" w:eastAsia="Times New Roman" w:hAnsi="Times New Roman" w:cs="Times New Roman"/>
          <w:b/>
          <w:sz w:val="24"/>
          <w:szCs w:val="24"/>
          <w:lang w:val="ky-KG"/>
        </w:rPr>
      </w:pPr>
      <w:r w:rsidRPr="00D82685">
        <w:rPr>
          <w:rFonts w:ascii="Times New Roman" w:hAnsi="Times New Roman" w:cs="Times New Roman"/>
          <w:b/>
          <w:sz w:val="24"/>
          <w:szCs w:val="24"/>
          <w:lang w:val="ky-KG"/>
        </w:rPr>
        <w:t>Абитуриенттердин даярдыгынын деңгээлине талаптар</w:t>
      </w:r>
    </w:p>
    <w:p w14:paraId="11952BBB" w14:textId="77777777" w:rsidR="00714E36" w:rsidRPr="00D82685" w:rsidRDefault="00714E36" w:rsidP="009D6505">
      <w:pPr>
        <w:widowControl w:val="0"/>
        <w:numPr>
          <w:ilvl w:val="2"/>
          <w:numId w:val="2"/>
        </w:numPr>
        <w:pBdr>
          <w:top w:val="nil"/>
          <w:left w:val="nil"/>
          <w:bottom w:val="nil"/>
          <w:right w:val="nil"/>
          <w:between w:val="nil"/>
        </w:pBdr>
        <w:tabs>
          <w:tab w:val="left" w:pos="1305"/>
        </w:tabs>
        <w:spacing w:before="1"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«Бакалавр» квалификациясын алуу менен жогорку кесиптик билим алууга талапкер абитуриенттин билим деңгээли - жалпы орто билим же кесиптик орто (же кесиптик жогорку) билим. </w:t>
      </w:r>
    </w:p>
    <w:p w14:paraId="554DDC64" w14:textId="4EA15AC3" w:rsidR="00CE5ED1" w:rsidRPr="00D82685" w:rsidRDefault="00714E36" w:rsidP="007E1080">
      <w:pPr>
        <w:widowControl w:val="0"/>
        <w:numPr>
          <w:ilvl w:val="2"/>
          <w:numId w:val="2"/>
        </w:numPr>
        <w:pBdr>
          <w:top w:val="nil"/>
          <w:left w:val="nil"/>
          <w:bottom w:val="nil"/>
          <w:right w:val="nil"/>
          <w:between w:val="nil"/>
        </w:pBdr>
        <w:tabs>
          <w:tab w:val="left" w:pos="1305"/>
        </w:tabs>
        <w:spacing w:before="1"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Абитуриенттин жалпы орто билими же кесиптик орто (же кесиптик жогорку) билими тууралуу мамлекеттик үлгүдөгү документи болушу керек.  </w:t>
      </w:r>
    </w:p>
    <w:p w14:paraId="34884331" w14:textId="77777777" w:rsidR="0033343D" w:rsidRPr="00682EFC" w:rsidRDefault="0033343D" w:rsidP="00682EFC">
      <w:pPr>
        <w:pStyle w:val="ad"/>
        <w:widowControl w:val="0"/>
        <w:pBdr>
          <w:top w:val="nil"/>
          <w:left w:val="nil"/>
          <w:bottom w:val="nil"/>
          <w:right w:val="nil"/>
          <w:between w:val="nil"/>
        </w:pBdr>
        <w:tabs>
          <w:tab w:val="left" w:pos="3043"/>
        </w:tabs>
        <w:spacing w:line="226" w:lineRule="auto"/>
        <w:ind w:leftChars="0" w:left="481" w:right="-437" w:firstLineChars="0" w:firstLine="0"/>
        <w:jc w:val="center"/>
        <w:rPr>
          <w:rFonts w:ascii="Times New Roman" w:eastAsia="Times New Roman" w:hAnsi="Times New Roman" w:cs="Times New Roman"/>
          <w:caps/>
          <w:sz w:val="24"/>
          <w:szCs w:val="24"/>
          <w:lang w:val="ky-KG"/>
        </w:rPr>
      </w:pPr>
      <w:r w:rsidRPr="00682EFC">
        <w:rPr>
          <w:rFonts w:ascii="Times New Roman" w:eastAsia="Times New Roman" w:hAnsi="Times New Roman" w:cs="Times New Roman"/>
          <w:b/>
          <w:caps/>
          <w:sz w:val="24"/>
          <w:szCs w:val="24"/>
          <w:lang w:val="ky-KG"/>
        </w:rPr>
        <w:t xml:space="preserve">3. </w:t>
      </w:r>
      <w:r w:rsidRPr="00682EFC">
        <w:rPr>
          <w:rFonts w:ascii="Times New Roman" w:hAnsi="Times New Roman" w:cs="Times New Roman"/>
          <w:b/>
          <w:caps/>
          <w:sz w:val="24"/>
          <w:szCs w:val="24"/>
          <w:lang w:val="ky-KG"/>
        </w:rPr>
        <w:t>Багытты даярдонун жалпы мүнөздөмөсү</w:t>
      </w:r>
    </w:p>
    <w:p w14:paraId="31F740F9" w14:textId="728DE5DF" w:rsidR="00CE5ED1" w:rsidRPr="00D82685" w:rsidRDefault="0086656F" w:rsidP="009D6505">
      <w:pPr>
        <w:widowControl w:val="0"/>
        <w:numPr>
          <w:ilvl w:val="1"/>
          <w:numId w:val="15"/>
        </w:numPr>
        <w:pBdr>
          <w:top w:val="nil"/>
          <w:left w:val="nil"/>
          <w:bottom w:val="nil"/>
          <w:right w:val="nil"/>
          <w:between w:val="nil"/>
        </w:pBdr>
        <w:tabs>
          <w:tab w:val="left" w:pos="142"/>
        </w:tabs>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Кыргыз Республикасында </w:t>
      </w:r>
      <w:r w:rsidR="00447895" w:rsidRPr="00D82685">
        <w:rPr>
          <w:rFonts w:ascii="Times New Roman" w:eastAsia="Times New Roman" w:hAnsi="Times New Roman" w:cs="Times New Roman"/>
          <w:b/>
          <w:sz w:val="24"/>
          <w:szCs w:val="24"/>
          <w:lang w:val="ky-KG"/>
        </w:rPr>
        <w:t>580900 «</w:t>
      </w:r>
      <w:r w:rsidR="00C425F1" w:rsidRPr="00D82685">
        <w:rPr>
          <w:rFonts w:ascii="Times New Roman" w:eastAsia="Times New Roman" w:hAnsi="Times New Roman" w:cs="Times New Roman"/>
          <w:b/>
          <w:sz w:val="24"/>
          <w:szCs w:val="24"/>
          <w:lang w:val="ky-KG"/>
        </w:rPr>
        <w:t>Мамлекеттик жана муниципалдык башкаруу</w:t>
      </w:r>
      <w:r w:rsidR="00447895" w:rsidRPr="00D82685">
        <w:rPr>
          <w:rFonts w:ascii="Times New Roman" w:eastAsia="Times New Roman" w:hAnsi="Times New Roman" w:cs="Times New Roman"/>
          <w:b/>
          <w:sz w:val="24"/>
          <w:szCs w:val="24"/>
          <w:lang w:val="ky-KG"/>
        </w:rPr>
        <w:t>»</w:t>
      </w:r>
      <w:r w:rsidR="00447895" w:rsidRPr="00D82685">
        <w:rPr>
          <w:rFonts w:ascii="Times New Roman" w:eastAsia="Times New Roman" w:hAnsi="Times New Roman" w:cs="Times New Roman"/>
          <w:sz w:val="24"/>
          <w:szCs w:val="24"/>
          <w:lang w:val="ky-KG"/>
        </w:rPr>
        <w:t xml:space="preserve"> </w:t>
      </w:r>
      <w:r w:rsidRPr="00D82685">
        <w:rPr>
          <w:rFonts w:ascii="Times New Roman" w:eastAsia="Times New Roman" w:hAnsi="Times New Roman" w:cs="Times New Roman"/>
          <w:sz w:val="24"/>
          <w:szCs w:val="24"/>
          <w:lang w:val="ky-KG"/>
        </w:rPr>
        <w:t>даярдоо багыты боюнча төмөндөгүлөр жүзөгө ашырылат</w:t>
      </w:r>
      <w:r w:rsidR="00447895" w:rsidRPr="00D82685">
        <w:rPr>
          <w:rFonts w:ascii="Times New Roman" w:eastAsia="Times New Roman" w:hAnsi="Times New Roman" w:cs="Times New Roman"/>
          <w:sz w:val="24"/>
          <w:szCs w:val="24"/>
          <w:lang w:val="ky-KG"/>
        </w:rPr>
        <w:t>:</w:t>
      </w:r>
    </w:p>
    <w:p w14:paraId="758455B0" w14:textId="3B3D92D0" w:rsidR="00CE5ED1" w:rsidRPr="00D82685" w:rsidRDefault="0086656F" w:rsidP="009D6505">
      <w:pPr>
        <w:widowControl w:val="0"/>
        <w:numPr>
          <w:ilvl w:val="0"/>
          <w:numId w:val="5"/>
        </w:numPr>
        <w:pBdr>
          <w:top w:val="nil"/>
          <w:left w:val="nil"/>
          <w:bottom w:val="nil"/>
          <w:right w:val="nil"/>
          <w:between w:val="nil"/>
        </w:pBdr>
        <w:tabs>
          <w:tab w:val="left" w:pos="284"/>
        </w:tabs>
        <w:spacing w:line="226"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бакалаврларды даярдоо боюнча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00447895" w:rsidRPr="00D82685">
        <w:rPr>
          <w:rFonts w:ascii="Times New Roman" w:eastAsia="Times New Roman" w:hAnsi="Times New Roman" w:cs="Times New Roman"/>
          <w:sz w:val="24"/>
          <w:szCs w:val="24"/>
          <w:lang w:val="ky-KG"/>
        </w:rPr>
        <w:t>;</w:t>
      </w:r>
    </w:p>
    <w:p w14:paraId="70D83AD8" w14:textId="6AD11EE1" w:rsidR="00CE5ED1" w:rsidRPr="00D82685" w:rsidRDefault="0086656F" w:rsidP="009D6505">
      <w:pPr>
        <w:widowControl w:val="0"/>
        <w:numPr>
          <w:ilvl w:val="0"/>
          <w:numId w:val="5"/>
        </w:numPr>
        <w:pBdr>
          <w:top w:val="nil"/>
          <w:left w:val="nil"/>
          <w:bottom w:val="nil"/>
          <w:right w:val="nil"/>
          <w:between w:val="nil"/>
        </w:pBdr>
        <w:tabs>
          <w:tab w:val="left" w:pos="284"/>
        </w:tabs>
        <w:spacing w:line="226"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магистрлерди </w:t>
      </w:r>
      <w:r w:rsidRPr="00D82685">
        <w:rPr>
          <w:rFonts w:ascii="Times New Roman" w:hAnsi="Times New Roman" w:cs="Times New Roman"/>
          <w:sz w:val="24"/>
          <w:szCs w:val="24"/>
          <w:lang w:val="ky-KG"/>
        </w:rPr>
        <w:t xml:space="preserve">даярдоо боюнча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00447895" w:rsidRPr="00D82685">
        <w:rPr>
          <w:rFonts w:ascii="Times New Roman" w:eastAsia="Times New Roman" w:hAnsi="Times New Roman" w:cs="Times New Roman"/>
          <w:sz w:val="24"/>
          <w:szCs w:val="24"/>
          <w:lang w:val="ky-KG"/>
        </w:rPr>
        <w:t>.</w:t>
      </w:r>
    </w:p>
    <w:p w14:paraId="32565EB0" w14:textId="6A9CBE97" w:rsidR="00CE5ED1" w:rsidRPr="00D82685" w:rsidRDefault="00B50888" w:rsidP="009D6505">
      <w:pPr>
        <w:widowControl w:val="0"/>
        <w:pBdr>
          <w:top w:val="nil"/>
          <w:left w:val="nil"/>
          <w:bottom w:val="nil"/>
          <w:right w:val="nil"/>
          <w:between w:val="nil"/>
        </w:pBdr>
        <w:spacing w:before="2"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Бакалаврларды даярдоо боюнча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билими тууралуу диплом берилет</w:t>
      </w:r>
      <w:r w:rsidR="00447895" w:rsidRPr="00D82685">
        <w:rPr>
          <w:rFonts w:ascii="Times New Roman" w:eastAsia="Times New Roman" w:hAnsi="Times New Roman" w:cs="Times New Roman"/>
          <w:sz w:val="24"/>
          <w:szCs w:val="24"/>
          <w:lang w:val="ky-KG"/>
        </w:rPr>
        <w:t>.</w:t>
      </w:r>
    </w:p>
    <w:p w14:paraId="367B6745" w14:textId="0A0C61F2" w:rsidR="00CE5ED1" w:rsidRPr="00D82685" w:rsidRDefault="00B50888" w:rsidP="009D6505">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Магистрлерди даярдоо боюнча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w:t>
      </w:r>
      <w:r w:rsidR="00447895" w:rsidRPr="00D82685">
        <w:rPr>
          <w:rFonts w:ascii="Times New Roman" w:eastAsia="Times New Roman" w:hAnsi="Times New Roman" w:cs="Times New Roman"/>
          <w:sz w:val="24"/>
          <w:szCs w:val="24"/>
          <w:lang w:val="ky-KG"/>
        </w:rPr>
        <w:t>.</w:t>
      </w:r>
    </w:p>
    <w:p w14:paraId="37359A08" w14:textId="258601C8" w:rsidR="00CE5ED1" w:rsidRPr="00D82685" w:rsidRDefault="00355DC4" w:rsidP="00355DC4">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Бакалаврларды даярдоо багыттарынын алкагындагы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 xml:space="preserve"> профилдери квалификациялардын тармактык/сектордук алкактарынын негизинде (болгондо) жож тарабынан аныкталат.</w:t>
      </w:r>
    </w:p>
    <w:p w14:paraId="1E630830" w14:textId="739828D0" w:rsidR="00CE5ED1" w:rsidRPr="00D82685" w:rsidRDefault="009C50A6" w:rsidP="009C50A6">
      <w:pPr>
        <w:widowControl w:val="0"/>
        <w:numPr>
          <w:ilvl w:val="1"/>
          <w:numId w:val="15"/>
        </w:numPr>
        <w:pBdr>
          <w:top w:val="nil"/>
          <w:left w:val="nil"/>
          <w:bottom w:val="nil"/>
          <w:right w:val="nil"/>
          <w:between w:val="nil"/>
        </w:pBdr>
        <w:tabs>
          <w:tab w:val="left" w:pos="1188"/>
        </w:tabs>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Күндүзгү окуу формасындагы жалпы орто же кесиптик орто билим базасында </w:t>
      </w:r>
      <w:r w:rsidR="00447895" w:rsidRPr="00D82685">
        <w:rPr>
          <w:rFonts w:ascii="Times New Roman" w:eastAsia="Times New Roman" w:hAnsi="Times New Roman" w:cs="Times New Roman"/>
          <w:b/>
          <w:sz w:val="24"/>
          <w:szCs w:val="24"/>
          <w:lang w:val="ky-KG"/>
        </w:rPr>
        <w:t>580900 «</w:t>
      </w:r>
      <w:r w:rsidR="00C425F1" w:rsidRPr="00D82685">
        <w:rPr>
          <w:rFonts w:ascii="Times New Roman" w:eastAsia="Times New Roman" w:hAnsi="Times New Roman" w:cs="Times New Roman"/>
          <w:b/>
          <w:sz w:val="24"/>
          <w:szCs w:val="24"/>
          <w:lang w:val="ky-KG"/>
        </w:rPr>
        <w:t>Мамлекеттик жана муниципалдык башкаруу</w:t>
      </w:r>
      <w:r w:rsidR="00447895" w:rsidRPr="00D82685">
        <w:rPr>
          <w:rFonts w:ascii="Times New Roman" w:eastAsia="Times New Roman" w:hAnsi="Times New Roman" w:cs="Times New Roman"/>
          <w:b/>
          <w:sz w:val="24"/>
          <w:szCs w:val="24"/>
          <w:lang w:val="ky-KG"/>
        </w:rPr>
        <w:t>»</w:t>
      </w:r>
      <w:r w:rsidR="00447895" w:rsidRPr="00D82685">
        <w:rPr>
          <w:rFonts w:ascii="Times New Roman" w:eastAsia="Times New Roman" w:hAnsi="Times New Roman" w:cs="Times New Roman"/>
          <w:sz w:val="24"/>
          <w:szCs w:val="24"/>
          <w:lang w:val="ky-KG"/>
        </w:rPr>
        <w:t xml:space="preserve"> </w:t>
      </w:r>
      <w:r w:rsidRPr="00D82685">
        <w:rPr>
          <w:rFonts w:ascii="Times New Roman" w:eastAsia="Times New Roman" w:hAnsi="Times New Roman" w:cs="Times New Roman"/>
          <w:sz w:val="24"/>
          <w:szCs w:val="24"/>
          <w:lang w:val="ky-KG"/>
        </w:rPr>
        <w:t xml:space="preserve">даярдоо багыты боюнча </w:t>
      </w:r>
      <w:r w:rsidR="00905EB9">
        <w:rPr>
          <w:rFonts w:ascii="Times New Roman" w:eastAsia="Times New Roman" w:hAnsi="Times New Roman" w:cs="Times New Roman"/>
          <w:sz w:val="24"/>
          <w:szCs w:val="24"/>
          <w:lang w:val="ky-KG"/>
        </w:rPr>
        <w:t>бакалавр</w:t>
      </w:r>
      <w:r w:rsidRPr="00D82685">
        <w:rPr>
          <w:rFonts w:ascii="Times New Roman" w:eastAsia="Times New Roman" w:hAnsi="Times New Roman" w:cs="Times New Roman"/>
          <w:sz w:val="24"/>
          <w:szCs w:val="24"/>
          <w:lang w:val="ky-KG"/>
        </w:rPr>
        <w:t xml:space="preserve">ларды даярдоо боюнча </w:t>
      </w:r>
      <w:r w:rsidR="00905EB9">
        <w:rPr>
          <w:rFonts w:ascii="Times New Roman" w:eastAsia="Times New Roman" w:hAnsi="Times New Roman" w:cs="Times New Roman"/>
          <w:sz w:val="24"/>
          <w:szCs w:val="24"/>
          <w:lang w:val="ky-KG"/>
        </w:rPr>
        <w:t>ЖКББ</w:t>
      </w:r>
      <w:r w:rsidRPr="00D82685">
        <w:rPr>
          <w:rFonts w:ascii="Times New Roman" w:eastAsia="Times New Roman" w:hAnsi="Times New Roman" w:cs="Times New Roman"/>
          <w:sz w:val="24"/>
          <w:szCs w:val="24"/>
          <w:lang w:val="ky-KG"/>
        </w:rPr>
        <w:t xml:space="preserve"> </w:t>
      </w:r>
      <w:r w:rsidR="00905EB9">
        <w:rPr>
          <w:rFonts w:ascii="Times New Roman" w:eastAsia="Times New Roman" w:hAnsi="Times New Roman" w:cs="Times New Roman"/>
          <w:sz w:val="24"/>
          <w:szCs w:val="24"/>
          <w:lang w:val="ky-KG"/>
        </w:rPr>
        <w:t>НББП</w:t>
      </w:r>
      <w:r w:rsidRPr="00D82685">
        <w:rPr>
          <w:rFonts w:ascii="Times New Roman" w:eastAsia="Times New Roman" w:hAnsi="Times New Roman" w:cs="Times New Roman"/>
          <w:sz w:val="24"/>
          <w:szCs w:val="24"/>
          <w:lang w:val="ky-KG"/>
        </w:rPr>
        <w:t xml:space="preserve"> </w:t>
      </w:r>
      <w:r w:rsidRPr="00D82685">
        <w:rPr>
          <w:rFonts w:ascii="Times New Roman" w:hAnsi="Times New Roman" w:cs="Times New Roman"/>
          <w:sz w:val="24"/>
          <w:szCs w:val="24"/>
          <w:lang w:val="ky-KG"/>
        </w:rPr>
        <w:t>өздөштүрүүнүн ченемдик мөөнөтү 4 жылдан кем эмести түзөт</w:t>
      </w:r>
      <w:r w:rsidR="00447895" w:rsidRPr="00D82685">
        <w:rPr>
          <w:rFonts w:ascii="Times New Roman" w:eastAsia="Times New Roman" w:hAnsi="Times New Roman" w:cs="Times New Roman"/>
          <w:sz w:val="24"/>
          <w:szCs w:val="24"/>
          <w:lang w:val="ky-KG"/>
        </w:rPr>
        <w:t>.</w:t>
      </w:r>
    </w:p>
    <w:p w14:paraId="583DE6C3" w14:textId="77A00312" w:rsidR="00CE5ED1" w:rsidRPr="00D82685" w:rsidRDefault="009C50A6" w:rsidP="009D6505">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Күндүзгү-сырттан (кечки) жана сырттан окуу формалары боюнча бакалаврларды даярдоодо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ны өздөштүрүүнүн, ошондой эле окутуунун ар түрдүү формалары айкалышкан учурдагы мөөнөттөрү жож тарабынан күндүзгү окуу формасындагы өздөштүрүүнүн белгиленген ченемдик мөөнөтүнө салыштырмалуу алты айдан бир жылга чейин узартылат</w:t>
      </w:r>
      <w:r w:rsidR="00447895" w:rsidRPr="00D82685">
        <w:rPr>
          <w:rFonts w:ascii="Times New Roman" w:eastAsia="Times New Roman" w:hAnsi="Times New Roman" w:cs="Times New Roman"/>
          <w:sz w:val="24"/>
          <w:szCs w:val="24"/>
          <w:lang w:val="ky-KG"/>
        </w:rPr>
        <w:t>.</w:t>
      </w:r>
    </w:p>
    <w:p w14:paraId="59CAB210" w14:textId="0CBB56E2" w:rsidR="00CE5ED1" w:rsidRPr="00D82685" w:rsidRDefault="00FA28B3" w:rsidP="009D6505">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Тиешелүү профилдеги кесиптик орто билимге же жогорку кесиптик билимге ээ болгон адамдарга тездетилген программалар боюнча бакалаврды даярдоо боюнча </w:t>
      </w:r>
      <w:r w:rsidR="00905EB9">
        <w:rPr>
          <w:rFonts w:ascii="Times New Roman" w:eastAsia="Times New Roman" w:hAnsi="Times New Roman" w:cs="Times New Roman"/>
          <w:sz w:val="24"/>
          <w:szCs w:val="24"/>
          <w:lang w:val="ky-KG"/>
        </w:rPr>
        <w:t>ЖКББ</w:t>
      </w:r>
      <w:r w:rsidRPr="00D82685">
        <w:rPr>
          <w:rFonts w:ascii="Times New Roman" w:eastAsia="Times New Roman" w:hAnsi="Times New Roman" w:cs="Times New Roman"/>
          <w:sz w:val="24"/>
          <w:szCs w:val="24"/>
          <w:lang w:val="ky-KG"/>
        </w:rPr>
        <w:t xml:space="preserve"> </w:t>
      </w:r>
      <w:r w:rsidR="00905EB9">
        <w:rPr>
          <w:rFonts w:ascii="Times New Roman" w:eastAsia="Times New Roman" w:hAnsi="Times New Roman" w:cs="Times New Roman"/>
          <w:sz w:val="24"/>
          <w:szCs w:val="24"/>
          <w:lang w:val="ky-KG"/>
        </w:rPr>
        <w:t>НББП</w:t>
      </w:r>
      <w:r w:rsidRPr="00D82685">
        <w:rPr>
          <w:rFonts w:ascii="Times New Roman" w:eastAsia="Times New Roman" w:hAnsi="Times New Roman" w:cs="Times New Roman"/>
          <w:sz w:val="24"/>
          <w:szCs w:val="24"/>
          <w:lang w:val="ky-KG"/>
        </w:rPr>
        <w:t xml:space="preserve">ны өздөштүрүү укугу берилет. </w:t>
      </w:r>
      <w:r w:rsidR="000B2878" w:rsidRPr="00D82685">
        <w:rPr>
          <w:rFonts w:ascii="Times New Roman" w:eastAsia="Times New Roman" w:hAnsi="Times New Roman" w:cs="Times New Roman"/>
          <w:sz w:val="24"/>
          <w:szCs w:val="24"/>
          <w:lang w:val="ky-KG"/>
        </w:rPr>
        <w:t>Тездетилген программаларды жүзөгө ашырууда окуу мөөнөтү кесиптик орто билимди жана (же) башка билим берүү программасы боюнча жогору билимди алууда студент тарабынан өздөштүрүлгөн (өткөн) айрым дисциплиналар (модулдар) жана (же) айрым практикалар боюнча окуунун жыйынтыктарын толук же жарым-жартылай кайра аттестациялоонун (кайра зачет тапшыруунун) жыйынтыктары боюнча аныкталат</w:t>
      </w:r>
      <w:r w:rsidR="00447895" w:rsidRPr="00D82685">
        <w:rPr>
          <w:rFonts w:ascii="Times New Roman" w:eastAsia="Times New Roman" w:hAnsi="Times New Roman" w:cs="Times New Roman"/>
          <w:sz w:val="24"/>
          <w:szCs w:val="24"/>
          <w:lang w:val="ky-KG"/>
        </w:rPr>
        <w:t>.</w:t>
      </w:r>
    </w:p>
    <w:p w14:paraId="501DE6E1" w14:textId="011A5DA5" w:rsidR="00CE5ED1" w:rsidRPr="00D82685" w:rsidRDefault="00851F76" w:rsidP="009D6505">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Кесиптик орто билим берүү профилинин жогорку кесиптик билим берүү профилине шайкештиги өз алдынча жож тарабынан аныкталат</w:t>
      </w:r>
      <w:r w:rsidR="00447895" w:rsidRPr="00D82685">
        <w:rPr>
          <w:rFonts w:ascii="Times New Roman" w:eastAsia="Times New Roman" w:hAnsi="Times New Roman" w:cs="Times New Roman"/>
          <w:sz w:val="24"/>
          <w:szCs w:val="24"/>
          <w:lang w:val="ky-KG"/>
        </w:rPr>
        <w:t>.</w:t>
      </w:r>
    </w:p>
    <w:p w14:paraId="262F2220" w14:textId="5F3EAEDF" w:rsidR="00CE5ED1" w:rsidRPr="00D82685" w:rsidRDefault="00851F76" w:rsidP="009D6505">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Күндүзгү окуу формасы боюнча тездетилген программаларды жүзөгө ашыруунун алкагында кесиптик орто билим берүүнүн базасында бакалаврларды даярдоо боюнча </w:t>
      </w:r>
      <w:r w:rsidR="00905EB9">
        <w:rPr>
          <w:rFonts w:ascii="Times New Roman" w:eastAsia="Times New Roman" w:hAnsi="Times New Roman" w:cs="Times New Roman"/>
          <w:sz w:val="24"/>
          <w:szCs w:val="24"/>
          <w:lang w:val="ky-KG"/>
        </w:rPr>
        <w:t>ЖКББ</w:t>
      </w:r>
      <w:r w:rsidRPr="00D82685">
        <w:rPr>
          <w:rFonts w:ascii="Times New Roman" w:eastAsia="Times New Roman" w:hAnsi="Times New Roman" w:cs="Times New Roman"/>
          <w:sz w:val="24"/>
          <w:szCs w:val="24"/>
          <w:lang w:val="ky-KG"/>
        </w:rPr>
        <w:t xml:space="preserve"> </w:t>
      </w:r>
      <w:r w:rsidR="00905EB9">
        <w:rPr>
          <w:rFonts w:ascii="Times New Roman" w:eastAsia="Times New Roman" w:hAnsi="Times New Roman" w:cs="Times New Roman"/>
          <w:sz w:val="24"/>
          <w:szCs w:val="24"/>
          <w:lang w:val="ky-KG"/>
        </w:rPr>
        <w:t>НББП</w:t>
      </w:r>
      <w:r w:rsidRPr="00D82685">
        <w:rPr>
          <w:rFonts w:ascii="Times New Roman" w:eastAsia="Times New Roman" w:hAnsi="Times New Roman" w:cs="Times New Roman"/>
          <w:sz w:val="24"/>
          <w:szCs w:val="24"/>
          <w:lang w:val="ky-KG"/>
        </w:rPr>
        <w:t xml:space="preserve"> өздөштүрүү мөөнөттөрү 3 жылдан кем эмести түзөт</w:t>
      </w:r>
      <w:r w:rsidR="00447895" w:rsidRPr="00D82685">
        <w:rPr>
          <w:rFonts w:ascii="Times New Roman" w:eastAsia="Times New Roman" w:hAnsi="Times New Roman" w:cs="Times New Roman"/>
          <w:sz w:val="24"/>
          <w:szCs w:val="24"/>
          <w:lang w:val="ky-KG"/>
        </w:rPr>
        <w:t>.</w:t>
      </w:r>
    </w:p>
    <w:p w14:paraId="75037502" w14:textId="77777777" w:rsidR="00C653C7" w:rsidRPr="00D82685" w:rsidRDefault="00C653C7" w:rsidP="009D6505">
      <w:pPr>
        <w:widowControl w:val="0"/>
        <w:pBdr>
          <w:top w:val="nil"/>
          <w:left w:val="nil"/>
          <w:bottom w:val="nil"/>
          <w:right w:val="nil"/>
          <w:between w:val="nil"/>
        </w:pBdr>
        <w:spacing w:line="240" w:lineRule="auto"/>
        <w:ind w:leftChars="0" w:left="0" w:right="-437" w:firstLineChars="385" w:firstLine="924"/>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 xml:space="preserve">Билим алуу формасынан көз карандысыз жеке окуу планы боюнча окуганда окуу мөөнөтү өз алдынча жож тарабынан белгиленет. </w:t>
      </w:r>
    </w:p>
    <w:p w14:paraId="33EAAC5C" w14:textId="761F75DD" w:rsidR="00CE5ED1" w:rsidRPr="00D82685" w:rsidRDefault="00C653C7" w:rsidP="009D6505">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Ден соолугунан мүмкүнчүлүгү чектелген адамдар жеке окуу планы боюнча окуганда жож билим алуунун тиешелүү формасы үчүн белгиленген мөөнөткө </w:t>
      </w:r>
      <w:r w:rsidRPr="00D82685">
        <w:rPr>
          <w:rFonts w:ascii="Times New Roman" w:hAnsi="Times New Roman" w:cs="Times New Roman"/>
          <w:sz w:val="24"/>
          <w:szCs w:val="24"/>
          <w:lang w:val="ky-KG"/>
        </w:rPr>
        <w:lastRenderedPageBreak/>
        <w:t>салыштырмалуу окуу мөөнөтүн узартууга укуктуу</w:t>
      </w:r>
      <w:r w:rsidR="00447895" w:rsidRPr="00D82685">
        <w:rPr>
          <w:rFonts w:ascii="Times New Roman" w:eastAsia="Times New Roman" w:hAnsi="Times New Roman" w:cs="Times New Roman"/>
          <w:sz w:val="24"/>
          <w:szCs w:val="24"/>
          <w:lang w:val="ky-KG"/>
        </w:rPr>
        <w:t>.</w:t>
      </w:r>
    </w:p>
    <w:p w14:paraId="4CE32076" w14:textId="3C531141" w:rsidR="00CE5ED1" w:rsidRPr="00D82685" w:rsidRDefault="00C653C7" w:rsidP="00C653C7">
      <w:pPr>
        <w:widowControl w:val="0"/>
        <w:pBdr>
          <w:top w:val="nil"/>
          <w:left w:val="nil"/>
          <w:bottom w:val="nil"/>
          <w:right w:val="nil"/>
          <w:between w:val="nil"/>
        </w:pBdr>
        <w:spacing w:before="2"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Бакалаврларды жана магистрлерди даярдоодогу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ны өздөштүрүүнүн башка ченемдик мөөнөттөрүн Кыргыз Республикасынын Министрлер кабинети белгилейт</w:t>
      </w:r>
      <w:r w:rsidR="00447895" w:rsidRPr="00D82685">
        <w:rPr>
          <w:rFonts w:ascii="Times New Roman" w:eastAsia="Times New Roman" w:hAnsi="Times New Roman" w:cs="Times New Roman"/>
          <w:sz w:val="24"/>
          <w:szCs w:val="24"/>
          <w:lang w:val="ky-KG"/>
        </w:rPr>
        <w:t>.</w:t>
      </w:r>
    </w:p>
    <w:p w14:paraId="40611CF1" w14:textId="28FEC74C" w:rsidR="00CE5ED1" w:rsidRPr="00D82685" w:rsidRDefault="00447895" w:rsidP="009D6505">
      <w:pPr>
        <w:widowControl w:val="0"/>
        <w:pBdr>
          <w:top w:val="nil"/>
          <w:left w:val="nil"/>
          <w:bottom w:val="nil"/>
          <w:right w:val="nil"/>
          <w:between w:val="nil"/>
        </w:pBdr>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3.3 </w:t>
      </w:r>
      <w:r w:rsidR="00851F76" w:rsidRPr="00D82685">
        <w:rPr>
          <w:rFonts w:ascii="Times New Roman" w:eastAsia="Times New Roman" w:hAnsi="Times New Roman" w:cs="Times New Roman"/>
          <w:sz w:val="24"/>
          <w:szCs w:val="24"/>
          <w:lang w:val="ky-KG"/>
        </w:rPr>
        <w:t>Бакалаврларды дая</w:t>
      </w:r>
      <w:r w:rsidR="00A21C3E">
        <w:rPr>
          <w:rFonts w:ascii="Times New Roman" w:eastAsia="Times New Roman" w:hAnsi="Times New Roman" w:cs="Times New Roman"/>
          <w:sz w:val="24"/>
          <w:szCs w:val="24"/>
          <w:lang w:val="ky-KG"/>
        </w:rPr>
        <w:t>р</w:t>
      </w:r>
      <w:r w:rsidR="00851F76" w:rsidRPr="00D82685">
        <w:rPr>
          <w:rFonts w:ascii="Times New Roman" w:eastAsia="Times New Roman" w:hAnsi="Times New Roman" w:cs="Times New Roman"/>
          <w:sz w:val="24"/>
          <w:szCs w:val="24"/>
          <w:lang w:val="ky-KG"/>
        </w:rPr>
        <w:t xml:space="preserve">доонун </w:t>
      </w:r>
      <w:r w:rsidR="00905EB9">
        <w:rPr>
          <w:rFonts w:ascii="Times New Roman" w:eastAsia="Times New Roman" w:hAnsi="Times New Roman" w:cs="Times New Roman"/>
          <w:b/>
          <w:sz w:val="24"/>
          <w:szCs w:val="24"/>
          <w:lang w:val="ky-KG"/>
        </w:rPr>
        <w:t>ЖКББ</w:t>
      </w:r>
      <w:r w:rsidR="00851F76" w:rsidRPr="00D82685">
        <w:rPr>
          <w:rFonts w:ascii="Times New Roman" w:eastAsia="Times New Roman" w:hAnsi="Times New Roman" w:cs="Times New Roman"/>
          <w:b/>
          <w:sz w:val="24"/>
          <w:szCs w:val="24"/>
          <w:lang w:val="ky-KG"/>
        </w:rPr>
        <w:t xml:space="preserve"> </w:t>
      </w:r>
      <w:r w:rsidR="00905EB9">
        <w:rPr>
          <w:rFonts w:ascii="Times New Roman" w:eastAsia="Times New Roman" w:hAnsi="Times New Roman" w:cs="Times New Roman"/>
          <w:b/>
          <w:sz w:val="24"/>
          <w:szCs w:val="24"/>
          <w:lang w:val="ky-KG"/>
        </w:rPr>
        <w:t>НББП</w:t>
      </w:r>
      <w:r w:rsidR="00851F76" w:rsidRPr="00D82685">
        <w:rPr>
          <w:rFonts w:ascii="Times New Roman" w:eastAsia="Times New Roman" w:hAnsi="Times New Roman" w:cs="Times New Roman"/>
          <w:b/>
          <w:sz w:val="24"/>
          <w:szCs w:val="24"/>
          <w:lang w:val="ky-KG"/>
        </w:rPr>
        <w:t xml:space="preserve"> өздөштүрүүнүн жалпы сыйымдуулугу</w:t>
      </w:r>
      <w:r w:rsidR="00851F76" w:rsidRPr="00D82685">
        <w:rPr>
          <w:rFonts w:ascii="Times New Roman" w:eastAsia="Times New Roman" w:hAnsi="Times New Roman" w:cs="Times New Roman"/>
          <w:sz w:val="24"/>
          <w:szCs w:val="24"/>
          <w:lang w:val="ky-KG"/>
        </w:rPr>
        <w:t xml:space="preserve"> 240тан кем эмес кредитке барабар.</w:t>
      </w:r>
      <w:r w:rsidRPr="00D82685">
        <w:rPr>
          <w:rFonts w:ascii="Times New Roman" w:eastAsia="Times New Roman" w:hAnsi="Times New Roman" w:cs="Times New Roman"/>
          <w:sz w:val="24"/>
          <w:szCs w:val="24"/>
          <w:lang w:val="ky-KG"/>
        </w:rPr>
        <w:t xml:space="preserve"> </w:t>
      </w:r>
    </w:p>
    <w:p w14:paraId="68A02DBA" w14:textId="4A579ED5" w:rsidR="00CE5ED1" w:rsidRPr="00D82685" w:rsidRDefault="00851F76" w:rsidP="00851F76">
      <w:pPr>
        <w:widowControl w:val="0"/>
        <w:pBdr>
          <w:top w:val="nil"/>
          <w:left w:val="nil"/>
          <w:bottom w:val="nil"/>
          <w:right w:val="nil"/>
          <w:between w:val="nil"/>
        </w:pBdr>
        <w:spacing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Күндүзгү окуу формасы боюнча окуу жылындагы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нын сыйымдуулугу 60тан кем эмес кредитке барабар</w:t>
      </w:r>
      <w:r w:rsidR="00447895" w:rsidRPr="00D82685">
        <w:rPr>
          <w:rFonts w:ascii="Times New Roman" w:eastAsia="Times New Roman" w:hAnsi="Times New Roman" w:cs="Times New Roman"/>
          <w:sz w:val="24"/>
          <w:szCs w:val="24"/>
          <w:lang w:val="ky-KG"/>
        </w:rPr>
        <w:t>.</w:t>
      </w:r>
    </w:p>
    <w:p w14:paraId="64073327" w14:textId="1955030B" w:rsidR="00CE5ED1" w:rsidRPr="00D82685" w:rsidRDefault="00851F76" w:rsidP="00851F76">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Бир окуу семестринин сыйымдуулугу 30 кредитке барабар (окуу процесси эки семестрлик болуп түзүлгөн учурда)</w:t>
      </w:r>
      <w:r w:rsidR="00447895" w:rsidRPr="00D82685">
        <w:rPr>
          <w:rFonts w:ascii="Times New Roman" w:eastAsia="Times New Roman" w:hAnsi="Times New Roman" w:cs="Times New Roman"/>
          <w:sz w:val="24"/>
          <w:szCs w:val="24"/>
          <w:lang w:val="ky-KG"/>
        </w:rPr>
        <w:t>.</w:t>
      </w:r>
    </w:p>
    <w:p w14:paraId="03423F4E" w14:textId="5CFB383B" w:rsidR="00CE5ED1" w:rsidRPr="00D82685" w:rsidRDefault="00214A53" w:rsidP="009D6505">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Бир зачёттук бирдик (кредит) студенттин окуу ишинин 36 саатына барабар (анын ичинде анын аудиториялык, өз алдынча иштери жана аттестациянын бардык түрлөрү)</w:t>
      </w:r>
      <w:r w:rsidR="00447895" w:rsidRPr="00D82685">
        <w:rPr>
          <w:rFonts w:ascii="Times New Roman" w:eastAsia="Times New Roman" w:hAnsi="Times New Roman" w:cs="Times New Roman"/>
          <w:sz w:val="24"/>
          <w:szCs w:val="24"/>
          <w:lang w:val="ky-KG"/>
        </w:rPr>
        <w:t>.</w:t>
      </w:r>
    </w:p>
    <w:p w14:paraId="1F83488A" w14:textId="121E7CF7" w:rsidR="00CE5ED1" w:rsidRPr="00D82685" w:rsidRDefault="00214A53" w:rsidP="009D6505">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Күндүзгү-сырттан (кечки) жана сырттан окуу формалары боюнча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нын, ошондой эле окутуунун ар түрдүү формалары айкалышкан учурдагы сыйымдуулук окуу жылы үчүн 48 кредиттен кем эмести түзөт</w:t>
      </w:r>
      <w:r w:rsidR="00447895" w:rsidRPr="00D82685">
        <w:rPr>
          <w:rFonts w:ascii="Times New Roman" w:eastAsia="Times New Roman" w:hAnsi="Times New Roman" w:cs="Times New Roman"/>
          <w:sz w:val="24"/>
          <w:szCs w:val="24"/>
          <w:lang w:val="ky-KG"/>
        </w:rPr>
        <w:t>.</w:t>
      </w:r>
    </w:p>
    <w:p w14:paraId="0A828844" w14:textId="1CD51969" w:rsidR="00CE5ED1" w:rsidRPr="00D82685" w:rsidRDefault="00214A53" w:rsidP="00214A53">
      <w:pPr>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Жыйынтыктоочу окуу жылынын сыйымдуулугу </w:t>
      </w:r>
      <w:r w:rsidR="00905EB9">
        <w:rPr>
          <w:rFonts w:ascii="Times New Roman" w:eastAsia="Times New Roman" w:hAnsi="Times New Roman" w:cs="Times New Roman"/>
          <w:sz w:val="24"/>
          <w:szCs w:val="24"/>
          <w:lang w:val="ky-KG"/>
        </w:rPr>
        <w:t>НББП</w:t>
      </w:r>
      <w:r w:rsidRPr="00D82685">
        <w:rPr>
          <w:rFonts w:ascii="Times New Roman" w:eastAsia="Times New Roman" w:hAnsi="Times New Roman" w:cs="Times New Roman"/>
          <w:sz w:val="24"/>
          <w:szCs w:val="24"/>
          <w:lang w:val="ky-KG"/>
        </w:rPr>
        <w:t xml:space="preserve"> жалпы сыйымдуулугун камсыздоо зарылчылыгын эске алуу менен аныкталат</w:t>
      </w:r>
      <w:r w:rsidR="00447895" w:rsidRPr="00D82685">
        <w:rPr>
          <w:rFonts w:ascii="Times New Roman" w:eastAsia="Times New Roman" w:hAnsi="Times New Roman" w:cs="Times New Roman"/>
          <w:sz w:val="24"/>
          <w:szCs w:val="24"/>
          <w:lang w:val="ky-KG"/>
        </w:rPr>
        <w:t>.</w:t>
      </w:r>
    </w:p>
    <w:p w14:paraId="4CB250AD" w14:textId="4DEEB472" w:rsidR="00CE5ED1" w:rsidRPr="00D82685" w:rsidRDefault="00FC307C" w:rsidP="00FC307C">
      <w:pPr>
        <w:widowControl w:val="0"/>
        <w:numPr>
          <w:ilvl w:val="1"/>
          <w:numId w:val="6"/>
        </w:numPr>
        <w:pBdr>
          <w:top w:val="nil"/>
          <w:left w:val="nil"/>
          <w:bottom w:val="nil"/>
          <w:right w:val="nil"/>
          <w:between w:val="nil"/>
        </w:pBdr>
        <w:tabs>
          <w:tab w:val="left" w:pos="1161"/>
        </w:tabs>
        <w:spacing w:before="60" w:line="240" w:lineRule="auto"/>
        <w:ind w:leftChars="0" w:left="0" w:right="-437" w:firstLineChars="385" w:firstLine="924"/>
        <w:jc w:val="both"/>
        <w:rPr>
          <w:rFonts w:ascii="Times New Roman" w:hAnsi="Times New Roman" w:cs="Times New Roman"/>
          <w:sz w:val="24"/>
          <w:szCs w:val="24"/>
          <w:lang w:val="ky-KG"/>
        </w:rPr>
      </w:pPr>
      <w:r w:rsidRPr="00D82685">
        <w:rPr>
          <w:rFonts w:ascii="Times New Roman" w:hAnsi="Times New Roman" w:cs="Times New Roman"/>
          <w:b/>
          <w:sz w:val="24"/>
          <w:szCs w:val="24"/>
          <w:lang w:val="ky-KG"/>
        </w:rPr>
        <w:t>580900 - «Мамлекеттик жана муниципалдык башкаруу»</w:t>
      </w:r>
      <w:r w:rsidRPr="00D82685">
        <w:rPr>
          <w:rFonts w:ascii="Times New Roman" w:hAnsi="Times New Roman" w:cs="Times New Roman"/>
          <w:sz w:val="24"/>
          <w:szCs w:val="24"/>
          <w:lang w:val="ky-KG"/>
        </w:rPr>
        <w:t xml:space="preserve"> даярдоо багыты боюнча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нын инсанды окутуу жана тарбиялоо жаатындагы максаты төмөндөгүлөр болуп саналат</w:t>
      </w:r>
      <w:r w:rsidR="00447895" w:rsidRPr="00D82685">
        <w:rPr>
          <w:rFonts w:ascii="Times New Roman" w:eastAsia="Times New Roman" w:hAnsi="Times New Roman" w:cs="Times New Roman"/>
          <w:sz w:val="24"/>
          <w:szCs w:val="24"/>
          <w:lang w:val="ky-KG"/>
        </w:rPr>
        <w:t>.</w:t>
      </w:r>
    </w:p>
    <w:p w14:paraId="6FCDCA9F" w14:textId="1F46A4B3" w:rsidR="00CE5ED1" w:rsidRPr="00D82685" w:rsidRDefault="00447895" w:rsidP="001A69AA">
      <w:pPr>
        <w:widowControl w:val="0"/>
        <w:numPr>
          <w:ilvl w:val="2"/>
          <w:numId w:val="6"/>
        </w:numPr>
        <w:pBdr>
          <w:top w:val="nil"/>
          <w:left w:val="nil"/>
          <w:bottom w:val="nil"/>
          <w:right w:val="nil"/>
          <w:between w:val="nil"/>
        </w:pBdr>
        <w:tabs>
          <w:tab w:val="left" w:pos="1291"/>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580900 «</w:t>
      </w:r>
      <w:r w:rsidR="00C425F1" w:rsidRPr="00D82685">
        <w:rPr>
          <w:rFonts w:ascii="Times New Roman" w:eastAsia="Times New Roman" w:hAnsi="Times New Roman" w:cs="Times New Roman"/>
          <w:b/>
          <w:sz w:val="24"/>
          <w:szCs w:val="24"/>
          <w:lang w:val="ky-KG"/>
        </w:rPr>
        <w:t>Мамлекеттик жана муниципалдык башкаруу</w:t>
      </w:r>
      <w:r w:rsidRPr="00D82685">
        <w:rPr>
          <w:rFonts w:ascii="Times New Roman" w:eastAsia="Times New Roman" w:hAnsi="Times New Roman" w:cs="Times New Roman"/>
          <w:b/>
          <w:sz w:val="24"/>
          <w:szCs w:val="24"/>
          <w:lang w:val="ky-KG"/>
        </w:rPr>
        <w:t>»</w:t>
      </w:r>
      <w:r w:rsidR="001A69AA" w:rsidRPr="00D82685">
        <w:rPr>
          <w:rFonts w:ascii="Times New Roman" w:eastAsia="Times New Roman" w:hAnsi="Times New Roman" w:cs="Times New Roman"/>
          <w:b/>
          <w:sz w:val="24"/>
          <w:szCs w:val="24"/>
          <w:lang w:val="ky-KG"/>
        </w:rPr>
        <w:t xml:space="preserve"> </w:t>
      </w:r>
      <w:r w:rsidR="001A69AA" w:rsidRPr="00D82685">
        <w:rPr>
          <w:rFonts w:ascii="Times New Roman" w:hAnsi="Times New Roman" w:cs="Times New Roman"/>
          <w:sz w:val="24"/>
          <w:szCs w:val="24"/>
          <w:lang w:val="ky-KG"/>
        </w:rPr>
        <w:t xml:space="preserve">даярдоо багыты боюнча </w:t>
      </w:r>
      <w:r w:rsidR="00905EB9">
        <w:rPr>
          <w:rFonts w:ascii="Times New Roman" w:hAnsi="Times New Roman" w:cs="Times New Roman"/>
          <w:sz w:val="24"/>
          <w:szCs w:val="24"/>
          <w:lang w:val="ky-KG"/>
        </w:rPr>
        <w:t>ЖКББ</w:t>
      </w:r>
      <w:r w:rsidR="001A69AA"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001A69AA" w:rsidRPr="00D82685">
        <w:rPr>
          <w:rFonts w:ascii="Times New Roman" w:hAnsi="Times New Roman" w:cs="Times New Roman"/>
          <w:sz w:val="24"/>
          <w:szCs w:val="24"/>
          <w:lang w:val="ky-KG"/>
        </w:rPr>
        <w:t xml:space="preserve"> окуу жаатындагы максаты 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бакалаврдын деңгээлинде жогорку кесиптик профилдик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 болуп саналат</w:t>
      </w:r>
      <w:r w:rsidRPr="00D82685">
        <w:rPr>
          <w:rFonts w:ascii="Times New Roman" w:eastAsia="Times New Roman" w:hAnsi="Times New Roman" w:cs="Times New Roman"/>
          <w:sz w:val="24"/>
          <w:szCs w:val="24"/>
          <w:lang w:val="ky-KG"/>
        </w:rPr>
        <w:t>.</w:t>
      </w:r>
    </w:p>
    <w:p w14:paraId="44E3246E" w14:textId="6B40F7DC" w:rsidR="00CE5ED1" w:rsidRPr="00D82685" w:rsidRDefault="001A69AA" w:rsidP="009D6505">
      <w:pPr>
        <w:widowControl w:val="0"/>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Мамлекеттик жана муниципалдык башкаруу боюнча бакалавр республикалык жана муниципалдык деңгээлдеги мамлекеттик органдарда, административдик кызматтарда жана орто жана орто кесиптик окуу жайларда окутуучулук иште, базалык жогорку экономикалык билимди талап кылган кызматтарда кесиптик иштөөгө даярдалышы керек</w:t>
      </w:r>
      <w:r w:rsidR="00447895" w:rsidRPr="00D82685">
        <w:rPr>
          <w:rFonts w:ascii="Times New Roman" w:eastAsia="Times New Roman" w:hAnsi="Times New Roman" w:cs="Times New Roman"/>
          <w:sz w:val="24"/>
          <w:szCs w:val="24"/>
          <w:lang w:val="ky-KG"/>
        </w:rPr>
        <w:t>.</w:t>
      </w:r>
    </w:p>
    <w:p w14:paraId="58F974BD" w14:textId="6A183F72" w:rsidR="00CE5ED1" w:rsidRPr="00D82685" w:rsidRDefault="001A69AA" w:rsidP="001A69AA">
      <w:pPr>
        <w:widowControl w:val="0"/>
        <w:numPr>
          <w:ilvl w:val="2"/>
          <w:numId w:val="6"/>
        </w:numPr>
        <w:pBdr>
          <w:top w:val="nil"/>
          <w:left w:val="nil"/>
          <w:bottom w:val="nil"/>
          <w:right w:val="nil"/>
          <w:between w:val="nil"/>
        </w:pBdr>
        <w:tabs>
          <w:tab w:val="left" w:pos="129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b/>
          <w:sz w:val="24"/>
          <w:szCs w:val="24"/>
          <w:lang w:val="ky-KG"/>
        </w:rPr>
        <w:t xml:space="preserve">580900 - «Мамлекеттик жана муниципалдык башкаруу» </w:t>
      </w:r>
      <w:r w:rsidRPr="00D82685">
        <w:rPr>
          <w:rFonts w:ascii="Times New Roman" w:hAnsi="Times New Roman" w:cs="Times New Roman"/>
          <w:sz w:val="24"/>
          <w:szCs w:val="24"/>
          <w:lang w:val="ky-KG"/>
        </w:rPr>
        <w:t xml:space="preserve">даярдоо багыты боюнча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 xml:space="preserve">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нын инсанды тарбиялоо жаатындагы максаты саналат: магистранттардын социалдык-инсандык сапаттарын – максатка умтулгандыкты, уюшкандыкты, эмгекти сүйүүнү, жоопкерчиликти, жарандуулукту, коммуникативдүүлүктү, толеранттуулукту калыптандыруу, жалпы маданиятты жогорулатуу ж.б. болуп саналат</w:t>
      </w:r>
      <w:r w:rsidR="00447895" w:rsidRPr="00D82685">
        <w:rPr>
          <w:rFonts w:ascii="Times New Roman" w:eastAsia="Times New Roman" w:hAnsi="Times New Roman" w:cs="Times New Roman"/>
          <w:sz w:val="24"/>
          <w:szCs w:val="24"/>
          <w:lang w:val="ky-KG"/>
        </w:rPr>
        <w:t>.</w:t>
      </w:r>
    </w:p>
    <w:p w14:paraId="75005C43" w14:textId="647FFB41" w:rsidR="00CE5ED1" w:rsidRPr="00D82685" w:rsidRDefault="00447895" w:rsidP="009D6505">
      <w:pPr>
        <w:widowControl w:val="0"/>
        <w:pBdr>
          <w:top w:val="nil"/>
          <w:left w:val="nil"/>
          <w:bottom w:val="nil"/>
          <w:right w:val="nil"/>
          <w:between w:val="nil"/>
        </w:pBdr>
        <w:tabs>
          <w:tab w:val="left" w:pos="1300"/>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3.5 </w:t>
      </w:r>
      <w:r w:rsidR="00FC307C" w:rsidRPr="00D82685">
        <w:rPr>
          <w:rFonts w:ascii="Times New Roman" w:hAnsi="Times New Roman" w:cs="Times New Roman"/>
          <w:b/>
          <w:sz w:val="24"/>
          <w:szCs w:val="24"/>
          <w:lang w:val="ky-KG"/>
        </w:rPr>
        <w:t>Бүтүрүүчүлөрдүн кесиптик иш чөйрөсү</w:t>
      </w:r>
      <w:r w:rsidRPr="00D82685">
        <w:rPr>
          <w:rFonts w:ascii="Times New Roman" w:eastAsia="Times New Roman" w:hAnsi="Times New Roman" w:cs="Times New Roman"/>
          <w:b/>
          <w:sz w:val="24"/>
          <w:szCs w:val="24"/>
          <w:lang w:val="ky-KG"/>
        </w:rPr>
        <w:t xml:space="preserve">. </w:t>
      </w:r>
    </w:p>
    <w:p w14:paraId="29E05BDF" w14:textId="01F6188C" w:rsidR="00CE5ED1" w:rsidRPr="00D82685" w:rsidRDefault="00542CEB" w:rsidP="009D6505">
      <w:pPr>
        <w:widowControl w:val="0"/>
        <w:pBdr>
          <w:top w:val="nil"/>
          <w:left w:val="nil"/>
          <w:bottom w:val="nil"/>
          <w:right w:val="nil"/>
          <w:between w:val="nil"/>
        </w:pBdr>
        <w:tabs>
          <w:tab w:val="left" w:pos="1300"/>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b/>
          <w:sz w:val="24"/>
          <w:szCs w:val="24"/>
          <w:lang w:val="ky-KG"/>
        </w:rPr>
        <w:t xml:space="preserve">580900 - «Мамлекеттик жана муниципалдык башкаруу» </w:t>
      </w:r>
      <w:r w:rsidRPr="00D82685">
        <w:rPr>
          <w:rFonts w:ascii="Times New Roman" w:hAnsi="Times New Roman" w:cs="Times New Roman"/>
          <w:sz w:val="24"/>
          <w:szCs w:val="24"/>
          <w:lang w:val="ky-KG"/>
        </w:rPr>
        <w:t>даярдоо багыты боюнча бүтүрүүчүлөрдүн кесиптик иш чөйрөсү камтыйт</w:t>
      </w:r>
      <w:r w:rsidR="00447895" w:rsidRPr="00D82685">
        <w:rPr>
          <w:rFonts w:ascii="Times New Roman" w:eastAsia="Times New Roman" w:hAnsi="Times New Roman" w:cs="Times New Roman"/>
          <w:sz w:val="24"/>
          <w:szCs w:val="24"/>
          <w:lang w:val="ky-KG"/>
        </w:rPr>
        <w:t>:</w:t>
      </w:r>
    </w:p>
    <w:p w14:paraId="10DE381E" w14:textId="77777777" w:rsidR="0070366B" w:rsidRPr="00D82685" w:rsidRDefault="0070366B" w:rsidP="009D6505">
      <w:pPr>
        <w:widowControl w:val="0"/>
        <w:numPr>
          <w:ilvl w:val="0"/>
          <w:numId w:val="10"/>
        </w:numPr>
        <w:pBdr>
          <w:top w:val="nil"/>
          <w:left w:val="nil"/>
          <w:bottom w:val="nil"/>
          <w:right w:val="nil"/>
          <w:between w:val="nil"/>
        </w:pBdr>
        <w:tabs>
          <w:tab w:val="left" w:pos="70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мамлекеттик органдардын, жергиликтүү өз алдынча башкаруу органдарынын ыйгарым укуктарын аткарууну камсыздоо боюнча Кыргыз Республикасынын мамлекеттик жана муниципалдык кызматтарында Кыргыз Республикасынын жарандарынын кесиптик кызматтык ишмердүүлүгү, </w:t>
      </w:r>
    </w:p>
    <w:p w14:paraId="3D62DDCE" w14:textId="528D48C1" w:rsidR="00CE5ED1" w:rsidRPr="00D82685" w:rsidRDefault="0070366B" w:rsidP="00884F34">
      <w:pPr>
        <w:widowControl w:val="0"/>
        <w:numPr>
          <w:ilvl w:val="0"/>
          <w:numId w:val="10"/>
        </w:numPr>
        <w:pBdr>
          <w:top w:val="nil"/>
          <w:left w:val="nil"/>
          <w:bottom w:val="nil"/>
          <w:right w:val="nil"/>
          <w:between w:val="nil"/>
        </w:pBdr>
        <w:tabs>
          <w:tab w:val="left" w:pos="70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мамлекеттик жана муниципалдык уюмдарда жана мекемелерде, мамлекеттик жана муниципалдык ишканаларда административдик кызматтарда кызмат орундарын</w:t>
      </w:r>
      <w:r w:rsidR="00447895" w:rsidRPr="00D82685">
        <w:rPr>
          <w:rFonts w:ascii="Times New Roman" w:eastAsia="Times New Roman" w:hAnsi="Times New Roman" w:cs="Times New Roman"/>
          <w:sz w:val="24"/>
          <w:szCs w:val="24"/>
          <w:lang w:val="ky-KG"/>
        </w:rPr>
        <w:t xml:space="preserve">, </w:t>
      </w:r>
    </w:p>
    <w:p w14:paraId="66E26B95" w14:textId="7F1F7D41" w:rsidR="0070366B" w:rsidRPr="00D82685" w:rsidRDefault="0070366B" w:rsidP="0070366B">
      <w:pPr>
        <w:widowControl w:val="0"/>
        <w:numPr>
          <w:ilvl w:val="0"/>
          <w:numId w:val="10"/>
        </w:numPr>
        <w:pBdr>
          <w:top w:val="nil"/>
          <w:left w:val="nil"/>
          <w:bottom w:val="nil"/>
          <w:right w:val="nil"/>
          <w:between w:val="nil"/>
        </w:pBdr>
        <w:tabs>
          <w:tab w:val="left" w:pos="70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мамлекеттик жана муниципалдык башкаруу чөйрөсүндөгү илимий-изилдөө жана билим берүү уюмдарында кызмат ээлөө</w:t>
      </w:r>
    </w:p>
    <w:p w14:paraId="0AC7D406" w14:textId="52EC190C" w:rsidR="00CE5ED1" w:rsidRPr="00D82685" w:rsidRDefault="0070366B" w:rsidP="00884F34">
      <w:pPr>
        <w:widowControl w:val="0"/>
        <w:numPr>
          <w:ilvl w:val="0"/>
          <w:numId w:val="10"/>
        </w:numPr>
        <w:pBdr>
          <w:top w:val="nil"/>
          <w:left w:val="nil"/>
          <w:bottom w:val="nil"/>
          <w:right w:val="nil"/>
          <w:between w:val="nil"/>
        </w:pBdr>
        <w:tabs>
          <w:tab w:val="left" w:pos="70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саясый партияларда, коомдук-саясый жана коммерциялык эмес уюмдарда кызмат ээлөө</w:t>
      </w:r>
      <w:r w:rsidR="00447895" w:rsidRPr="00D82685">
        <w:rPr>
          <w:rFonts w:ascii="Times New Roman" w:eastAsia="Times New Roman" w:hAnsi="Times New Roman" w:cs="Times New Roman"/>
          <w:sz w:val="24"/>
          <w:szCs w:val="24"/>
          <w:lang w:val="ky-KG"/>
        </w:rPr>
        <w:t>.</w:t>
      </w:r>
    </w:p>
    <w:p w14:paraId="2F1D945E" w14:textId="7B1A3918" w:rsidR="00CE5ED1" w:rsidRPr="00D82685" w:rsidRDefault="0070366B" w:rsidP="0070366B">
      <w:pPr>
        <w:widowControl w:val="0"/>
        <w:pBdr>
          <w:top w:val="nil"/>
          <w:left w:val="nil"/>
          <w:bottom w:val="nil"/>
          <w:right w:val="nil"/>
          <w:between w:val="nil"/>
        </w:pBdr>
        <w:tabs>
          <w:tab w:val="left" w:pos="70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Бүтүрүүчүлөр алардын билими жана алган компетенциялары кызматкердин квалификациясынын талаптарына ылайык келген шартта башка чөйрөлөрдө жана (же) </w:t>
      </w:r>
      <w:r w:rsidRPr="00D82685">
        <w:rPr>
          <w:rFonts w:ascii="Times New Roman" w:hAnsi="Times New Roman" w:cs="Times New Roman"/>
          <w:sz w:val="24"/>
          <w:szCs w:val="24"/>
          <w:lang w:val="ky-KG"/>
        </w:rPr>
        <w:lastRenderedPageBreak/>
        <w:t>кесиптик иш чөйрөлөрүндө кесиптик ишти жүргүзө алышат</w:t>
      </w:r>
      <w:r w:rsidR="00447895" w:rsidRPr="00D82685">
        <w:rPr>
          <w:rFonts w:ascii="Times New Roman" w:eastAsia="Times New Roman" w:hAnsi="Times New Roman" w:cs="Times New Roman"/>
          <w:sz w:val="24"/>
          <w:szCs w:val="24"/>
          <w:lang w:val="ky-KG"/>
        </w:rPr>
        <w:t>.</w:t>
      </w:r>
    </w:p>
    <w:p w14:paraId="1CD197BE" w14:textId="31A1D40D" w:rsidR="00CE5ED1" w:rsidRPr="00D82685" w:rsidRDefault="00447895" w:rsidP="009D6505">
      <w:pPr>
        <w:widowControl w:val="0"/>
        <w:pBdr>
          <w:top w:val="nil"/>
          <w:left w:val="nil"/>
          <w:bottom w:val="nil"/>
          <w:right w:val="nil"/>
          <w:between w:val="nil"/>
        </w:pBdr>
        <w:tabs>
          <w:tab w:val="left" w:pos="1082"/>
        </w:tabs>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3.6</w:t>
      </w:r>
      <w:r w:rsidR="009D6505" w:rsidRPr="00D82685">
        <w:rPr>
          <w:rFonts w:ascii="Times New Roman" w:eastAsia="Times New Roman" w:hAnsi="Times New Roman" w:cs="Times New Roman"/>
          <w:b/>
          <w:sz w:val="24"/>
          <w:szCs w:val="24"/>
          <w:lang w:val="ky-KG"/>
        </w:rPr>
        <w:t xml:space="preserve">. </w:t>
      </w:r>
      <w:r w:rsidR="0070366B" w:rsidRPr="00D82685">
        <w:rPr>
          <w:rFonts w:ascii="Times New Roman" w:hAnsi="Times New Roman" w:cs="Times New Roman"/>
          <w:b/>
          <w:sz w:val="24"/>
          <w:szCs w:val="24"/>
          <w:lang w:val="ky-KG"/>
        </w:rPr>
        <w:t>Бүтүрүүчүнүн кесиптик ишинин объекттери</w:t>
      </w:r>
      <w:r w:rsidRPr="00D82685">
        <w:rPr>
          <w:rFonts w:ascii="Times New Roman" w:eastAsia="Times New Roman" w:hAnsi="Times New Roman" w:cs="Times New Roman"/>
          <w:b/>
          <w:sz w:val="24"/>
          <w:szCs w:val="24"/>
          <w:lang w:val="ky-KG"/>
        </w:rPr>
        <w:t>:</w:t>
      </w:r>
    </w:p>
    <w:p w14:paraId="66740914" w14:textId="77777777" w:rsidR="0070366B" w:rsidRPr="00D82685" w:rsidRDefault="0070366B" w:rsidP="0070366B">
      <w:pPr>
        <w:pStyle w:val="ad"/>
        <w:numPr>
          <w:ilvl w:val="0"/>
          <w:numId w:val="16"/>
        </w:numPr>
        <w:spacing w:line="1" w:lineRule="atLeast"/>
        <w:ind w:leftChars="0" w:left="1418" w:firstLineChars="0"/>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Кыргыз Республикасынын мамлекеттик органдары;</w:t>
      </w:r>
    </w:p>
    <w:p w14:paraId="0C8D4359" w14:textId="77777777" w:rsidR="0070366B" w:rsidRPr="00D82685" w:rsidRDefault="0070366B" w:rsidP="0070366B">
      <w:pPr>
        <w:pStyle w:val="ad"/>
        <w:widowControl w:val="0"/>
        <w:numPr>
          <w:ilvl w:val="0"/>
          <w:numId w:val="16"/>
        </w:numPr>
        <w:autoSpaceDE w:val="0"/>
        <w:autoSpaceDN w:val="0"/>
        <w:adjustRightInd w:val="0"/>
        <w:spacing w:line="1" w:lineRule="atLeast"/>
        <w:ind w:leftChars="0" w:left="1418" w:firstLineChars="0"/>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 xml:space="preserve">жегиликтүү өзүн өзү башкаруу органдары; </w:t>
      </w:r>
    </w:p>
    <w:p w14:paraId="225D6335" w14:textId="77777777" w:rsidR="0070366B" w:rsidRPr="00D82685" w:rsidRDefault="0070366B" w:rsidP="0070366B">
      <w:pPr>
        <w:pStyle w:val="ad"/>
        <w:widowControl w:val="0"/>
        <w:numPr>
          <w:ilvl w:val="0"/>
          <w:numId w:val="16"/>
        </w:numPr>
        <w:autoSpaceDE w:val="0"/>
        <w:autoSpaceDN w:val="0"/>
        <w:adjustRightInd w:val="0"/>
        <w:spacing w:line="1" w:lineRule="atLeast"/>
        <w:ind w:leftChars="0" w:left="1418" w:firstLineChars="0"/>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мамлекеттик жана муниципалдык мекемелер, ишканалар жана бюджеттик уюмдар;</w:t>
      </w:r>
    </w:p>
    <w:p w14:paraId="73B3B2BB" w14:textId="77777777" w:rsidR="0070366B" w:rsidRPr="00D82685" w:rsidRDefault="0070366B" w:rsidP="0070366B">
      <w:pPr>
        <w:pStyle w:val="ad"/>
        <w:widowControl w:val="0"/>
        <w:numPr>
          <w:ilvl w:val="0"/>
          <w:numId w:val="16"/>
        </w:numPr>
        <w:autoSpaceDE w:val="0"/>
        <w:autoSpaceDN w:val="0"/>
        <w:adjustRightInd w:val="0"/>
        <w:spacing w:line="1" w:lineRule="atLeast"/>
        <w:ind w:leftChars="0" w:left="1418" w:firstLineChars="0"/>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жарандык коомдун институттары;</w:t>
      </w:r>
    </w:p>
    <w:p w14:paraId="4FDC9EE7" w14:textId="77777777" w:rsidR="0070366B" w:rsidRPr="00D82685" w:rsidRDefault="0070366B" w:rsidP="0070366B">
      <w:pPr>
        <w:pStyle w:val="ad"/>
        <w:widowControl w:val="0"/>
        <w:numPr>
          <w:ilvl w:val="0"/>
          <w:numId w:val="16"/>
        </w:numPr>
        <w:autoSpaceDE w:val="0"/>
        <w:autoSpaceDN w:val="0"/>
        <w:adjustRightInd w:val="0"/>
        <w:spacing w:line="1" w:lineRule="atLeast"/>
        <w:ind w:leftChars="0" w:left="1418" w:firstLineChars="0"/>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 xml:space="preserve">коомдук уюмдар; </w:t>
      </w:r>
    </w:p>
    <w:p w14:paraId="5DC8DE34" w14:textId="77777777" w:rsidR="0070366B" w:rsidRPr="00D82685" w:rsidRDefault="0070366B" w:rsidP="0070366B">
      <w:pPr>
        <w:pStyle w:val="ad"/>
        <w:widowControl w:val="0"/>
        <w:numPr>
          <w:ilvl w:val="0"/>
          <w:numId w:val="16"/>
        </w:numPr>
        <w:autoSpaceDE w:val="0"/>
        <w:autoSpaceDN w:val="0"/>
        <w:adjustRightInd w:val="0"/>
        <w:spacing w:line="1" w:lineRule="atLeast"/>
        <w:ind w:leftChars="0" w:left="1418" w:firstLineChars="0"/>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коммерциялык эмес уюмдар;</w:t>
      </w:r>
    </w:p>
    <w:p w14:paraId="7E016C5E" w14:textId="20FFF268" w:rsidR="0070366B" w:rsidRPr="00D82685" w:rsidRDefault="0070366B" w:rsidP="0070366B">
      <w:pPr>
        <w:pStyle w:val="ad"/>
        <w:widowControl w:val="0"/>
        <w:numPr>
          <w:ilvl w:val="0"/>
          <w:numId w:val="16"/>
        </w:numPr>
        <w:autoSpaceDE w:val="0"/>
        <w:autoSpaceDN w:val="0"/>
        <w:adjustRightInd w:val="0"/>
        <w:spacing w:line="1" w:lineRule="atLeast"/>
        <w:ind w:leftChars="0" w:left="1418" w:firstLineChars="0"/>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эл аралык уюмдар жана эл аралык башкаруу органдары;</w:t>
      </w:r>
    </w:p>
    <w:p w14:paraId="160341DF" w14:textId="2854C28A" w:rsidR="0070366B" w:rsidRPr="00D82685" w:rsidRDefault="0070366B" w:rsidP="0070366B">
      <w:pPr>
        <w:pStyle w:val="ad"/>
        <w:widowControl w:val="0"/>
        <w:numPr>
          <w:ilvl w:val="0"/>
          <w:numId w:val="16"/>
        </w:numPr>
        <w:autoSpaceDE w:val="0"/>
        <w:autoSpaceDN w:val="0"/>
        <w:adjustRightInd w:val="0"/>
        <w:spacing w:line="1" w:lineRule="atLeast"/>
        <w:ind w:leftChars="0" w:left="1418" w:firstLineChars="0"/>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илим-изилдөө жана билим берүү уюмдары жана мекемелери</w:t>
      </w:r>
      <w:r w:rsidRPr="00D82685">
        <w:rPr>
          <w:rFonts w:ascii="Times New Roman" w:eastAsia="Times New Roman" w:hAnsi="Times New Roman" w:cs="Times New Roman"/>
          <w:sz w:val="24"/>
          <w:szCs w:val="24"/>
          <w:lang w:val="ky-KG"/>
        </w:rPr>
        <w:t>.</w:t>
      </w:r>
    </w:p>
    <w:p w14:paraId="08A7C8A6" w14:textId="1CE7F633" w:rsidR="00CE5ED1" w:rsidRPr="00D82685" w:rsidRDefault="00447895" w:rsidP="009D6505">
      <w:pPr>
        <w:pBdr>
          <w:top w:val="nil"/>
          <w:left w:val="nil"/>
          <w:bottom w:val="nil"/>
          <w:right w:val="nil"/>
          <w:between w:val="nil"/>
        </w:pBdr>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3.7 580900 «</w:t>
      </w:r>
      <w:r w:rsidR="00C425F1" w:rsidRPr="00D82685">
        <w:rPr>
          <w:rFonts w:ascii="Times New Roman" w:eastAsia="Times New Roman" w:hAnsi="Times New Roman" w:cs="Times New Roman"/>
          <w:b/>
          <w:sz w:val="24"/>
          <w:szCs w:val="24"/>
          <w:lang w:val="ky-KG"/>
        </w:rPr>
        <w:t>Мамлекеттик жана муниципалдык башкаруу</w:t>
      </w:r>
      <w:r w:rsidRPr="00D82685">
        <w:rPr>
          <w:rFonts w:ascii="Times New Roman" w:eastAsia="Times New Roman" w:hAnsi="Times New Roman" w:cs="Times New Roman"/>
          <w:b/>
          <w:sz w:val="24"/>
          <w:szCs w:val="24"/>
          <w:lang w:val="ky-KG"/>
        </w:rPr>
        <w:t>»</w:t>
      </w:r>
      <w:r w:rsidR="00654C86" w:rsidRPr="00D82685">
        <w:rPr>
          <w:rFonts w:ascii="Times New Roman" w:eastAsia="Times New Roman" w:hAnsi="Times New Roman" w:cs="Times New Roman"/>
          <w:b/>
          <w:sz w:val="24"/>
          <w:szCs w:val="24"/>
          <w:lang w:val="ky-KG"/>
        </w:rPr>
        <w:t xml:space="preserve"> даярдоо багыты боюнча бакалавр</w:t>
      </w:r>
      <w:r w:rsidRPr="00D82685">
        <w:rPr>
          <w:rFonts w:ascii="Times New Roman" w:eastAsia="Times New Roman" w:hAnsi="Times New Roman" w:cs="Times New Roman"/>
          <w:sz w:val="24"/>
          <w:szCs w:val="24"/>
          <w:lang w:val="ky-KG"/>
        </w:rPr>
        <w:t xml:space="preserve"> </w:t>
      </w:r>
      <w:r w:rsidR="00654C86" w:rsidRPr="00D82685">
        <w:rPr>
          <w:rFonts w:ascii="Times New Roman" w:eastAsia="Times New Roman" w:hAnsi="Times New Roman" w:cs="Times New Roman"/>
          <w:sz w:val="24"/>
          <w:szCs w:val="24"/>
          <w:lang w:val="ky-KG"/>
        </w:rPr>
        <w:t>кесиптик иштин төмөндөгү түрлөрүнө карата даярдалат</w:t>
      </w:r>
      <w:r w:rsidRPr="00D82685">
        <w:rPr>
          <w:rFonts w:ascii="Times New Roman" w:eastAsia="Times New Roman" w:hAnsi="Times New Roman" w:cs="Times New Roman"/>
          <w:sz w:val="24"/>
          <w:szCs w:val="24"/>
          <w:lang w:val="ky-KG"/>
        </w:rPr>
        <w:t>:</w:t>
      </w:r>
    </w:p>
    <w:p w14:paraId="27C950C3" w14:textId="56AB3DA3" w:rsidR="00CE5ED1" w:rsidRPr="00D82685" w:rsidRDefault="00654C86" w:rsidP="009D6505">
      <w:pPr>
        <w:widowControl w:val="0"/>
        <w:pBdr>
          <w:top w:val="nil"/>
          <w:left w:val="nil"/>
          <w:bottom w:val="nil"/>
          <w:right w:val="nil"/>
          <w:between w:val="nil"/>
        </w:pBdr>
        <w:tabs>
          <w:tab w:val="left" w:pos="1082"/>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Бакалавр кесиптик ишинин түрлөрү</w:t>
      </w:r>
      <w:r w:rsidR="00447895" w:rsidRPr="00D82685">
        <w:rPr>
          <w:rFonts w:ascii="Times New Roman" w:eastAsia="Times New Roman" w:hAnsi="Times New Roman" w:cs="Times New Roman"/>
          <w:sz w:val="24"/>
          <w:szCs w:val="24"/>
          <w:lang w:val="ky-KG"/>
        </w:rPr>
        <w:t>:</w:t>
      </w:r>
    </w:p>
    <w:p w14:paraId="712C151D" w14:textId="0FA8DCA2" w:rsidR="00CE5ED1" w:rsidRPr="00D82685" w:rsidRDefault="00654C86" w:rsidP="009D6505">
      <w:pPr>
        <w:widowControl w:val="0"/>
        <w:numPr>
          <w:ilvl w:val="0"/>
          <w:numId w:val="7"/>
        </w:numPr>
        <w:pBdr>
          <w:top w:val="nil"/>
          <w:left w:val="nil"/>
          <w:bottom w:val="nil"/>
          <w:right w:val="nil"/>
          <w:between w:val="nil"/>
        </w:pBdr>
        <w:tabs>
          <w:tab w:val="left" w:pos="284"/>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уюштуруучулук-башкаруучулук</w:t>
      </w:r>
      <w:r w:rsidR="00447895" w:rsidRPr="00D82685">
        <w:rPr>
          <w:rFonts w:ascii="Times New Roman" w:eastAsia="Times New Roman" w:hAnsi="Times New Roman" w:cs="Times New Roman"/>
          <w:sz w:val="24"/>
          <w:szCs w:val="24"/>
          <w:lang w:val="ky-KG"/>
        </w:rPr>
        <w:t>;</w:t>
      </w:r>
    </w:p>
    <w:p w14:paraId="4332F64A" w14:textId="598ACDF0" w:rsidR="00CE5ED1" w:rsidRPr="00D82685" w:rsidRDefault="00654C86" w:rsidP="009D6505">
      <w:pPr>
        <w:widowControl w:val="0"/>
        <w:numPr>
          <w:ilvl w:val="0"/>
          <w:numId w:val="7"/>
        </w:numPr>
        <w:pBdr>
          <w:top w:val="nil"/>
          <w:left w:val="nil"/>
          <w:bottom w:val="nil"/>
          <w:right w:val="nil"/>
          <w:between w:val="nil"/>
        </w:pBdr>
        <w:tabs>
          <w:tab w:val="left" w:pos="284"/>
        </w:tabs>
        <w:spacing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маалыматтык-методикалык</w:t>
      </w:r>
      <w:r w:rsidR="00447895" w:rsidRPr="00D82685">
        <w:rPr>
          <w:rFonts w:ascii="Times New Roman" w:eastAsia="Times New Roman" w:hAnsi="Times New Roman" w:cs="Times New Roman"/>
          <w:sz w:val="24"/>
          <w:szCs w:val="24"/>
          <w:lang w:val="ky-KG"/>
        </w:rPr>
        <w:t xml:space="preserve">; </w:t>
      </w:r>
    </w:p>
    <w:p w14:paraId="151F5F5C" w14:textId="69B87C87" w:rsidR="00CE5ED1" w:rsidRPr="00D82685" w:rsidRDefault="00447895" w:rsidP="009D6505">
      <w:pPr>
        <w:widowControl w:val="0"/>
        <w:numPr>
          <w:ilvl w:val="0"/>
          <w:numId w:val="7"/>
        </w:numPr>
        <w:pBdr>
          <w:top w:val="nil"/>
          <w:left w:val="nil"/>
          <w:bottom w:val="nil"/>
          <w:right w:val="nil"/>
          <w:between w:val="nil"/>
        </w:pBdr>
        <w:tabs>
          <w:tab w:val="left" w:pos="284"/>
        </w:tabs>
        <w:spacing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коммуникатив</w:t>
      </w:r>
      <w:r w:rsidR="00654C86" w:rsidRPr="00D82685">
        <w:rPr>
          <w:rFonts w:ascii="Times New Roman" w:eastAsia="Times New Roman" w:hAnsi="Times New Roman" w:cs="Times New Roman"/>
          <w:sz w:val="24"/>
          <w:szCs w:val="24"/>
          <w:lang w:val="ky-KG"/>
        </w:rPr>
        <w:t>дик</w:t>
      </w:r>
      <w:r w:rsidRPr="00D82685">
        <w:rPr>
          <w:rFonts w:ascii="Times New Roman" w:eastAsia="Times New Roman" w:hAnsi="Times New Roman" w:cs="Times New Roman"/>
          <w:sz w:val="24"/>
          <w:szCs w:val="24"/>
          <w:lang w:val="ky-KG"/>
        </w:rPr>
        <w:t>;</w:t>
      </w:r>
    </w:p>
    <w:p w14:paraId="6F9A042A" w14:textId="54A9BFBD" w:rsidR="00CE5ED1" w:rsidRPr="00D82685" w:rsidRDefault="00654C86" w:rsidP="009D6505">
      <w:pPr>
        <w:widowControl w:val="0"/>
        <w:numPr>
          <w:ilvl w:val="0"/>
          <w:numId w:val="7"/>
        </w:numPr>
        <w:pBdr>
          <w:top w:val="nil"/>
          <w:left w:val="nil"/>
          <w:bottom w:val="nil"/>
          <w:right w:val="nil"/>
          <w:between w:val="nil"/>
        </w:pBdr>
        <w:tabs>
          <w:tab w:val="left" w:pos="284"/>
        </w:tabs>
        <w:spacing w:line="226"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долбоордук</w:t>
      </w:r>
      <w:r w:rsidR="00447895" w:rsidRPr="00D82685">
        <w:rPr>
          <w:rFonts w:ascii="Times New Roman" w:eastAsia="Times New Roman" w:hAnsi="Times New Roman" w:cs="Times New Roman"/>
          <w:sz w:val="24"/>
          <w:szCs w:val="24"/>
          <w:lang w:val="ky-KG"/>
        </w:rPr>
        <w:t>;</w:t>
      </w:r>
    </w:p>
    <w:p w14:paraId="029EC4DC" w14:textId="6C63E1D7" w:rsidR="00CE5ED1" w:rsidRPr="00D82685" w:rsidRDefault="00654C86" w:rsidP="009D6505">
      <w:pPr>
        <w:widowControl w:val="0"/>
        <w:numPr>
          <w:ilvl w:val="0"/>
          <w:numId w:val="7"/>
        </w:numPr>
        <w:pBdr>
          <w:top w:val="nil"/>
          <w:left w:val="nil"/>
          <w:bottom w:val="nil"/>
          <w:right w:val="nil"/>
          <w:between w:val="nil"/>
        </w:pBdr>
        <w:tabs>
          <w:tab w:val="left" w:pos="284"/>
        </w:tabs>
        <w:spacing w:line="226"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көмөкчү-технологиялык</w:t>
      </w:r>
      <w:r w:rsidR="00447895" w:rsidRPr="00D82685">
        <w:rPr>
          <w:rFonts w:ascii="Times New Roman" w:eastAsia="Times New Roman" w:hAnsi="Times New Roman" w:cs="Times New Roman"/>
          <w:sz w:val="24"/>
          <w:szCs w:val="24"/>
          <w:lang w:val="ky-KG"/>
        </w:rPr>
        <w:t xml:space="preserve"> (</w:t>
      </w:r>
      <w:r w:rsidRPr="00D82685">
        <w:rPr>
          <w:rFonts w:ascii="Times New Roman" w:eastAsia="Times New Roman" w:hAnsi="Times New Roman" w:cs="Times New Roman"/>
          <w:sz w:val="24"/>
          <w:szCs w:val="24"/>
          <w:lang w:val="ky-KG"/>
        </w:rPr>
        <w:t>аткаруучулук</w:t>
      </w:r>
      <w:r w:rsidR="00447895" w:rsidRPr="00D82685">
        <w:rPr>
          <w:rFonts w:ascii="Times New Roman" w:eastAsia="Times New Roman" w:hAnsi="Times New Roman" w:cs="Times New Roman"/>
          <w:sz w:val="24"/>
          <w:szCs w:val="24"/>
          <w:lang w:val="ky-KG"/>
        </w:rPr>
        <w:t>);</w:t>
      </w:r>
    </w:p>
    <w:p w14:paraId="1FF2DA4E" w14:textId="007D356E" w:rsidR="00CE5ED1" w:rsidRPr="00D82685" w:rsidRDefault="00654C86" w:rsidP="009D6505">
      <w:pPr>
        <w:widowControl w:val="0"/>
        <w:numPr>
          <w:ilvl w:val="0"/>
          <w:numId w:val="7"/>
        </w:numPr>
        <w:pBdr>
          <w:top w:val="nil"/>
          <w:left w:val="nil"/>
          <w:bottom w:val="nil"/>
          <w:right w:val="nil"/>
          <w:between w:val="nil"/>
        </w:pBdr>
        <w:tabs>
          <w:tab w:val="left" w:pos="284"/>
        </w:tabs>
        <w:spacing w:line="226"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окутуу-тарбиялык</w:t>
      </w:r>
      <w:r w:rsidR="00447895" w:rsidRPr="00D82685">
        <w:rPr>
          <w:rFonts w:ascii="Times New Roman" w:eastAsia="Times New Roman" w:hAnsi="Times New Roman" w:cs="Times New Roman"/>
          <w:sz w:val="24"/>
          <w:szCs w:val="24"/>
          <w:lang w:val="ky-KG"/>
        </w:rPr>
        <w:t>.</w:t>
      </w:r>
    </w:p>
    <w:p w14:paraId="42ADA686" w14:textId="3504E3D7" w:rsidR="00CE5ED1" w:rsidRPr="00D82685" w:rsidRDefault="00654C86" w:rsidP="009D6505">
      <w:pPr>
        <w:ind w:leftChars="0" w:left="0" w:right="-426"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Бүтүрүүчү ага карата даярдала турган кесиптик иштин конкреттүү түрлөрү тиешелүү кесиптик стандарттын негизинде (болгондо) же кызы</w:t>
      </w:r>
      <w:r w:rsidR="00A21C3E">
        <w:rPr>
          <w:rFonts w:ascii="Times New Roman" w:eastAsia="Times New Roman" w:hAnsi="Times New Roman" w:cs="Times New Roman"/>
          <w:sz w:val="24"/>
          <w:szCs w:val="24"/>
          <w:lang w:val="ky-KG"/>
        </w:rPr>
        <w:t>кдар</w:t>
      </w:r>
      <w:r w:rsidRPr="00D82685">
        <w:rPr>
          <w:rFonts w:ascii="Times New Roman" w:eastAsia="Times New Roman" w:hAnsi="Times New Roman" w:cs="Times New Roman"/>
          <w:sz w:val="24"/>
          <w:szCs w:val="24"/>
          <w:lang w:val="ky-KG"/>
        </w:rPr>
        <w:t xml:space="preserve"> иш берүүчүлөр менен биргеликте жож иштеп чыгуучу анын билим берүү программаларынын мазмунун аныкташы керек</w:t>
      </w:r>
      <w:r w:rsidR="00447895" w:rsidRPr="00D82685">
        <w:rPr>
          <w:rFonts w:ascii="Times New Roman" w:eastAsia="Times New Roman" w:hAnsi="Times New Roman" w:cs="Times New Roman"/>
          <w:sz w:val="24"/>
          <w:szCs w:val="24"/>
          <w:lang w:val="ky-KG"/>
        </w:rPr>
        <w:t>.</w:t>
      </w:r>
    </w:p>
    <w:p w14:paraId="1ADA3866" w14:textId="1BD74F75" w:rsidR="00CE5ED1" w:rsidRPr="00D82685" w:rsidRDefault="00447895" w:rsidP="009D6505">
      <w:pPr>
        <w:pBdr>
          <w:top w:val="nil"/>
          <w:left w:val="nil"/>
          <w:bottom w:val="nil"/>
          <w:right w:val="nil"/>
          <w:between w:val="nil"/>
        </w:pBdr>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3.8 580900 «</w:t>
      </w:r>
      <w:r w:rsidR="00C425F1" w:rsidRPr="00D82685">
        <w:rPr>
          <w:rFonts w:ascii="Times New Roman" w:eastAsia="Times New Roman" w:hAnsi="Times New Roman" w:cs="Times New Roman"/>
          <w:b/>
          <w:sz w:val="24"/>
          <w:szCs w:val="24"/>
          <w:lang w:val="ky-KG"/>
        </w:rPr>
        <w:t>Мамлекеттик жана муниципалдык башкаруу</w:t>
      </w:r>
      <w:r w:rsidRPr="00D82685">
        <w:rPr>
          <w:rFonts w:ascii="Times New Roman" w:eastAsia="Times New Roman" w:hAnsi="Times New Roman" w:cs="Times New Roman"/>
          <w:b/>
          <w:sz w:val="24"/>
          <w:szCs w:val="24"/>
          <w:lang w:val="ky-KG"/>
        </w:rPr>
        <w:t>»</w:t>
      </w:r>
      <w:r w:rsidR="00654C86" w:rsidRPr="00D82685">
        <w:rPr>
          <w:rFonts w:ascii="Times New Roman" w:eastAsia="Times New Roman" w:hAnsi="Times New Roman" w:cs="Times New Roman"/>
          <w:b/>
          <w:sz w:val="24"/>
          <w:szCs w:val="24"/>
          <w:lang w:val="ky-KG"/>
        </w:rPr>
        <w:t xml:space="preserve"> даярдоо багыты боюнча бакалавр</w:t>
      </w:r>
      <w:r w:rsidRPr="00D82685">
        <w:rPr>
          <w:rFonts w:ascii="Times New Roman" w:eastAsia="Times New Roman" w:hAnsi="Times New Roman" w:cs="Times New Roman"/>
          <w:b/>
          <w:sz w:val="24"/>
          <w:szCs w:val="24"/>
          <w:lang w:val="ky-KG"/>
        </w:rPr>
        <w:t xml:space="preserve"> </w:t>
      </w:r>
      <w:r w:rsidR="00905EB9">
        <w:rPr>
          <w:rFonts w:ascii="Times New Roman" w:eastAsia="Times New Roman" w:hAnsi="Times New Roman" w:cs="Times New Roman"/>
          <w:sz w:val="24"/>
          <w:szCs w:val="24"/>
          <w:lang w:val="ky-KG"/>
        </w:rPr>
        <w:t>НББП</w:t>
      </w:r>
      <w:r w:rsidR="00F62BAE" w:rsidRPr="00D82685">
        <w:rPr>
          <w:rFonts w:ascii="Times New Roman" w:eastAsia="Times New Roman" w:hAnsi="Times New Roman" w:cs="Times New Roman"/>
          <w:sz w:val="24"/>
          <w:szCs w:val="24"/>
          <w:lang w:val="ky-KG"/>
        </w:rPr>
        <w:t xml:space="preserve"> профилдик багыты жана кесиптик иштин түрлөрү менен тиешелүү кесиптик иш</w:t>
      </w:r>
      <w:r w:rsidR="008A4F0A" w:rsidRPr="00D82685">
        <w:rPr>
          <w:rFonts w:ascii="Times New Roman" w:eastAsia="Times New Roman" w:hAnsi="Times New Roman" w:cs="Times New Roman"/>
          <w:sz w:val="24"/>
          <w:szCs w:val="24"/>
          <w:lang w:val="ky-KG"/>
        </w:rPr>
        <w:t xml:space="preserve"> </w:t>
      </w:r>
      <w:r w:rsidR="00F62BAE" w:rsidRPr="00D82685">
        <w:rPr>
          <w:rFonts w:ascii="Times New Roman" w:eastAsia="Times New Roman" w:hAnsi="Times New Roman" w:cs="Times New Roman"/>
          <w:sz w:val="24"/>
          <w:szCs w:val="24"/>
          <w:lang w:val="ky-KG"/>
        </w:rPr>
        <w:t>чөйрөсүндөг</w:t>
      </w:r>
      <w:r w:rsidR="008A4F0A" w:rsidRPr="00D82685">
        <w:rPr>
          <w:rFonts w:ascii="Times New Roman" w:eastAsia="Times New Roman" w:hAnsi="Times New Roman" w:cs="Times New Roman"/>
          <w:sz w:val="24"/>
          <w:szCs w:val="24"/>
          <w:lang w:val="ky-KG"/>
        </w:rPr>
        <w:t>ү</w:t>
      </w:r>
      <w:r w:rsidR="00F62BAE" w:rsidRPr="00D82685">
        <w:rPr>
          <w:rFonts w:ascii="Times New Roman" w:eastAsia="Times New Roman" w:hAnsi="Times New Roman" w:cs="Times New Roman"/>
          <w:sz w:val="24"/>
          <w:szCs w:val="24"/>
          <w:lang w:val="ky-KG"/>
        </w:rPr>
        <w:t xml:space="preserve"> жана кесиптик стандарттагы (болгондо) милдеттерди чечүүгө даярдалышы керек</w:t>
      </w:r>
      <w:r w:rsidRPr="00D82685">
        <w:rPr>
          <w:rFonts w:ascii="Times New Roman" w:eastAsia="Times New Roman" w:hAnsi="Times New Roman" w:cs="Times New Roman"/>
          <w:sz w:val="24"/>
          <w:szCs w:val="24"/>
          <w:lang w:val="ky-KG"/>
        </w:rPr>
        <w:t>:</w:t>
      </w:r>
    </w:p>
    <w:p w14:paraId="40B2731A" w14:textId="2CF0ABF3" w:rsidR="00CE5ED1" w:rsidRPr="00D82685" w:rsidRDefault="00F62BAE" w:rsidP="009D6505">
      <w:pPr>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b/>
          <w:sz w:val="24"/>
          <w:szCs w:val="24"/>
          <w:lang w:val="ky-KG"/>
        </w:rPr>
      </w:pPr>
      <w:r w:rsidRPr="00D82685">
        <w:rPr>
          <w:rFonts w:ascii="Times New Roman" w:eastAsia="Times New Roman" w:hAnsi="Times New Roman" w:cs="Times New Roman"/>
          <w:b/>
          <w:sz w:val="24"/>
          <w:szCs w:val="24"/>
          <w:lang w:val="ky-KG"/>
        </w:rPr>
        <w:t>Бакалаврдын кесиптик ишинин милдеттери</w:t>
      </w:r>
    </w:p>
    <w:p w14:paraId="18F68251" w14:textId="6896E812" w:rsidR="00CE5ED1" w:rsidRPr="00D82685" w:rsidRDefault="00F62BAE" w:rsidP="009D6505">
      <w:pPr>
        <w:widowControl w:val="0"/>
        <w:pBdr>
          <w:top w:val="nil"/>
          <w:left w:val="nil"/>
          <w:bottom w:val="nil"/>
          <w:right w:val="nil"/>
          <w:between w:val="nil"/>
        </w:pBdr>
        <w:tabs>
          <w:tab w:val="left" w:pos="1408"/>
        </w:tabs>
        <w:spacing w:before="40"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уюштуруучулук-башкаруучулук иш</w:t>
      </w:r>
      <w:r w:rsidR="00447895" w:rsidRPr="00D82685">
        <w:rPr>
          <w:rFonts w:ascii="Times New Roman" w:eastAsia="Times New Roman" w:hAnsi="Times New Roman" w:cs="Times New Roman"/>
          <w:b/>
          <w:i/>
          <w:sz w:val="24"/>
          <w:szCs w:val="24"/>
          <w:lang w:val="ky-KG"/>
        </w:rPr>
        <w:t>:</w:t>
      </w:r>
    </w:p>
    <w:p w14:paraId="43F2170C" w14:textId="5D9DC96E" w:rsidR="00CE5ED1" w:rsidRPr="00D82685" w:rsidRDefault="00DA64FB" w:rsidP="00DA64FB">
      <w:pPr>
        <w:widowControl w:val="0"/>
        <w:numPr>
          <w:ilvl w:val="0"/>
          <w:numId w:val="17"/>
        </w:numPr>
        <w:pBdr>
          <w:top w:val="nil"/>
          <w:left w:val="nil"/>
          <w:bottom w:val="nil"/>
          <w:right w:val="nil"/>
          <w:between w:val="nil"/>
        </w:pBdr>
        <w:tabs>
          <w:tab w:val="left" w:pos="358"/>
          <w:tab w:val="left" w:pos="567"/>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Кыргыз Республикасынын мамлекеттик бийлик органдарынын жана жергиликтүү өз алдынча башкаруу органдарынын ыйгарым укуктарын аткарууну уюштуруу</w:t>
      </w:r>
      <w:r w:rsidR="00447895" w:rsidRPr="00D82685">
        <w:rPr>
          <w:rFonts w:ascii="Times New Roman" w:eastAsia="Times New Roman" w:hAnsi="Times New Roman" w:cs="Times New Roman"/>
          <w:sz w:val="24"/>
          <w:szCs w:val="24"/>
          <w:lang w:val="ky-KG"/>
        </w:rPr>
        <w:t>;</w:t>
      </w:r>
    </w:p>
    <w:p w14:paraId="396AF4FC" w14:textId="3123B416" w:rsidR="00CE5ED1" w:rsidRPr="00D82685" w:rsidRDefault="00DA64FB" w:rsidP="00DA64FB">
      <w:pPr>
        <w:widowControl w:val="0"/>
        <w:numPr>
          <w:ilvl w:val="0"/>
          <w:numId w:val="17"/>
        </w:numPr>
        <w:pBdr>
          <w:top w:val="nil"/>
          <w:left w:val="nil"/>
          <w:bottom w:val="nil"/>
          <w:right w:val="nil"/>
          <w:between w:val="nil"/>
        </w:pBdr>
        <w:tabs>
          <w:tab w:val="left" w:pos="358"/>
          <w:tab w:val="left" w:pos="567"/>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башкаруучулук чечимдерди, анын ичинде ыйгарым укуктарды аткарууга багытталган укуктук актыларды иштеп чыгууга жана жүзөгө ашырууга катышуу</w:t>
      </w:r>
      <w:r w:rsidR="00447895" w:rsidRPr="00D82685">
        <w:rPr>
          <w:rFonts w:ascii="Times New Roman" w:eastAsia="Times New Roman" w:hAnsi="Times New Roman" w:cs="Times New Roman"/>
          <w:sz w:val="24"/>
          <w:szCs w:val="24"/>
          <w:lang w:val="ky-KG"/>
        </w:rPr>
        <w:t>;</w:t>
      </w:r>
    </w:p>
    <w:p w14:paraId="57454847" w14:textId="31B110D4" w:rsidR="00CE5ED1" w:rsidRPr="00D82685" w:rsidRDefault="00DA64FB" w:rsidP="00DA64FB">
      <w:pPr>
        <w:widowControl w:val="0"/>
        <w:numPr>
          <w:ilvl w:val="0"/>
          <w:numId w:val="17"/>
        </w:numPr>
        <w:pBdr>
          <w:top w:val="nil"/>
          <w:left w:val="nil"/>
          <w:bottom w:val="nil"/>
          <w:right w:val="nil"/>
          <w:between w:val="nil"/>
        </w:pBdr>
        <w:tabs>
          <w:tab w:val="left" w:pos="358"/>
          <w:tab w:val="left" w:pos="567"/>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Кыргыз Республикасынын мамлекеттик бийлик органдарында жана жергиликтүү өз алдынча башкаруу органдарында, мамлекеттик жана муниципалдык уюмдарда, ишканаларда жана мекемелерде, саясый партияларда, коомдук-саясый жана коммерциялык эмес уюмдарда персоналды башкарууну уюштурууга катышуу</w:t>
      </w:r>
      <w:r w:rsidR="00447895" w:rsidRPr="00D82685">
        <w:rPr>
          <w:rFonts w:ascii="Times New Roman" w:eastAsia="Times New Roman" w:hAnsi="Times New Roman" w:cs="Times New Roman"/>
          <w:sz w:val="24"/>
          <w:szCs w:val="24"/>
          <w:lang w:val="ky-KG"/>
        </w:rPr>
        <w:t>;</w:t>
      </w:r>
    </w:p>
    <w:p w14:paraId="17F2B8BE" w14:textId="3BF0AA2E" w:rsidR="00CE5ED1" w:rsidRPr="00D82685" w:rsidRDefault="00DA64FB" w:rsidP="00DA64FB">
      <w:pPr>
        <w:widowControl w:val="0"/>
        <w:numPr>
          <w:ilvl w:val="0"/>
          <w:numId w:val="17"/>
        </w:numPr>
        <w:pBdr>
          <w:top w:val="nil"/>
          <w:left w:val="nil"/>
          <w:bottom w:val="nil"/>
          <w:right w:val="nil"/>
          <w:between w:val="nil"/>
        </w:pBdr>
        <w:tabs>
          <w:tab w:val="left" w:pos="358"/>
          <w:tab w:val="left" w:pos="567"/>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башкаруучулук чечимдердин сапатын контролдоого жана административдик процесстерди жүзөгө ашырууга катышуу</w:t>
      </w:r>
      <w:r w:rsidR="00447895" w:rsidRPr="00D82685">
        <w:rPr>
          <w:rFonts w:ascii="Times New Roman" w:eastAsia="Times New Roman" w:hAnsi="Times New Roman" w:cs="Times New Roman"/>
          <w:sz w:val="24"/>
          <w:szCs w:val="24"/>
          <w:lang w:val="ky-KG"/>
        </w:rPr>
        <w:t>;</w:t>
      </w:r>
    </w:p>
    <w:p w14:paraId="55A6088B" w14:textId="6619A870" w:rsidR="00CE5ED1" w:rsidRPr="00D82685" w:rsidRDefault="00DA64FB" w:rsidP="009D6505">
      <w:pPr>
        <w:widowControl w:val="0"/>
        <w:pBdr>
          <w:top w:val="nil"/>
          <w:left w:val="nil"/>
          <w:bottom w:val="nil"/>
          <w:right w:val="nil"/>
          <w:between w:val="nil"/>
        </w:pBdr>
        <w:tabs>
          <w:tab w:val="left" w:pos="1408"/>
        </w:tabs>
        <w:spacing w:before="40"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маалыматтык-методикалык иш</w:t>
      </w:r>
      <w:r w:rsidR="00447895" w:rsidRPr="00D82685">
        <w:rPr>
          <w:rFonts w:ascii="Times New Roman" w:eastAsia="Times New Roman" w:hAnsi="Times New Roman" w:cs="Times New Roman"/>
          <w:b/>
          <w:i/>
          <w:sz w:val="24"/>
          <w:szCs w:val="24"/>
          <w:lang w:val="ky-KG"/>
        </w:rPr>
        <w:t>:</w:t>
      </w:r>
    </w:p>
    <w:p w14:paraId="5DA2AD30" w14:textId="0EF1DDBA" w:rsidR="00CE5ED1" w:rsidRPr="00D82685" w:rsidRDefault="00DA64FB" w:rsidP="00DA64FB">
      <w:pPr>
        <w:widowControl w:val="0"/>
        <w:numPr>
          <w:ilvl w:val="0"/>
          <w:numId w:val="3"/>
        </w:numPr>
        <w:pBdr>
          <w:top w:val="nil"/>
          <w:left w:val="nil"/>
          <w:bottom w:val="nil"/>
          <w:right w:val="nil"/>
          <w:between w:val="nil"/>
        </w:pBdr>
        <w:spacing w:before="3"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башкаруучулук чечимдерди кабыл алуу үчүн маалыматтык маалыматтар базаларын түзүүгө жана актуалдаштырууга катышуу</w:t>
      </w:r>
      <w:r w:rsidR="00447895" w:rsidRPr="00D82685">
        <w:rPr>
          <w:rFonts w:ascii="Times New Roman" w:eastAsia="Times New Roman" w:hAnsi="Times New Roman" w:cs="Times New Roman"/>
          <w:sz w:val="24"/>
          <w:szCs w:val="24"/>
          <w:lang w:val="ky-KG"/>
        </w:rPr>
        <w:t>;</w:t>
      </w:r>
    </w:p>
    <w:p w14:paraId="44DAEB78" w14:textId="49A40BC6" w:rsidR="00CE5ED1" w:rsidRPr="00D82685" w:rsidRDefault="00DA64FB" w:rsidP="00DA64FB">
      <w:pPr>
        <w:widowControl w:val="0"/>
        <w:numPr>
          <w:ilvl w:val="0"/>
          <w:numId w:val="3"/>
        </w:numPr>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башкаруучулук чечимдерди маалыматтык-методикалык колдоо жана коштоо</w:t>
      </w:r>
      <w:r w:rsidR="00447895" w:rsidRPr="00D82685">
        <w:rPr>
          <w:rFonts w:ascii="Times New Roman" w:eastAsia="Times New Roman" w:hAnsi="Times New Roman" w:cs="Times New Roman"/>
          <w:sz w:val="24"/>
          <w:szCs w:val="24"/>
          <w:lang w:val="ky-KG"/>
        </w:rPr>
        <w:t>;</w:t>
      </w:r>
    </w:p>
    <w:p w14:paraId="1D883D0D" w14:textId="42C6E09A" w:rsidR="00CE5ED1" w:rsidRPr="00D82685" w:rsidRDefault="00C957B4" w:rsidP="00C957B4">
      <w:pPr>
        <w:widowControl w:val="0"/>
        <w:numPr>
          <w:ilvl w:val="0"/>
          <w:numId w:val="3"/>
        </w:numPr>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мамлекеттик жана муниципалдык уюмдарда жана мекемелерде, мамлекеттик жана муниципалдык ишканаларда кызматтарды, мамлекеттик жана муниципалдык башкаруу чөйрөсүндөгү илимий-изилдөө жана билим берүү уюмдарында, саясый партияларда, коомдук-саясый жана коммерциялык эмес уюмдарда административдик кызматтарды ээлеген адамдардын ишинин айрым маселелери менен байланыштуу маалыматтык-методикалык материалдарды даярдоо</w:t>
      </w:r>
      <w:r w:rsidR="00447895" w:rsidRPr="00D82685">
        <w:rPr>
          <w:rFonts w:ascii="Times New Roman" w:eastAsia="Times New Roman" w:hAnsi="Times New Roman" w:cs="Times New Roman"/>
          <w:sz w:val="24"/>
          <w:szCs w:val="24"/>
          <w:lang w:val="ky-KG"/>
        </w:rPr>
        <w:t>;</w:t>
      </w:r>
    </w:p>
    <w:p w14:paraId="0E9AE920" w14:textId="4DF0BA08" w:rsidR="00CE5ED1" w:rsidRPr="00D82685" w:rsidRDefault="00C957B4" w:rsidP="00C957B4">
      <w:pPr>
        <w:widowControl w:val="0"/>
        <w:numPr>
          <w:ilvl w:val="0"/>
          <w:numId w:val="3"/>
        </w:numPr>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тиешелүү органдардын жана уюмдардын ишин маалыматташтырууга </w:t>
      </w:r>
      <w:r w:rsidRPr="00D82685">
        <w:rPr>
          <w:rFonts w:ascii="Times New Roman" w:eastAsia="Times New Roman" w:hAnsi="Times New Roman" w:cs="Times New Roman"/>
          <w:sz w:val="24"/>
          <w:szCs w:val="24"/>
          <w:lang w:val="ky-KG"/>
        </w:rPr>
        <w:lastRenderedPageBreak/>
        <w:t>катышуу</w:t>
      </w:r>
      <w:r w:rsidR="00447895" w:rsidRPr="00D82685">
        <w:rPr>
          <w:rFonts w:ascii="Times New Roman" w:eastAsia="Times New Roman" w:hAnsi="Times New Roman" w:cs="Times New Roman"/>
          <w:sz w:val="24"/>
          <w:szCs w:val="24"/>
          <w:lang w:val="ky-KG"/>
        </w:rPr>
        <w:t>;</w:t>
      </w:r>
    </w:p>
    <w:p w14:paraId="67EE3C73" w14:textId="742D3C4D" w:rsidR="00CE5ED1" w:rsidRPr="00D82685" w:rsidRDefault="00447895" w:rsidP="009D6505">
      <w:pPr>
        <w:widowControl w:val="0"/>
        <w:pBdr>
          <w:top w:val="nil"/>
          <w:left w:val="nil"/>
          <w:bottom w:val="nil"/>
          <w:right w:val="nil"/>
          <w:between w:val="nil"/>
        </w:pBdr>
        <w:tabs>
          <w:tab w:val="left" w:pos="1408"/>
        </w:tabs>
        <w:spacing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коммуникати</w:t>
      </w:r>
      <w:r w:rsidR="00DA64FB" w:rsidRPr="00D82685">
        <w:rPr>
          <w:rFonts w:ascii="Times New Roman" w:eastAsia="Times New Roman" w:hAnsi="Times New Roman" w:cs="Times New Roman"/>
          <w:b/>
          <w:i/>
          <w:sz w:val="24"/>
          <w:szCs w:val="24"/>
          <w:lang w:val="ky-KG"/>
        </w:rPr>
        <w:t>вдик иш</w:t>
      </w:r>
      <w:r w:rsidRPr="00D82685">
        <w:rPr>
          <w:rFonts w:ascii="Times New Roman" w:eastAsia="Times New Roman" w:hAnsi="Times New Roman" w:cs="Times New Roman"/>
          <w:b/>
          <w:i/>
          <w:sz w:val="24"/>
          <w:szCs w:val="24"/>
          <w:lang w:val="ky-KG"/>
        </w:rPr>
        <w:t>:</w:t>
      </w:r>
    </w:p>
    <w:p w14:paraId="39920116" w14:textId="7ABBFE40" w:rsidR="00CE5ED1" w:rsidRPr="00D82685" w:rsidRDefault="00AE3020" w:rsidP="009D6505">
      <w:pPr>
        <w:widowControl w:val="0"/>
        <w:numPr>
          <w:ilvl w:val="0"/>
          <w:numId w:val="11"/>
        </w:numPr>
        <w:pBdr>
          <w:top w:val="nil"/>
          <w:left w:val="nil"/>
          <w:bottom w:val="nil"/>
          <w:right w:val="nil"/>
          <w:between w:val="nil"/>
        </w:pBdr>
        <w:spacing w:before="4"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тиешелүү органдардын жана уюмдардын жарандык коомдун институттары, массалык маалымат каражаттары, жарандар менен өз ара аракеттенүүсүн уюштурууга катышуу</w:t>
      </w:r>
      <w:r w:rsidR="00447895" w:rsidRPr="00D82685">
        <w:rPr>
          <w:rFonts w:ascii="Times New Roman" w:eastAsia="Times New Roman" w:hAnsi="Times New Roman" w:cs="Times New Roman"/>
          <w:sz w:val="24"/>
          <w:szCs w:val="24"/>
          <w:lang w:val="ky-KG"/>
        </w:rPr>
        <w:t>;</w:t>
      </w:r>
    </w:p>
    <w:p w14:paraId="314085C1" w14:textId="42F5AB9F" w:rsidR="00CE5ED1" w:rsidRPr="00D82685" w:rsidRDefault="00AE3020" w:rsidP="009D6505">
      <w:pPr>
        <w:widowControl w:val="0"/>
        <w:numPr>
          <w:ilvl w:val="0"/>
          <w:numId w:val="11"/>
        </w:numPr>
        <w:pBdr>
          <w:top w:val="nil"/>
          <w:left w:val="nil"/>
          <w:bottom w:val="nil"/>
          <w:right w:val="nil"/>
          <w:between w:val="nil"/>
        </w:pBdr>
        <w:spacing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тиешелүү органдардын жана уюмдардын коомчулук менен байланышын камсыздоого катышуу</w:t>
      </w:r>
      <w:r w:rsidR="00447895" w:rsidRPr="00D82685">
        <w:rPr>
          <w:rFonts w:ascii="Times New Roman" w:eastAsia="Times New Roman" w:hAnsi="Times New Roman" w:cs="Times New Roman"/>
          <w:sz w:val="24"/>
          <w:szCs w:val="24"/>
          <w:lang w:val="ky-KG"/>
        </w:rPr>
        <w:t>;</w:t>
      </w:r>
    </w:p>
    <w:p w14:paraId="13581203" w14:textId="794E54B1" w:rsidR="00CE5ED1" w:rsidRPr="00D82685" w:rsidRDefault="00AE3020" w:rsidP="009D6505">
      <w:pPr>
        <w:widowControl w:val="0"/>
        <w:numPr>
          <w:ilvl w:val="0"/>
          <w:numId w:val="11"/>
        </w:numPr>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мамлекеттик жана муниципалдык башкаруунун максаттарына жана милдеттерине ылайык коммуникациялык кампанияларды жана иш-чараларды даярдоого жана өткөрүүгө катышуу</w:t>
      </w:r>
      <w:r w:rsidR="00447895" w:rsidRPr="00D82685">
        <w:rPr>
          <w:rFonts w:ascii="Times New Roman" w:eastAsia="Times New Roman" w:hAnsi="Times New Roman" w:cs="Times New Roman"/>
          <w:sz w:val="24"/>
          <w:szCs w:val="24"/>
          <w:lang w:val="ky-KG"/>
        </w:rPr>
        <w:t>;</w:t>
      </w:r>
    </w:p>
    <w:p w14:paraId="34B7A8D9" w14:textId="58652ECB" w:rsidR="00CE5ED1" w:rsidRPr="00D82685" w:rsidRDefault="00447895" w:rsidP="009D6505">
      <w:pPr>
        <w:widowControl w:val="0"/>
        <w:pBdr>
          <w:top w:val="nil"/>
          <w:left w:val="nil"/>
          <w:bottom w:val="nil"/>
          <w:right w:val="nil"/>
          <w:between w:val="nil"/>
        </w:pBdr>
        <w:tabs>
          <w:tab w:val="left" w:pos="700"/>
        </w:tabs>
        <w:spacing w:before="60"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ab/>
      </w:r>
      <w:r w:rsidR="00DA64FB" w:rsidRPr="00D82685">
        <w:rPr>
          <w:rFonts w:ascii="Times New Roman" w:eastAsia="Times New Roman" w:hAnsi="Times New Roman" w:cs="Times New Roman"/>
          <w:b/>
          <w:i/>
          <w:sz w:val="24"/>
          <w:szCs w:val="24"/>
          <w:lang w:val="ky-KG"/>
        </w:rPr>
        <w:t>долбоордук иш</w:t>
      </w:r>
      <w:r w:rsidRPr="00D82685">
        <w:rPr>
          <w:rFonts w:ascii="Times New Roman" w:eastAsia="Times New Roman" w:hAnsi="Times New Roman" w:cs="Times New Roman"/>
          <w:b/>
          <w:i/>
          <w:sz w:val="24"/>
          <w:szCs w:val="24"/>
          <w:lang w:val="ky-KG"/>
        </w:rPr>
        <w:t>:</w:t>
      </w:r>
    </w:p>
    <w:p w14:paraId="04D569AC" w14:textId="0459515C" w:rsidR="00CE5ED1" w:rsidRPr="00D82685" w:rsidRDefault="00AE3020" w:rsidP="009D6505">
      <w:pPr>
        <w:widowControl w:val="0"/>
        <w:numPr>
          <w:ilvl w:val="0"/>
          <w:numId w:val="12"/>
        </w:numPr>
        <w:pBdr>
          <w:top w:val="nil"/>
          <w:left w:val="nil"/>
          <w:bottom w:val="nil"/>
          <w:right w:val="nil"/>
          <w:between w:val="nil"/>
        </w:pBdr>
        <w:spacing w:before="4"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уюштуруучулук системаларды долбоорлоого катышуу</w:t>
      </w:r>
      <w:r w:rsidR="00447895" w:rsidRPr="00D82685">
        <w:rPr>
          <w:rFonts w:ascii="Times New Roman" w:eastAsia="Times New Roman" w:hAnsi="Times New Roman" w:cs="Times New Roman"/>
          <w:sz w:val="24"/>
          <w:szCs w:val="24"/>
          <w:lang w:val="ky-KG"/>
        </w:rPr>
        <w:t>;</w:t>
      </w:r>
    </w:p>
    <w:p w14:paraId="0A43A0FD" w14:textId="42FC8F2D" w:rsidR="00CE5ED1" w:rsidRPr="00D82685" w:rsidRDefault="00AE3020" w:rsidP="009D6505">
      <w:pPr>
        <w:widowControl w:val="0"/>
        <w:numPr>
          <w:ilvl w:val="0"/>
          <w:numId w:val="12"/>
        </w:numPr>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долбоор</w:t>
      </w:r>
      <w:r w:rsidR="00A21C3E">
        <w:rPr>
          <w:rFonts w:ascii="Times New Roman" w:eastAsia="Times New Roman" w:hAnsi="Times New Roman" w:cs="Times New Roman"/>
          <w:sz w:val="24"/>
          <w:szCs w:val="24"/>
          <w:lang w:val="ky-KG"/>
        </w:rPr>
        <w:t>л</w:t>
      </w:r>
      <w:r w:rsidRPr="00D82685">
        <w:rPr>
          <w:rFonts w:ascii="Times New Roman" w:eastAsia="Times New Roman" w:hAnsi="Times New Roman" w:cs="Times New Roman"/>
          <w:sz w:val="24"/>
          <w:szCs w:val="24"/>
          <w:lang w:val="ky-KG"/>
        </w:rPr>
        <w:t>орду даярдоодо жана жүзөгө ашырууда оптималдуу чечимдерди аныктоо максатында эсептөөлөрдү жүргүзүү</w:t>
      </w:r>
      <w:r w:rsidR="00447895" w:rsidRPr="00D82685">
        <w:rPr>
          <w:rFonts w:ascii="Times New Roman" w:eastAsia="Times New Roman" w:hAnsi="Times New Roman" w:cs="Times New Roman"/>
          <w:sz w:val="24"/>
          <w:szCs w:val="24"/>
          <w:lang w:val="ky-KG"/>
        </w:rPr>
        <w:t>;</w:t>
      </w:r>
    </w:p>
    <w:p w14:paraId="5F83B18C" w14:textId="4DE45413" w:rsidR="00CE5ED1" w:rsidRPr="00D82685" w:rsidRDefault="00AE3020" w:rsidP="009D6505">
      <w:pPr>
        <w:widowControl w:val="0"/>
        <w:numPr>
          <w:ilvl w:val="0"/>
          <w:numId w:val="12"/>
        </w:numPr>
        <w:pBdr>
          <w:top w:val="nil"/>
          <w:left w:val="nil"/>
          <w:bottom w:val="nil"/>
          <w:right w:val="nil"/>
          <w:between w:val="nil"/>
        </w:pBdr>
        <w:spacing w:line="224"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долбоордук иштин жыйынтыктарын баалоо</w:t>
      </w:r>
      <w:r w:rsidR="00447895" w:rsidRPr="00D82685">
        <w:rPr>
          <w:rFonts w:ascii="Times New Roman" w:eastAsia="Times New Roman" w:hAnsi="Times New Roman" w:cs="Times New Roman"/>
          <w:sz w:val="24"/>
          <w:szCs w:val="24"/>
          <w:lang w:val="ky-KG"/>
        </w:rPr>
        <w:t>;</w:t>
      </w:r>
    </w:p>
    <w:p w14:paraId="5A3F2512" w14:textId="24AA5074" w:rsidR="00CE5ED1" w:rsidRPr="00D82685" w:rsidRDefault="00AE3020" w:rsidP="009D6505">
      <w:pPr>
        <w:widowControl w:val="0"/>
        <w:pBdr>
          <w:top w:val="nil"/>
          <w:left w:val="nil"/>
          <w:bottom w:val="nil"/>
          <w:right w:val="nil"/>
          <w:between w:val="nil"/>
        </w:pBdr>
        <w:tabs>
          <w:tab w:val="left" w:pos="1408"/>
        </w:tabs>
        <w:spacing w:before="60" w:line="240" w:lineRule="auto"/>
        <w:ind w:leftChars="0" w:left="0" w:right="-437"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көмөкчү</w:t>
      </w:r>
      <w:r w:rsidR="00447895" w:rsidRPr="00D82685">
        <w:rPr>
          <w:rFonts w:ascii="Times New Roman" w:eastAsia="Times New Roman" w:hAnsi="Times New Roman" w:cs="Times New Roman"/>
          <w:b/>
          <w:i/>
          <w:sz w:val="24"/>
          <w:szCs w:val="24"/>
          <w:lang w:val="ky-KG"/>
        </w:rPr>
        <w:t>-технологи</w:t>
      </w:r>
      <w:r w:rsidRPr="00D82685">
        <w:rPr>
          <w:rFonts w:ascii="Times New Roman" w:eastAsia="Times New Roman" w:hAnsi="Times New Roman" w:cs="Times New Roman"/>
          <w:b/>
          <w:i/>
          <w:sz w:val="24"/>
          <w:szCs w:val="24"/>
          <w:lang w:val="ky-KG"/>
        </w:rPr>
        <w:t>ялык</w:t>
      </w:r>
      <w:r w:rsidR="00447895" w:rsidRPr="00D82685">
        <w:rPr>
          <w:rFonts w:ascii="Times New Roman" w:eastAsia="Times New Roman" w:hAnsi="Times New Roman" w:cs="Times New Roman"/>
          <w:b/>
          <w:i/>
          <w:sz w:val="24"/>
          <w:szCs w:val="24"/>
          <w:lang w:val="ky-KG"/>
        </w:rPr>
        <w:t xml:space="preserve"> (</w:t>
      </w:r>
      <w:r w:rsidRPr="00D82685">
        <w:rPr>
          <w:rFonts w:ascii="Times New Roman" w:eastAsia="Times New Roman" w:hAnsi="Times New Roman" w:cs="Times New Roman"/>
          <w:b/>
          <w:i/>
          <w:sz w:val="24"/>
          <w:szCs w:val="24"/>
          <w:lang w:val="ky-KG"/>
        </w:rPr>
        <w:t>аткаруучулук</w:t>
      </w:r>
      <w:r w:rsidR="00447895" w:rsidRPr="00D82685">
        <w:rPr>
          <w:rFonts w:ascii="Times New Roman" w:eastAsia="Times New Roman" w:hAnsi="Times New Roman" w:cs="Times New Roman"/>
          <w:b/>
          <w:i/>
          <w:sz w:val="24"/>
          <w:szCs w:val="24"/>
          <w:lang w:val="ky-KG"/>
        </w:rPr>
        <w:t xml:space="preserve">) </w:t>
      </w:r>
      <w:r w:rsidRPr="00D82685">
        <w:rPr>
          <w:rFonts w:ascii="Times New Roman" w:eastAsia="Times New Roman" w:hAnsi="Times New Roman" w:cs="Times New Roman"/>
          <w:b/>
          <w:i/>
          <w:sz w:val="24"/>
          <w:szCs w:val="24"/>
          <w:lang w:val="ky-KG"/>
        </w:rPr>
        <w:t>иш</w:t>
      </w:r>
      <w:r w:rsidR="00447895" w:rsidRPr="00D82685">
        <w:rPr>
          <w:rFonts w:ascii="Times New Roman" w:eastAsia="Times New Roman" w:hAnsi="Times New Roman" w:cs="Times New Roman"/>
          <w:b/>
          <w:i/>
          <w:sz w:val="24"/>
          <w:szCs w:val="24"/>
          <w:lang w:val="ky-KG"/>
        </w:rPr>
        <w:t>:</w:t>
      </w:r>
    </w:p>
    <w:p w14:paraId="437DFBE1" w14:textId="6E0D7BC0" w:rsidR="00CE5ED1" w:rsidRPr="00D82685" w:rsidRDefault="00DB6D4F" w:rsidP="00DB6D4F">
      <w:pPr>
        <w:widowControl w:val="0"/>
        <w:numPr>
          <w:ilvl w:val="0"/>
          <w:numId w:val="1"/>
        </w:numPr>
        <w:pBdr>
          <w:top w:val="nil"/>
          <w:left w:val="nil"/>
          <w:bottom w:val="nil"/>
          <w:right w:val="nil"/>
          <w:between w:val="nil"/>
        </w:pBdr>
        <w:spacing w:before="4"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Кыргыз Республикасынын мамлекеттик бийлик органдарынын, жергиликтүү өз алдынча башкаруу органдарынын, мамлекеттик жана муниципалдык уюмдардын, ишканалардын жана мекемелердин, саясый партиялардын, коомдук-саясый жана коммерциялык эмес уюмдардын </w:t>
      </w:r>
      <w:r w:rsidR="00A21C3E">
        <w:rPr>
          <w:rFonts w:ascii="Times New Roman" w:eastAsia="Times New Roman" w:hAnsi="Times New Roman" w:cs="Times New Roman"/>
          <w:sz w:val="24"/>
          <w:szCs w:val="24"/>
          <w:lang w:val="ky-KG"/>
        </w:rPr>
        <w:t>н</w:t>
      </w:r>
      <w:r w:rsidRPr="00D82685">
        <w:rPr>
          <w:rFonts w:ascii="Times New Roman" w:eastAsia="Times New Roman" w:hAnsi="Times New Roman" w:cs="Times New Roman"/>
          <w:sz w:val="24"/>
          <w:szCs w:val="24"/>
          <w:lang w:val="ky-KG"/>
        </w:rPr>
        <w:t>егизги функцияларын, алардын административдик регламенттерин аткарууну кошумча камсыздоо</w:t>
      </w:r>
      <w:r w:rsidR="00447895" w:rsidRPr="00D82685">
        <w:rPr>
          <w:rFonts w:ascii="Times New Roman" w:eastAsia="Times New Roman" w:hAnsi="Times New Roman" w:cs="Times New Roman"/>
          <w:sz w:val="24"/>
          <w:szCs w:val="24"/>
          <w:lang w:val="ky-KG"/>
        </w:rPr>
        <w:t>.</w:t>
      </w:r>
    </w:p>
    <w:p w14:paraId="5334C67F" w14:textId="390CEE48" w:rsidR="00CE5ED1" w:rsidRPr="00682EFC" w:rsidRDefault="00447895" w:rsidP="00542CEB">
      <w:pPr>
        <w:widowControl w:val="0"/>
        <w:pBdr>
          <w:top w:val="nil"/>
          <w:left w:val="nil"/>
          <w:bottom w:val="nil"/>
          <w:right w:val="nil"/>
          <w:between w:val="nil"/>
        </w:pBdr>
        <w:tabs>
          <w:tab w:val="left" w:pos="699"/>
        </w:tabs>
        <w:spacing w:before="120" w:line="240" w:lineRule="auto"/>
        <w:ind w:leftChars="0" w:left="0" w:right="-437" w:firstLineChars="385" w:firstLine="924"/>
        <w:jc w:val="both"/>
        <w:rPr>
          <w:rFonts w:ascii="Times New Roman" w:eastAsia="Times New Roman" w:hAnsi="Times New Roman" w:cs="Times New Roman"/>
          <w:caps/>
          <w:sz w:val="24"/>
          <w:szCs w:val="24"/>
          <w:lang w:val="ky-KG"/>
        </w:rPr>
      </w:pPr>
      <w:r w:rsidRPr="00682EFC">
        <w:rPr>
          <w:rFonts w:ascii="Times New Roman" w:eastAsia="Times New Roman" w:hAnsi="Times New Roman" w:cs="Times New Roman"/>
          <w:b/>
          <w:caps/>
          <w:sz w:val="24"/>
          <w:szCs w:val="24"/>
          <w:lang w:val="ky-KG"/>
        </w:rPr>
        <w:t xml:space="preserve">4. </w:t>
      </w:r>
      <w:r w:rsidR="00542CEB" w:rsidRPr="00682EFC">
        <w:rPr>
          <w:rFonts w:ascii="Times New Roman" w:hAnsi="Times New Roman" w:cs="Times New Roman"/>
          <w:b/>
          <w:caps/>
          <w:sz w:val="24"/>
          <w:szCs w:val="24"/>
          <w:lang w:val="ky-KG"/>
        </w:rPr>
        <w:t xml:space="preserve">580900 - «Мамлекеттик жана муниципалдык башкаруу» даярдоо багыты боюнча бакалаврлардын </w:t>
      </w:r>
      <w:r w:rsidR="00905EB9" w:rsidRPr="00682EFC">
        <w:rPr>
          <w:rFonts w:ascii="Times New Roman" w:hAnsi="Times New Roman" w:cs="Times New Roman"/>
          <w:b/>
          <w:caps/>
          <w:sz w:val="24"/>
          <w:szCs w:val="24"/>
          <w:lang w:val="ky-KG"/>
        </w:rPr>
        <w:t>НББП</w:t>
      </w:r>
      <w:r w:rsidR="00542CEB" w:rsidRPr="00682EFC">
        <w:rPr>
          <w:rFonts w:ascii="Times New Roman" w:hAnsi="Times New Roman" w:cs="Times New Roman"/>
          <w:b/>
          <w:caps/>
          <w:sz w:val="24"/>
          <w:szCs w:val="24"/>
          <w:lang w:val="ky-KG"/>
        </w:rPr>
        <w:t xml:space="preserve"> жүзөгө ашыруу шарттарына карата жалпы талаптар</w:t>
      </w:r>
    </w:p>
    <w:p w14:paraId="2AAFD539" w14:textId="5BDE3412" w:rsidR="00CE5ED1" w:rsidRPr="00D82685" w:rsidRDefault="00447895" w:rsidP="009D6505">
      <w:pPr>
        <w:widowControl w:val="0"/>
        <w:pBdr>
          <w:top w:val="nil"/>
          <w:left w:val="nil"/>
          <w:bottom w:val="nil"/>
          <w:right w:val="nil"/>
          <w:between w:val="nil"/>
        </w:pBdr>
        <w:tabs>
          <w:tab w:val="left" w:pos="699"/>
        </w:tabs>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4.1. </w:t>
      </w:r>
      <w:r w:rsidR="00542CEB" w:rsidRPr="00D82685">
        <w:rPr>
          <w:rFonts w:ascii="Times New Roman" w:hAnsi="Times New Roman" w:cs="Times New Roman"/>
          <w:b/>
          <w:sz w:val="24"/>
          <w:szCs w:val="24"/>
          <w:lang w:val="ky-KG"/>
        </w:rPr>
        <w:t xml:space="preserve">Жождун </w:t>
      </w:r>
      <w:r w:rsidR="00905EB9">
        <w:rPr>
          <w:rFonts w:ascii="Times New Roman" w:hAnsi="Times New Roman" w:cs="Times New Roman"/>
          <w:b/>
          <w:sz w:val="24"/>
          <w:szCs w:val="24"/>
          <w:lang w:val="ky-KG"/>
        </w:rPr>
        <w:t>НББП</w:t>
      </w:r>
      <w:r w:rsidR="00542CEB" w:rsidRPr="00D82685">
        <w:rPr>
          <w:rFonts w:ascii="Times New Roman" w:hAnsi="Times New Roman" w:cs="Times New Roman"/>
          <w:b/>
          <w:sz w:val="24"/>
          <w:szCs w:val="24"/>
          <w:lang w:val="ky-KG"/>
        </w:rPr>
        <w:t xml:space="preserve">ны ишке ашыруудагы укуктарына жана </w:t>
      </w:r>
      <w:r w:rsidR="00A21C3E">
        <w:rPr>
          <w:rFonts w:ascii="Times New Roman" w:hAnsi="Times New Roman" w:cs="Times New Roman"/>
          <w:b/>
          <w:sz w:val="24"/>
          <w:szCs w:val="24"/>
          <w:lang w:val="ky-KG"/>
        </w:rPr>
        <w:t>милдеттерине</w:t>
      </w:r>
      <w:r w:rsidR="00542CEB" w:rsidRPr="00D82685">
        <w:rPr>
          <w:rFonts w:ascii="Times New Roman" w:hAnsi="Times New Roman" w:cs="Times New Roman"/>
          <w:b/>
          <w:sz w:val="24"/>
          <w:szCs w:val="24"/>
          <w:lang w:val="ky-KG"/>
        </w:rPr>
        <w:t xml:space="preserve"> карата жалпы талапта</w:t>
      </w:r>
      <w:r w:rsidR="00542CEB" w:rsidRPr="00D82685">
        <w:rPr>
          <w:rFonts w:ascii="Times New Roman" w:hAnsi="Times New Roman" w:cs="Times New Roman"/>
          <w:sz w:val="24"/>
          <w:szCs w:val="24"/>
          <w:lang w:val="ky-KG"/>
        </w:rPr>
        <w:t>р</w:t>
      </w:r>
      <w:r w:rsidRPr="00D82685">
        <w:rPr>
          <w:rFonts w:ascii="Times New Roman" w:eastAsia="Times New Roman" w:hAnsi="Times New Roman" w:cs="Times New Roman"/>
          <w:b/>
          <w:sz w:val="24"/>
          <w:szCs w:val="24"/>
          <w:lang w:val="ky-KG"/>
        </w:rPr>
        <w:t>.</w:t>
      </w:r>
    </w:p>
    <w:p w14:paraId="3693B271" w14:textId="78554A8B" w:rsidR="00CE5ED1" w:rsidRPr="00D82685" w:rsidRDefault="004A5F32" w:rsidP="004A5F32">
      <w:pPr>
        <w:pBdr>
          <w:top w:val="nil"/>
          <w:left w:val="nil"/>
          <w:bottom w:val="nil"/>
          <w:right w:val="nil"/>
          <w:between w:val="nil"/>
        </w:pBdr>
        <w:spacing w:line="240" w:lineRule="auto"/>
        <w:ind w:left="-2" w:firstLineChars="353" w:firstLine="847"/>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Жогорку окуу жайлары даярдоо багыты боюнча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 xml:space="preserve"> өз алдынча иштеп чыгышат.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 xml:space="preserve"> Кыргыз Республикасынын даярдоо багыттары боюнча тийиштүү МБС негизинде иштелип чыгат жана жож окумуштуулар кеңеши тарабынан бекитилет</w:t>
      </w:r>
      <w:r w:rsidR="00447895" w:rsidRPr="00D82685">
        <w:rPr>
          <w:rFonts w:ascii="Times New Roman" w:eastAsia="Times New Roman" w:hAnsi="Times New Roman" w:cs="Times New Roman"/>
          <w:sz w:val="24"/>
          <w:szCs w:val="24"/>
          <w:lang w:val="ky-KG"/>
        </w:rPr>
        <w:t>.</w:t>
      </w:r>
    </w:p>
    <w:p w14:paraId="5B315E82" w14:textId="22271DEF" w:rsidR="00CE5ED1" w:rsidRPr="00D82685" w:rsidRDefault="004A5F32" w:rsidP="004A5F32">
      <w:pPr>
        <w:pBdr>
          <w:top w:val="nil"/>
          <w:left w:val="nil"/>
          <w:bottom w:val="nil"/>
          <w:right w:val="nil"/>
          <w:between w:val="nil"/>
        </w:pBdr>
        <w:spacing w:line="240" w:lineRule="auto"/>
        <w:ind w:left="-2" w:firstLineChars="353" w:firstLine="847"/>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Жождор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сунуштарды кармануу менен 5 жылдан бир жолудан кем эмес жаңылап турууга милдеттүү</w:t>
      </w:r>
      <w:r w:rsidR="00447895" w:rsidRPr="00D82685">
        <w:rPr>
          <w:rFonts w:ascii="Times New Roman" w:eastAsia="Times New Roman" w:hAnsi="Times New Roman" w:cs="Times New Roman"/>
          <w:sz w:val="24"/>
          <w:szCs w:val="24"/>
          <w:lang w:val="ky-KG"/>
        </w:rPr>
        <w:t>:</w:t>
      </w:r>
    </w:p>
    <w:p w14:paraId="2B1F2136" w14:textId="3AEFC95B" w:rsidR="004A5F32" w:rsidRPr="00D82685" w:rsidRDefault="004A5F32" w:rsidP="009D6505">
      <w:pPr>
        <w:widowControl w:val="0"/>
        <w:numPr>
          <w:ilvl w:val="0"/>
          <w:numId w:val="8"/>
        </w:numPr>
        <w:pBdr>
          <w:top w:val="nil"/>
          <w:left w:val="nil"/>
          <w:bottom w:val="nil"/>
          <w:right w:val="nil"/>
          <w:between w:val="nil"/>
        </w:pBdr>
        <w:tabs>
          <w:tab w:val="left" w:pos="567"/>
        </w:tabs>
        <w:spacing w:line="226"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бүтүрүүчүлөрдү даярдоонун сапатын камсыз кылуу боюнча стратегиялардын иштеп чыгууда; </w:t>
      </w:r>
    </w:p>
    <w:p w14:paraId="2A42FDC2" w14:textId="77777777" w:rsidR="004A5F32" w:rsidRPr="00D82685" w:rsidRDefault="004A5F32" w:rsidP="009D6505">
      <w:pPr>
        <w:widowControl w:val="0"/>
        <w:numPr>
          <w:ilvl w:val="0"/>
          <w:numId w:val="8"/>
        </w:numPr>
        <w:pBdr>
          <w:top w:val="nil"/>
          <w:left w:val="nil"/>
          <w:bottom w:val="nil"/>
          <w:right w:val="nil"/>
          <w:between w:val="nil"/>
        </w:pBdr>
        <w:tabs>
          <w:tab w:val="left" w:pos="567"/>
        </w:tabs>
        <w:spacing w:line="226"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билим берүү программаларына мониторингде, мезгил-мезгили менен рецензиялоодо; </w:t>
      </w:r>
    </w:p>
    <w:p w14:paraId="05A95109" w14:textId="2317B31C" w:rsidR="004A5F32" w:rsidRPr="00D82685" w:rsidRDefault="004A5F32" w:rsidP="009D6505">
      <w:pPr>
        <w:widowControl w:val="0"/>
        <w:numPr>
          <w:ilvl w:val="0"/>
          <w:numId w:val="8"/>
        </w:numPr>
        <w:pBdr>
          <w:top w:val="nil"/>
          <w:left w:val="nil"/>
          <w:bottom w:val="nil"/>
          <w:right w:val="nil"/>
          <w:between w:val="nil"/>
        </w:pBdr>
        <w:tabs>
          <w:tab w:val="left" w:pos="567"/>
        </w:tabs>
        <w:spacing w:line="226"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так макулдашылган критерийлердин негизинде студенттердин билимдеринин жана жөндөмдөрүнүн, бүтүрүүчүлөрдүн компетенцияларынын деңгээлин баалоонун объективдүү жол-жоболорун иштеп чыгууда; </w:t>
      </w:r>
    </w:p>
    <w:p w14:paraId="47E7CC1D" w14:textId="77777777" w:rsidR="004A5F32" w:rsidRPr="00D82685" w:rsidRDefault="004A5F32" w:rsidP="009D6505">
      <w:pPr>
        <w:widowControl w:val="0"/>
        <w:numPr>
          <w:ilvl w:val="0"/>
          <w:numId w:val="8"/>
        </w:numPr>
        <w:pBdr>
          <w:top w:val="nil"/>
          <w:left w:val="nil"/>
          <w:bottom w:val="nil"/>
          <w:right w:val="nil"/>
          <w:between w:val="nil"/>
        </w:pBdr>
        <w:tabs>
          <w:tab w:val="left" w:pos="567"/>
        </w:tabs>
        <w:spacing w:line="226"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окутуучулук курамдын сапатын жана компетенттүүлүгн камсыз кылууда; </w:t>
      </w:r>
    </w:p>
    <w:p w14:paraId="6151C893" w14:textId="77777777" w:rsidR="004A5F32" w:rsidRPr="00D82685" w:rsidRDefault="004A5F32" w:rsidP="009D6505">
      <w:pPr>
        <w:widowControl w:val="0"/>
        <w:numPr>
          <w:ilvl w:val="0"/>
          <w:numId w:val="8"/>
        </w:numPr>
        <w:pBdr>
          <w:top w:val="nil"/>
          <w:left w:val="nil"/>
          <w:bottom w:val="nil"/>
          <w:right w:val="nil"/>
          <w:between w:val="nil"/>
        </w:pBdr>
        <w:tabs>
          <w:tab w:val="left" w:pos="567"/>
        </w:tabs>
        <w:spacing w:line="226"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бардык ишке ашырылуучу билим берүү програмаларын жетиштүү ресурстар менен камсыз кылууда, аларды колдонуунун натыйжалуулугун контролдоодо, анын ичинде окуп жаткандарды сурап билүү жолу менен; </w:t>
      </w:r>
    </w:p>
    <w:p w14:paraId="0EAABF78" w14:textId="77777777" w:rsidR="004A5F32" w:rsidRPr="00D82685" w:rsidRDefault="004A5F32" w:rsidP="009D6505">
      <w:pPr>
        <w:widowControl w:val="0"/>
        <w:numPr>
          <w:ilvl w:val="0"/>
          <w:numId w:val="8"/>
        </w:numPr>
        <w:pBdr>
          <w:top w:val="nil"/>
          <w:left w:val="nil"/>
          <w:bottom w:val="nil"/>
          <w:right w:val="nil"/>
          <w:between w:val="nil"/>
        </w:pBdr>
        <w:tabs>
          <w:tab w:val="left" w:pos="567"/>
        </w:tabs>
        <w:spacing w:line="226"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өзүнүн ишин (стратегиясын) баалоо жана башка билим берүү мекемелери менен салыштыруу үчүн макулдашылган критерийлер боюнча өзүн өзү изилдөөнү үзгүлтүксүз жүргүзүүдө;</w:t>
      </w:r>
    </w:p>
    <w:p w14:paraId="4CCB3B06" w14:textId="721CCC1E" w:rsidR="00CE5ED1" w:rsidRPr="00D82685" w:rsidRDefault="004A5F32" w:rsidP="007E1080">
      <w:pPr>
        <w:widowControl w:val="0"/>
        <w:numPr>
          <w:ilvl w:val="0"/>
          <w:numId w:val="8"/>
        </w:numPr>
        <w:pBdr>
          <w:top w:val="nil"/>
          <w:left w:val="nil"/>
          <w:bottom w:val="nil"/>
          <w:right w:val="nil"/>
          <w:between w:val="nil"/>
        </w:pBdr>
        <w:tabs>
          <w:tab w:val="left" w:pos="567"/>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коомчулукка өзүнүн изилдөөлөрүнүн жыйынтыктары, пландары, жаңылоолору тууралуу маалымдоодо</w:t>
      </w:r>
      <w:r w:rsidR="00447895" w:rsidRPr="00D82685">
        <w:rPr>
          <w:rFonts w:ascii="Times New Roman" w:eastAsia="Times New Roman" w:hAnsi="Times New Roman" w:cs="Times New Roman"/>
          <w:sz w:val="24"/>
          <w:szCs w:val="24"/>
          <w:lang w:val="ky-KG"/>
        </w:rPr>
        <w:t>.</w:t>
      </w:r>
    </w:p>
    <w:p w14:paraId="3EDBB2E9" w14:textId="77777777" w:rsidR="00166DEF"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4.1.2.</w:t>
      </w:r>
      <w:r w:rsidRPr="00D82685">
        <w:rPr>
          <w:rFonts w:ascii="Times New Roman" w:eastAsia="Times New Roman" w:hAnsi="Times New Roman" w:cs="Times New Roman"/>
          <w:sz w:val="24"/>
          <w:szCs w:val="24"/>
          <w:lang w:val="ky-KG"/>
        </w:rPr>
        <w:t xml:space="preserve"> </w:t>
      </w:r>
      <w:r w:rsidR="00166DEF" w:rsidRPr="00D82685">
        <w:rPr>
          <w:rFonts w:ascii="Times New Roman" w:hAnsi="Times New Roman" w:cs="Times New Roman"/>
          <w:sz w:val="24"/>
          <w:szCs w:val="24"/>
          <w:lang w:val="ky-KG"/>
        </w:rPr>
        <w:t xml:space="preserve">Студенттерди жана бүтүрүүчүлөрдү даярдоонун сапатын баалоо алардын күндөгү, аралыктык жана жыйынтык мамлекеттик аттестациясын камтышы керек. Баалоочу </w:t>
      </w:r>
      <w:r w:rsidR="00166DEF" w:rsidRPr="00D82685">
        <w:rPr>
          <w:rFonts w:ascii="Times New Roman" w:hAnsi="Times New Roman" w:cs="Times New Roman"/>
          <w:sz w:val="24"/>
          <w:szCs w:val="24"/>
          <w:lang w:val="ky-KG"/>
        </w:rPr>
        <w:lastRenderedPageBreak/>
        <w:t xml:space="preserve">каражаттардын базаларын жож иштеп чыгат жана бекитет. </w:t>
      </w:r>
    </w:p>
    <w:p w14:paraId="56BD8CB1" w14:textId="6D2374AF" w:rsidR="00CE5ED1" w:rsidRPr="00D82685" w:rsidRDefault="00166DEF"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Студенттерди жана бүтүрүүчүлөрдү аттестациялоого, бүтүрүп чыгаруучу квалификациялуу иштердин мазмунуна, көлөмүнө жана түзүмүнө карата талаптар Жож бүтүрүүчүлөрүнүн жыйынтыктоочу мамлекеттик аттестациясы жөнүндө жобону эске алуу менен жож тарабынан аныкталат</w:t>
      </w:r>
      <w:r w:rsidR="00447895" w:rsidRPr="00D82685">
        <w:rPr>
          <w:rFonts w:ascii="Times New Roman" w:eastAsia="Times New Roman" w:hAnsi="Times New Roman" w:cs="Times New Roman"/>
          <w:sz w:val="24"/>
          <w:szCs w:val="24"/>
          <w:lang w:val="ky-KG"/>
        </w:rPr>
        <w:t>.</w:t>
      </w:r>
    </w:p>
    <w:p w14:paraId="40CB44AF" w14:textId="07A22448" w:rsidR="00CE5ED1" w:rsidRPr="00D82685" w:rsidRDefault="00447895" w:rsidP="00A372D1">
      <w:pPr>
        <w:pBdr>
          <w:top w:val="nil"/>
          <w:left w:val="nil"/>
          <w:bottom w:val="nil"/>
          <w:right w:val="nil"/>
          <w:between w:val="nil"/>
        </w:pBdr>
        <w:tabs>
          <w:tab w:val="left" w:pos="1046"/>
        </w:tabs>
        <w:spacing w:line="240" w:lineRule="auto"/>
        <w:ind w:left="-2" w:right="-426" w:firstLineChars="353" w:firstLine="847"/>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4.1.3. </w:t>
      </w:r>
      <w:r w:rsidR="00905EB9">
        <w:rPr>
          <w:rFonts w:ascii="Times New Roman" w:hAnsi="Times New Roman" w:cs="Times New Roman"/>
          <w:sz w:val="24"/>
          <w:szCs w:val="24"/>
          <w:lang w:val="ky-KG"/>
        </w:rPr>
        <w:t>НББП</w:t>
      </w:r>
      <w:r w:rsidR="00A372D1" w:rsidRPr="00D82685">
        <w:rPr>
          <w:rFonts w:ascii="Times New Roman" w:hAnsi="Times New Roman" w:cs="Times New Roman"/>
          <w:sz w:val="24"/>
          <w:szCs w:val="24"/>
          <w:lang w:val="ky-KG"/>
        </w:rPr>
        <w:t>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түзүүдө жожо мүмкүнчүлүктөрү аныкталышы керек. Жож жождун социалдык-маданий чөйрөсүн калыптандырууга, инсандын ар тараптуу өнүгүүсү үчүн зарыл шарттарды түзүүгө милдеттүү</w:t>
      </w:r>
      <w:r w:rsidRPr="00D82685">
        <w:rPr>
          <w:rFonts w:ascii="Times New Roman" w:eastAsia="Times New Roman" w:hAnsi="Times New Roman" w:cs="Times New Roman"/>
          <w:sz w:val="24"/>
          <w:szCs w:val="24"/>
          <w:lang w:val="ky-KG"/>
        </w:rPr>
        <w:t>.</w:t>
      </w:r>
    </w:p>
    <w:p w14:paraId="5116B402" w14:textId="3DBA0DE6" w:rsidR="00CE5ED1" w:rsidRPr="00D82685" w:rsidRDefault="00A372D1"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Жож окуу процессинин социалдык-тарбиялык компонентин өнүктүрүүгө, анын ичинде студенттик өз алдынча башкарууну өнүктүрүүгө, коомдук уюмдардын, спорттук жана чыгармачылык клубдардын, илимий студенттик коомдордун ишине катышуусуна шарт түзүүгө милдеттүү</w:t>
      </w:r>
      <w:r w:rsidR="00447895" w:rsidRPr="00D82685">
        <w:rPr>
          <w:rFonts w:ascii="Times New Roman" w:eastAsia="Times New Roman" w:hAnsi="Times New Roman" w:cs="Times New Roman"/>
          <w:sz w:val="24"/>
          <w:szCs w:val="24"/>
          <w:lang w:val="ky-KG"/>
        </w:rPr>
        <w:t>.</w:t>
      </w:r>
    </w:p>
    <w:p w14:paraId="6F0480AC" w14:textId="7D09D1EF" w:rsidR="00CE5ED1" w:rsidRPr="00D82685" w:rsidRDefault="00447895" w:rsidP="00A372D1">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4.1.4. </w:t>
      </w:r>
      <w:r w:rsidR="008B38BB" w:rsidRPr="00D82685">
        <w:rPr>
          <w:rFonts w:ascii="Times New Roman" w:hAnsi="Times New Roman" w:cs="Times New Roman"/>
          <w:sz w:val="24"/>
          <w:szCs w:val="24"/>
          <w:lang w:val="ky-KG"/>
        </w:rPr>
        <w:t xml:space="preserve">Жож </w:t>
      </w:r>
      <w:r w:rsidR="00905EB9">
        <w:rPr>
          <w:rFonts w:ascii="Times New Roman" w:hAnsi="Times New Roman" w:cs="Times New Roman"/>
          <w:sz w:val="24"/>
          <w:szCs w:val="24"/>
          <w:lang w:val="ky-KG"/>
        </w:rPr>
        <w:t>НББП</w:t>
      </w:r>
      <w:r w:rsidR="008B38BB" w:rsidRPr="00D82685">
        <w:rPr>
          <w:rFonts w:ascii="Times New Roman" w:hAnsi="Times New Roman" w:cs="Times New Roman"/>
          <w:sz w:val="24"/>
          <w:szCs w:val="24"/>
          <w:lang w:val="ky-KG"/>
        </w:rPr>
        <w:t>сы студенттин тандоосу боюнча дисциплинаны камтышы керек. Студенттин каалоосу боюнча дисциплиналарды түзүүнүн тартибин жождун окумуштуулар кеңеши аныктайт</w:t>
      </w:r>
      <w:r w:rsidRPr="00D82685">
        <w:rPr>
          <w:rFonts w:ascii="Times New Roman" w:eastAsia="Times New Roman" w:hAnsi="Times New Roman" w:cs="Times New Roman"/>
          <w:sz w:val="24"/>
          <w:szCs w:val="24"/>
          <w:lang w:val="ky-KG"/>
        </w:rPr>
        <w:t>.</w:t>
      </w:r>
    </w:p>
    <w:p w14:paraId="1AC93F6C" w14:textId="24A1BCDB" w:rsidR="00CE5ED1" w:rsidRPr="00D82685" w:rsidRDefault="00447895" w:rsidP="00A372D1">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ab/>
        <w:t>4.1.5.</w:t>
      </w:r>
      <w:r w:rsidRPr="00D82685">
        <w:rPr>
          <w:rFonts w:ascii="Times New Roman" w:eastAsia="Times New Roman" w:hAnsi="Times New Roman" w:cs="Times New Roman"/>
          <w:sz w:val="24"/>
          <w:szCs w:val="24"/>
          <w:lang w:val="ky-KG"/>
        </w:rPr>
        <w:t xml:space="preserve"> </w:t>
      </w:r>
      <w:r w:rsidR="008B38BB" w:rsidRPr="00D82685">
        <w:rPr>
          <w:rFonts w:ascii="Times New Roman" w:hAnsi="Times New Roman" w:cs="Times New Roman"/>
          <w:sz w:val="24"/>
          <w:szCs w:val="24"/>
          <w:lang w:val="ky-KG"/>
        </w:rPr>
        <w:t>Жож студенттердин өзүнүн окуу программасын түзүүгө катышуусунун реалдуу мүмкүнчүлүгүн камсыз кылууга милдеттүү</w:t>
      </w:r>
      <w:r w:rsidRPr="00D82685">
        <w:rPr>
          <w:rFonts w:ascii="Times New Roman" w:eastAsia="Times New Roman" w:hAnsi="Times New Roman" w:cs="Times New Roman"/>
          <w:sz w:val="24"/>
          <w:szCs w:val="24"/>
          <w:lang w:val="ky-KG"/>
        </w:rPr>
        <w:t>.</w:t>
      </w:r>
    </w:p>
    <w:p w14:paraId="3592CC4E" w14:textId="1792501E" w:rsidR="00CE5ED1" w:rsidRPr="00D82685" w:rsidRDefault="00447895" w:rsidP="00A372D1">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4.1.6.</w:t>
      </w:r>
      <w:r w:rsidRPr="00D82685">
        <w:rPr>
          <w:rFonts w:ascii="Times New Roman" w:eastAsia="Times New Roman" w:hAnsi="Times New Roman" w:cs="Times New Roman"/>
          <w:sz w:val="24"/>
          <w:szCs w:val="24"/>
          <w:lang w:val="ky-KG"/>
        </w:rPr>
        <w:t xml:space="preserve"> </w:t>
      </w:r>
      <w:r w:rsidR="008B38BB" w:rsidRPr="00D82685">
        <w:rPr>
          <w:rFonts w:ascii="Times New Roman" w:hAnsi="Times New Roman" w:cs="Times New Roman"/>
          <w:sz w:val="24"/>
          <w:szCs w:val="24"/>
          <w:lang w:val="ky-KG"/>
        </w:rPr>
        <w:t xml:space="preserve">Жож </w:t>
      </w:r>
      <w:r w:rsidR="00905EB9">
        <w:rPr>
          <w:rFonts w:ascii="Times New Roman" w:hAnsi="Times New Roman" w:cs="Times New Roman"/>
          <w:sz w:val="24"/>
          <w:szCs w:val="24"/>
          <w:lang w:val="ky-KG"/>
        </w:rPr>
        <w:t>НББП</w:t>
      </w:r>
      <w:r w:rsidR="008B38BB" w:rsidRPr="00D82685">
        <w:rPr>
          <w:rFonts w:ascii="Times New Roman" w:hAnsi="Times New Roman" w:cs="Times New Roman"/>
          <w:sz w:val="24"/>
          <w:szCs w:val="24"/>
          <w:lang w:val="ky-KG"/>
        </w:rPr>
        <w:t>ны түзүүдө студенттерди уларды алардын укуктары жана милдеттери менен тааныштырууга, угуучулар тандап алган дисциплиналар алар үчүн милдеттүү болуп калаарын, ал эми алардын жалпы сыйымдуулугу окуу планында каралгандан кем болбошу керектигин түшүндүрүүгө милдеттүү</w:t>
      </w:r>
      <w:r w:rsidRPr="00D82685">
        <w:rPr>
          <w:rFonts w:ascii="Times New Roman" w:eastAsia="Times New Roman" w:hAnsi="Times New Roman" w:cs="Times New Roman"/>
          <w:sz w:val="24"/>
          <w:szCs w:val="24"/>
          <w:lang w:val="ky-KG"/>
        </w:rPr>
        <w:t>.</w:t>
      </w:r>
    </w:p>
    <w:p w14:paraId="5BB49D68" w14:textId="37189321" w:rsidR="00CE5ED1" w:rsidRPr="00D82685" w:rsidRDefault="00447895" w:rsidP="009D6505">
      <w:pPr>
        <w:widowControl w:val="0"/>
        <w:pBdr>
          <w:top w:val="nil"/>
          <w:left w:val="nil"/>
          <w:bottom w:val="nil"/>
          <w:right w:val="nil"/>
          <w:between w:val="nil"/>
        </w:pBdr>
        <w:tabs>
          <w:tab w:val="left" w:pos="426"/>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ab/>
        <w:t xml:space="preserve">4.2. </w:t>
      </w:r>
      <w:r w:rsidR="00905EB9">
        <w:rPr>
          <w:rFonts w:ascii="Times New Roman" w:hAnsi="Times New Roman" w:cs="Times New Roman"/>
          <w:b/>
          <w:sz w:val="24"/>
          <w:szCs w:val="24"/>
          <w:lang w:val="ky-KG"/>
        </w:rPr>
        <w:t>НББП</w:t>
      </w:r>
      <w:r w:rsidR="008B38BB" w:rsidRPr="00D82685">
        <w:rPr>
          <w:rFonts w:ascii="Times New Roman" w:hAnsi="Times New Roman" w:cs="Times New Roman"/>
          <w:b/>
          <w:sz w:val="24"/>
          <w:szCs w:val="24"/>
          <w:lang w:val="ky-KG"/>
        </w:rPr>
        <w:t>ны ишке ашырууда студенттердин укуктарына жана милдеттерине карата жалпы талаптар</w:t>
      </w:r>
      <w:r w:rsidRPr="00D82685">
        <w:rPr>
          <w:rFonts w:ascii="Times New Roman" w:eastAsia="Times New Roman" w:hAnsi="Times New Roman" w:cs="Times New Roman"/>
          <w:b/>
          <w:sz w:val="24"/>
          <w:szCs w:val="24"/>
          <w:lang w:val="ky-KG"/>
        </w:rPr>
        <w:t>.</w:t>
      </w:r>
    </w:p>
    <w:p w14:paraId="3B078D27" w14:textId="24EC0596" w:rsidR="00CE5ED1" w:rsidRPr="00D82685" w:rsidRDefault="00447895" w:rsidP="008B38BB">
      <w:pPr>
        <w:widowControl w:val="0"/>
        <w:pBdr>
          <w:top w:val="nil"/>
          <w:left w:val="nil"/>
          <w:bottom w:val="nil"/>
          <w:right w:val="nil"/>
          <w:between w:val="nil"/>
        </w:pBdr>
        <w:tabs>
          <w:tab w:val="left" w:pos="426"/>
        </w:tabs>
        <w:spacing w:before="40" w:line="240" w:lineRule="auto"/>
        <w:ind w:leftChars="0" w:left="0" w:right="-437" w:firstLineChars="294" w:firstLine="706"/>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4.2.1.</w:t>
      </w:r>
      <w:r w:rsidRPr="00D82685">
        <w:rPr>
          <w:rFonts w:ascii="Times New Roman" w:eastAsia="Times New Roman" w:hAnsi="Times New Roman" w:cs="Times New Roman"/>
          <w:sz w:val="24"/>
          <w:szCs w:val="24"/>
          <w:lang w:val="ky-KG"/>
        </w:rPr>
        <w:t xml:space="preserve"> </w:t>
      </w:r>
      <w:r w:rsidR="008B38BB" w:rsidRPr="00D82685">
        <w:rPr>
          <w:rFonts w:ascii="Times New Roman" w:hAnsi="Times New Roman" w:cs="Times New Roman"/>
          <w:sz w:val="24"/>
          <w:szCs w:val="24"/>
          <w:lang w:val="ky-KG"/>
        </w:rPr>
        <w:t>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r w:rsidRPr="00D82685">
        <w:rPr>
          <w:rFonts w:ascii="Times New Roman" w:eastAsia="Times New Roman" w:hAnsi="Times New Roman" w:cs="Times New Roman"/>
          <w:sz w:val="24"/>
          <w:szCs w:val="24"/>
          <w:lang w:val="ky-KG"/>
        </w:rPr>
        <w:t>.</w:t>
      </w:r>
    </w:p>
    <w:p w14:paraId="2BBEDA00" w14:textId="60627905" w:rsidR="00CE5ED1" w:rsidRPr="00D82685" w:rsidRDefault="00447895" w:rsidP="008B38BB">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4.2.2. </w:t>
      </w:r>
      <w:r w:rsidR="008B38BB" w:rsidRPr="00D82685">
        <w:rPr>
          <w:rFonts w:ascii="Times New Roman" w:hAnsi="Times New Roman" w:cs="Times New Roman"/>
          <w:sz w:val="24"/>
          <w:szCs w:val="24"/>
          <w:lang w:val="ky-KG"/>
        </w:rPr>
        <w:t>Студент өзүнүн жекече билим берүү траекториясын түзүүдө дисциплинаны тандоо жана алардын даярдоонун (адистештирүүнүн) келечектеги профилине таасири боюнча жождо консультация алууга укуктуу</w:t>
      </w:r>
      <w:r w:rsidRPr="00D82685">
        <w:rPr>
          <w:rFonts w:ascii="Times New Roman" w:eastAsia="Times New Roman" w:hAnsi="Times New Roman" w:cs="Times New Roman"/>
          <w:sz w:val="24"/>
          <w:szCs w:val="24"/>
          <w:lang w:val="ky-KG"/>
        </w:rPr>
        <w:t>.</w:t>
      </w:r>
    </w:p>
    <w:p w14:paraId="53BDFAC1" w14:textId="29D3F277" w:rsidR="00CE5ED1" w:rsidRPr="00D82685" w:rsidRDefault="00447895" w:rsidP="008B38BB">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4.2.3. </w:t>
      </w:r>
      <w:r w:rsidR="00905EB9">
        <w:rPr>
          <w:rFonts w:ascii="Times New Roman" w:hAnsi="Times New Roman" w:cs="Times New Roman"/>
          <w:sz w:val="24"/>
          <w:szCs w:val="24"/>
          <w:lang w:val="ky-KG"/>
        </w:rPr>
        <w:t>НББП</w:t>
      </w:r>
      <w:r w:rsidR="00197AC3" w:rsidRPr="00D82685">
        <w:rPr>
          <w:rFonts w:ascii="Times New Roman" w:hAnsi="Times New Roman" w:cs="Times New Roman"/>
          <w:sz w:val="24"/>
          <w:szCs w:val="24"/>
          <w:lang w:val="ky-KG"/>
        </w:rPr>
        <w:t>ны өздөштүрүүдө натыйжалуулукка жетишүү максатында СИКны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r w:rsidRPr="00D82685">
        <w:rPr>
          <w:rFonts w:ascii="Times New Roman" w:eastAsia="Times New Roman" w:hAnsi="Times New Roman" w:cs="Times New Roman"/>
          <w:sz w:val="24"/>
          <w:szCs w:val="24"/>
          <w:lang w:val="ky-KG"/>
        </w:rPr>
        <w:t>.</w:t>
      </w:r>
    </w:p>
    <w:p w14:paraId="3A49A644" w14:textId="5D7F500B" w:rsidR="00CE5ED1" w:rsidRPr="00D82685" w:rsidRDefault="00447895" w:rsidP="008B38BB">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4.2.4.</w:t>
      </w:r>
      <w:r w:rsidRPr="00D82685">
        <w:rPr>
          <w:rFonts w:ascii="Times New Roman" w:eastAsia="Times New Roman" w:hAnsi="Times New Roman" w:cs="Times New Roman"/>
          <w:sz w:val="24"/>
          <w:szCs w:val="24"/>
          <w:lang w:val="ky-KG"/>
        </w:rPr>
        <w:t xml:space="preserve"> </w:t>
      </w:r>
      <w:r w:rsidR="00197AC3" w:rsidRPr="00D82685">
        <w:rPr>
          <w:rFonts w:ascii="Times New Roman" w:hAnsi="Times New Roman" w:cs="Times New Roman"/>
          <w:sz w:val="24"/>
          <w:szCs w:val="24"/>
          <w:lang w:val="ky-KG"/>
        </w:rPr>
        <w:t xml:space="preserve">Студенттер жождун </w:t>
      </w:r>
      <w:r w:rsidR="00905EB9">
        <w:rPr>
          <w:rFonts w:ascii="Times New Roman" w:hAnsi="Times New Roman" w:cs="Times New Roman"/>
          <w:sz w:val="24"/>
          <w:szCs w:val="24"/>
          <w:lang w:val="ky-KG"/>
        </w:rPr>
        <w:t>НББП</w:t>
      </w:r>
      <w:r w:rsidR="00197AC3" w:rsidRPr="00D82685">
        <w:rPr>
          <w:rFonts w:ascii="Times New Roman" w:hAnsi="Times New Roman" w:cs="Times New Roman"/>
          <w:sz w:val="24"/>
          <w:szCs w:val="24"/>
          <w:lang w:val="ky-KG"/>
        </w:rPr>
        <w:t>сында алдын ала каралган бардык тапшырмаларды аныкталып белгиленген мөөнөттөрдө аткарууга милдеттүү</w:t>
      </w:r>
      <w:r w:rsidRPr="00D82685">
        <w:rPr>
          <w:rFonts w:ascii="Times New Roman" w:eastAsia="Times New Roman" w:hAnsi="Times New Roman" w:cs="Times New Roman"/>
          <w:sz w:val="24"/>
          <w:szCs w:val="24"/>
          <w:lang w:val="ky-KG"/>
        </w:rPr>
        <w:t>.</w:t>
      </w:r>
    </w:p>
    <w:p w14:paraId="367C449D" w14:textId="74E0A94D" w:rsidR="00CE5ED1" w:rsidRPr="00D82685" w:rsidRDefault="00447895" w:rsidP="008B38BB">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4.3 </w:t>
      </w:r>
      <w:r w:rsidR="00197AC3" w:rsidRPr="00D82685">
        <w:rPr>
          <w:rFonts w:ascii="Times New Roman" w:hAnsi="Times New Roman" w:cs="Times New Roman"/>
          <w:sz w:val="24"/>
          <w:szCs w:val="24"/>
          <w:lang w:val="ky-KG"/>
        </w:rPr>
        <w:t>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(академиялык) саат болуп белгиленет</w:t>
      </w:r>
      <w:r w:rsidRPr="00D82685">
        <w:rPr>
          <w:rFonts w:ascii="Times New Roman" w:eastAsia="Times New Roman" w:hAnsi="Times New Roman" w:cs="Times New Roman"/>
          <w:sz w:val="24"/>
          <w:szCs w:val="24"/>
          <w:lang w:val="ky-KG"/>
        </w:rPr>
        <w:t>.</w:t>
      </w:r>
    </w:p>
    <w:p w14:paraId="58610091" w14:textId="1E2A92F6" w:rsidR="00CE5ED1" w:rsidRPr="00D82685" w:rsidRDefault="00197AC3" w:rsidP="008B38BB">
      <w:pPr>
        <w:widowControl w:val="0"/>
        <w:pBdr>
          <w:top w:val="nil"/>
          <w:left w:val="nil"/>
          <w:bottom w:val="nil"/>
          <w:right w:val="nil"/>
          <w:between w:val="nil"/>
        </w:pBdr>
        <w:tabs>
          <w:tab w:val="left" w:pos="426"/>
        </w:tabs>
        <w:spacing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 xml:space="preserve">Жумасына аудиториялык сабактардын күндүзгү окуу формасындагы көлөмүн </w:t>
      </w:r>
      <w:r w:rsidR="00905EB9">
        <w:rPr>
          <w:rFonts w:ascii="Times New Roman" w:hAnsi="Times New Roman" w:cs="Times New Roman"/>
          <w:sz w:val="24"/>
          <w:szCs w:val="24"/>
          <w:lang w:val="ky-KG"/>
        </w:rPr>
        <w:t>ЖКББ</w:t>
      </w:r>
      <w:r w:rsidRPr="00D82685">
        <w:rPr>
          <w:rFonts w:ascii="Times New Roman" w:hAnsi="Times New Roman" w:cs="Times New Roman"/>
          <w:sz w:val="24"/>
          <w:szCs w:val="24"/>
          <w:lang w:val="ky-KG"/>
        </w:rPr>
        <w:t>нын деңгээлин жана даярдоонун багытынын спецификасын эсепке алуу менен МБС аныктайт жана ар бир окуу дисциплинасын үйрөнүүгө бөлүнгөн жалпы көлөмдүн отуз беш пайызынан кем эмести түзөт</w:t>
      </w:r>
      <w:r w:rsidR="00447895" w:rsidRPr="00D82685">
        <w:rPr>
          <w:rFonts w:ascii="Times New Roman" w:eastAsia="Times New Roman" w:hAnsi="Times New Roman" w:cs="Times New Roman"/>
          <w:sz w:val="24"/>
          <w:szCs w:val="24"/>
          <w:lang w:val="ky-KG"/>
        </w:rPr>
        <w:t>.</w:t>
      </w:r>
    </w:p>
    <w:p w14:paraId="1C5FAA19" w14:textId="5A502B10" w:rsidR="00CE5ED1" w:rsidRPr="00D82685" w:rsidRDefault="00197AC3" w:rsidP="008B38BB">
      <w:pPr>
        <w:widowControl w:val="0"/>
        <w:pBdr>
          <w:top w:val="nil"/>
          <w:left w:val="nil"/>
          <w:bottom w:val="nil"/>
          <w:right w:val="nil"/>
          <w:between w:val="nil"/>
        </w:pBdr>
        <w:tabs>
          <w:tab w:val="left" w:pos="426"/>
        </w:tabs>
        <w:spacing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Окуу дисциплинасы боюнча өз алдынча ишке бөлүнгөн сааттарга ушул сабак дисциплинасы (модуль) боюнча экзаменге даярдануу каралган убакыт киргизилет</w:t>
      </w:r>
      <w:r w:rsidR="00447895" w:rsidRPr="00D82685">
        <w:rPr>
          <w:rFonts w:ascii="Times New Roman" w:eastAsia="Times New Roman" w:hAnsi="Times New Roman" w:cs="Times New Roman"/>
          <w:sz w:val="24"/>
          <w:szCs w:val="24"/>
          <w:lang w:val="ky-KG"/>
        </w:rPr>
        <w:t>.</w:t>
      </w:r>
    </w:p>
    <w:p w14:paraId="1D0D3862" w14:textId="771FCD54" w:rsidR="00CE5ED1" w:rsidRPr="00D82685" w:rsidRDefault="00447895" w:rsidP="008B38BB">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ab/>
        <w:t xml:space="preserve">4.4 </w:t>
      </w:r>
      <w:r w:rsidR="00197AC3" w:rsidRPr="00D82685">
        <w:rPr>
          <w:rFonts w:ascii="Times New Roman" w:hAnsi="Times New Roman" w:cs="Times New Roman"/>
          <w:b/>
          <w:sz w:val="24"/>
          <w:szCs w:val="24"/>
          <w:lang w:val="ky-KG"/>
        </w:rPr>
        <w:t>Күндүзгү-сырттан (кечки) окуу формасында</w:t>
      </w:r>
      <w:r w:rsidR="00197AC3" w:rsidRPr="00D82685">
        <w:rPr>
          <w:rFonts w:ascii="Times New Roman" w:hAnsi="Times New Roman" w:cs="Times New Roman"/>
          <w:sz w:val="24"/>
          <w:szCs w:val="24"/>
          <w:lang w:val="ky-KG"/>
        </w:rPr>
        <w:t xml:space="preserve"> аудитордук сабактардын көлөмү жумасына 16 (академиялык) сааттан аз болбошу керек</w:t>
      </w:r>
      <w:r w:rsidRPr="00D82685">
        <w:rPr>
          <w:rFonts w:ascii="Times New Roman" w:eastAsia="Times New Roman" w:hAnsi="Times New Roman" w:cs="Times New Roman"/>
          <w:sz w:val="24"/>
          <w:szCs w:val="24"/>
          <w:lang w:val="ky-KG"/>
        </w:rPr>
        <w:t>.</w:t>
      </w:r>
    </w:p>
    <w:p w14:paraId="1F38BD07" w14:textId="49447F7D" w:rsidR="00CE5ED1" w:rsidRPr="00D82685" w:rsidRDefault="00447895" w:rsidP="008B38BB">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4.5 </w:t>
      </w:r>
      <w:r w:rsidR="00197AC3" w:rsidRPr="00D82685">
        <w:rPr>
          <w:rFonts w:ascii="Times New Roman" w:hAnsi="Times New Roman" w:cs="Times New Roman"/>
          <w:b/>
          <w:sz w:val="24"/>
          <w:szCs w:val="24"/>
          <w:lang w:val="ky-KG"/>
        </w:rPr>
        <w:t>Сырттан окуу формасында</w:t>
      </w:r>
      <w:r w:rsidR="00197AC3" w:rsidRPr="00D82685">
        <w:rPr>
          <w:rFonts w:ascii="Times New Roman" w:hAnsi="Times New Roman" w:cs="Times New Roman"/>
          <w:sz w:val="24"/>
          <w:szCs w:val="24"/>
          <w:lang w:val="ky-KG"/>
        </w:rPr>
        <w:t xml:space="preserve"> окутуучу менен сабак окуу мүмкүнчүлүгү студентке жылына 160 сааттан аз эмес көлөмдө камсыз кылынуусу керек</w:t>
      </w:r>
      <w:r w:rsidRPr="00D82685">
        <w:rPr>
          <w:rFonts w:ascii="Times New Roman" w:eastAsia="Times New Roman" w:hAnsi="Times New Roman" w:cs="Times New Roman"/>
          <w:sz w:val="24"/>
          <w:szCs w:val="24"/>
          <w:lang w:val="ky-KG"/>
        </w:rPr>
        <w:t>.</w:t>
      </w:r>
    </w:p>
    <w:p w14:paraId="5EB87C93" w14:textId="63E538FF" w:rsidR="00CE5ED1" w:rsidRPr="00D82685" w:rsidRDefault="00447895" w:rsidP="008B38BB">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lastRenderedPageBreak/>
        <w:tab/>
      </w:r>
      <w:r w:rsidRPr="00D82685">
        <w:rPr>
          <w:rFonts w:ascii="Times New Roman" w:eastAsia="Times New Roman" w:hAnsi="Times New Roman" w:cs="Times New Roman"/>
          <w:b/>
          <w:sz w:val="24"/>
          <w:szCs w:val="24"/>
          <w:lang w:val="ky-KG"/>
        </w:rPr>
        <w:t xml:space="preserve">4.6 </w:t>
      </w:r>
      <w:r w:rsidR="00197AC3" w:rsidRPr="00D82685">
        <w:rPr>
          <w:rFonts w:ascii="Times New Roman" w:hAnsi="Times New Roman" w:cs="Times New Roman"/>
          <w:sz w:val="24"/>
          <w:szCs w:val="24"/>
          <w:lang w:val="ky-KG"/>
        </w:rPr>
        <w:t xml:space="preserve">Окуу жылындагы </w:t>
      </w:r>
      <w:r w:rsidR="00197AC3" w:rsidRPr="00D82685">
        <w:rPr>
          <w:rFonts w:ascii="Times New Roman" w:hAnsi="Times New Roman" w:cs="Times New Roman"/>
          <w:b/>
          <w:sz w:val="24"/>
          <w:szCs w:val="24"/>
          <w:lang w:val="ky-KG"/>
        </w:rPr>
        <w:t>каникулдук убакыттын жалпы көлөмү</w:t>
      </w:r>
      <w:r w:rsidR="00197AC3" w:rsidRPr="00D82685">
        <w:rPr>
          <w:rFonts w:ascii="Times New Roman" w:hAnsi="Times New Roman" w:cs="Times New Roman"/>
          <w:sz w:val="24"/>
          <w:szCs w:val="24"/>
          <w:lang w:val="ky-KG"/>
        </w:rPr>
        <w:t xml:space="preserve"> 7</w:t>
      </w:r>
      <w:r w:rsidR="00D969C8" w:rsidRPr="00D82685">
        <w:rPr>
          <w:rFonts w:ascii="Times New Roman" w:hAnsi="Times New Roman" w:cs="Times New Roman"/>
          <w:sz w:val="24"/>
          <w:szCs w:val="24"/>
          <w:lang w:val="ky-KG"/>
        </w:rPr>
        <w:t xml:space="preserve"> жумадан кем эмести, анын ичинде кышкы мезгилде эки жумадан кем эмести түзүүсү керек</w:t>
      </w:r>
      <w:r w:rsidRPr="00D82685">
        <w:rPr>
          <w:rFonts w:ascii="Times New Roman" w:eastAsia="Times New Roman" w:hAnsi="Times New Roman" w:cs="Times New Roman"/>
          <w:sz w:val="24"/>
          <w:szCs w:val="24"/>
          <w:lang w:val="ky-KG"/>
        </w:rPr>
        <w:t>.</w:t>
      </w:r>
    </w:p>
    <w:p w14:paraId="668FF4BB" w14:textId="306472FB" w:rsidR="00CE5ED1" w:rsidRPr="00682EFC" w:rsidRDefault="00447895" w:rsidP="00D969C8">
      <w:pPr>
        <w:widowControl w:val="0"/>
        <w:pBdr>
          <w:top w:val="nil"/>
          <w:left w:val="nil"/>
          <w:bottom w:val="nil"/>
          <w:right w:val="nil"/>
          <w:between w:val="nil"/>
        </w:pBdr>
        <w:tabs>
          <w:tab w:val="left" w:pos="699"/>
        </w:tabs>
        <w:spacing w:before="60" w:line="240" w:lineRule="auto"/>
        <w:ind w:leftChars="0" w:left="0" w:right="-437" w:firstLineChars="385" w:firstLine="924"/>
        <w:jc w:val="both"/>
        <w:rPr>
          <w:rFonts w:ascii="Times New Roman" w:eastAsia="Times New Roman" w:hAnsi="Times New Roman" w:cs="Times New Roman"/>
          <w:caps/>
          <w:sz w:val="24"/>
          <w:szCs w:val="24"/>
          <w:lang w:val="ky-KG"/>
        </w:rPr>
      </w:pPr>
      <w:r w:rsidRPr="00682EFC">
        <w:rPr>
          <w:rFonts w:ascii="Times New Roman" w:eastAsia="Times New Roman" w:hAnsi="Times New Roman" w:cs="Times New Roman"/>
          <w:b/>
          <w:caps/>
          <w:sz w:val="24"/>
          <w:szCs w:val="24"/>
          <w:lang w:val="ky-KG"/>
        </w:rPr>
        <w:t xml:space="preserve">5. </w:t>
      </w:r>
      <w:r w:rsidR="00D969C8" w:rsidRPr="00682EFC">
        <w:rPr>
          <w:rFonts w:ascii="Times New Roman" w:hAnsi="Times New Roman" w:cs="Times New Roman"/>
          <w:b/>
          <w:caps/>
          <w:sz w:val="24"/>
          <w:szCs w:val="24"/>
          <w:lang w:val="ky-KG"/>
        </w:rPr>
        <w:t xml:space="preserve">580900 - «Мамлекеттик жана муниципалдык башкаруу» даярдоо багыты боюнча бакалаврларды даярдоонун </w:t>
      </w:r>
      <w:r w:rsidR="00905EB9" w:rsidRPr="00682EFC">
        <w:rPr>
          <w:rFonts w:ascii="Times New Roman" w:hAnsi="Times New Roman" w:cs="Times New Roman"/>
          <w:b/>
          <w:caps/>
          <w:sz w:val="24"/>
          <w:szCs w:val="24"/>
          <w:lang w:val="ky-KG"/>
        </w:rPr>
        <w:t>НББП</w:t>
      </w:r>
      <w:r w:rsidR="00D969C8" w:rsidRPr="00682EFC">
        <w:rPr>
          <w:rFonts w:ascii="Times New Roman" w:hAnsi="Times New Roman" w:cs="Times New Roman"/>
          <w:b/>
          <w:caps/>
          <w:sz w:val="24"/>
          <w:szCs w:val="24"/>
          <w:lang w:val="ky-KG"/>
        </w:rPr>
        <w:t xml:space="preserve"> карата талаптар</w:t>
      </w:r>
    </w:p>
    <w:p w14:paraId="3BACA843" w14:textId="2C851257" w:rsidR="00CE5ED1" w:rsidRPr="00D82685" w:rsidRDefault="00447895"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5.1.</w:t>
      </w:r>
      <w:r w:rsidRPr="00D82685">
        <w:rPr>
          <w:rFonts w:ascii="Times New Roman" w:eastAsia="Times New Roman" w:hAnsi="Times New Roman" w:cs="Times New Roman"/>
          <w:sz w:val="24"/>
          <w:szCs w:val="24"/>
          <w:lang w:val="ky-KG"/>
        </w:rPr>
        <w:t xml:space="preserve"> </w:t>
      </w:r>
      <w:r w:rsidR="00FE0889" w:rsidRPr="00D82685">
        <w:rPr>
          <w:rFonts w:ascii="Times New Roman" w:hAnsi="Times New Roman" w:cs="Times New Roman"/>
          <w:sz w:val="24"/>
          <w:szCs w:val="24"/>
          <w:lang w:val="ky-KG"/>
        </w:rPr>
        <w:t xml:space="preserve">Бакалаврды даярдоонун </w:t>
      </w:r>
      <w:r w:rsidR="00905EB9">
        <w:rPr>
          <w:rFonts w:ascii="Times New Roman" w:hAnsi="Times New Roman" w:cs="Times New Roman"/>
          <w:sz w:val="24"/>
          <w:szCs w:val="24"/>
          <w:lang w:val="ky-KG"/>
        </w:rPr>
        <w:t>НББП</w:t>
      </w:r>
      <w:r w:rsidR="00FE0889" w:rsidRPr="00D82685">
        <w:rPr>
          <w:rFonts w:ascii="Times New Roman" w:hAnsi="Times New Roman" w:cs="Times New Roman"/>
          <w:sz w:val="24"/>
          <w:szCs w:val="24"/>
          <w:lang w:val="ky-KG"/>
        </w:rPr>
        <w:t>сын өздөштүрүүнүн натыйжаларына карата талаптар</w:t>
      </w:r>
      <w:r w:rsidRPr="00D82685">
        <w:rPr>
          <w:rFonts w:ascii="Times New Roman" w:eastAsia="Times New Roman" w:hAnsi="Times New Roman" w:cs="Times New Roman"/>
          <w:sz w:val="24"/>
          <w:szCs w:val="24"/>
          <w:lang w:val="ky-KG"/>
        </w:rPr>
        <w:t xml:space="preserve">. </w:t>
      </w:r>
    </w:p>
    <w:p w14:paraId="69BFF59E" w14:textId="68FFE27C" w:rsidR="00CE5ED1" w:rsidRPr="00D82685" w:rsidRDefault="00447895"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580900 «</w:t>
      </w:r>
      <w:r w:rsidR="00C425F1" w:rsidRPr="00D82685">
        <w:rPr>
          <w:rFonts w:ascii="Times New Roman" w:eastAsia="Times New Roman" w:hAnsi="Times New Roman" w:cs="Times New Roman"/>
          <w:b/>
          <w:sz w:val="24"/>
          <w:szCs w:val="24"/>
          <w:lang w:val="ky-KG"/>
        </w:rPr>
        <w:t>Мамлекеттик жана муниципалдык башкаруу</w:t>
      </w:r>
      <w:r w:rsidRPr="00D82685">
        <w:rPr>
          <w:rFonts w:ascii="Times New Roman" w:eastAsia="Times New Roman" w:hAnsi="Times New Roman" w:cs="Times New Roman"/>
          <w:b/>
          <w:sz w:val="24"/>
          <w:szCs w:val="24"/>
          <w:lang w:val="ky-KG"/>
        </w:rPr>
        <w:t xml:space="preserve">» </w:t>
      </w:r>
      <w:r w:rsidR="00FE0889" w:rsidRPr="00D82685">
        <w:rPr>
          <w:rFonts w:ascii="Times New Roman" w:eastAsia="Times New Roman" w:hAnsi="Times New Roman" w:cs="Times New Roman"/>
          <w:sz w:val="24"/>
          <w:szCs w:val="24"/>
          <w:lang w:val="ky-KG"/>
        </w:rPr>
        <w:t>даярдоо</w:t>
      </w:r>
      <w:r w:rsidR="00FE0889" w:rsidRPr="00D82685">
        <w:rPr>
          <w:rFonts w:ascii="Times New Roman" w:eastAsia="Times New Roman" w:hAnsi="Times New Roman" w:cs="Times New Roman"/>
          <w:b/>
          <w:sz w:val="24"/>
          <w:szCs w:val="24"/>
          <w:lang w:val="ky-KG"/>
        </w:rPr>
        <w:t xml:space="preserve"> </w:t>
      </w:r>
      <w:r w:rsidR="00FE0889" w:rsidRPr="00D82685">
        <w:rPr>
          <w:rFonts w:ascii="Times New Roman" w:hAnsi="Times New Roman" w:cs="Times New Roman"/>
          <w:sz w:val="24"/>
          <w:szCs w:val="24"/>
          <w:lang w:val="ky-KG"/>
        </w:rPr>
        <w:t xml:space="preserve">багыты боюнча бүтүрүүчү “бакалавр” квалификациясын ыйгаруу менен </w:t>
      </w:r>
      <w:r w:rsidR="00905EB9">
        <w:rPr>
          <w:rFonts w:ascii="Times New Roman" w:hAnsi="Times New Roman" w:cs="Times New Roman"/>
          <w:sz w:val="24"/>
          <w:szCs w:val="24"/>
          <w:lang w:val="ky-KG"/>
        </w:rPr>
        <w:t>НББП</w:t>
      </w:r>
      <w:r w:rsidR="00FE0889" w:rsidRPr="00D82685">
        <w:rPr>
          <w:rFonts w:ascii="Times New Roman" w:hAnsi="Times New Roman" w:cs="Times New Roman"/>
          <w:sz w:val="24"/>
          <w:szCs w:val="24"/>
          <w:lang w:val="ky-KG"/>
        </w:rPr>
        <w:t xml:space="preserve"> максаттарына жана ушул </w:t>
      </w:r>
      <w:r w:rsidR="00905EB9">
        <w:rPr>
          <w:rFonts w:ascii="Times New Roman" w:hAnsi="Times New Roman" w:cs="Times New Roman"/>
          <w:sz w:val="24"/>
          <w:szCs w:val="24"/>
          <w:lang w:val="ky-KG"/>
        </w:rPr>
        <w:t>ЖКББ</w:t>
      </w:r>
      <w:r w:rsidR="00FE0889" w:rsidRPr="00D82685">
        <w:rPr>
          <w:rFonts w:ascii="Times New Roman" w:hAnsi="Times New Roman" w:cs="Times New Roman"/>
          <w:sz w:val="24"/>
          <w:szCs w:val="24"/>
          <w:lang w:val="ky-KG"/>
        </w:rPr>
        <w:t xml:space="preserve"> МБСнын 3.4. жана 3.8</w:t>
      </w:r>
      <w:r w:rsidR="00A21C3E">
        <w:rPr>
          <w:rFonts w:ascii="Times New Roman" w:hAnsi="Times New Roman" w:cs="Times New Roman"/>
          <w:sz w:val="24"/>
          <w:szCs w:val="24"/>
          <w:lang w:val="ky-KG"/>
        </w:rPr>
        <w:t>-</w:t>
      </w:r>
      <w:r w:rsidR="00FE0889" w:rsidRPr="00D82685">
        <w:rPr>
          <w:rFonts w:ascii="Times New Roman" w:hAnsi="Times New Roman" w:cs="Times New Roman"/>
          <w:sz w:val="24"/>
          <w:szCs w:val="24"/>
          <w:lang w:val="ky-KG"/>
        </w:rPr>
        <w:t>пункттарында көрсөтүлгөн кесиптик иштин тапшырмаларына ылайык төмөндөгү компетенцияларга ээ болушу керек</w:t>
      </w:r>
      <w:r w:rsidRPr="00D82685">
        <w:rPr>
          <w:rFonts w:ascii="Times New Roman" w:eastAsia="Times New Roman" w:hAnsi="Times New Roman" w:cs="Times New Roman"/>
          <w:sz w:val="24"/>
          <w:szCs w:val="24"/>
          <w:lang w:val="ky-KG"/>
        </w:rPr>
        <w:t>:</w:t>
      </w:r>
    </w:p>
    <w:p w14:paraId="043EA217" w14:textId="07DBF28F" w:rsidR="00CE5ED1" w:rsidRPr="00D82685" w:rsidRDefault="00447895"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ab/>
        <w:t>1) универсал</w:t>
      </w:r>
      <w:r w:rsidR="00FE0889" w:rsidRPr="00D82685">
        <w:rPr>
          <w:rFonts w:ascii="Times New Roman" w:eastAsia="Times New Roman" w:hAnsi="Times New Roman" w:cs="Times New Roman"/>
          <w:b/>
          <w:i/>
          <w:sz w:val="24"/>
          <w:szCs w:val="24"/>
          <w:lang w:val="ky-KG"/>
        </w:rPr>
        <w:t>дык</w:t>
      </w:r>
      <w:r w:rsidRPr="00D82685">
        <w:rPr>
          <w:rFonts w:ascii="Times New Roman" w:eastAsia="Times New Roman" w:hAnsi="Times New Roman" w:cs="Times New Roman"/>
          <w:b/>
          <w:i/>
          <w:sz w:val="24"/>
          <w:szCs w:val="24"/>
          <w:lang w:val="ky-KG"/>
        </w:rPr>
        <w:t>:</w:t>
      </w:r>
    </w:p>
    <w:p w14:paraId="71DD1136" w14:textId="6E77529E" w:rsidR="00CE5ED1" w:rsidRPr="00D82685" w:rsidRDefault="00447895"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ab/>
        <w:t xml:space="preserve">а) </w:t>
      </w:r>
      <w:r w:rsidR="00FE0889" w:rsidRPr="00D82685">
        <w:rPr>
          <w:rFonts w:ascii="Times New Roman" w:eastAsia="Times New Roman" w:hAnsi="Times New Roman" w:cs="Times New Roman"/>
          <w:b/>
          <w:i/>
          <w:sz w:val="24"/>
          <w:szCs w:val="24"/>
          <w:lang w:val="ky-KG"/>
        </w:rPr>
        <w:t>жалпы илимий</w:t>
      </w:r>
      <w:r w:rsidRPr="00D82685">
        <w:rPr>
          <w:rFonts w:ascii="Times New Roman" w:eastAsia="Times New Roman" w:hAnsi="Times New Roman" w:cs="Times New Roman"/>
          <w:b/>
          <w:i/>
          <w:sz w:val="24"/>
          <w:szCs w:val="24"/>
          <w:lang w:val="ky-KG"/>
        </w:rPr>
        <w:tab/>
        <w:t>(</w:t>
      </w:r>
      <w:r w:rsidR="00FE0889" w:rsidRPr="00D82685">
        <w:rPr>
          <w:rFonts w:ascii="Times New Roman" w:eastAsia="Times New Roman" w:hAnsi="Times New Roman" w:cs="Times New Roman"/>
          <w:b/>
          <w:i/>
          <w:sz w:val="24"/>
          <w:szCs w:val="24"/>
          <w:lang w:val="ky-KG"/>
        </w:rPr>
        <w:t>Ж</w:t>
      </w:r>
      <w:r w:rsidRPr="00D82685">
        <w:rPr>
          <w:rFonts w:ascii="Times New Roman" w:eastAsia="Times New Roman" w:hAnsi="Times New Roman" w:cs="Times New Roman"/>
          <w:b/>
          <w:i/>
          <w:sz w:val="24"/>
          <w:szCs w:val="24"/>
          <w:lang w:val="ky-KG"/>
        </w:rPr>
        <w:t>К)</w:t>
      </w:r>
    </w:p>
    <w:p w14:paraId="48EA420C" w14:textId="716EF9A3" w:rsidR="00CE5ED1" w:rsidRPr="00D82685" w:rsidRDefault="00FE0889" w:rsidP="009D6505">
      <w:pPr>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Ж</w:t>
      </w:r>
      <w:r w:rsidR="00447895" w:rsidRPr="00D82685">
        <w:rPr>
          <w:rFonts w:ascii="Times New Roman" w:eastAsia="Times New Roman" w:hAnsi="Times New Roman" w:cs="Times New Roman"/>
          <w:b/>
          <w:sz w:val="24"/>
          <w:szCs w:val="24"/>
          <w:lang w:val="ky-KG"/>
        </w:rPr>
        <w:t>К–1.</w:t>
      </w:r>
      <w:r w:rsidR="00447895" w:rsidRPr="00D82685">
        <w:rPr>
          <w:rFonts w:ascii="Times New Roman" w:eastAsia="Times New Roman" w:hAnsi="Times New Roman" w:cs="Times New Roman"/>
          <w:sz w:val="24"/>
          <w:szCs w:val="24"/>
          <w:lang w:val="ky-KG"/>
        </w:rPr>
        <w:t xml:space="preserve"> </w:t>
      </w:r>
      <w:r w:rsidR="005152D0" w:rsidRPr="00D82685">
        <w:rPr>
          <w:rFonts w:ascii="Times New Roman" w:eastAsia="Times New Roman" w:hAnsi="Times New Roman" w:cs="Times New Roman"/>
          <w:sz w:val="24"/>
          <w:szCs w:val="24"/>
          <w:lang w:val="ky-KG"/>
        </w:rPr>
        <w:t>Курчап турган дүйнө тууралуу илимий билимди сын көз караш менен баалоого жана пайдаланууга, жашоо, маданият баалуулуктарында багыт алуунун дүйнө тааным, социалдык жана инсандык-маанилүү философиялык көйгөйлөрдү талдоого жана активдүү жарандык позицияны ээлөөгө, адамдарга сый-урматты жана толеранттуулукту көрсөтүүгө жөндөмдүү</w:t>
      </w:r>
      <w:r w:rsidR="00447895" w:rsidRPr="00D82685">
        <w:rPr>
          <w:rFonts w:ascii="Times New Roman" w:eastAsia="Times New Roman" w:hAnsi="Times New Roman" w:cs="Times New Roman"/>
          <w:sz w:val="24"/>
          <w:szCs w:val="24"/>
          <w:lang w:val="ky-KG"/>
        </w:rPr>
        <w:t>;</w:t>
      </w:r>
    </w:p>
    <w:p w14:paraId="5DF4A2E5" w14:textId="372DEF00" w:rsidR="00CE5ED1" w:rsidRPr="00D82685" w:rsidRDefault="00447895" w:rsidP="009D6505">
      <w:pPr>
        <w:pBdr>
          <w:top w:val="nil"/>
          <w:left w:val="nil"/>
          <w:bottom w:val="nil"/>
          <w:right w:val="nil"/>
          <w:between w:val="nil"/>
        </w:pBdr>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б) инструментал</w:t>
      </w:r>
      <w:r w:rsidR="00AD127B" w:rsidRPr="00D82685">
        <w:rPr>
          <w:rFonts w:ascii="Times New Roman" w:eastAsia="Times New Roman" w:hAnsi="Times New Roman" w:cs="Times New Roman"/>
          <w:b/>
          <w:i/>
          <w:sz w:val="24"/>
          <w:szCs w:val="24"/>
          <w:lang w:val="ky-KG"/>
        </w:rPr>
        <w:t>дык</w:t>
      </w:r>
      <w:r w:rsidRPr="00D82685">
        <w:rPr>
          <w:rFonts w:ascii="Times New Roman" w:eastAsia="Times New Roman" w:hAnsi="Times New Roman" w:cs="Times New Roman"/>
          <w:b/>
          <w:i/>
          <w:sz w:val="24"/>
          <w:szCs w:val="24"/>
          <w:lang w:val="ky-KG"/>
        </w:rPr>
        <w:t xml:space="preserve"> (ИК): </w:t>
      </w:r>
    </w:p>
    <w:p w14:paraId="0D1A118C" w14:textId="798A9F85" w:rsidR="00CE5ED1" w:rsidRPr="00D82685" w:rsidRDefault="00447895" w:rsidP="005152D0">
      <w:pPr>
        <w:tabs>
          <w:tab w:val="left" w:pos="0"/>
        </w:tabs>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ИК-1. </w:t>
      </w:r>
      <w:r w:rsidR="005152D0" w:rsidRPr="00D82685">
        <w:rPr>
          <w:rFonts w:ascii="Times New Roman" w:eastAsia="Times New Roman" w:hAnsi="Times New Roman" w:cs="Times New Roman"/>
          <w:sz w:val="24"/>
          <w:szCs w:val="24"/>
          <w:lang w:val="ky-KG"/>
        </w:rPr>
        <w:t>Иш жана окуу жаатында мамлекеттик, расмий жана чет тилдердин биринде иштиктүү баарлашууну жүргүзүүгө жөндөмдүү</w:t>
      </w:r>
      <w:r w:rsidRPr="00D82685">
        <w:rPr>
          <w:rFonts w:ascii="Times New Roman" w:eastAsia="Times New Roman" w:hAnsi="Times New Roman" w:cs="Times New Roman"/>
          <w:sz w:val="24"/>
          <w:szCs w:val="24"/>
          <w:lang w:val="ky-KG"/>
        </w:rPr>
        <w:t>;</w:t>
      </w:r>
    </w:p>
    <w:p w14:paraId="3C1FDFFB" w14:textId="6BD59006" w:rsidR="00CE5ED1" w:rsidRPr="00D82685" w:rsidRDefault="00447895" w:rsidP="009D6505">
      <w:pPr>
        <w:tabs>
          <w:tab w:val="left" w:pos="0"/>
        </w:tabs>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ИК-2. </w:t>
      </w:r>
      <w:r w:rsidR="005152D0" w:rsidRPr="00D82685">
        <w:rPr>
          <w:rFonts w:ascii="Times New Roman" w:eastAsia="Times New Roman" w:hAnsi="Times New Roman" w:cs="Times New Roman"/>
          <w:sz w:val="24"/>
          <w:szCs w:val="24"/>
          <w:lang w:val="ky-KG"/>
        </w:rPr>
        <w:t>Иш жана окуу жаатында татаал көйгөйлөрдү чечүү үчүн маалыматтык технологияларды пайдалануу менен жаңы билимди алууга жана колдонууга жөндөмдүү</w:t>
      </w:r>
      <w:r w:rsidRPr="00D82685">
        <w:rPr>
          <w:rFonts w:ascii="Times New Roman" w:eastAsia="Times New Roman" w:hAnsi="Times New Roman" w:cs="Times New Roman"/>
          <w:sz w:val="24"/>
          <w:szCs w:val="24"/>
          <w:lang w:val="ky-KG"/>
        </w:rPr>
        <w:t>;</w:t>
      </w:r>
    </w:p>
    <w:p w14:paraId="2DE07BE6" w14:textId="682EDC6E" w:rsidR="00CE5ED1" w:rsidRPr="00D82685" w:rsidRDefault="00447895" w:rsidP="009D6505">
      <w:pPr>
        <w:tabs>
          <w:tab w:val="left" w:pos="638"/>
        </w:tabs>
        <w:ind w:leftChars="0" w:left="0" w:right="-437" w:firstLineChars="385" w:firstLine="924"/>
        <w:jc w:val="both"/>
        <w:rPr>
          <w:rFonts w:ascii="Times New Roman" w:eastAsia="Times New Roman" w:hAnsi="Times New Roman" w:cs="Times New Roman"/>
          <w:b/>
          <w:sz w:val="24"/>
          <w:szCs w:val="24"/>
          <w:lang w:val="ky-KG"/>
        </w:rPr>
      </w:pPr>
      <w:r w:rsidRPr="00D82685">
        <w:rPr>
          <w:rFonts w:ascii="Times New Roman" w:eastAsia="Times New Roman" w:hAnsi="Times New Roman" w:cs="Times New Roman"/>
          <w:b/>
          <w:sz w:val="24"/>
          <w:szCs w:val="24"/>
          <w:lang w:val="ky-KG"/>
        </w:rPr>
        <w:t>ИК-3.</w:t>
      </w:r>
      <w:r w:rsidRPr="00D82685">
        <w:rPr>
          <w:rFonts w:ascii="Times New Roman" w:eastAsia="Times New Roman" w:hAnsi="Times New Roman" w:cs="Times New Roman"/>
          <w:sz w:val="24"/>
          <w:szCs w:val="24"/>
          <w:lang w:val="ky-KG"/>
        </w:rPr>
        <w:t xml:space="preserve"> </w:t>
      </w:r>
      <w:r w:rsidR="005152D0" w:rsidRPr="00D82685">
        <w:rPr>
          <w:rFonts w:ascii="Times New Roman" w:eastAsia="Times New Roman" w:hAnsi="Times New Roman" w:cs="Times New Roman"/>
          <w:sz w:val="24"/>
          <w:szCs w:val="24"/>
          <w:lang w:val="ky-KG"/>
        </w:rPr>
        <w:t>Кесиптик иште ишкердик билимди жа</w:t>
      </w:r>
      <w:r w:rsidR="000B0646" w:rsidRPr="00D82685">
        <w:rPr>
          <w:rFonts w:ascii="Times New Roman" w:eastAsia="Times New Roman" w:hAnsi="Times New Roman" w:cs="Times New Roman"/>
          <w:sz w:val="24"/>
          <w:szCs w:val="24"/>
          <w:lang w:val="ky-KG"/>
        </w:rPr>
        <w:t>н</w:t>
      </w:r>
      <w:r w:rsidR="005152D0" w:rsidRPr="00D82685">
        <w:rPr>
          <w:rFonts w:ascii="Times New Roman" w:eastAsia="Times New Roman" w:hAnsi="Times New Roman" w:cs="Times New Roman"/>
          <w:sz w:val="24"/>
          <w:szCs w:val="24"/>
          <w:lang w:val="ky-KG"/>
        </w:rPr>
        <w:t xml:space="preserve">а көндүмдөрдү </w:t>
      </w:r>
      <w:r w:rsidR="000B0646" w:rsidRPr="00D82685">
        <w:rPr>
          <w:rFonts w:ascii="Times New Roman" w:eastAsia="Times New Roman" w:hAnsi="Times New Roman" w:cs="Times New Roman"/>
          <w:sz w:val="24"/>
          <w:szCs w:val="24"/>
          <w:lang w:val="ky-KG"/>
        </w:rPr>
        <w:t xml:space="preserve">пайдаланууга жөндөмдүү </w:t>
      </w:r>
    </w:p>
    <w:p w14:paraId="17FDE69F" w14:textId="677DFEFE" w:rsidR="00CE5ED1" w:rsidRPr="00D82685" w:rsidRDefault="00447895" w:rsidP="009D6505">
      <w:pPr>
        <w:pBdr>
          <w:top w:val="nil"/>
          <w:left w:val="nil"/>
          <w:bottom w:val="nil"/>
          <w:right w:val="nil"/>
          <w:between w:val="nil"/>
        </w:pBdr>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 xml:space="preserve">в) </w:t>
      </w:r>
      <w:r w:rsidR="00AD127B" w:rsidRPr="00D82685">
        <w:rPr>
          <w:rFonts w:ascii="Times New Roman" w:eastAsia="Times New Roman" w:hAnsi="Times New Roman" w:cs="Times New Roman"/>
          <w:b/>
          <w:i/>
          <w:sz w:val="24"/>
          <w:szCs w:val="24"/>
          <w:lang w:val="ky-KG"/>
        </w:rPr>
        <w:t>социалдык-инсандык жана жалпы маданий</w:t>
      </w:r>
      <w:r w:rsidRPr="00D82685">
        <w:rPr>
          <w:rFonts w:ascii="Times New Roman" w:eastAsia="Times New Roman" w:hAnsi="Times New Roman" w:cs="Times New Roman"/>
          <w:b/>
          <w:i/>
          <w:sz w:val="24"/>
          <w:szCs w:val="24"/>
          <w:lang w:val="ky-KG"/>
        </w:rPr>
        <w:t xml:space="preserve"> (</w:t>
      </w:r>
      <w:r w:rsidR="00714DA6" w:rsidRPr="00D82685">
        <w:rPr>
          <w:rFonts w:ascii="Times New Roman" w:eastAsia="Times New Roman" w:hAnsi="Times New Roman" w:cs="Times New Roman"/>
          <w:b/>
          <w:i/>
          <w:sz w:val="24"/>
          <w:szCs w:val="24"/>
          <w:lang w:val="ky-KG"/>
        </w:rPr>
        <w:t>СИК</w:t>
      </w:r>
      <w:r w:rsidRPr="00D82685">
        <w:rPr>
          <w:rFonts w:ascii="Times New Roman" w:eastAsia="Times New Roman" w:hAnsi="Times New Roman" w:cs="Times New Roman"/>
          <w:b/>
          <w:i/>
          <w:sz w:val="24"/>
          <w:szCs w:val="24"/>
          <w:lang w:val="ky-KG"/>
        </w:rPr>
        <w:t xml:space="preserve">): </w:t>
      </w:r>
    </w:p>
    <w:p w14:paraId="028520DB" w14:textId="66BDA651" w:rsidR="00CE5ED1" w:rsidRPr="00D82685" w:rsidRDefault="00714DA6" w:rsidP="009D6505">
      <w:pPr>
        <w:pBdr>
          <w:top w:val="nil"/>
          <w:left w:val="nil"/>
          <w:bottom w:val="nil"/>
          <w:right w:val="nil"/>
          <w:between w:val="nil"/>
        </w:pBdr>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СИК</w:t>
      </w:r>
      <w:r w:rsidR="00447895" w:rsidRPr="00D82685">
        <w:rPr>
          <w:rFonts w:ascii="Times New Roman" w:eastAsia="Times New Roman" w:hAnsi="Times New Roman" w:cs="Times New Roman"/>
          <w:b/>
          <w:sz w:val="24"/>
          <w:szCs w:val="24"/>
          <w:lang w:val="ky-KG"/>
        </w:rPr>
        <w:t>-1.</w:t>
      </w:r>
      <w:r w:rsidR="00447895" w:rsidRPr="00D82685">
        <w:rPr>
          <w:rFonts w:ascii="Times New Roman" w:eastAsia="Times New Roman" w:hAnsi="Times New Roman" w:cs="Times New Roman"/>
          <w:sz w:val="24"/>
          <w:szCs w:val="24"/>
          <w:lang w:val="ky-KG"/>
        </w:rPr>
        <w:t xml:space="preserve"> </w:t>
      </w:r>
      <w:r w:rsidR="000B0646" w:rsidRPr="00D82685">
        <w:rPr>
          <w:rFonts w:ascii="Times New Roman" w:eastAsia="Times New Roman" w:hAnsi="Times New Roman" w:cs="Times New Roman"/>
          <w:sz w:val="24"/>
          <w:szCs w:val="24"/>
          <w:lang w:val="ky-KG"/>
        </w:rPr>
        <w:t>Айрым адамдардын же топтордун кесиптик иште максаттарга жетүүсүн камсыздоого жөндөмдүү</w:t>
      </w:r>
      <w:r w:rsidR="00447895" w:rsidRPr="00D82685">
        <w:rPr>
          <w:rFonts w:ascii="Times New Roman" w:eastAsia="Times New Roman" w:hAnsi="Times New Roman" w:cs="Times New Roman"/>
          <w:sz w:val="24"/>
          <w:szCs w:val="24"/>
          <w:lang w:val="ky-KG"/>
        </w:rPr>
        <w:t>;</w:t>
      </w:r>
    </w:p>
    <w:p w14:paraId="484A22C9" w14:textId="0B96CB6A" w:rsidR="00CE5ED1" w:rsidRPr="00D82685" w:rsidRDefault="00447895"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i/>
          <w:sz w:val="24"/>
          <w:szCs w:val="24"/>
          <w:lang w:val="ky-KG"/>
        </w:rPr>
        <w:t xml:space="preserve">2) </w:t>
      </w:r>
      <w:r w:rsidR="00AD127B" w:rsidRPr="00D82685">
        <w:rPr>
          <w:rFonts w:ascii="Times New Roman" w:eastAsia="Times New Roman" w:hAnsi="Times New Roman" w:cs="Times New Roman"/>
          <w:b/>
          <w:i/>
          <w:sz w:val="24"/>
          <w:szCs w:val="24"/>
          <w:lang w:val="ky-KG"/>
        </w:rPr>
        <w:t>кесиптик</w:t>
      </w:r>
      <w:r w:rsidRPr="00D82685">
        <w:rPr>
          <w:rFonts w:ascii="Times New Roman" w:eastAsia="Times New Roman" w:hAnsi="Times New Roman" w:cs="Times New Roman"/>
          <w:b/>
          <w:i/>
          <w:sz w:val="24"/>
          <w:szCs w:val="24"/>
          <w:lang w:val="ky-KG"/>
        </w:rPr>
        <w:t xml:space="preserve"> (</w:t>
      </w:r>
      <w:r w:rsidR="00AD127B" w:rsidRPr="00D82685">
        <w:rPr>
          <w:rFonts w:ascii="Times New Roman" w:eastAsia="Times New Roman" w:hAnsi="Times New Roman" w:cs="Times New Roman"/>
          <w:b/>
          <w:i/>
          <w:sz w:val="24"/>
          <w:szCs w:val="24"/>
          <w:lang w:val="ky-KG"/>
        </w:rPr>
        <w:t>К</w:t>
      </w:r>
      <w:r w:rsidRPr="00D82685">
        <w:rPr>
          <w:rFonts w:ascii="Times New Roman" w:eastAsia="Times New Roman" w:hAnsi="Times New Roman" w:cs="Times New Roman"/>
          <w:b/>
          <w:i/>
          <w:sz w:val="24"/>
          <w:szCs w:val="24"/>
          <w:lang w:val="ky-KG"/>
        </w:rPr>
        <w:t>К):</w:t>
      </w:r>
    </w:p>
    <w:p w14:paraId="5F255FD2" w14:textId="4562056E" w:rsidR="00CE5ED1" w:rsidRPr="00D82685" w:rsidRDefault="00447895" w:rsidP="009D6505">
      <w:pPr>
        <w:widowControl w:val="0"/>
        <w:pBdr>
          <w:top w:val="nil"/>
          <w:left w:val="nil"/>
          <w:bottom w:val="nil"/>
          <w:right w:val="nil"/>
          <w:between w:val="nil"/>
        </w:pBdr>
        <w:tabs>
          <w:tab w:val="left" w:pos="699"/>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ab/>
      </w:r>
      <w:r w:rsidRPr="00D82685">
        <w:rPr>
          <w:rFonts w:ascii="Times New Roman" w:eastAsia="Times New Roman" w:hAnsi="Times New Roman" w:cs="Times New Roman"/>
          <w:b/>
          <w:i/>
          <w:sz w:val="24"/>
          <w:szCs w:val="24"/>
          <w:lang w:val="ky-KG"/>
        </w:rPr>
        <w:t xml:space="preserve">а) </w:t>
      </w:r>
      <w:r w:rsidR="00AD127B" w:rsidRPr="00D82685">
        <w:rPr>
          <w:rFonts w:ascii="Times New Roman" w:eastAsia="Times New Roman" w:hAnsi="Times New Roman" w:cs="Times New Roman"/>
          <w:b/>
          <w:i/>
          <w:sz w:val="24"/>
          <w:szCs w:val="24"/>
          <w:lang w:val="ky-KG"/>
        </w:rPr>
        <w:t>уюштуруучулук-укуктук иш</w:t>
      </w:r>
      <w:r w:rsidRPr="00D82685">
        <w:rPr>
          <w:rFonts w:ascii="Times New Roman" w:eastAsia="Times New Roman" w:hAnsi="Times New Roman" w:cs="Times New Roman"/>
          <w:b/>
          <w:i/>
          <w:sz w:val="24"/>
          <w:szCs w:val="24"/>
          <w:lang w:val="ky-KG"/>
        </w:rPr>
        <w:t>:</w:t>
      </w:r>
    </w:p>
    <w:p w14:paraId="37D9F439" w14:textId="6C21D57C"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 xml:space="preserve">К-1. </w:t>
      </w:r>
      <w:r w:rsidR="000B0646" w:rsidRPr="00D82685">
        <w:rPr>
          <w:rFonts w:ascii="Times New Roman" w:eastAsia="Times New Roman" w:hAnsi="Times New Roman" w:cs="Times New Roman"/>
          <w:sz w:val="24"/>
          <w:szCs w:val="24"/>
          <w:lang w:val="ky-KG"/>
        </w:rPr>
        <w:t>Кесиптик иштин артыкчылыктарын аныктоого, башкаруу чечимдерин натыйжалуу аткарууга жөндөмдүү</w:t>
      </w:r>
      <w:r w:rsidR="00447895" w:rsidRPr="00D82685">
        <w:rPr>
          <w:rFonts w:ascii="Times New Roman" w:eastAsia="Times New Roman" w:hAnsi="Times New Roman" w:cs="Times New Roman"/>
          <w:sz w:val="24"/>
          <w:szCs w:val="24"/>
          <w:lang w:val="ky-KG"/>
        </w:rPr>
        <w:t>;</w:t>
      </w:r>
    </w:p>
    <w:p w14:paraId="3F7B0EFE" w14:textId="23F4A3EA"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К-2.</w:t>
      </w:r>
      <w:r w:rsidR="00447895" w:rsidRPr="00D82685">
        <w:rPr>
          <w:rFonts w:ascii="Times New Roman" w:eastAsia="Times New Roman" w:hAnsi="Times New Roman" w:cs="Times New Roman"/>
          <w:sz w:val="24"/>
          <w:szCs w:val="24"/>
          <w:lang w:val="ky-KG"/>
        </w:rPr>
        <w:t xml:space="preserve"> </w:t>
      </w:r>
      <w:r w:rsidR="000B0646" w:rsidRPr="00D82685">
        <w:rPr>
          <w:rFonts w:ascii="Times New Roman" w:eastAsia="Times New Roman" w:hAnsi="Times New Roman" w:cs="Times New Roman"/>
          <w:sz w:val="24"/>
          <w:szCs w:val="24"/>
          <w:lang w:val="ky-KG"/>
        </w:rPr>
        <w:t>Пландалган жыйынтыктын жана сарпталган ресурстардын катышын баалоого жөндөмдүү</w:t>
      </w:r>
      <w:r w:rsidR="00447895" w:rsidRPr="00D82685">
        <w:rPr>
          <w:rFonts w:ascii="Times New Roman" w:eastAsia="Times New Roman" w:hAnsi="Times New Roman" w:cs="Times New Roman"/>
          <w:sz w:val="24"/>
          <w:szCs w:val="24"/>
          <w:lang w:val="ky-KG"/>
        </w:rPr>
        <w:t>;</w:t>
      </w:r>
    </w:p>
    <w:p w14:paraId="6EFAE968" w14:textId="7E010779"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К-3.</w:t>
      </w:r>
      <w:r w:rsidR="00447895" w:rsidRPr="00D82685">
        <w:rPr>
          <w:rFonts w:ascii="Times New Roman" w:eastAsia="Times New Roman" w:hAnsi="Times New Roman" w:cs="Times New Roman"/>
          <w:sz w:val="24"/>
          <w:szCs w:val="24"/>
          <w:lang w:val="ky-KG"/>
        </w:rPr>
        <w:t xml:space="preserve"> </w:t>
      </w:r>
      <w:r w:rsidR="00691B97" w:rsidRPr="00D82685">
        <w:rPr>
          <w:rFonts w:ascii="Times New Roman" w:eastAsia="Times New Roman" w:hAnsi="Times New Roman" w:cs="Times New Roman"/>
          <w:sz w:val="24"/>
          <w:szCs w:val="24"/>
          <w:lang w:val="ky-KG"/>
        </w:rPr>
        <w:t>Топтук динамика процесстерин жана команда түзүү принциптерин билүүнүн негизинде топтук ишке натыйжалуу катышууга жөндөмдүүлүк</w:t>
      </w:r>
      <w:r w:rsidR="00447895" w:rsidRPr="00D82685">
        <w:rPr>
          <w:rFonts w:ascii="Times New Roman" w:eastAsia="Times New Roman" w:hAnsi="Times New Roman" w:cs="Times New Roman"/>
          <w:sz w:val="24"/>
          <w:szCs w:val="24"/>
          <w:lang w:val="ky-KG"/>
        </w:rPr>
        <w:t>;</w:t>
      </w:r>
    </w:p>
    <w:p w14:paraId="2AD93165" w14:textId="458171C5"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К-4.</w:t>
      </w:r>
      <w:r w:rsidR="00447895" w:rsidRPr="00D82685">
        <w:rPr>
          <w:rFonts w:ascii="Times New Roman" w:eastAsia="Times New Roman" w:hAnsi="Times New Roman" w:cs="Times New Roman"/>
          <w:sz w:val="24"/>
          <w:szCs w:val="24"/>
          <w:lang w:val="ky-KG"/>
        </w:rPr>
        <w:t xml:space="preserve"> </w:t>
      </w:r>
      <w:r w:rsidR="00691B97" w:rsidRPr="00D82685">
        <w:rPr>
          <w:rFonts w:ascii="Times New Roman" w:eastAsia="Times New Roman" w:hAnsi="Times New Roman" w:cs="Times New Roman"/>
          <w:sz w:val="24"/>
          <w:szCs w:val="24"/>
          <w:lang w:val="ky-KG"/>
        </w:rPr>
        <w:t>Башкаруучулук чечимдердин сапатынын параметрлерин аныктоого жана административдик процесстерди жүргүзүүгө, четтөөлөрдү аныктоого жана түзөтүүчү чараларды кабыл алууга жөндөмдүүлүк</w:t>
      </w:r>
      <w:r w:rsidR="00447895" w:rsidRPr="00D82685">
        <w:rPr>
          <w:rFonts w:ascii="Times New Roman" w:eastAsia="Times New Roman" w:hAnsi="Times New Roman" w:cs="Times New Roman"/>
          <w:sz w:val="24"/>
          <w:szCs w:val="24"/>
          <w:lang w:val="ky-KG"/>
        </w:rPr>
        <w:t>;</w:t>
      </w:r>
    </w:p>
    <w:p w14:paraId="6948B7D8" w14:textId="5AE1B5C4"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К-5.</w:t>
      </w:r>
      <w:r w:rsidR="00447895" w:rsidRPr="00D82685">
        <w:rPr>
          <w:rFonts w:ascii="Times New Roman" w:eastAsia="Times New Roman" w:hAnsi="Times New Roman" w:cs="Times New Roman"/>
          <w:sz w:val="24"/>
          <w:szCs w:val="24"/>
          <w:lang w:val="ky-KG"/>
        </w:rPr>
        <w:t xml:space="preserve"> </w:t>
      </w:r>
      <w:r w:rsidR="00691B97" w:rsidRPr="00D82685">
        <w:rPr>
          <w:rFonts w:ascii="Times New Roman" w:eastAsia="Times New Roman" w:hAnsi="Times New Roman" w:cs="Times New Roman"/>
          <w:sz w:val="24"/>
          <w:szCs w:val="24"/>
          <w:lang w:val="ky-KG"/>
        </w:rPr>
        <w:t>Башкаруучулук милдеттерди чечүүдө мотивация теориясынын негиздерин пайдаланууга жөндөмдүүлүк</w:t>
      </w:r>
      <w:r w:rsidR="00447895" w:rsidRPr="00D82685">
        <w:rPr>
          <w:rFonts w:ascii="Times New Roman" w:eastAsia="Times New Roman" w:hAnsi="Times New Roman" w:cs="Times New Roman"/>
          <w:sz w:val="24"/>
          <w:szCs w:val="24"/>
          <w:lang w:val="ky-KG"/>
        </w:rPr>
        <w:t>;</w:t>
      </w:r>
    </w:p>
    <w:p w14:paraId="25C1D69A" w14:textId="465FC2C9" w:rsidR="00CE5ED1" w:rsidRPr="00D82685" w:rsidRDefault="00447895" w:rsidP="009D6505">
      <w:pPr>
        <w:widowControl w:val="0"/>
        <w:pBdr>
          <w:top w:val="nil"/>
          <w:left w:val="nil"/>
          <w:bottom w:val="nil"/>
          <w:right w:val="nil"/>
          <w:between w:val="nil"/>
        </w:pBdr>
        <w:tabs>
          <w:tab w:val="left" w:pos="699"/>
        </w:tabs>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ab/>
        <w:t xml:space="preserve">б) </w:t>
      </w:r>
      <w:r w:rsidR="00AD127B" w:rsidRPr="00D82685">
        <w:rPr>
          <w:rFonts w:ascii="Times New Roman" w:eastAsia="Times New Roman" w:hAnsi="Times New Roman" w:cs="Times New Roman"/>
          <w:b/>
          <w:i/>
          <w:sz w:val="24"/>
          <w:szCs w:val="24"/>
          <w:lang w:val="ky-KG"/>
        </w:rPr>
        <w:t>маалыматтык-методикалык иш</w:t>
      </w:r>
      <w:r w:rsidRPr="00D82685">
        <w:rPr>
          <w:rFonts w:ascii="Times New Roman" w:eastAsia="Times New Roman" w:hAnsi="Times New Roman" w:cs="Times New Roman"/>
          <w:b/>
          <w:i/>
          <w:sz w:val="24"/>
          <w:szCs w:val="24"/>
          <w:lang w:val="ky-KG"/>
        </w:rPr>
        <w:t>:</w:t>
      </w:r>
    </w:p>
    <w:p w14:paraId="18529276" w14:textId="1902A138"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К-6.</w:t>
      </w:r>
      <w:r w:rsidR="00447895" w:rsidRPr="00D82685">
        <w:rPr>
          <w:rFonts w:ascii="Times New Roman" w:eastAsia="Times New Roman" w:hAnsi="Times New Roman" w:cs="Times New Roman"/>
          <w:sz w:val="24"/>
          <w:szCs w:val="24"/>
          <w:lang w:val="ky-KG"/>
        </w:rPr>
        <w:t xml:space="preserve"> </w:t>
      </w:r>
      <w:r w:rsidR="00A36DEC" w:rsidRPr="00D82685">
        <w:rPr>
          <w:rFonts w:ascii="Times New Roman" w:eastAsia="Times New Roman" w:hAnsi="Times New Roman" w:cs="Times New Roman"/>
          <w:sz w:val="24"/>
          <w:szCs w:val="24"/>
          <w:lang w:val="ky-KG"/>
        </w:rPr>
        <w:t>Маалыматтар базаларын түзүү, башкаруу системаларын талдоону жана моделдөөнү программалык камсыздоо каражаттарына ээ болуу үчүн маалыматты жалпылоо жана тутумдаштыруу жөндөмү</w:t>
      </w:r>
      <w:r w:rsidR="00447895" w:rsidRPr="00D82685">
        <w:rPr>
          <w:rFonts w:ascii="Times New Roman" w:eastAsia="Times New Roman" w:hAnsi="Times New Roman" w:cs="Times New Roman"/>
          <w:sz w:val="24"/>
          <w:szCs w:val="24"/>
          <w:lang w:val="ky-KG"/>
        </w:rPr>
        <w:t>;</w:t>
      </w:r>
    </w:p>
    <w:p w14:paraId="32C97B68" w14:textId="33B4DFF4"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К-7.</w:t>
      </w:r>
      <w:r w:rsidR="00447895" w:rsidRPr="00D82685">
        <w:rPr>
          <w:rFonts w:ascii="Times New Roman" w:eastAsia="Times New Roman" w:hAnsi="Times New Roman" w:cs="Times New Roman"/>
          <w:sz w:val="24"/>
          <w:szCs w:val="24"/>
          <w:lang w:val="ky-KG"/>
        </w:rPr>
        <w:t xml:space="preserve"> </w:t>
      </w:r>
      <w:r w:rsidR="00A36DEC" w:rsidRPr="00D82685">
        <w:rPr>
          <w:rFonts w:ascii="Times New Roman" w:eastAsia="Times New Roman" w:hAnsi="Times New Roman" w:cs="Times New Roman"/>
          <w:sz w:val="24"/>
          <w:szCs w:val="24"/>
          <w:lang w:val="ky-KG"/>
        </w:rPr>
        <w:t>Коомду социалдык-эконом</w:t>
      </w:r>
      <w:r w:rsidR="00A21C3E">
        <w:rPr>
          <w:rFonts w:ascii="Times New Roman" w:eastAsia="Times New Roman" w:hAnsi="Times New Roman" w:cs="Times New Roman"/>
          <w:sz w:val="24"/>
          <w:szCs w:val="24"/>
          <w:lang w:val="ky-KG"/>
        </w:rPr>
        <w:t>и</w:t>
      </w:r>
      <w:r w:rsidR="00A36DEC" w:rsidRPr="00D82685">
        <w:rPr>
          <w:rFonts w:ascii="Times New Roman" w:eastAsia="Times New Roman" w:hAnsi="Times New Roman" w:cs="Times New Roman"/>
          <w:sz w:val="24"/>
          <w:szCs w:val="24"/>
          <w:lang w:val="ky-KG"/>
        </w:rPr>
        <w:t>калык өнүктүрүү жана бийлик органдарынын иши маселелери боюнча маалыматтык-методикалык материалдарды даярдоо жөндөмү</w:t>
      </w:r>
      <w:r w:rsidR="00447895" w:rsidRPr="00D82685">
        <w:rPr>
          <w:rFonts w:ascii="Times New Roman" w:eastAsia="Times New Roman" w:hAnsi="Times New Roman" w:cs="Times New Roman"/>
          <w:sz w:val="24"/>
          <w:szCs w:val="24"/>
          <w:lang w:val="ky-KG"/>
        </w:rPr>
        <w:t>;</w:t>
      </w:r>
    </w:p>
    <w:p w14:paraId="769003A5" w14:textId="13741A39"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К-8.</w:t>
      </w:r>
      <w:r w:rsidR="00447895" w:rsidRPr="00D82685">
        <w:rPr>
          <w:rFonts w:ascii="Times New Roman" w:eastAsia="Times New Roman" w:hAnsi="Times New Roman" w:cs="Times New Roman"/>
          <w:sz w:val="24"/>
          <w:szCs w:val="24"/>
          <w:lang w:val="ky-KG"/>
        </w:rPr>
        <w:t xml:space="preserve"> </w:t>
      </w:r>
      <w:r w:rsidR="00A36DEC" w:rsidRPr="00D82685">
        <w:rPr>
          <w:rFonts w:ascii="Times New Roman" w:eastAsia="Times New Roman" w:hAnsi="Times New Roman" w:cs="Times New Roman"/>
          <w:sz w:val="24"/>
          <w:szCs w:val="24"/>
          <w:lang w:val="ky-KG"/>
        </w:rPr>
        <w:t>Чет өлкөлүк мамлекеттик жана муниципалдык башкаруунун мыкты практикаларын билүү жана өзүнүн кесиптик ишинде ыңгайлаштыруу жөндөмү</w:t>
      </w:r>
      <w:r w:rsidR="00447895" w:rsidRPr="00D82685">
        <w:rPr>
          <w:rFonts w:ascii="Times New Roman" w:eastAsia="Times New Roman" w:hAnsi="Times New Roman" w:cs="Times New Roman"/>
          <w:sz w:val="24"/>
          <w:szCs w:val="24"/>
          <w:lang w:val="ky-KG"/>
        </w:rPr>
        <w:t>;</w:t>
      </w:r>
    </w:p>
    <w:p w14:paraId="0DE8B9FF" w14:textId="66D7DD4D"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 xml:space="preserve">К-9. </w:t>
      </w:r>
      <w:r w:rsidR="00A36DEC" w:rsidRPr="00D82685">
        <w:rPr>
          <w:rFonts w:ascii="Times New Roman" w:eastAsia="Times New Roman" w:hAnsi="Times New Roman" w:cs="Times New Roman"/>
          <w:sz w:val="24"/>
          <w:szCs w:val="24"/>
          <w:lang w:val="ky-KG"/>
        </w:rPr>
        <w:t xml:space="preserve">Экономикалык, социалдык, саясый чөйрөнүн абалын, Кыргыз </w:t>
      </w:r>
      <w:r w:rsidR="00A36DEC" w:rsidRPr="00D82685">
        <w:rPr>
          <w:rFonts w:ascii="Times New Roman" w:eastAsia="Times New Roman" w:hAnsi="Times New Roman" w:cs="Times New Roman"/>
          <w:sz w:val="24"/>
          <w:szCs w:val="24"/>
          <w:lang w:val="ky-KG"/>
        </w:rPr>
        <w:lastRenderedPageBreak/>
        <w:t>Республикасынын мамлекеттик бийлик органдарынын, жергиликтүү өз алдынча башкаруу органдарынын, мамлекеттик жана муниципалдык уюмдардын, ишканалардын жана мекемелердин, саясый партиялардын, коомдук-саясый жана коммерциялык эмес уюмдардын ишин сандык жана сапаттык талдоо методдорун колдонуу жөндөмү</w:t>
      </w:r>
      <w:r w:rsidR="00447895" w:rsidRPr="00D82685">
        <w:rPr>
          <w:rFonts w:ascii="Times New Roman" w:eastAsia="Times New Roman" w:hAnsi="Times New Roman" w:cs="Times New Roman"/>
          <w:sz w:val="24"/>
          <w:szCs w:val="24"/>
          <w:lang w:val="ky-KG"/>
        </w:rPr>
        <w:t>;</w:t>
      </w:r>
    </w:p>
    <w:p w14:paraId="3434123A" w14:textId="773CA3D9" w:rsidR="00CE5ED1" w:rsidRPr="00D82685" w:rsidRDefault="00447895" w:rsidP="009D6505">
      <w:pPr>
        <w:widowControl w:val="0"/>
        <w:pBdr>
          <w:top w:val="nil"/>
          <w:left w:val="nil"/>
          <w:bottom w:val="nil"/>
          <w:right w:val="nil"/>
          <w:between w:val="nil"/>
        </w:pBdr>
        <w:tabs>
          <w:tab w:val="left" w:pos="699"/>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ab/>
        <w:t xml:space="preserve">в) </w:t>
      </w:r>
      <w:r w:rsidR="00AD127B" w:rsidRPr="00D82685">
        <w:rPr>
          <w:rFonts w:ascii="Times New Roman" w:eastAsia="Times New Roman" w:hAnsi="Times New Roman" w:cs="Times New Roman"/>
          <w:b/>
          <w:i/>
          <w:sz w:val="24"/>
          <w:szCs w:val="24"/>
          <w:lang w:val="ky-KG"/>
        </w:rPr>
        <w:t>коммуникативдик иш</w:t>
      </w:r>
      <w:r w:rsidRPr="00D82685">
        <w:rPr>
          <w:rFonts w:ascii="Times New Roman" w:eastAsia="Times New Roman" w:hAnsi="Times New Roman" w:cs="Times New Roman"/>
          <w:b/>
          <w:i/>
          <w:sz w:val="24"/>
          <w:szCs w:val="24"/>
          <w:lang w:val="ky-KG"/>
        </w:rPr>
        <w:t>:</w:t>
      </w:r>
    </w:p>
    <w:p w14:paraId="4CAC0373" w14:textId="630DCFB2"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К-10.</w:t>
      </w:r>
      <w:r w:rsidR="00447895" w:rsidRPr="00D82685">
        <w:rPr>
          <w:rFonts w:ascii="Times New Roman" w:eastAsia="Times New Roman" w:hAnsi="Times New Roman" w:cs="Times New Roman"/>
          <w:sz w:val="24"/>
          <w:szCs w:val="24"/>
          <w:lang w:val="ky-KG"/>
        </w:rPr>
        <w:t xml:space="preserve"> </w:t>
      </w:r>
      <w:r w:rsidR="003245E5" w:rsidRPr="00D82685">
        <w:rPr>
          <w:rFonts w:ascii="Times New Roman" w:eastAsia="Times New Roman" w:hAnsi="Times New Roman" w:cs="Times New Roman"/>
          <w:sz w:val="24"/>
          <w:szCs w:val="24"/>
          <w:lang w:val="ky-KG"/>
        </w:rPr>
        <w:t>Инсандар аралык, топтук жана уюштуруу коммуникацияларын талдоо, долбоорлоо жана жүргүзүү жөндөмдүүлүгү</w:t>
      </w:r>
      <w:r w:rsidR="00447895" w:rsidRPr="00D82685">
        <w:rPr>
          <w:rFonts w:ascii="Times New Roman" w:eastAsia="Times New Roman" w:hAnsi="Times New Roman" w:cs="Times New Roman"/>
          <w:sz w:val="24"/>
          <w:szCs w:val="24"/>
          <w:lang w:val="ky-KG"/>
        </w:rPr>
        <w:t>;</w:t>
      </w:r>
    </w:p>
    <w:p w14:paraId="7E0D3E72" w14:textId="3B1BDCDE"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К-11.</w:t>
      </w:r>
      <w:r w:rsidR="00447895" w:rsidRPr="00D82685">
        <w:rPr>
          <w:rFonts w:ascii="Times New Roman" w:eastAsia="Times New Roman" w:hAnsi="Times New Roman" w:cs="Times New Roman"/>
          <w:sz w:val="24"/>
          <w:szCs w:val="24"/>
          <w:lang w:val="ky-KG"/>
        </w:rPr>
        <w:t xml:space="preserve"> </w:t>
      </w:r>
      <w:r w:rsidR="003245E5" w:rsidRPr="00D82685">
        <w:rPr>
          <w:rFonts w:ascii="Times New Roman" w:eastAsia="Times New Roman" w:hAnsi="Times New Roman" w:cs="Times New Roman"/>
          <w:sz w:val="24"/>
          <w:szCs w:val="24"/>
          <w:lang w:val="ky-KG"/>
        </w:rPr>
        <w:t>Аудитория үчүн ылайыктуу стилди жана мазмунду тандоо менен, так, кыска, ишенимдүү баарлашуу жөндөмү</w:t>
      </w:r>
      <w:r w:rsidR="00447895" w:rsidRPr="00D82685">
        <w:rPr>
          <w:rFonts w:ascii="Times New Roman" w:eastAsia="Times New Roman" w:hAnsi="Times New Roman" w:cs="Times New Roman"/>
          <w:sz w:val="24"/>
          <w:szCs w:val="24"/>
          <w:lang w:val="ky-KG"/>
        </w:rPr>
        <w:t>;</w:t>
      </w:r>
    </w:p>
    <w:p w14:paraId="5D219C4A" w14:textId="3E3B3893"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К-12.</w:t>
      </w:r>
      <w:r w:rsidR="00447895" w:rsidRPr="00D82685">
        <w:rPr>
          <w:rFonts w:ascii="Times New Roman" w:eastAsia="Times New Roman" w:hAnsi="Times New Roman" w:cs="Times New Roman"/>
          <w:sz w:val="24"/>
          <w:szCs w:val="24"/>
          <w:lang w:val="ky-KG"/>
        </w:rPr>
        <w:t xml:space="preserve"> </w:t>
      </w:r>
      <w:r w:rsidR="00D82685" w:rsidRPr="00D82685">
        <w:rPr>
          <w:rFonts w:ascii="Times New Roman" w:eastAsia="Times New Roman" w:hAnsi="Times New Roman" w:cs="Times New Roman"/>
          <w:sz w:val="24"/>
          <w:szCs w:val="24"/>
          <w:lang w:val="ky-KG"/>
        </w:rPr>
        <w:t>Кыргыз Республикасынын башка мамлекеттик бийлик органдары, жарандык коомдун институттары менен кызматташуу үчүн негиздерди табуу жөндөмү, маалыматка муктаждыкты аныктоо, көптөгөн булактардан маалымат алуу, маалыматты ыкчам жана так чечмелөө жөндөмдүүлүгү</w:t>
      </w:r>
      <w:r w:rsidR="00447895" w:rsidRPr="00D82685">
        <w:rPr>
          <w:rFonts w:ascii="Times New Roman" w:eastAsia="Times New Roman" w:hAnsi="Times New Roman" w:cs="Times New Roman"/>
          <w:sz w:val="24"/>
          <w:szCs w:val="24"/>
          <w:lang w:val="ky-KG"/>
        </w:rPr>
        <w:t>;</w:t>
      </w:r>
    </w:p>
    <w:p w14:paraId="6D75ACE7" w14:textId="6D18007A"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 xml:space="preserve">К-13. </w:t>
      </w:r>
      <w:r w:rsidR="00D82685" w:rsidRPr="00D82685">
        <w:rPr>
          <w:rFonts w:ascii="Times New Roman" w:eastAsia="Times New Roman" w:hAnsi="Times New Roman" w:cs="Times New Roman"/>
          <w:sz w:val="24"/>
          <w:szCs w:val="24"/>
          <w:lang w:val="ky-KG"/>
        </w:rPr>
        <w:t>Кыргыз Республикасынын мамлекеттик бийлик органдарынын, жергиликтүү өз алдынча башкаруу органдарынын, мамлекеттик жана муниципалдык уюмдардын, ишканалардын жана мекемелердин, саясый партиялардын, коомдук-саясый жана коммерциялык эмес уюмдардын, жарандык коомдун институттарынын, массалык маалымат каражаттарынын, жарандардын кызыкчылыктарын жана расмий маалыматын берүү жөндөмдүүлүгү</w:t>
      </w:r>
      <w:r w:rsidR="00447895" w:rsidRPr="00D82685">
        <w:rPr>
          <w:rFonts w:ascii="Times New Roman" w:eastAsia="Times New Roman" w:hAnsi="Times New Roman" w:cs="Times New Roman"/>
          <w:sz w:val="24"/>
          <w:szCs w:val="24"/>
          <w:lang w:val="ky-KG"/>
        </w:rPr>
        <w:t>;</w:t>
      </w:r>
    </w:p>
    <w:p w14:paraId="56771AF2" w14:textId="3EE5D26E"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 xml:space="preserve">К-14. </w:t>
      </w:r>
      <w:r w:rsidR="00D82685" w:rsidRPr="00D82685">
        <w:rPr>
          <w:rFonts w:ascii="Times New Roman" w:eastAsia="Times New Roman" w:hAnsi="Times New Roman" w:cs="Times New Roman"/>
          <w:sz w:val="24"/>
          <w:szCs w:val="24"/>
          <w:lang w:val="ky-KG"/>
        </w:rPr>
        <w:t>Кыргыз Республикасынын мамлекеттик бийлик органдарынын, жарандык коомдун институттарынын, массалык коммуникация каражаттарынын өз ара аракеттенүүсүндө жаңжалдуу кырдаалдардын алдын алуу жана чечүү жөндөмү</w:t>
      </w:r>
      <w:r w:rsidR="00447895" w:rsidRPr="00D82685">
        <w:rPr>
          <w:rFonts w:ascii="Times New Roman" w:eastAsia="Times New Roman" w:hAnsi="Times New Roman" w:cs="Times New Roman"/>
          <w:sz w:val="24"/>
          <w:szCs w:val="24"/>
          <w:lang w:val="ky-KG"/>
        </w:rPr>
        <w:t>;</w:t>
      </w:r>
    </w:p>
    <w:p w14:paraId="325187A9" w14:textId="3894E32B"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 xml:space="preserve">К-15. </w:t>
      </w:r>
      <w:r w:rsidR="00D82685" w:rsidRPr="00D82685">
        <w:rPr>
          <w:rFonts w:ascii="Times New Roman" w:eastAsia="Times New Roman" w:hAnsi="Times New Roman" w:cs="Times New Roman"/>
          <w:sz w:val="24"/>
          <w:szCs w:val="24"/>
          <w:lang w:val="ky-KG"/>
        </w:rPr>
        <w:t>Кесиптик иште “кайтарым байланышты” алууда, чечимдерди кабыл алуу үчүн керектүү маалыматты аныктоого жөндөмдүүлүк</w:t>
      </w:r>
      <w:r w:rsidR="00447895" w:rsidRPr="00D82685">
        <w:rPr>
          <w:rFonts w:ascii="Times New Roman" w:eastAsia="Times New Roman" w:hAnsi="Times New Roman" w:cs="Times New Roman"/>
          <w:sz w:val="24"/>
          <w:szCs w:val="24"/>
          <w:lang w:val="ky-KG"/>
        </w:rPr>
        <w:t>;</w:t>
      </w:r>
    </w:p>
    <w:p w14:paraId="7CCE3EC0" w14:textId="27DE7484"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 xml:space="preserve">К-16. </w:t>
      </w:r>
      <w:r w:rsidR="00D82685" w:rsidRPr="00D82685">
        <w:rPr>
          <w:rFonts w:ascii="Times New Roman" w:eastAsia="Times New Roman" w:hAnsi="Times New Roman" w:cs="Times New Roman"/>
          <w:sz w:val="24"/>
          <w:szCs w:val="24"/>
          <w:lang w:val="ky-KG"/>
        </w:rPr>
        <w:t>Кызматтык жүр</w:t>
      </w:r>
      <w:r w:rsidR="00A21C3E">
        <w:rPr>
          <w:rFonts w:ascii="Times New Roman" w:eastAsia="Times New Roman" w:hAnsi="Times New Roman" w:cs="Times New Roman"/>
          <w:sz w:val="24"/>
          <w:szCs w:val="24"/>
          <w:lang w:val="ky-KG"/>
        </w:rPr>
        <w:t>үм-турумдун этикалык талаптарын</w:t>
      </w:r>
      <w:r w:rsidR="00D82685" w:rsidRPr="00D82685">
        <w:rPr>
          <w:rFonts w:ascii="Times New Roman" w:eastAsia="Times New Roman" w:hAnsi="Times New Roman" w:cs="Times New Roman"/>
          <w:sz w:val="24"/>
          <w:szCs w:val="24"/>
          <w:lang w:val="ky-KG"/>
        </w:rPr>
        <w:t>а ылайык кызматтык иштин жүрүшүндө өз ара аракеттенүүгө жөндөмдүүлүк</w:t>
      </w:r>
      <w:r w:rsidR="00447895" w:rsidRPr="00D82685">
        <w:rPr>
          <w:rFonts w:ascii="Times New Roman" w:eastAsia="Times New Roman" w:hAnsi="Times New Roman" w:cs="Times New Roman"/>
          <w:sz w:val="24"/>
          <w:szCs w:val="24"/>
          <w:lang w:val="ky-KG"/>
        </w:rPr>
        <w:t>;</w:t>
      </w:r>
    </w:p>
    <w:p w14:paraId="0F4A3C38" w14:textId="08AC82AE"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 xml:space="preserve">К-17. </w:t>
      </w:r>
      <w:r w:rsidR="00D82685" w:rsidRPr="00D82685">
        <w:rPr>
          <w:rFonts w:ascii="Times New Roman" w:eastAsia="Times New Roman" w:hAnsi="Times New Roman" w:cs="Times New Roman"/>
          <w:sz w:val="24"/>
          <w:szCs w:val="24"/>
          <w:lang w:val="ky-KG"/>
        </w:rPr>
        <w:t>Мамлекеттик жана муниципалдык кызматтын беделин түзүүнүн жана илгерилетүүнүн негизги технологияларына ээ болуу</w:t>
      </w:r>
      <w:r w:rsidR="00447895" w:rsidRPr="00D82685">
        <w:rPr>
          <w:rFonts w:ascii="Times New Roman" w:eastAsia="Times New Roman" w:hAnsi="Times New Roman" w:cs="Times New Roman"/>
          <w:sz w:val="24"/>
          <w:szCs w:val="24"/>
          <w:lang w:val="ky-KG"/>
        </w:rPr>
        <w:t>;</w:t>
      </w:r>
    </w:p>
    <w:p w14:paraId="2DF4FC8C" w14:textId="4986D07C" w:rsidR="00CE5ED1" w:rsidRPr="00D82685" w:rsidRDefault="00447895" w:rsidP="009D6505">
      <w:pPr>
        <w:widowControl w:val="0"/>
        <w:pBdr>
          <w:top w:val="nil"/>
          <w:left w:val="nil"/>
          <w:bottom w:val="nil"/>
          <w:right w:val="nil"/>
          <w:between w:val="nil"/>
        </w:pBdr>
        <w:tabs>
          <w:tab w:val="left" w:pos="699"/>
        </w:tabs>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i/>
          <w:sz w:val="24"/>
          <w:szCs w:val="24"/>
          <w:lang w:val="ky-KG"/>
        </w:rPr>
        <w:tab/>
        <w:t xml:space="preserve">г) </w:t>
      </w:r>
      <w:r w:rsidR="00AD127B" w:rsidRPr="00D82685">
        <w:rPr>
          <w:rFonts w:ascii="Times New Roman" w:eastAsia="Times New Roman" w:hAnsi="Times New Roman" w:cs="Times New Roman"/>
          <w:b/>
          <w:i/>
          <w:sz w:val="24"/>
          <w:szCs w:val="24"/>
          <w:lang w:val="ky-KG"/>
        </w:rPr>
        <w:t>долбоордук иш</w:t>
      </w:r>
      <w:r w:rsidRPr="00D82685">
        <w:rPr>
          <w:rFonts w:ascii="Times New Roman" w:eastAsia="Times New Roman" w:hAnsi="Times New Roman" w:cs="Times New Roman"/>
          <w:b/>
          <w:i/>
          <w:sz w:val="24"/>
          <w:szCs w:val="24"/>
          <w:lang w:val="ky-KG"/>
        </w:rPr>
        <w:t>:</w:t>
      </w:r>
    </w:p>
    <w:p w14:paraId="2A895649" w14:textId="1B1C3892"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К-18.</w:t>
      </w:r>
      <w:r w:rsidR="00447895" w:rsidRPr="00D82685">
        <w:rPr>
          <w:rFonts w:ascii="Times New Roman" w:eastAsia="Times New Roman" w:hAnsi="Times New Roman" w:cs="Times New Roman"/>
          <w:sz w:val="24"/>
          <w:szCs w:val="24"/>
          <w:lang w:val="ky-KG"/>
        </w:rPr>
        <w:t xml:space="preserve"> </w:t>
      </w:r>
      <w:r w:rsidR="00DB7BF3" w:rsidRPr="00D82685">
        <w:rPr>
          <w:rFonts w:ascii="Times New Roman" w:eastAsia="Times New Roman" w:hAnsi="Times New Roman" w:cs="Times New Roman"/>
          <w:sz w:val="24"/>
          <w:szCs w:val="24"/>
          <w:lang w:val="ky-KG"/>
        </w:rPr>
        <w:t>Долбоордук документтерди иштеп чыгуу көндүмдөрүнүн болушу</w:t>
      </w:r>
      <w:r w:rsidR="00447895" w:rsidRPr="00D82685">
        <w:rPr>
          <w:rFonts w:ascii="Times New Roman" w:eastAsia="Times New Roman" w:hAnsi="Times New Roman" w:cs="Times New Roman"/>
          <w:sz w:val="24"/>
          <w:szCs w:val="24"/>
          <w:lang w:val="ky-KG"/>
        </w:rPr>
        <w:t>;</w:t>
      </w:r>
    </w:p>
    <w:p w14:paraId="6C67219D" w14:textId="402EAAA9" w:rsidR="00CE5ED1" w:rsidRPr="00D82685" w:rsidRDefault="00AD127B" w:rsidP="00120C5B">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К-19.</w:t>
      </w:r>
      <w:r w:rsidR="0014302C">
        <w:rPr>
          <w:rFonts w:ascii="Times New Roman" w:eastAsia="Times New Roman" w:hAnsi="Times New Roman" w:cs="Times New Roman"/>
          <w:sz w:val="24"/>
          <w:szCs w:val="24"/>
          <w:lang w:val="ky-KG"/>
        </w:rPr>
        <w:t>Ж</w:t>
      </w:r>
      <w:r w:rsidR="00120C5B" w:rsidRPr="00D82685">
        <w:rPr>
          <w:rFonts w:ascii="Times New Roman" w:eastAsia="Times New Roman" w:hAnsi="Times New Roman" w:cs="Times New Roman"/>
          <w:sz w:val="24"/>
          <w:szCs w:val="24"/>
          <w:lang w:val="ky-KG"/>
        </w:rPr>
        <w:t>умуш убактысын өз алдынча уюштуруу, ресурстарды сарамжалдуу пайдалануу методдоруна ээ болуу</w:t>
      </w:r>
      <w:r w:rsidR="00447895" w:rsidRPr="00D82685">
        <w:rPr>
          <w:rFonts w:ascii="Times New Roman" w:eastAsia="Times New Roman" w:hAnsi="Times New Roman" w:cs="Times New Roman"/>
          <w:sz w:val="24"/>
          <w:szCs w:val="24"/>
          <w:lang w:val="ky-KG"/>
        </w:rPr>
        <w:t>;</w:t>
      </w:r>
    </w:p>
    <w:p w14:paraId="4B816B10" w14:textId="194A543B"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 xml:space="preserve">К-20. </w:t>
      </w:r>
      <w:r w:rsidR="00120C5B" w:rsidRPr="00D82685">
        <w:rPr>
          <w:rFonts w:ascii="Times New Roman" w:eastAsia="Times New Roman" w:hAnsi="Times New Roman" w:cs="Times New Roman"/>
          <w:sz w:val="24"/>
          <w:szCs w:val="24"/>
          <w:lang w:val="ky-KG"/>
        </w:rPr>
        <w:t>Башка аткаруучулар менен натыйжалуу өз ара аракеттенүү жөндөмү</w:t>
      </w:r>
      <w:r w:rsidR="00447895" w:rsidRPr="00D82685">
        <w:rPr>
          <w:rFonts w:ascii="Times New Roman" w:eastAsia="Times New Roman" w:hAnsi="Times New Roman" w:cs="Times New Roman"/>
          <w:sz w:val="24"/>
          <w:szCs w:val="24"/>
          <w:lang w:val="ky-KG"/>
        </w:rPr>
        <w:t>;</w:t>
      </w:r>
    </w:p>
    <w:p w14:paraId="3EF5155C" w14:textId="27121744" w:rsidR="00CE5ED1" w:rsidRPr="00D82685" w:rsidRDefault="00AD127B"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w:t>
      </w:r>
      <w:r w:rsidR="00447895" w:rsidRPr="00D82685">
        <w:rPr>
          <w:rFonts w:ascii="Times New Roman" w:eastAsia="Times New Roman" w:hAnsi="Times New Roman" w:cs="Times New Roman"/>
          <w:b/>
          <w:sz w:val="24"/>
          <w:szCs w:val="24"/>
          <w:lang w:val="ky-KG"/>
        </w:rPr>
        <w:t>К-21.</w:t>
      </w:r>
      <w:r w:rsidR="00447895" w:rsidRPr="00D82685">
        <w:rPr>
          <w:rFonts w:ascii="Times New Roman" w:eastAsia="Times New Roman" w:hAnsi="Times New Roman" w:cs="Times New Roman"/>
          <w:sz w:val="24"/>
          <w:szCs w:val="24"/>
          <w:lang w:val="ky-KG"/>
        </w:rPr>
        <w:t xml:space="preserve"> </w:t>
      </w:r>
      <w:r w:rsidR="00120C5B" w:rsidRPr="00D82685">
        <w:rPr>
          <w:rFonts w:ascii="Times New Roman" w:eastAsia="Times New Roman" w:hAnsi="Times New Roman" w:cs="Times New Roman"/>
          <w:sz w:val="24"/>
          <w:szCs w:val="24"/>
          <w:lang w:val="ky-KG"/>
        </w:rPr>
        <w:t>Мамлекеттик жана муниципалдык башкаруу боюнча дисциплиналарды окуу-усулдук камсыздоону өркүндөтүүгө жана иштеп чыгууга катышууга жөндөмдүү</w:t>
      </w:r>
      <w:r w:rsidR="00447895" w:rsidRPr="00D82685">
        <w:rPr>
          <w:rFonts w:ascii="Times New Roman" w:eastAsia="Times New Roman" w:hAnsi="Times New Roman" w:cs="Times New Roman"/>
          <w:sz w:val="24"/>
          <w:szCs w:val="24"/>
          <w:lang w:val="ky-KG"/>
        </w:rPr>
        <w:t xml:space="preserve">. </w:t>
      </w:r>
    </w:p>
    <w:p w14:paraId="538BF916" w14:textId="77777777" w:rsidR="000E32AA" w:rsidRPr="00D82685" w:rsidRDefault="000E32AA" w:rsidP="009D6505">
      <w:pPr>
        <w:widowControl w:val="0"/>
        <w:shd w:val="clear" w:color="auto" w:fill="FFFFFF"/>
        <w:tabs>
          <w:tab w:val="left" w:pos="699"/>
        </w:tabs>
        <w:spacing w:line="240" w:lineRule="auto"/>
        <w:ind w:leftChars="0" w:left="0" w:firstLineChars="385" w:firstLine="924"/>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 xml:space="preserve">Профиль 5 аталыштан көп эмес санда кошумча атайын кесиптик компетенциялар менен аныкталат жана өз алдынча жож тарабынан аныкталат. Профилдердин тизмеси ОУБ тарабынан бекитилет. </w:t>
      </w:r>
    </w:p>
    <w:p w14:paraId="73689E8D" w14:textId="6687743E" w:rsidR="00CE5ED1" w:rsidRPr="00D82685" w:rsidRDefault="000E32AA" w:rsidP="009D6505">
      <w:pPr>
        <w:widowControl w:val="0"/>
        <w:shd w:val="clear" w:color="auto" w:fill="FFFFFF"/>
        <w:tabs>
          <w:tab w:val="left" w:pos="699"/>
        </w:tabs>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Кошумча компетенциялардын тизмеси улуттук квалификациялар алкактарынын, тармактык/сектордук квалификация алкактарынын жана кесиптик стандарттардын (болгондо) негизинде аныкталат</w:t>
      </w:r>
      <w:r w:rsidR="00447895" w:rsidRPr="00D82685">
        <w:rPr>
          <w:rFonts w:ascii="Times New Roman" w:eastAsia="Times New Roman" w:hAnsi="Times New Roman" w:cs="Times New Roman"/>
          <w:sz w:val="24"/>
          <w:szCs w:val="24"/>
          <w:lang w:val="ky-KG"/>
        </w:rPr>
        <w:t>.</w:t>
      </w:r>
    </w:p>
    <w:p w14:paraId="0F9773B9" w14:textId="1BEC18E5" w:rsidR="00CE5ED1" w:rsidRPr="00D82685" w:rsidRDefault="00447895"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ab/>
        <w:t xml:space="preserve">5.2. </w:t>
      </w:r>
      <w:r w:rsidR="0052550A" w:rsidRPr="00D82685">
        <w:rPr>
          <w:rFonts w:ascii="Times New Roman" w:eastAsia="Times New Roman" w:hAnsi="Times New Roman" w:cs="Times New Roman"/>
          <w:b/>
          <w:sz w:val="24"/>
          <w:szCs w:val="24"/>
          <w:lang w:val="ky-KG"/>
        </w:rPr>
        <w:t xml:space="preserve">Бакалаврларды </w:t>
      </w:r>
      <w:r w:rsidR="0052550A" w:rsidRPr="00D82685">
        <w:rPr>
          <w:rFonts w:ascii="Times New Roman" w:hAnsi="Times New Roman" w:cs="Times New Roman"/>
          <w:b/>
          <w:sz w:val="24"/>
          <w:szCs w:val="24"/>
          <w:lang w:val="ky-KG"/>
        </w:rPr>
        <w:t xml:space="preserve">даярдоонун </w:t>
      </w:r>
      <w:r w:rsidR="00905EB9">
        <w:rPr>
          <w:rFonts w:ascii="Times New Roman" w:hAnsi="Times New Roman" w:cs="Times New Roman"/>
          <w:b/>
          <w:sz w:val="24"/>
          <w:szCs w:val="24"/>
          <w:lang w:val="ky-KG"/>
        </w:rPr>
        <w:t>НББП</w:t>
      </w:r>
      <w:r w:rsidR="0052550A" w:rsidRPr="00D82685">
        <w:rPr>
          <w:rFonts w:ascii="Times New Roman" w:hAnsi="Times New Roman" w:cs="Times New Roman"/>
          <w:b/>
          <w:sz w:val="24"/>
          <w:szCs w:val="24"/>
          <w:lang w:val="ky-KG"/>
        </w:rPr>
        <w:t xml:space="preserve"> түзүмүнө карата талаптар</w:t>
      </w:r>
      <w:r w:rsidRPr="00D82685">
        <w:rPr>
          <w:rFonts w:ascii="Times New Roman" w:eastAsia="Times New Roman" w:hAnsi="Times New Roman" w:cs="Times New Roman"/>
          <w:b/>
          <w:sz w:val="24"/>
          <w:szCs w:val="24"/>
          <w:lang w:val="ky-KG"/>
        </w:rPr>
        <w:t>.</w:t>
      </w:r>
    </w:p>
    <w:p w14:paraId="403F3448" w14:textId="18347A6F" w:rsidR="00CE5ED1" w:rsidRPr="00D82685" w:rsidRDefault="0052550A"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Бакалаврларды </w:t>
      </w:r>
      <w:r w:rsidRPr="00D82685">
        <w:rPr>
          <w:rFonts w:ascii="Times New Roman" w:hAnsi="Times New Roman" w:cs="Times New Roman"/>
          <w:sz w:val="24"/>
          <w:szCs w:val="24"/>
          <w:lang w:val="ky-KG"/>
        </w:rPr>
        <w:t xml:space="preserve">даярдоонун </w:t>
      </w:r>
      <w:r w:rsidR="00905EB9">
        <w:rPr>
          <w:rFonts w:ascii="Times New Roman" w:hAnsi="Times New Roman" w:cs="Times New Roman"/>
          <w:sz w:val="24"/>
          <w:szCs w:val="24"/>
          <w:lang w:val="ky-KG"/>
        </w:rPr>
        <w:t>НББП</w:t>
      </w:r>
      <w:r w:rsidRPr="00D82685">
        <w:rPr>
          <w:rFonts w:ascii="Times New Roman" w:hAnsi="Times New Roman" w:cs="Times New Roman"/>
          <w:sz w:val="24"/>
          <w:szCs w:val="24"/>
          <w:lang w:val="ky-KG"/>
        </w:rPr>
        <w:t xml:space="preserve"> түзүмү төмөндөгү блокторду камтыйт</w:t>
      </w:r>
      <w:r w:rsidR="00447895" w:rsidRPr="00D82685">
        <w:rPr>
          <w:rFonts w:ascii="Times New Roman" w:eastAsia="Times New Roman" w:hAnsi="Times New Roman" w:cs="Times New Roman"/>
          <w:sz w:val="24"/>
          <w:szCs w:val="24"/>
          <w:lang w:val="ky-KG"/>
        </w:rPr>
        <w:t>:</w:t>
      </w:r>
    </w:p>
    <w:p w14:paraId="53C59136" w14:textId="631BFBE7" w:rsidR="00CE5ED1" w:rsidRPr="00D82685" w:rsidRDefault="0052550A"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1-блок</w:t>
      </w:r>
      <w:r w:rsidR="00447895" w:rsidRPr="00D82685">
        <w:rPr>
          <w:rFonts w:ascii="Times New Roman" w:eastAsia="Times New Roman" w:hAnsi="Times New Roman" w:cs="Times New Roman"/>
          <w:b/>
          <w:sz w:val="24"/>
          <w:szCs w:val="24"/>
          <w:lang w:val="ky-KG"/>
        </w:rPr>
        <w:t xml:space="preserve"> «Дисциплин</w:t>
      </w:r>
      <w:r w:rsidRPr="00D82685">
        <w:rPr>
          <w:rFonts w:ascii="Times New Roman" w:eastAsia="Times New Roman" w:hAnsi="Times New Roman" w:cs="Times New Roman"/>
          <w:b/>
          <w:sz w:val="24"/>
          <w:szCs w:val="24"/>
          <w:lang w:val="ky-KG"/>
        </w:rPr>
        <w:t>алар</w:t>
      </w:r>
      <w:r w:rsidR="00447895" w:rsidRPr="00D82685">
        <w:rPr>
          <w:rFonts w:ascii="Times New Roman" w:eastAsia="Times New Roman" w:hAnsi="Times New Roman" w:cs="Times New Roman"/>
          <w:b/>
          <w:sz w:val="24"/>
          <w:szCs w:val="24"/>
          <w:lang w:val="ky-KG"/>
        </w:rPr>
        <w:t xml:space="preserve"> (модул</w:t>
      </w:r>
      <w:r w:rsidRPr="00D82685">
        <w:rPr>
          <w:rFonts w:ascii="Times New Roman" w:eastAsia="Times New Roman" w:hAnsi="Times New Roman" w:cs="Times New Roman"/>
          <w:b/>
          <w:sz w:val="24"/>
          <w:szCs w:val="24"/>
          <w:lang w:val="ky-KG"/>
        </w:rPr>
        <w:t>дар</w:t>
      </w:r>
      <w:r w:rsidR="00447895" w:rsidRPr="00D82685">
        <w:rPr>
          <w:rFonts w:ascii="Times New Roman" w:eastAsia="Times New Roman" w:hAnsi="Times New Roman" w:cs="Times New Roman"/>
          <w:b/>
          <w:sz w:val="24"/>
          <w:szCs w:val="24"/>
          <w:lang w:val="ky-KG"/>
        </w:rPr>
        <w:t>)»;</w:t>
      </w:r>
    </w:p>
    <w:p w14:paraId="5D60A366" w14:textId="11AA67DB" w:rsidR="00CE5ED1" w:rsidRPr="00D82685" w:rsidRDefault="0052550A"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2-блок</w:t>
      </w:r>
      <w:r w:rsidR="00447895" w:rsidRPr="00D82685">
        <w:rPr>
          <w:rFonts w:ascii="Times New Roman" w:eastAsia="Times New Roman" w:hAnsi="Times New Roman" w:cs="Times New Roman"/>
          <w:b/>
          <w:sz w:val="24"/>
          <w:szCs w:val="24"/>
          <w:lang w:val="ky-KG"/>
        </w:rPr>
        <w:t xml:space="preserve"> «Практика»</w:t>
      </w:r>
    </w:p>
    <w:p w14:paraId="5F6977A3" w14:textId="622D256D" w:rsidR="00CE5ED1" w:rsidRPr="00D82685" w:rsidRDefault="0052550A" w:rsidP="009D6505">
      <w:pPr>
        <w:widowControl w:val="0"/>
        <w:pBdr>
          <w:top w:val="nil"/>
          <w:left w:val="nil"/>
          <w:bottom w:val="nil"/>
          <w:right w:val="nil"/>
          <w:between w:val="nil"/>
        </w:pBdr>
        <w:tabs>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3-блок</w:t>
      </w:r>
      <w:r w:rsidR="00447895" w:rsidRPr="00D82685">
        <w:rPr>
          <w:rFonts w:ascii="Times New Roman" w:eastAsia="Times New Roman" w:hAnsi="Times New Roman" w:cs="Times New Roman"/>
          <w:b/>
          <w:sz w:val="24"/>
          <w:szCs w:val="24"/>
          <w:lang w:val="ky-KG"/>
        </w:rPr>
        <w:t xml:space="preserve"> «</w:t>
      </w:r>
      <w:r w:rsidRPr="00D82685">
        <w:rPr>
          <w:rFonts w:ascii="Times New Roman" w:eastAsia="Times New Roman" w:hAnsi="Times New Roman" w:cs="Times New Roman"/>
          <w:b/>
          <w:sz w:val="24"/>
          <w:szCs w:val="24"/>
          <w:lang w:val="ky-KG"/>
        </w:rPr>
        <w:t>Мамлекеттик жыйынтыктоочу</w:t>
      </w:r>
      <w:r w:rsidR="00447895" w:rsidRPr="00D82685">
        <w:rPr>
          <w:rFonts w:ascii="Times New Roman" w:eastAsia="Times New Roman" w:hAnsi="Times New Roman" w:cs="Times New Roman"/>
          <w:b/>
          <w:sz w:val="24"/>
          <w:szCs w:val="24"/>
          <w:lang w:val="ky-KG"/>
        </w:rPr>
        <w:t xml:space="preserve"> аттестация».</w:t>
      </w:r>
    </w:p>
    <w:p w14:paraId="32FB6D7A" w14:textId="77777777" w:rsidR="009D6505" w:rsidRPr="00D82685" w:rsidRDefault="009D6505" w:rsidP="009D6505">
      <w:pPr>
        <w:ind w:leftChars="0" w:left="0" w:firstLineChars="385" w:firstLine="924"/>
        <w:jc w:val="center"/>
        <w:rPr>
          <w:rFonts w:ascii="Times New Roman" w:eastAsia="Times New Roman" w:hAnsi="Times New Roman" w:cs="Times New Roman"/>
          <w:sz w:val="24"/>
          <w:szCs w:val="24"/>
          <w:lang w:val="ky-KG"/>
        </w:rPr>
      </w:pPr>
    </w:p>
    <w:p w14:paraId="0BDA61E4" w14:textId="77777777" w:rsidR="009D6505" w:rsidRPr="00D82685" w:rsidRDefault="009D6505" w:rsidP="009D6505">
      <w:pPr>
        <w:ind w:leftChars="0" w:left="0" w:firstLineChars="385" w:firstLine="924"/>
        <w:jc w:val="center"/>
        <w:rPr>
          <w:rFonts w:ascii="Times New Roman" w:eastAsia="Times New Roman" w:hAnsi="Times New Roman" w:cs="Times New Roman"/>
          <w:sz w:val="24"/>
          <w:szCs w:val="24"/>
          <w:lang w:val="ky-KG"/>
        </w:rPr>
      </w:pPr>
    </w:p>
    <w:p w14:paraId="5A1D2EDD" w14:textId="77777777" w:rsidR="009D6505" w:rsidRPr="00D82685" w:rsidRDefault="009D6505" w:rsidP="009D6505">
      <w:pPr>
        <w:ind w:leftChars="0" w:left="0" w:firstLineChars="385" w:firstLine="924"/>
        <w:jc w:val="center"/>
        <w:rPr>
          <w:rFonts w:ascii="Times New Roman" w:eastAsia="Times New Roman" w:hAnsi="Times New Roman" w:cs="Times New Roman"/>
          <w:sz w:val="24"/>
          <w:szCs w:val="24"/>
          <w:lang w:val="ky-KG"/>
        </w:rPr>
      </w:pPr>
    </w:p>
    <w:p w14:paraId="6F1169A7" w14:textId="392E1171" w:rsidR="009D6505" w:rsidRPr="00D82685" w:rsidRDefault="009D6505" w:rsidP="009D6505">
      <w:pPr>
        <w:ind w:leftChars="0" w:left="0" w:firstLineChars="385" w:firstLine="924"/>
        <w:jc w:val="center"/>
        <w:rPr>
          <w:rFonts w:ascii="Times New Roman" w:eastAsia="Times New Roman" w:hAnsi="Times New Roman" w:cs="Times New Roman"/>
          <w:sz w:val="24"/>
          <w:szCs w:val="24"/>
          <w:lang w:val="ky-KG"/>
        </w:rPr>
      </w:pPr>
    </w:p>
    <w:p w14:paraId="375FEF39" w14:textId="76692902" w:rsidR="00B62E11" w:rsidRPr="00D82685" w:rsidRDefault="00B62E11" w:rsidP="009D6505">
      <w:pPr>
        <w:ind w:leftChars="0" w:left="0" w:firstLineChars="385" w:firstLine="924"/>
        <w:jc w:val="center"/>
        <w:rPr>
          <w:rFonts w:ascii="Times New Roman" w:eastAsia="Times New Roman" w:hAnsi="Times New Roman" w:cs="Times New Roman"/>
          <w:sz w:val="24"/>
          <w:szCs w:val="24"/>
          <w:lang w:val="ky-KG"/>
        </w:rPr>
      </w:pPr>
    </w:p>
    <w:p w14:paraId="3B57209F" w14:textId="188B4703" w:rsidR="00B62E11" w:rsidRPr="00D82685" w:rsidRDefault="00B62E11" w:rsidP="009D6505">
      <w:pPr>
        <w:ind w:leftChars="0" w:left="0" w:firstLineChars="385" w:firstLine="924"/>
        <w:jc w:val="center"/>
        <w:rPr>
          <w:rFonts w:ascii="Times New Roman" w:eastAsia="Times New Roman" w:hAnsi="Times New Roman" w:cs="Times New Roman"/>
          <w:sz w:val="24"/>
          <w:szCs w:val="24"/>
          <w:lang w:val="ky-KG"/>
        </w:rPr>
      </w:pPr>
    </w:p>
    <w:p w14:paraId="0A568293" w14:textId="77777777" w:rsidR="009D6505" w:rsidRPr="00D82685" w:rsidRDefault="009D6505" w:rsidP="009D6505">
      <w:pPr>
        <w:ind w:leftChars="0" w:left="0" w:firstLineChars="385" w:firstLine="924"/>
        <w:jc w:val="center"/>
        <w:rPr>
          <w:rFonts w:ascii="Times New Roman" w:eastAsia="Times New Roman" w:hAnsi="Times New Roman" w:cs="Times New Roman"/>
          <w:sz w:val="24"/>
          <w:szCs w:val="24"/>
          <w:lang w:val="ky-KG"/>
        </w:rPr>
      </w:pPr>
    </w:p>
    <w:p w14:paraId="6C1FA485" w14:textId="15D6A837" w:rsidR="00CE5ED1" w:rsidRPr="00D82685" w:rsidRDefault="0052550A" w:rsidP="009D6505">
      <w:pPr>
        <w:ind w:leftChars="0" w:left="0" w:firstLineChars="385" w:firstLine="924"/>
        <w:jc w:val="center"/>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 xml:space="preserve">1-таблица </w:t>
      </w:r>
      <w:r w:rsidR="00447895" w:rsidRPr="00D82685">
        <w:rPr>
          <w:rFonts w:ascii="Times New Roman" w:eastAsia="Times New Roman" w:hAnsi="Times New Roman" w:cs="Times New Roman"/>
          <w:b/>
          <w:sz w:val="24"/>
          <w:szCs w:val="24"/>
          <w:lang w:val="ky-KG"/>
        </w:rPr>
        <w:t>580900 «</w:t>
      </w:r>
      <w:r w:rsidR="00C425F1" w:rsidRPr="00D82685">
        <w:rPr>
          <w:rFonts w:ascii="Times New Roman" w:eastAsia="Times New Roman" w:hAnsi="Times New Roman" w:cs="Times New Roman"/>
          <w:b/>
          <w:sz w:val="24"/>
          <w:szCs w:val="24"/>
          <w:lang w:val="ky-KG"/>
        </w:rPr>
        <w:t>Мамлекеттик жана муниципалдык башкаруу</w:t>
      </w:r>
      <w:r w:rsidR="00447895" w:rsidRPr="00D82685">
        <w:rPr>
          <w:rFonts w:ascii="Times New Roman" w:eastAsia="Times New Roman" w:hAnsi="Times New Roman" w:cs="Times New Roman"/>
          <w:b/>
          <w:sz w:val="24"/>
          <w:szCs w:val="24"/>
          <w:lang w:val="ky-KG"/>
        </w:rPr>
        <w:t>»</w:t>
      </w:r>
      <w:r w:rsidRPr="00D82685">
        <w:rPr>
          <w:rFonts w:ascii="Times New Roman" w:eastAsia="Times New Roman" w:hAnsi="Times New Roman" w:cs="Times New Roman"/>
          <w:b/>
          <w:sz w:val="24"/>
          <w:szCs w:val="24"/>
          <w:lang w:val="ky-KG"/>
        </w:rPr>
        <w:t xml:space="preserve"> багыты боюнча бакалавриаттын </w:t>
      </w:r>
      <w:r w:rsidR="00905EB9">
        <w:rPr>
          <w:rFonts w:ascii="Times New Roman" w:eastAsia="Times New Roman" w:hAnsi="Times New Roman" w:cs="Times New Roman"/>
          <w:b/>
          <w:sz w:val="24"/>
          <w:szCs w:val="24"/>
          <w:lang w:val="ky-KG"/>
        </w:rPr>
        <w:t>НББП</w:t>
      </w:r>
      <w:r w:rsidRPr="00D82685">
        <w:rPr>
          <w:rFonts w:ascii="Times New Roman" w:eastAsia="Times New Roman" w:hAnsi="Times New Roman" w:cs="Times New Roman"/>
          <w:b/>
          <w:sz w:val="24"/>
          <w:szCs w:val="24"/>
          <w:lang w:val="ky-KG"/>
        </w:rPr>
        <w:t>нын түзүмү</w:t>
      </w:r>
    </w:p>
    <w:tbl>
      <w:tblPr>
        <w:tblStyle w:val="a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5138"/>
        <w:gridCol w:w="3190"/>
      </w:tblGrid>
      <w:tr w:rsidR="00D82685" w:rsidRPr="00254E96" w14:paraId="571592E3" w14:textId="77777777">
        <w:tc>
          <w:tcPr>
            <w:tcW w:w="6380" w:type="dxa"/>
            <w:gridSpan w:val="2"/>
          </w:tcPr>
          <w:p w14:paraId="14F76945" w14:textId="067BFEE2" w:rsidR="00CE5ED1" w:rsidRPr="00D82685" w:rsidRDefault="0052550A" w:rsidP="009D6505">
            <w:pPr>
              <w:pBdr>
                <w:top w:val="nil"/>
                <w:left w:val="nil"/>
                <w:bottom w:val="nil"/>
                <w:right w:val="nil"/>
                <w:between w:val="nil"/>
              </w:pBdr>
              <w:spacing w:line="240" w:lineRule="auto"/>
              <w:ind w:leftChars="0" w:left="0" w:firstLineChars="385" w:firstLine="924"/>
              <w:jc w:val="center"/>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Бакалаврларды </w:t>
            </w:r>
            <w:r w:rsidRPr="00D82685">
              <w:rPr>
                <w:rFonts w:ascii="Times New Roman" w:hAnsi="Times New Roman" w:cs="Times New Roman"/>
                <w:b/>
                <w:sz w:val="24"/>
                <w:szCs w:val="24"/>
                <w:lang w:val="ky-KG"/>
              </w:rPr>
              <w:t xml:space="preserve">даярдоо </w:t>
            </w:r>
            <w:r w:rsidR="00905EB9">
              <w:rPr>
                <w:rFonts w:ascii="Times New Roman" w:hAnsi="Times New Roman" w:cs="Times New Roman"/>
                <w:b/>
                <w:sz w:val="24"/>
                <w:szCs w:val="24"/>
                <w:lang w:val="ky-KG"/>
              </w:rPr>
              <w:t>НББП</w:t>
            </w:r>
            <w:r w:rsidRPr="00D82685">
              <w:rPr>
                <w:rFonts w:ascii="Times New Roman" w:hAnsi="Times New Roman" w:cs="Times New Roman"/>
                <w:b/>
                <w:sz w:val="24"/>
                <w:szCs w:val="24"/>
                <w:lang w:val="ky-KG"/>
              </w:rPr>
              <w:t>нын түзүмү</w:t>
            </w:r>
          </w:p>
        </w:tc>
        <w:tc>
          <w:tcPr>
            <w:tcW w:w="3190" w:type="dxa"/>
          </w:tcPr>
          <w:p w14:paraId="728E45B8" w14:textId="0B0EFC70" w:rsidR="00CE5ED1" w:rsidRPr="00D82685" w:rsidRDefault="0052550A" w:rsidP="0052550A">
            <w:pPr>
              <w:pBdr>
                <w:top w:val="nil"/>
                <w:left w:val="nil"/>
                <w:bottom w:val="nil"/>
                <w:right w:val="nil"/>
                <w:between w:val="nil"/>
              </w:pBdr>
              <w:spacing w:line="240" w:lineRule="auto"/>
              <w:ind w:leftChars="0" w:left="0" w:firstLineChars="385" w:firstLine="924"/>
              <w:jc w:val="center"/>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Бакалаврларды </w:t>
            </w:r>
            <w:r w:rsidRPr="00D82685">
              <w:rPr>
                <w:rFonts w:ascii="Times New Roman" w:hAnsi="Times New Roman" w:cs="Times New Roman"/>
                <w:b/>
                <w:sz w:val="24"/>
                <w:szCs w:val="24"/>
                <w:lang w:val="ky-KG"/>
              </w:rPr>
              <w:t xml:space="preserve">даярдоонун </w:t>
            </w:r>
            <w:r w:rsidR="00905EB9">
              <w:rPr>
                <w:rFonts w:ascii="Times New Roman" w:hAnsi="Times New Roman" w:cs="Times New Roman"/>
                <w:b/>
                <w:sz w:val="24"/>
                <w:szCs w:val="24"/>
                <w:lang w:val="ky-KG"/>
              </w:rPr>
              <w:t>НББП</w:t>
            </w:r>
            <w:r w:rsidRPr="00D82685">
              <w:rPr>
                <w:rFonts w:ascii="Times New Roman" w:hAnsi="Times New Roman" w:cs="Times New Roman"/>
                <w:b/>
                <w:sz w:val="24"/>
                <w:szCs w:val="24"/>
                <w:lang w:val="ky-KG"/>
              </w:rPr>
              <w:t xml:space="preserve">нын жана анын блокторунун көлөмү кредиттер менен </w:t>
            </w:r>
          </w:p>
        </w:tc>
      </w:tr>
      <w:tr w:rsidR="00CE5ED1" w:rsidRPr="00D82685" w14:paraId="2E3DC925" w14:textId="77777777">
        <w:tc>
          <w:tcPr>
            <w:tcW w:w="1242" w:type="dxa"/>
          </w:tcPr>
          <w:p w14:paraId="71B0EFCB" w14:textId="027C4B74" w:rsidR="00CE5ED1" w:rsidRPr="00D82685" w:rsidRDefault="0052550A" w:rsidP="00B62E1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1-блок</w:t>
            </w:r>
          </w:p>
        </w:tc>
        <w:tc>
          <w:tcPr>
            <w:tcW w:w="5138" w:type="dxa"/>
            <w:vAlign w:val="center"/>
          </w:tcPr>
          <w:p w14:paraId="2BEC3D14" w14:textId="05706256" w:rsidR="00CE5ED1" w:rsidRPr="00D82685" w:rsidRDefault="00447895" w:rsidP="0052550A">
            <w:pPr>
              <w:pBdr>
                <w:top w:val="nil"/>
                <w:left w:val="nil"/>
                <w:bottom w:val="nil"/>
                <w:right w:val="nil"/>
                <w:between w:val="nil"/>
              </w:pBdr>
              <w:spacing w:line="240" w:lineRule="auto"/>
              <w:ind w:leftChars="0" w:left="0"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Дисциплин</w:t>
            </w:r>
            <w:r w:rsidR="0052550A" w:rsidRPr="00D82685">
              <w:rPr>
                <w:rFonts w:ascii="Times New Roman" w:eastAsia="Times New Roman" w:hAnsi="Times New Roman" w:cs="Times New Roman"/>
                <w:b/>
                <w:sz w:val="24"/>
                <w:szCs w:val="24"/>
                <w:lang w:val="ky-KG"/>
              </w:rPr>
              <w:t>алар</w:t>
            </w:r>
          </w:p>
        </w:tc>
        <w:tc>
          <w:tcPr>
            <w:tcW w:w="3190" w:type="dxa"/>
          </w:tcPr>
          <w:p w14:paraId="20EFE556" w14:textId="77777777" w:rsidR="00CE5ED1" w:rsidRPr="00D82685" w:rsidRDefault="00447895" w:rsidP="009D6505">
            <w:pPr>
              <w:pBdr>
                <w:top w:val="nil"/>
                <w:left w:val="nil"/>
                <w:bottom w:val="nil"/>
                <w:right w:val="nil"/>
                <w:between w:val="nil"/>
              </w:pBdr>
              <w:spacing w:line="240" w:lineRule="auto"/>
              <w:ind w:leftChars="0" w:left="0" w:firstLineChars="385" w:firstLine="924"/>
              <w:jc w:val="center"/>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165-215</w:t>
            </w:r>
          </w:p>
        </w:tc>
      </w:tr>
      <w:tr w:rsidR="00CE5ED1" w:rsidRPr="00D82685" w14:paraId="785A00D1" w14:textId="77777777">
        <w:tc>
          <w:tcPr>
            <w:tcW w:w="1242" w:type="dxa"/>
          </w:tcPr>
          <w:p w14:paraId="135A4D10" w14:textId="77777777" w:rsidR="00CE5ED1" w:rsidRPr="00D82685" w:rsidRDefault="00CE5ED1" w:rsidP="009D6505">
            <w:pPr>
              <w:pBdr>
                <w:top w:val="nil"/>
                <w:left w:val="nil"/>
                <w:bottom w:val="nil"/>
                <w:right w:val="nil"/>
                <w:between w:val="nil"/>
              </w:pBdr>
              <w:spacing w:line="240" w:lineRule="auto"/>
              <w:ind w:leftChars="0" w:left="0" w:firstLineChars="385" w:firstLine="924"/>
              <w:rPr>
                <w:rFonts w:ascii="Times New Roman" w:eastAsia="Times New Roman" w:hAnsi="Times New Roman" w:cs="Times New Roman"/>
                <w:sz w:val="24"/>
                <w:szCs w:val="24"/>
                <w:lang w:val="ky-KG"/>
              </w:rPr>
            </w:pPr>
          </w:p>
        </w:tc>
        <w:tc>
          <w:tcPr>
            <w:tcW w:w="5138" w:type="dxa"/>
          </w:tcPr>
          <w:p w14:paraId="0A4B1045" w14:textId="328C6609" w:rsidR="00CE5ED1" w:rsidRPr="00D82685" w:rsidRDefault="00447895" w:rsidP="00B62E11">
            <w:pPr>
              <w:numPr>
                <w:ilvl w:val="0"/>
                <w:numId w:val="4"/>
              </w:numPr>
              <w:pBdr>
                <w:top w:val="nil"/>
                <w:left w:val="nil"/>
                <w:bottom w:val="nil"/>
                <w:right w:val="nil"/>
                <w:between w:val="nil"/>
              </w:pBdr>
              <w:spacing w:line="240" w:lineRule="auto"/>
              <w:ind w:leftChars="0" w:left="0" w:firstLineChars="81" w:firstLine="194"/>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Гуманитар</w:t>
            </w:r>
            <w:r w:rsidR="0052550A" w:rsidRPr="00D82685">
              <w:rPr>
                <w:rFonts w:ascii="Times New Roman" w:eastAsia="Times New Roman" w:hAnsi="Times New Roman" w:cs="Times New Roman"/>
                <w:b/>
                <w:sz w:val="24"/>
                <w:szCs w:val="24"/>
                <w:lang w:val="ky-KG"/>
              </w:rPr>
              <w:t>дык</w:t>
            </w:r>
            <w:r w:rsidRPr="00D82685">
              <w:rPr>
                <w:rFonts w:ascii="Times New Roman" w:eastAsia="Times New Roman" w:hAnsi="Times New Roman" w:cs="Times New Roman"/>
                <w:b/>
                <w:sz w:val="24"/>
                <w:szCs w:val="24"/>
                <w:lang w:val="ky-KG"/>
              </w:rPr>
              <w:t>, социал</w:t>
            </w:r>
            <w:r w:rsidR="0052550A" w:rsidRPr="00D82685">
              <w:rPr>
                <w:rFonts w:ascii="Times New Roman" w:eastAsia="Times New Roman" w:hAnsi="Times New Roman" w:cs="Times New Roman"/>
                <w:b/>
                <w:sz w:val="24"/>
                <w:szCs w:val="24"/>
                <w:lang w:val="ky-KG"/>
              </w:rPr>
              <w:t xml:space="preserve">дык жана </w:t>
            </w:r>
            <w:r w:rsidRPr="00D82685">
              <w:rPr>
                <w:rFonts w:ascii="Times New Roman" w:eastAsia="Times New Roman" w:hAnsi="Times New Roman" w:cs="Times New Roman"/>
                <w:b/>
                <w:sz w:val="24"/>
                <w:szCs w:val="24"/>
                <w:lang w:val="ky-KG"/>
              </w:rPr>
              <w:t>экономи</w:t>
            </w:r>
            <w:r w:rsidR="0052550A" w:rsidRPr="00D82685">
              <w:rPr>
                <w:rFonts w:ascii="Times New Roman" w:eastAsia="Times New Roman" w:hAnsi="Times New Roman" w:cs="Times New Roman"/>
                <w:b/>
                <w:sz w:val="24"/>
                <w:szCs w:val="24"/>
                <w:lang w:val="ky-KG"/>
              </w:rPr>
              <w:t>калык</w:t>
            </w:r>
            <w:r w:rsidRPr="00D82685">
              <w:rPr>
                <w:rFonts w:ascii="Times New Roman" w:eastAsia="Times New Roman" w:hAnsi="Times New Roman" w:cs="Times New Roman"/>
                <w:b/>
                <w:sz w:val="24"/>
                <w:szCs w:val="24"/>
                <w:lang w:val="ky-KG"/>
              </w:rPr>
              <w:t xml:space="preserve"> цикл</w:t>
            </w:r>
          </w:p>
          <w:p w14:paraId="7CBBD60B" w14:textId="2B5AF63B" w:rsidR="00CE5ED1" w:rsidRPr="00D82685" w:rsidRDefault="00447895" w:rsidP="00B62E11">
            <w:pPr>
              <w:numPr>
                <w:ilvl w:val="0"/>
                <w:numId w:val="4"/>
              </w:numPr>
              <w:pBdr>
                <w:top w:val="nil"/>
                <w:left w:val="nil"/>
                <w:bottom w:val="nil"/>
                <w:right w:val="nil"/>
                <w:between w:val="nil"/>
              </w:pBdr>
              <w:spacing w:line="240" w:lineRule="auto"/>
              <w:ind w:leftChars="0" w:left="0" w:firstLineChars="81" w:firstLine="194"/>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Математи</w:t>
            </w:r>
            <w:r w:rsidR="0052550A" w:rsidRPr="00D82685">
              <w:rPr>
                <w:rFonts w:ascii="Times New Roman" w:eastAsia="Times New Roman" w:hAnsi="Times New Roman" w:cs="Times New Roman"/>
                <w:b/>
                <w:sz w:val="24"/>
                <w:szCs w:val="24"/>
                <w:lang w:val="ky-KG"/>
              </w:rPr>
              <w:t xml:space="preserve">калык жана табигый илимий </w:t>
            </w:r>
            <w:r w:rsidRPr="00D82685">
              <w:rPr>
                <w:rFonts w:ascii="Times New Roman" w:eastAsia="Times New Roman" w:hAnsi="Times New Roman" w:cs="Times New Roman"/>
                <w:b/>
                <w:sz w:val="24"/>
                <w:szCs w:val="24"/>
                <w:lang w:val="ky-KG"/>
              </w:rPr>
              <w:t>цикл</w:t>
            </w:r>
          </w:p>
          <w:p w14:paraId="4D0F5FED" w14:textId="52BC6B5C" w:rsidR="00CE5ED1" w:rsidRPr="00D82685" w:rsidRDefault="0052550A" w:rsidP="00B62E11">
            <w:pPr>
              <w:numPr>
                <w:ilvl w:val="0"/>
                <w:numId w:val="4"/>
              </w:numPr>
              <w:pBdr>
                <w:top w:val="nil"/>
                <w:left w:val="nil"/>
                <w:bottom w:val="nil"/>
                <w:right w:val="nil"/>
                <w:between w:val="nil"/>
              </w:pBdr>
              <w:spacing w:line="240" w:lineRule="auto"/>
              <w:ind w:leftChars="0" w:left="0" w:firstLineChars="81" w:firstLine="194"/>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Кесиптик</w:t>
            </w:r>
            <w:r w:rsidR="00447895" w:rsidRPr="00D82685">
              <w:rPr>
                <w:rFonts w:ascii="Times New Roman" w:eastAsia="Times New Roman" w:hAnsi="Times New Roman" w:cs="Times New Roman"/>
                <w:b/>
                <w:sz w:val="24"/>
                <w:szCs w:val="24"/>
                <w:lang w:val="ky-KG"/>
              </w:rPr>
              <w:t xml:space="preserve"> цикл</w:t>
            </w:r>
          </w:p>
        </w:tc>
        <w:tc>
          <w:tcPr>
            <w:tcW w:w="3190" w:type="dxa"/>
          </w:tcPr>
          <w:p w14:paraId="61DFF1B8" w14:textId="77777777" w:rsidR="00CE5ED1" w:rsidRPr="00D82685" w:rsidRDefault="00447895" w:rsidP="009D6505">
            <w:pPr>
              <w:pBdr>
                <w:top w:val="nil"/>
                <w:left w:val="nil"/>
                <w:bottom w:val="nil"/>
                <w:right w:val="nil"/>
                <w:between w:val="nil"/>
              </w:pBdr>
              <w:spacing w:line="240" w:lineRule="auto"/>
              <w:ind w:leftChars="0" w:left="0" w:firstLineChars="385" w:firstLine="924"/>
              <w:jc w:val="center"/>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165-215</w:t>
            </w:r>
          </w:p>
          <w:p w14:paraId="67490BE3" w14:textId="77777777" w:rsidR="00CE5ED1" w:rsidRPr="00D82685" w:rsidRDefault="00CE5ED1" w:rsidP="009D6505">
            <w:pPr>
              <w:pBdr>
                <w:top w:val="nil"/>
                <w:left w:val="nil"/>
                <w:bottom w:val="nil"/>
                <w:right w:val="nil"/>
                <w:between w:val="nil"/>
              </w:pBdr>
              <w:spacing w:line="240" w:lineRule="auto"/>
              <w:ind w:leftChars="0" w:left="0" w:firstLineChars="385" w:firstLine="924"/>
              <w:jc w:val="center"/>
              <w:rPr>
                <w:rFonts w:ascii="Times New Roman" w:eastAsia="Times New Roman" w:hAnsi="Times New Roman" w:cs="Times New Roman"/>
                <w:sz w:val="24"/>
                <w:szCs w:val="24"/>
                <w:lang w:val="ky-KG"/>
              </w:rPr>
            </w:pPr>
          </w:p>
        </w:tc>
      </w:tr>
      <w:tr w:rsidR="00CE5ED1" w:rsidRPr="00D82685" w14:paraId="704B226E" w14:textId="77777777">
        <w:tc>
          <w:tcPr>
            <w:tcW w:w="1242" w:type="dxa"/>
          </w:tcPr>
          <w:p w14:paraId="2FDE4DB5" w14:textId="0D355877" w:rsidR="00CE5ED1" w:rsidRPr="00D82685" w:rsidRDefault="0052550A" w:rsidP="00B62E1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2-блок</w:t>
            </w:r>
          </w:p>
        </w:tc>
        <w:tc>
          <w:tcPr>
            <w:tcW w:w="5138" w:type="dxa"/>
          </w:tcPr>
          <w:p w14:paraId="7E57F549" w14:textId="77777777" w:rsidR="00CE5ED1" w:rsidRPr="00D82685" w:rsidRDefault="00447895" w:rsidP="009D6505">
            <w:pPr>
              <w:pBdr>
                <w:top w:val="nil"/>
                <w:left w:val="nil"/>
                <w:bottom w:val="nil"/>
                <w:right w:val="nil"/>
                <w:between w:val="nil"/>
              </w:pBdr>
              <w:spacing w:line="240" w:lineRule="auto"/>
              <w:ind w:leftChars="0" w:left="0"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Практика</w:t>
            </w:r>
          </w:p>
        </w:tc>
        <w:tc>
          <w:tcPr>
            <w:tcW w:w="3190" w:type="dxa"/>
          </w:tcPr>
          <w:p w14:paraId="0F69FE3D" w14:textId="77777777" w:rsidR="00CE5ED1" w:rsidRPr="00D82685" w:rsidRDefault="00447895" w:rsidP="009D6505">
            <w:pPr>
              <w:pBdr>
                <w:top w:val="nil"/>
                <w:left w:val="nil"/>
                <w:bottom w:val="nil"/>
                <w:right w:val="nil"/>
                <w:between w:val="nil"/>
              </w:pBdr>
              <w:spacing w:line="240" w:lineRule="auto"/>
              <w:ind w:leftChars="0" w:left="0" w:firstLineChars="385" w:firstLine="924"/>
              <w:jc w:val="center"/>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15-60</w:t>
            </w:r>
          </w:p>
        </w:tc>
      </w:tr>
      <w:tr w:rsidR="00CE5ED1" w:rsidRPr="00D82685" w14:paraId="5936C12B" w14:textId="77777777">
        <w:tc>
          <w:tcPr>
            <w:tcW w:w="1242" w:type="dxa"/>
          </w:tcPr>
          <w:p w14:paraId="0D74BF9D" w14:textId="7E2C0D99" w:rsidR="00CE5ED1" w:rsidRPr="00D82685" w:rsidRDefault="0052550A" w:rsidP="00B62E11">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3-блок</w:t>
            </w:r>
          </w:p>
        </w:tc>
        <w:tc>
          <w:tcPr>
            <w:tcW w:w="5138" w:type="dxa"/>
          </w:tcPr>
          <w:p w14:paraId="52E7A201" w14:textId="34F04304" w:rsidR="00CE5ED1" w:rsidRPr="00D82685" w:rsidRDefault="0052550A" w:rsidP="00B62E11">
            <w:pPr>
              <w:pBdr>
                <w:top w:val="nil"/>
                <w:left w:val="nil"/>
                <w:bottom w:val="nil"/>
                <w:right w:val="nil"/>
                <w:between w:val="nil"/>
              </w:pBdr>
              <w:spacing w:line="240" w:lineRule="auto"/>
              <w:ind w:leftChars="0" w:left="0" w:firstLineChars="198" w:firstLine="475"/>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Мамлекеттик жыйынтыктоочу </w:t>
            </w:r>
            <w:r w:rsidR="00447895" w:rsidRPr="00D82685">
              <w:rPr>
                <w:rFonts w:ascii="Times New Roman" w:eastAsia="Times New Roman" w:hAnsi="Times New Roman" w:cs="Times New Roman"/>
                <w:b/>
                <w:sz w:val="24"/>
                <w:szCs w:val="24"/>
                <w:lang w:val="ky-KG"/>
              </w:rPr>
              <w:t>аттестация</w:t>
            </w:r>
          </w:p>
        </w:tc>
        <w:tc>
          <w:tcPr>
            <w:tcW w:w="3190" w:type="dxa"/>
          </w:tcPr>
          <w:p w14:paraId="1B3EF481" w14:textId="77777777" w:rsidR="00CE5ED1" w:rsidRPr="00D82685" w:rsidRDefault="00447895" w:rsidP="009D6505">
            <w:pPr>
              <w:pBdr>
                <w:top w:val="nil"/>
                <w:left w:val="nil"/>
                <w:bottom w:val="nil"/>
                <w:right w:val="nil"/>
                <w:between w:val="nil"/>
              </w:pBdr>
              <w:spacing w:line="240" w:lineRule="auto"/>
              <w:ind w:leftChars="0" w:left="0" w:firstLineChars="385" w:firstLine="924"/>
              <w:jc w:val="center"/>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10-15</w:t>
            </w:r>
          </w:p>
        </w:tc>
      </w:tr>
      <w:tr w:rsidR="00CE5ED1" w:rsidRPr="00D82685" w14:paraId="7F76A9AA" w14:textId="77777777">
        <w:tc>
          <w:tcPr>
            <w:tcW w:w="6380" w:type="dxa"/>
            <w:gridSpan w:val="2"/>
          </w:tcPr>
          <w:p w14:paraId="249D7354" w14:textId="1862C089" w:rsidR="00CE5ED1" w:rsidRPr="00D82685" w:rsidRDefault="0052550A" w:rsidP="009D6505">
            <w:pPr>
              <w:pBdr>
                <w:top w:val="nil"/>
                <w:left w:val="nil"/>
                <w:bottom w:val="nil"/>
                <w:right w:val="nil"/>
                <w:between w:val="nil"/>
              </w:pBdr>
              <w:spacing w:line="240" w:lineRule="auto"/>
              <w:ind w:leftChars="0" w:left="0" w:firstLineChars="385" w:firstLine="924"/>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 xml:space="preserve">Бакалаврларды </w:t>
            </w:r>
            <w:r w:rsidRPr="00D82685">
              <w:rPr>
                <w:rFonts w:ascii="Times New Roman" w:hAnsi="Times New Roman" w:cs="Times New Roman"/>
                <w:b/>
                <w:sz w:val="24"/>
                <w:szCs w:val="24"/>
                <w:lang w:val="ky-KG"/>
              </w:rPr>
              <w:t xml:space="preserve">даярдоо </w:t>
            </w:r>
            <w:r w:rsidR="00905EB9">
              <w:rPr>
                <w:rFonts w:ascii="Times New Roman" w:hAnsi="Times New Roman" w:cs="Times New Roman"/>
                <w:b/>
                <w:sz w:val="24"/>
                <w:szCs w:val="24"/>
                <w:lang w:val="ky-KG"/>
              </w:rPr>
              <w:t>ЖКББ</w:t>
            </w:r>
            <w:r w:rsidRPr="00D82685">
              <w:rPr>
                <w:rFonts w:ascii="Times New Roman" w:hAnsi="Times New Roman" w:cs="Times New Roman"/>
                <w:b/>
                <w:sz w:val="24"/>
                <w:szCs w:val="24"/>
                <w:lang w:val="ky-KG"/>
              </w:rPr>
              <w:t xml:space="preserve"> </w:t>
            </w:r>
            <w:r w:rsidR="00905EB9">
              <w:rPr>
                <w:rFonts w:ascii="Times New Roman" w:hAnsi="Times New Roman" w:cs="Times New Roman"/>
                <w:b/>
                <w:sz w:val="24"/>
                <w:szCs w:val="24"/>
                <w:lang w:val="ky-KG"/>
              </w:rPr>
              <w:t>НББП</w:t>
            </w:r>
            <w:r w:rsidRPr="00D82685">
              <w:rPr>
                <w:rFonts w:ascii="Times New Roman" w:hAnsi="Times New Roman" w:cs="Times New Roman"/>
                <w:b/>
                <w:sz w:val="24"/>
                <w:szCs w:val="24"/>
                <w:lang w:val="ky-KG"/>
              </w:rPr>
              <w:t xml:space="preserve"> көлөмү</w:t>
            </w:r>
          </w:p>
        </w:tc>
        <w:tc>
          <w:tcPr>
            <w:tcW w:w="3190" w:type="dxa"/>
          </w:tcPr>
          <w:p w14:paraId="475E15C9" w14:textId="77777777" w:rsidR="00CE5ED1" w:rsidRPr="00D82685" w:rsidRDefault="00447895" w:rsidP="009D6505">
            <w:pPr>
              <w:pBdr>
                <w:top w:val="nil"/>
                <w:left w:val="nil"/>
                <w:bottom w:val="nil"/>
                <w:right w:val="nil"/>
                <w:between w:val="nil"/>
              </w:pBdr>
              <w:spacing w:line="240" w:lineRule="auto"/>
              <w:ind w:leftChars="0" w:left="0" w:firstLineChars="385" w:firstLine="924"/>
              <w:jc w:val="center"/>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240</w:t>
            </w:r>
          </w:p>
        </w:tc>
      </w:tr>
    </w:tbl>
    <w:p w14:paraId="0657E34F" w14:textId="3421DB51" w:rsidR="00CE5ED1" w:rsidRPr="00D82685" w:rsidRDefault="00447895" w:rsidP="009D6505">
      <w:pPr>
        <w:widowControl w:val="0"/>
        <w:pBdr>
          <w:top w:val="nil"/>
          <w:left w:val="nil"/>
          <w:bottom w:val="nil"/>
          <w:right w:val="nil"/>
          <w:between w:val="nil"/>
        </w:pBdr>
        <w:tabs>
          <w:tab w:val="left" w:pos="426"/>
        </w:tabs>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884F34" w:rsidRPr="00D82685">
        <w:rPr>
          <w:rFonts w:ascii="Times New Roman" w:hAnsi="Times New Roman" w:cs="Times New Roman"/>
          <w:sz w:val="24"/>
          <w:szCs w:val="24"/>
          <w:lang w:val="ky-KG"/>
        </w:rPr>
        <w:t xml:space="preserve">Жож бакалаврларды даярдоонун </w:t>
      </w:r>
      <w:r w:rsidR="00905EB9">
        <w:rPr>
          <w:rFonts w:ascii="Times New Roman" w:hAnsi="Times New Roman" w:cs="Times New Roman"/>
          <w:sz w:val="24"/>
          <w:szCs w:val="24"/>
          <w:lang w:val="ky-KG"/>
        </w:rPr>
        <w:t>НББП</w:t>
      </w:r>
      <w:r w:rsidR="00884F34" w:rsidRPr="00D82685">
        <w:rPr>
          <w:rFonts w:ascii="Times New Roman" w:hAnsi="Times New Roman" w:cs="Times New Roman"/>
          <w:sz w:val="24"/>
          <w:szCs w:val="24"/>
          <w:lang w:val="ky-KG"/>
        </w:rPr>
        <w:t>ны мамлекеттик билим берүү стандартынын талаптарына ылайык иштеп чыгат жана улуттук квалификациялар алкагына ылайык окутуунун жыйынтыктарына жетүү үчүн жоопкерчилик тартат</w:t>
      </w:r>
      <w:r w:rsidRPr="00D82685">
        <w:rPr>
          <w:rFonts w:ascii="Times New Roman" w:eastAsia="Times New Roman" w:hAnsi="Times New Roman" w:cs="Times New Roman"/>
          <w:sz w:val="24"/>
          <w:szCs w:val="24"/>
          <w:lang w:val="ky-KG"/>
        </w:rPr>
        <w:t>.</w:t>
      </w:r>
    </w:p>
    <w:p w14:paraId="74B80D9C" w14:textId="782E3EB4"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884F34" w:rsidRPr="00D82685">
        <w:rPr>
          <w:rFonts w:ascii="Times New Roman" w:hAnsi="Times New Roman" w:cs="Times New Roman"/>
          <w:sz w:val="24"/>
          <w:szCs w:val="24"/>
          <w:lang w:val="ky-KG"/>
        </w:rPr>
        <w:t>Бакалавр</w:t>
      </w:r>
      <w:r w:rsidR="00A21C3E">
        <w:rPr>
          <w:rFonts w:ascii="Times New Roman" w:hAnsi="Times New Roman" w:cs="Times New Roman"/>
          <w:sz w:val="24"/>
          <w:szCs w:val="24"/>
          <w:lang w:val="ky-KG"/>
        </w:rPr>
        <w:t>л</w:t>
      </w:r>
      <w:r w:rsidR="00884F34" w:rsidRPr="00D82685">
        <w:rPr>
          <w:rFonts w:ascii="Times New Roman" w:hAnsi="Times New Roman" w:cs="Times New Roman"/>
          <w:sz w:val="24"/>
          <w:szCs w:val="24"/>
          <w:lang w:val="ky-KG"/>
        </w:rPr>
        <w:t xml:space="preserve">арды даярдоонун </w:t>
      </w:r>
      <w:r w:rsidR="00905EB9">
        <w:rPr>
          <w:rFonts w:ascii="Times New Roman" w:hAnsi="Times New Roman" w:cs="Times New Roman"/>
          <w:sz w:val="24"/>
          <w:szCs w:val="24"/>
          <w:lang w:val="ky-KG"/>
        </w:rPr>
        <w:t>НББП</w:t>
      </w:r>
      <w:r w:rsidR="00884F34" w:rsidRPr="00D82685">
        <w:rPr>
          <w:rFonts w:ascii="Times New Roman" w:hAnsi="Times New Roman" w:cs="Times New Roman"/>
          <w:sz w:val="24"/>
          <w:szCs w:val="24"/>
          <w:lang w:val="ky-KG"/>
        </w:rPr>
        <w:t xml:space="preserve">нын ар бир блогуна кирген дисциплиналардын (модулдардын) топтомун жана алардын сыйымдуулугун жож </w:t>
      </w:r>
      <w:r w:rsidR="00DC36F5" w:rsidRPr="00D82685">
        <w:rPr>
          <w:rFonts w:ascii="Times New Roman" w:hAnsi="Times New Roman" w:cs="Times New Roman"/>
          <w:sz w:val="24"/>
          <w:szCs w:val="24"/>
          <w:lang w:val="ky-KG"/>
        </w:rPr>
        <w:t xml:space="preserve">өз алдынча </w:t>
      </w:r>
      <w:r w:rsidR="00884F34" w:rsidRPr="00D82685">
        <w:rPr>
          <w:rFonts w:ascii="Times New Roman" w:hAnsi="Times New Roman" w:cs="Times New Roman"/>
          <w:sz w:val="24"/>
          <w:szCs w:val="24"/>
          <w:lang w:val="ky-KG"/>
        </w:rPr>
        <w:t>улуттук квалификация алкагында каралган, окутуунун жыйынтыктарынын жыйнагы түрүндө аны өздөштүрүүнүн жыйынтыктарына карата талаптарды эске алуу менен, блок үчүн белгиленген көлөмдө аныктайт</w:t>
      </w:r>
      <w:r w:rsidRPr="00D82685">
        <w:rPr>
          <w:rFonts w:ascii="Times New Roman" w:eastAsia="Times New Roman" w:hAnsi="Times New Roman" w:cs="Times New Roman"/>
          <w:sz w:val="24"/>
          <w:szCs w:val="24"/>
          <w:lang w:val="ky-KG"/>
        </w:rPr>
        <w:t>.</w:t>
      </w:r>
    </w:p>
    <w:p w14:paraId="53EF178D" w14:textId="0FCAA1AD" w:rsidR="00CE5ED1" w:rsidRPr="00D82685" w:rsidRDefault="00447895" w:rsidP="009D6505">
      <w:pPr>
        <w:widowControl w:val="0"/>
        <w:pBdr>
          <w:top w:val="nil"/>
          <w:left w:val="nil"/>
          <w:bottom w:val="nil"/>
          <w:right w:val="nil"/>
          <w:between w:val="nil"/>
        </w:pBdr>
        <w:tabs>
          <w:tab w:val="left" w:pos="426"/>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5.2.1.</w:t>
      </w:r>
      <w:r w:rsidRPr="00D82685">
        <w:rPr>
          <w:rFonts w:ascii="Times New Roman" w:eastAsia="Times New Roman" w:hAnsi="Times New Roman" w:cs="Times New Roman"/>
          <w:sz w:val="24"/>
          <w:szCs w:val="24"/>
          <w:lang w:val="ky-KG"/>
        </w:rPr>
        <w:t xml:space="preserve"> </w:t>
      </w:r>
      <w:r w:rsidR="00A21C3E">
        <w:rPr>
          <w:rFonts w:ascii="Times New Roman" w:eastAsia="Times New Roman" w:hAnsi="Times New Roman" w:cs="Times New Roman"/>
          <w:sz w:val="24"/>
          <w:szCs w:val="24"/>
          <w:lang w:val="ky-KG"/>
        </w:rPr>
        <w:t>Бакалаврларды даярдоонун НББП төмөндөгүлөрдү жүзөгө ашырууну камсыздашы керек</w:t>
      </w:r>
      <w:r w:rsidRPr="00D82685">
        <w:rPr>
          <w:rFonts w:ascii="Times New Roman" w:eastAsia="Times New Roman" w:hAnsi="Times New Roman" w:cs="Times New Roman"/>
          <w:sz w:val="24"/>
          <w:szCs w:val="24"/>
          <w:lang w:val="ky-KG"/>
        </w:rPr>
        <w:t>:</w:t>
      </w:r>
    </w:p>
    <w:p w14:paraId="16675C0F" w14:textId="637A39FE"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t xml:space="preserve">- </w:t>
      </w:r>
      <w:r w:rsidR="00905EB9">
        <w:rPr>
          <w:rFonts w:ascii="Times New Roman" w:eastAsia="Times New Roman" w:hAnsi="Times New Roman" w:cs="Times New Roman"/>
          <w:sz w:val="24"/>
          <w:szCs w:val="24"/>
          <w:lang w:val="ky-KG"/>
        </w:rPr>
        <w:t>гуманитардык, социалдык жана экономикалык циклдин милдеттүү дисциплиналарын, алардын тизмеси жана сыйымдуулугу Кыргыз Республикасынын билим берүү жана илим жаатындагы ыйгарым укуктуу мамлекеттик органы тарабынан аныкталат. Аталган дисциплиналарды жүзөгө ашыруунун мазмуну жана тартиби бакалаврды даярдоонун тиешелүү багыты боюнча ЖКББ мамлекеттик билим берүү стандарты менен белгиленет</w:t>
      </w:r>
      <w:r w:rsidRPr="00D82685">
        <w:rPr>
          <w:rFonts w:ascii="Times New Roman" w:eastAsia="Times New Roman" w:hAnsi="Times New Roman" w:cs="Times New Roman"/>
          <w:sz w:val="24"/>
          <w:szCs w:val="24"/>
          <w:lang w:val="ky-KG"/>
        </w:rPr>
        <w:t>;</w:t>
      </w:r>
    </w:p>
    <w:p w14:paraId="16436B24" w14:textId="07505405"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t xml:space="preserve">- </w:t>
      </w:r>
      <w:r w:rsidR="00905EB9">
        <w:rPr>
          <w:rFonts w:ascii="Times New Roman" w:eastAsia="Times New Roman" w:hAnsi="Times New Roman" w:cs="Times New Roman"/>
          <w:sz w:val="24"/>
          <w:szCs w:val="24"/>
          <w:lang w:val="ky-KG"/>
        </w:rPr>
        <w:t>дене тарбия жана спорт боюнча дисциплиналар, 360 сааттан кем эмес көлөмдө, алар өздөштүрүү үчүн милдеттүү болуп саналат, бирок кредиттерге которулбайт жана бакалаврларды даярдоо НББП көлөмүнө киргизилбейт</w:t>
      </w:r>
      <w:r w:rsidRPr="00D82685">
        <w:rPr>
          <w:rFonts w:ascii="Times New Roman" w:eastAsia="Times New Roman" w:hAnsi="Times New Roman" w:cs="Times New Roman"/>
          <w:sz w:val="24"/>
          <w:szCs w:val="24"/>
          <w:lang w:val="ky-KG"/>
        </w:rPr>
        <w:t>.</w:t>
      </w:r>
    </w:p>
    <w:p w14:paraId="337206B1" w14:textId="031FB281" w:rsidR="00CE5ED1" w:rsidRPr="00D82685" w:rsidRDefault="00447895" w:rsidP="009D6505">
      <w:pPr>
        <w:widowControl w:val="0"/>
        <w:pBdr>
          <w:top w:val="nil"/>
          <w:left w:val="nil"/>
          <w:bottom w:val="nil"/>
          <w:right w:val="nil"/>
          <w:between w:val="nil"/>
        </w:pBdr>
        <w:tabs>
          <w:tab w:val="left" w:pos="426"/>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5.2.2.</w:t>
      </w:r>
      <w:r w:rsidR="00502F5F" w:rsidRPr="00D82685">
        <w:rPr>
          <w:rFonts w:ascii="Times New Roman" w:hAnsi="Times New Roman" w:cs="Times New Roman"/>
          <w:b/>
          <w:sz w:val="24"/>
          <w:szCs w:val="24"/>
          <w:lang w:val="ky-KG"/>
        </w:rPr>
        <w:t xml:space="preserve"> 2-блок «Практика»</w:t>
      </w:r>
      <w:r w:rsidR="00502F5F" w:rsidRPr="00D82685">
        <w:rPr>
          <w:rFonts w:ascii="Times New Roman" w:hAnsi="Times New Roman" w:cs="Times New Roman"/>
          <w:sz w:val="24"/>
          <w:szCs w:val="24"/>
          <w:lang w:val="ky-KG"/>
        </w:rPr>
        <w:t xml:space="preserve"> окуу практикасын (таанышуучу, технологиялык, илимий-изилдөө иши) жана өндүрүштүк практиканы (долбоордук, эксплуатациялык, педагогикалык, илимий-изилдөөчүлүк иш) камтыйт</w:t>
      </w:r>
      <w:r w:rsidRPr="00D82685">
        <w:rPr>
          <w:rFonts w:ascii="Times New Roman" w:eastAsia="Times New Roman" w:hAnsi="Times New Roman" w:cs="Times New Roman"/>
          <w:sz w:val="24"/>
          <w:szCs w:val="24"/>
          <w:lang w:val="ky-KG"/>
        </w:rPr>
        <w:t>.</w:t>
      </w:r>
    </w:p>
    <w:p w14:paraId="38777A22" w14:textId="6991B4E2" w:rsidR="00CE5ED1" w:rsidRPr="00D82685" w:rsidRDefault="00447895" w:rsidP="00502F5F">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502F5F" w:rsidRPr="00D82685">
        <w:rPr>
          <w:rFonts w:ascii="Times New Roman" w:hAnsi="Times New Roman" w:cs="Times New Roman"/>
          <w:sz w:val="24"/>
          <w:szCs w:val="24"/>
          <w:lang w:val="ky-KG"/>
        </w:rPr>
        <w:t>Жож практиканын бир же бир нече түрлөрүн тандоого укуктуу, ошондой эле белгиленген кредиттердин чегинде практиканын кошумча түрүн белгилей алат</w:t>
      </w:r>
      <w:r w:rsidRPr="00D82685">
        <w:rPr>
          <w:rFonts w:ascii="Times New Roman" w:eastAsia="Times New Roman" w:hAnsi="Times New Roman" w:cs="Times New Roman"/>
          <w:sz w:val="24"/>
          <w:szCs w:val="24"/>
          <w:lang w:val="ky-KG"/>
        </w:rPr>
        <w:t>.</w:t>
      </w:r>
    </w:p>
    <w:p w14:paraId="5A954F47" w14:textId="7B2197E5" w:rsidR="00CE5ED1" w:rsidRPr="00D82685" w:rsidRDefault="00447895" w:rsidP="009D6505">
      <w:pPr>
        <w:widowControl w:val="0"/>
        <w:pBdr>
          <w:top w:val="nil"/>
          <w:left w:val="nil"/>
          <w:bottom w:val="nil"/>
          <w:right w:val="nil"/>
          <w:between w:val="nil"/>
        </w:pBdr>
        <w:tabs>
          <w:tab w:val="left" w:pos="426"/>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5.2.3. </w:t>
      </w:r>
      <w:r w:rsidR="00502F5F" w:rsidRPr="00D82685">
        <w:rPr>
          <w:rFonts w:ascii="Times New Roman" w:hAnsi="Times New Roman" w:cs="Times New Roman"/>
          <w:b/>
          <w:sz w:val="24"/>
          <w:szCs w:val="24"/>
          <w:lang w:val="ky-KG"/>
        </w:rPr>
        <w:t>3-блок «Мамлекеттик аттестация»</w:t>
      </w:r>
      <w:r w:rsidR="00502F5F" w:rsidRPr="00D82685">
        <w:rPr>
          <w:rFonts w:ascii="Times New Roman" w:hAnsi="Times New Roman" w:cs="Times New Roman"/>
          <w:sz w:val="24"/>
          <w:szCs w:val="24"/>
          <w:lang w:val="ky-KG"/>
        </w:rPr>
        <w:t xml:space="preserve"> мамлекеттик экзамендерди тапшырууга даярданууну жана тапшырууну, бүтүрүүчү квалификациялык ишти аткарууну жана жактоону (эгерде жож бүтүрүүчү квалификациялык ишти жыйынтыктоочу мамлекеттик аттестациянын курамына киргизсе) камтыйт</w:t>
      </w:r>
      <w:r w:rsidRPr="00D82685">
        <w:rPr>
          <w:rFonts w:ascii="Times New Roman" w:eastAsia="Times New Roman" w:hAnsi="Times New Roman" w:cs="Times New Roman"/>
          <w:sz w:val="24"/>
          <w:szCs w:val="24"/>
          <w:lang w:val="ky-KG"/>
        </w:rPr>
        <w:t>.</w:t>
      </w:r>
    </w:p>
    <w:p w14:paraId="2D0F4A55" w14:textId="28CDC650" w:rsidR="00CE5ED1" w:rsidRPr="00D82685" w:rsidRDefault="00447895" w:rsidP="00502F5F">
      <w:pPr>
        <w:widowControl w:val="0"/>
        <w:pBdr>
          <w:top w:val="nil"/>
          <w:left w:val="nil"/>
          <w:bottom w:val="nil"/>
          <w:right w:val="nil"/>
          <w:between w:val="nil"/>
        </w:pBdr>
        <w:tabs>
          <w:tab w:val="left" w:pos="426"/>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5.2.4. </w:t>
      </w:r>
      <w:r w:rsidR="00502F5F" w:rsidRPr="00D82685">
        <w:rPr>
          <w:rFonts w:ascii="Times New Roman" w:eastAsia="Times New Roman" w:hAnsi="Times New Roman" w:cs="Times New Roman"/>
          <w:sz w:val="24"/>
          <w:szCs w:val="24"/>
          <w:lang w:val="ky-KG"/>
        </w:rPr>
        <w:t xml:space="preserve">Бакалаврларды </w:t>
      </w:r>
      <w:r w:rsidR="00502F5F" w:rsidRPr="00D82685">
        <w:rPr>
          <w:rFonts w:ascii="Times New Roman" w:hAnsi="Times New Roman" w:cs="Times New Roman"/>
          <w:sz w:val="24"/>
          <w:szCs w:val="24"/>
          <w:lang w:val="ky-KG"/>
        </w:rPr>
        <w:t xml:space="preserve">даярдоонун </w:t>
      </w:r>
      <w:r w:rsidR="00905EB9">
        <w:rPr>
          <w:rFonts w:ascii="Times New Roman" w:hAnsi="Times New Roman" w:cs="Times New Roman"/>
          <w:sz w:val="24"/>
          <w:szCs w:val="24"/>
          <w:lang w:val="ky-KG"/>
        </w:rPr>
        <w:t>НББП</w:t>
      </w:r>
      <w:r w:rsidR="00502F5F" w:rsidRPr="00D82685">
        <w:rPr>
          <w:rFonts w:ascii="Times New Roman" w:hAnsi="Times New Roman" w:cs="Times New Roman"/>
          <w:sz w:val="24"/>
          <w:szCs w:val="24"/>
          <w:lang w:val="ky-KG"/>
        </w:rPr>
        <w:t>нын алкагында милдеттүү жана элективдик бөлүк бөлүнөт</w:t>
      </w:r>
      <w:r w:rsidRPr="00D82685">
        <w:rPr>
          <w:rFonts w:ascii="Times New Roman" w:eastAsia="Times New Roman" w:hAnsi="Times New Roman" w:cs="Times New Roman"/>
          <w:sz w:val="24"/>
          <w:szCs w:val="24"/>
          <w:lang w:val="ky-KG"/>
        </w:rPr>
        <w:t>.</w:t>
      </w:r>
    </w:p>
    <w:p w14:paraId="3EA37C2A" w14:textId="505BD33D"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502F5F" w:rsidRPr="00D82685">
        <w:rPr>
          <w:rFonts w:ascii="Times New Roman" w:eastAsia="Times New Roman" w:hAnsi="Times New Roman" w:cs="Times New Roman"/>
          <w:sz w:val="24"/>
          <w:szCs w:val="24"/>
          <w:lang w:val="ky-KG"/>
        </w:rPr>
        <w:t xml:space="preserve">Бакалаврларды </w:t>
      </w:r>
      <w:r w:rsidR="00502F5F" w:rsidRPr="00D82685">
        <w:rPr>
          <w:rFonts w:ascii="Times New Roman" w:hAnsi="Times New Roman" w:cs="Times New Roman"/>
          <w:sz w:val="24"/>
          <w:szCs w:val="24"/>
          <w:lang w:val="ky-KG"/>
        </w:rPr>
        <w:t xml:space="preserve">даярдоонун </w:t>
      </w:r>
      <w:r w:rsidR="00905EB9">
        <w:rPr>
          <w:rFonts w:ascii="Times New Roman" w:hAnsi="Times New Roman" w:cs="Times New Roman"/>
          <w:sz w:val="24"/>
          <w:szCs w:val="24"/>
          <w:lang w:val="ky-KG"/>
        </w:rPr>
        <w:t>НББП</w:t>
      </w:r>
      <w:r w:rsidR="00502F5F" w:rsidRPr="00D82685">
        <w:rPr>
          <w:rFonts w:ascii="Times New Roman" w:hAnsi="Times New Roman" w:cs="Times New Roman"/>
          <w:sz w:val="24"/>
          <w:szCs w:val="24"/>
          <w:lang w:val="ky-KG"/>
        </w:rPr>
        <w:t xml:space="preserve"> милдеттүү бөлүгүнө улуттук квалификация алкактарынын деңгээлдерин эске алуу менен, жалпы илимий, универсалдуу, социалдык-инсандык, жалпы маданий жана кесиптик компетенцияларды түзүүнү камсыздаган </w:t>
      </w:r>
      <w:r w:rsidR="00502F5F" w:rsidRPr="00D82685">
        <w:rPr>
          <w:rFonts w:ascii="Times New Roman" w:hAnsi="Times New Roman" w:cs="Times New Roman"/>
          <w:sz w:val="24"/>
          <w:szCs w:val="24"/>
          <w:lang w:val="ky-KG"/>
        </w:rPr>
        <w:lastRenderedPageBreak/>
        <w:t>дисциплиналар жана практикалар кирет</w:t>
      </w:r>
      <w:r w:rsidRPr="00D82685">
        <w:rPr>
          <w:rFonts w:ascii="Times New Roman" w:eastAsia="Times New Roman" w:hAnsi="Times New Roman" w:cs="Times New Roman"/>
          <w:sz w:val="24"/>
          <w:szCs w:val="24"/>
          <w:lang w:val="ky-KG"/>
        </w:rPr>
        <w:t>.</w:t>
      </w:r>
    </w:p>
    <w:p w14:paraId="20DF3692" w14:textId="058C8374"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502F5F" w:rsidRPr="00D82685">
        <w:rPr>
          <w:rFonts w:ascii="Times New Roman" w:hAnsi="Times New Roman" w:cs="Times New Roman"/>
          <w:sz w:val="24"/>
          <w:szCs w:val="24"/>
          <w:lang w:val="ky-KG"/>
        </w:rPr>
        <w:t xml:space="preserve">Милдеттүү бөлүгүнүн көлөмү, мамлекеттик аттестациянын көлөмүн эске албаганда, магистрлерди даярдоонун </w:t>
      </w:r>
      <w:r w:rsidR="00905EB9">
        <w:rPr>
          <w:rFonts w:ascii="Times New Roman" w:hAnsi="Times New Roman" w:cs="Times New Roman"/>
          <w:sz w:val="24"/>
          <w:szCs w:val="24"/>
          <w:lang w:val="ky-KG"/>
        </w:rPr>
        <w:t>НББП</w:t>
      </w:r>
      <w:r w:rsidR="00502F5F" w:rsidRPr="00D82685">
        <w:rPr>
          <w:rFonts w:ascii="Times New Roman" w:hAnsi="Times New Roman" w:cs="Times New Roman"/>
          <w:sz w:val="24"/>
          <w:szCs w:val="24"/>
          <w:lang w:val="ky-KG"/>
        </w:rPr>
        <w:t xml:space="preserve"> жалпы көлөмүнүн 50%нан ашык эмести түзүүсү керек</w:t>
      </w:r>
      <w:r w:rsidRPr="00D82685">
        <w:rPr>
          <w:rFonts w:ascii="Times New Roman" w:eastAsia="Times New Roman" w:hAnsi="Times New Roman" w:cs="Times New Roman"/>
          <w:sz w:val="24"/>
          <w:szCs w:val="24"/>
          <w:lang w:val="ky-KG"/>
        </w:rPr>
        <w:t>.</w:t>
      </w:r>
    </w:p>
    <w:p w14:paraId="2E3D3451" w14:textId="1C47E44F" w:rsidR="00CE5ED1" w:rsidRPr="00D82685" w:rsidRDefault="00447895" w:rsidP="00502F5F">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502F5F" w:rsidRPr="00D82685">
        <w:rPr>
          <w:rFonts w:ascii="Times New Roman" w:eastAsia="Times New Roman" w:hAnsi="Times New Roman" w:cs="Times New Roman"/>
          <w:sz w:val="24"/>
          <w:szCs w:val="24"/>
          <w:lang w:val="ky-KG"/>
        </w:rPr>
        <w:t xml:space="preserve">Бакалаврларды </w:t>
      </w:r>
      <w:r w:rsidR="00502F5F" w:rsidRPr="00D82685">
        <w:rPr>
          <w:rFonts w:ascii="Times New Roman" w:hAnsi="Times New Roman" w:cs="Times New Roman"/>
          <w:sz w:val="24"/>
          <w:szCs w:val="24"/>
          <w:lang w:val="ky-KG"/>
        </w:rPr>
        <w:t xml:space="preserve">даярдоонун </w:t>
      </w:r>
      <w:r w:rsidR="00905EB9">
        <w:rPr>
          <w:rFonts w:ascii="Times New Roman" w:hAnsi="Times New Roman" w:cs="Times New Roman"/>
          <w:sz w:val="24"/>
          <w:szCs w:val="24"/>
          <w:lang w:val="ky-KG"/>
        </w:rPr>
        <w:t>НББП</w:t>
      </w:r>
      <w:r w:rsidR="00502F5F" w:rsidRPr="00D82685">
        <w:rPr>
          <w:rFonts w:ascii="Times New Roman" w:hAnsi="Times New Roman" w:cs="Times New Roman"/>
          <w:sz w:val="24"/>
          <w:szCs w:val="24"/>
          <w:lang w:val="ky-KG"/>
        </w:rPr>
        <w:t xml:space="preserve"> элективдик бөлүгүндө студенттер тиешелүү багыт боюнча дисциплиналарды тандай алышат, ошондой эле башка багыттардагы магистрлерди даярдоонун </w:t>
      </w:r>
      <w:r w:rsidR="00905EB9">
        <w:rPr>
          <w:rFonts w:ascii="Times New Roman" w:hAnsi="Times New Roman" w:cs="Times New Roman"/>
          <w:sz w:val="24"/>
          <w:szCs w:val="24"/>
          <w:lang w:val="ky-KG"/>
        </w:rPr>
        <w:t>НББП</w:t>
      </w:r>
      <w:r w:rsidR="00502F5F" w:rsidRPr="00D82685">
        <w:rPr>
          <w:rFonts w:ascii="Times New Roman" w:hAnsi="Times New Roman" w:cs="Times New Roman"/>
          <w:sz w:val="24"/>
          <w:szCs w:val="24"/>
          <w:lang w:val="ky-KG"/>
        </w:rPr>
        <w:t>нан дисциплиналарды тандоого жол берилет</w:t>
      </w:r>
      <w:r w:rsidRPr="00D82685">
        <w:rPr>
          <w:rFonts w:ascii="Times New Roman" w:eastAsia="Times New Roman" w:hAnsi="Times New Roman" w:cs="Times New Roman"/>
          <w:sz w:val="24"/>
          <w:szCs w:val="24"/>
          <w:lang w:val="ky-KG"/>
        </w:rPr>
        <w:t>.</w:t>
      </w:r>
    </w:p>
    <w:p w14:paraId="7D0CC085" w14:textId="07DC411F" w:rsidR="00CE5ED1" w:rsidRPr="00D82685" w:rsidRDefault="00447895" w:rsidP="009D6505">
      <w:pPr>
        <w:widowControl w:val="0"/>
        <w:pBdr>
          <w:top w:val="nil"/>
          <w:left w:val="nil"/>
          <w:bottom w:val="nil"/>
          <w:right w:val="nil"/>
          <w:between w:val="nil"/>
        </w:pBdr>
        <w:tabs>
          <w:tab w:val="left" w:pos="426"/>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5.2.5. </w:t>
      </w:r>
      <w:r w:rsidR="00502F5F" w:rsidRPr="00D82685">
        <w:rPr>
          <w:rFonts w:ascii="Times New Roman" w:hAnsi="Times New Roman" w:cs="Times New Roman"/>
          <w:sz w:val="24"/>
          <w:szCs w:val="24"/>
          <w:lang w:val="ky-KG"/>
        </w:rPr>
        <w:t xml:space="preserve">Жож ден соолугунан мүмкүнчүлүгү чектелген адамдарга (алардын арызы боюнча) ден соолугунун абалынан улам окууга каршы көрсөтмөлөрдү караган </w:t>
      </w:r>
      <w:r w:rsidR="00905EB9">
        <w:rPr>
          <w:rFonts w:ascii="Times New Roman" w:hAnsi="Times New Roman" w:cs="Times New Roman"/>
          <w:sz w:val="24"/>
          <w:szCs w:val="24"/>
          <w:lang w:val="ky-KG"/>
        </w:rPr>
        <w:t>НББП</w:t>
      </w:r>
      <w:r w:rsidR="00502F5F" w:rsidRPr="00D82685">
        <w:rPr>
          <w:rFonts w:ascii="Times New Roman" w:hAnsi="Times New Roman" w:cs="Times New Roman"/>
          <w:sz w:val="24"/>
          <w:szCs w:val="24"/>
          <w:lang w:val="ky-KG"/>
        </w:rPr>
        <w:t xml:space="preserve">дан тышкары, алардын психофизикалык өнүгүшүнүн өзгөчөлүктөрүн, жеке мүмкүнчүлүктөрүн эске алган жана зарыл болгондо аталган адамдардын өнүгүшүнүн бузулууларын түзөтүүнү жана социалдык ыңгайлаштырууну камсыздаган, бакалаврларды даярдоонун </w:t>
      </w:r>
      <w:r w:rsidR="00905EB9">
        <w:rPr>
          <w:rFonts w:ascii="Times New Roman" w:hAnsi="Times New Roman" w:cs="Times New Roman"/>
          <w:sz w:val="24"/>
          <w:szCs w:val="24"/>
          <w:lang w:val="ky-KG"/>
        </w:rPr>
        <w:t>НББП</w:t>
      </w:r>
      <w:r w:rsidR="00502F5F" w:rsidRPr="00D82685">
        <w:rPr>
          <w:rFonts w:ascii="Times New Roman" w:hAnsi="Times New Roman" w:cs="Times New Roman"/>
          <w:sz w:val="24"/>
          <w:szCs w:val="24"/>
          <w:lang w:val="ky-KG"/>
        </w:rPr>
        <w:t xml:space="preserve"> боюнча окуу мүмкүнчүлүгүн бериши керек</w:t>
      </w:r>
      <w:r w:rsidRPr="00D82685">
        <w:rPr>
          <w:rFonts w:ascii="Times New Roman" w:eastAsia="Times New Roman" w:hAnsi="Times New Roman" w:cs="Times New Roman"/>
          <w:sz w:val="24"/>
          <w:szCs w:val="24"/>
          <w:lang w:val="ky-KG"/>
        </w:rPr>
        <w:t>.</w:t>
      </w:r>
    </w:p>
    <w:p w14:paraId="6D4297E3" w14:textId="49B18DFF" w:rsidR="00CE5ED1" w:rsidRPr="00D82685" w:rsidRDefault="00447895" w:rsidP="009D6505">
      <w:pPr>
        <w:widowControl w:val="0"/>
        <w:pBdr>
          <w:top w:val="nil"/>
          <w:left w:val="nil"/>
          <w:bottom w:val="nil"/>
          <w:right w:val="nil"/>
          <w:between w:val="nil"/>
        </w:pBdr>
        <w:tabs>
          <w:tab w:val="left" w:pos="426"/>
        </w:tabs>
        <w:spacing w:before="6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5.3.</w:t>
      </w:r>
      <w:r w:rsidR="00FE0889" w:rsidRPr="00D82685">
        <w:rPr>
          <w:rFonts w:ascii="Times New Roman" w:hAnsi="Times New Roman" w:cs="Times New Roman"/>
          <w:sz w:val="24"/>
          <w:szCs w:val="24"/>
          <w:lang w:val="ky-KG"/>
        </w:rPr>
        <w:t xml:space="preserve"> </w:t>
      </w:r>
      <w:r w:rsidR="00FE0889" w:rsidRPr="00D82685">
        <w:rPr>
          <w:rFonts w:ascii="Times New Roman" w:hAnsi="Times New Roman" w:cs="Times New Roman"/>
          <w:b/>
          <w:sz w:val="24"/>
          <w:szCs w:val="24"/>
          <w:lang w:val="ky-KG"/>
        </w:rPr>
        <w:t xml:space="preserve">Бакалаврларды даярдоонун </w:t>
      </w:r>
      <w:r w:rsidR="00905EB9">
        <w:rPr>
          <w:rFonts w:ascii="Times New Roman" w:hAnsi="Times New Roman" w:cs="Times New Roman"/>
          <w:b/>
          <w:sz w:val="24"/>
          <w:szCs w:val="24"/>
          <w:lang w:val="ky-KG"/>
        </w:rPr>
        <w:t>НББП</w:t>
      </w:r>
      <w:r w:rsidR="00FE0889" w:rsidRPr="00D82685">
        <w:rPr>
          <w:rFonts w:ascii="Times New Roman" w:hAnsi="Times New Roman" w:cs="Times New Roman"/>
          <w:b/>
          <w:sz w:val="24"/>
          <w:szCs w:val="24"/>
          <w:lang w:val="ky-KG"/>
        </w:rPr>
        <w:t>сын ишке ашыруунун шарттарына карата талаптар</w:t>
      </w:r>
      <w:r w:rsidR="00FE0889" w:rsidRPr="00D82685">
        <w:rPr>
          <w:rFonts w:ascii="Times New Roman" w:eastAsia="Times New Roman" w:hAnsi="Times New Roman" w:cs="Times New Roman"/>
          <w:b/>
          <w:sz w:val="24"/>
          <w:szCs w:val="24"/>
          <w:lang w:val="ky-KG"/>
        </w:rPr>
        <w:t xml:space="preserve"> </w:t>
      </w:r>
    </w:p>
    <w:p w14:paraId="2EC9DD1F" w14:textId="055F7F2C" w:rsidR="00CE5ED1" w:rsidRPr="00D82685" w:rsidRDefault="00447895" w:rsidP="009D6505">
      <w:pPr>
        <w:widowControl w:val="0"/>
        <w:pBdr>
          <w:top w:val="nil"/>
          <w:left w:val="nil"/>
          <w:bottom w:val="nil"/>
          <w:right w:val="nil"/>
          <w:between w:val="nil"/>
        </w:pBdr>
        <w:tabs>
          <w:tab w:val="left" w:pos="426"/>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ab/>
        <w:t xml:space="preserve">5.3.1. </w:t>
      </w:r>
      <w:r w:rsidR="00FE0889" w:rsidRPr="00D82685">
        <w:rPr>
          <w:rFonts w:ascii="Times New Roman" w:hAnsi="Times New Roman" w:cs="Times New Roman"/>
          <w:b/>
          <w:sz w:val="24"/>
          <w:szCs w:val="24"/>
          <w:lang w:val="ky-KG"/>
        </w:rPr>
        <w:t>Окуу процессин кадрдык камсыз кылуу</w:t>
      </w:r>
    </w:p>
    <w:p w14:paraId="1134B945" w14:textId="369DB2B5"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FE0889" w:rsidRPr="00D82685">
        <w:rPr>
          <w:rFonts w:ascii="Times New Roman" w:hAnsi="Times New Roman" w:cs="Times New Roman"/>
          <w:sz w:val="24"/>
          <w:szCs w:val="24"/>
          <w:lang w:val="ky-KG"/>
        </w:rPr>
        <w:t xml:space="preserve">Бакалаврларды даярдоонун </w:t>
      </w:r>
      <w:r w:rsidR="00905EB9">
        <w:rPr>
          <w:rFonts w:ascii="Times New Roman" w:hAnsi="Times New Roman" w:cs="Times New Roman"/>
          <w:sz w:val="24"/>
          <w:szCs w:val="24"/>
          <w:lang w:val="ky-KG"/>
        </w:rPr>
        <w:t>НББП</w:t>
      </w:r>
      <w:r w:rsidR="00FE0889" w:rsidRPr="00D82685">
        <w:rPr>
          <w:rFonts w:ascii="Times New Roman" w:hAnsi="Times New Roman" w:cs="Times New Roman"/>
          <w:sz w:val="24"/>
          <w:szCs w:val="24"/>
          <w:lang w:val="ky-KG"/>
        </w:rPr>
        <w:t>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r w:rsidRPr="00D82685">
        <w:rPr>
          <w:rFonts w:ascii="Times New Roman" w:eastAsia="Times New Roman" w:hAnsi="Times New Roman" w:cs="Times New Roman"/>
          <w:sz w:val="24"/>
          <w:szCs w:val="24"/>
          <w:lang w:val="ky-KG"/>
        </w:rPr>
        <w:t>.</w:t>
      </w:r>
    </w:p>
    <w:p w14:paraId="2EB438BA" w14:textId="73F36488"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CF07CA" w:rsidRPr="00D82685">
        <w:rPr>
          <w:rFonts w:ascii="Times New Roman" w:hAnsi="Times New Roman" w:cs="Times New Roman"/>
          <w:sz w:val="24"/>
          <w:szCs w:val="24"/>
          <w:lang w:val="ky-KG"/>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r w:rsidRPr="00D82685">
        <w:rPr>
          <w:rFonts w:ascii="Times New Roman" w:eastAsia="Times New Roman" w:hAnsi="Times New Roman" w:cs="Times New Roman"/>
          <w:sz w:val="24"/>
          <w:szCs w:val="24"/>
          <w:lang w:val="ky-KG"/>
        </w:rPr>
        <w:t>.</w:t>
      </w:r>
    </w:p>
    <w:p w14:paraId="52F0F4F0" w14:textId="5DCF0AD0"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9F6544" w:rsidRPr="00D82685">
        <w:rPr>
          <w:rFonts w:ascii="Times New Roman" w:eastAsia="Times New Roman" w:hAnsi="Times New Roman" w:cs="Times New Roman"/>
          <w:sz w:val="24"/>
          <w:szCs w:val="24"/>
          <w:lang w:val="ky-KG"/>
        </w:rPr>
        <w:t>Л</w:t>
      </w:r>
      <w:r w:rsidR="00CF07CA" w:rsidRPr="00D82685">
        <w:rPr>
          <w:rFonts w:ascii="Times New Roman" w:hAnsi="Times New Roman" w:cs="Times New Roman"/>
          <w:sz w:val="24"/>
          <w:szCs w:val="24"/>
          <w:lang w:val="ky-KG"/>
        </w:rPr>
        <w:t>екциялар</w:t>
      </w:r>
      <w:r w:rsidR="009F6544" w:rsidRPr="00D82685">
        <w:rPr>
          <w:rFonts w:ascii="Times New Roman" w:hAnsi="Times New Roman" w:cs="Times New Roman"/>
          <w:sz w:val="24"/>
          <w:szCs w:val="24"/>
          <w:lang w:val="ky-KG"/>
        </w:rPr>
        <w:t>ын</w:t>
      </w:r>
      <w:r w:rsidR="00CF07CA" w:rsidRPr="00D82685">
        <w:rPr>
          <w:rFonts w:ascii="Times New Roman" w:hAnsi="Times New Roman" w:cs="Times New Roman"/>
          <w:sz w:val="24"/>
          <w:szCs w:val="24"/>
          <w:lang w:val="ky-KG"/>
        </w:rPr>
        <w:t xml:space="preserve"> илимдин кандидаты же илимдин доктору даражасы бар окутуучулар окуган дисциплиналардын үлүшү 4</w:t>
      </w:r>
      <w:r w:rsidR="00A55F6A">
        <w:rPr>
          <w:rFonts w:ascii="Times New Roman" w:hAnsi="Times New Roman" w:cs="Times New Roman"/>
          <w:sz w:val="24"/>
          <w:szCs w:val="24"/>
          <w:lang w:val="ky-KG"/>
        </w:rPr>
        <w:t>0</w:t>
      </w:r>
      <w:r w:rsidR="00CF07CA" w:rsidRPr="00D82685">
        <w:rPr>
          <w:rFonts w:ascii="Times New Roman" w:hAnsi="Times New Roman" w:cs="Times New Roman"/>
          <w:sz w:val="24"/>
          <w:szCs w:val="24"/>
          <w:lang w:val="ky-KG"/>
        </w:rPr>
        <w:t>%дан аз эмес болушу керек (лицензиялык талаптарга ылайык)</w:t>
      </w:r>
      <w:r w:rsidRPr="00D82685">
        <w:rPr>
          <w:rFonts w:ascii="Times New Roman" w:eastAsia="Times New Roman" w:hAnsi="Times New Roman" w:cs="Times New Roman"/>
          <w:sz w:val="24"/>
          <w:szCs w:val="24"/>
          <w:lang w:val="ky-KG"/>
        </w:rPr>
        <w:t>.</w:t>
      </w:r>
    </w:p>
    <w:p w14:paraId="00F16BF7" w14:textId="189D5029" w:rsidR="00CE5ED1" w:rsidRPr="00D82685" w:rsidRDefault="00447895" w:rsidP="004B74FB">
      <w:pPr>
        <w:widowControl w:val="0"/>
        <w:pBdr>
          <w:top w:val="nil"/>
          <w:left w:val="nil"/>
          <w:bottom w:val="nil"/>
          <w:right w:val="nil"/>
          <w:between w:val="nil"/>
        </w:pBdr>
        <w:tabs>
          <w:tab w:val="left" w:pos="426"/>
        </w:tabs>
        <w:spacing w:before="40" w:line="240" w:lineRule="auto"/>
        <w:ind w:leftChars="0" w:left="0" w:right="-437" w:firstLineChars="295" w:firstLine="708"/>
        <w:jc w:val="both"/>
        <w:rPr>
          <w:rFonts w:ascii="Times New Roman" w:eastAsia="Times New Roman" w:hAnsi="Times New Roman" w:cs="Times New Roman"/>
          <w:b/>
          <w:sz w:val="24"/>
          <w:szCs w:val="24"/>
          <w:highlight w:val="yellow"/>
          <w:lang w:val="ky-KG"/>
        </w:rPr>
      </w:pP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sz w:val="24"/>
          <w:szCs w:val="24"/>
          <w:lang w:val="ky-KG"/>
        </w:rPr>
        <w:tab/>
      </w:r>
      <w:r w:rsidRPr="00D82685">
        <w:rPr>
          <w:rFonts w:ascii="Times New Roman" w:eastAsia="Times New Roman" w:hAnsi="Times New Roman" w:cs="Times New Roman"/>
          <w:b/>
          <w:sz w:val="24"/>
          <w:szCs w:val="24"/>
          <w:lang w:val="ky-KG"/>
        </w:rPr>
        <w:t xml:space="preserve">5.3.2. </w:t>
      </w:r>
      <w:r w:rsidR="00712993" w:rsidRPr="00D82685">
        <w:rPr>
          <w:rFonts w:ascii="Times New Roman" w:hAnsi="Times New Roman" w:cs="Times New Roman"/>
          <w:b/>
          <w:sz w:val="24"/>
          <w:szCs w:val="24"/>
          <w:lang w:val="ky-KG"/>
        </w:rPr>
        <w:t>Окуу процессин окуу-методикалык жана маалыматтык камсыз кылуу</w:t>
      </w:r>
    </w:p>
    <w:p w14:paraId="48C78EDD" w14:textId="029ABE40"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712993" w:rsidRPr="00D82685">
        <w:rPr>
          <w:rFonts w:ascii="Times New Roman" w:hAnsi="Times New Roman" w:cs="Times New Roman"/>
          <w:sz w:val="24"/>
          <w:szCs w:val="24"/>
          <w:lang w:val="ky-KG"/>
        </w:rPr>
        <w:t xml:space="preserve">Бакалаврларды даярдоонун </w:t>
      </w:r>
      <w:r w:rsidR="00905EB9">
        <w:rPr>
          <w:rFonts w:ascii="Times New Roman" w:hAnsi="Times New Roman" w:cs="Times New Roman"/>
          <w:sz w:val="24"/>
          <w:szCs w:val="24"/>
          <w:lang w:val="ky-KG"/>
        </w:rPr>
        <w:t>НББП</w:t>
      </w:r>
      <w:r w:rsidR="00712993" w:rsidRPr="00D82685">
        <w:rPr>
          <w:rFonts w:ascii="Times New Roman" w:hAnsi="Times New Roman" w:cs="Times New Roman"/>
          <w:sz w:val="24"/>
          <w:szCs w:val="24"/>
          <w:lang w:val="ky-KG"/>
        </w:rPr>
        <w:t>сын ишке ашыруу ар бир студенттин маалыматтар базасына жана негизги билим берүү программасынын дисциплиналарынын толук тизмеси боюнча түзүлгөн китепканалык фонддорго жетүү мүмкүндүгүн алуусу менен камсыз кылынышы керек. Жождун билим берүү программасы лабораториялык жана практикалык сабактарды (түзүлүүчү компетенцияларды эсепке алуу менен аныкталат) камтышы зарыл</w:t>
      </w:r>
      <w:r w:rsidRPr="00D82685">
        <w:rPr>
          <w:rFonts w:ascii="Times New Roman" w:eastAsia="Times New Roman" w:hAnsi="Times New Roman" w:cs="Times New Roman"/>
          <w:sz w:val="24"/>
          <w:szCs w:val="24"/>
          <w:lang w:val="ky-KG"/>
        </w:rPr>
        <w:t>.</w:t>
      </w:r>
    </w:p>
    <w:p w14:paraId="2AC08D9A" w14:textId="0310BC5D"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714DA6" w:rsidRPr="00D82685">
        <w:rPr>
          <w:rFonts w:ascii="Times New Roman" w:eastAsia="Times New Roman" w:hAnsi="Times New Roman" w:cs="Times New Roman"/>
          <w:sz w:val="24"/>
          <w:szCs w:val="24"/>
          <w:lang w:val="ky-KG"/>
        </w:rPr>
        <w:t>Негизги билим берүү программасы</w:t>
      </w:r>
      <w:r w:rsidRPr="00D82685">
        <w:rPr>
          <w:rFonts w:ascii="Times New Roman" w:eastAsia="Times New Roman" w:hAnsi="Times New Roman" w:cs="Times New Roman"/>
          <w:sz w:val="24"/>
          <w:szCs w:val="24"/>
          <w:lang w:val="ky-KG"/>
        </w:rPr>
        <w:t xml:space="preserve"> </w:t>
      </w:r>
      <w:r w:rsidR="009F6544" w:rsidRPr="00D82685">
        <w:rPr>
          <w:rFonts w:ascii="Times New Roman" w:eastAsia="Times New Roman" w:hAnsi="Times New Roman" w:cs="Times New Roman"/>
          <w:sz w:val="24"/>
          <w:szCs w:val="24"/>
          <w:lang w:val="ky-KG"/>
        </w:rPr>
        <w:t>негизги билим берүү программасынын бардык окуу курстары, дисциплиналары (модулдары) боюнча окуу-усулдук документтер жана материалдар менен камсыздалышы керек. Мындай окуу дисциплиналарынын (курстардын, модулдардын) ар биринин мазмуну Интернет тармагы</w:t>
      </w:r>
      <w:r w:rsidR="00905EB9">
        <w:rPr>
          <w:rFonts w:ascii="Times New Roman" w:eastAsia="Times New Roman" w:hAnsi="Times New Roman" w:cs="Times New Roman"/>
          <w:sz w:val="24"/>
          <w:szCs w:val="24"/>
          <w:lang w:val="ky-KG"/>
        </w:rPr>
        <w:t>нда же билим берүү мекемесинин л</w:t>
      </w:r>
      <w:r w:rsidR="009F6544" w:rsidRPr="00D82685">
        <w:rPr>
          <w:rFonts w:ascii="Times New Roman" w:eastAsia="Times New Roman" w:hAnsi="Times New Roman" w:cs="Times New Roman"/>
          <w:sz w:val="24"/>
          <w:szCs w:val="24"/>
          <w:lang w:val="ky-KG"/>
        </w:rPr>
        <w:t>окалдык тармагында берилиши керек</w:t>
      </w:r>
      <w:r w:rsidRPr="00D82685">
        <w:rPr>
          <w:rFonts w:ascii="Times New Roman" w:eastAsia="Times New Roman" w:hAnsi="Times New Roman" w:cs="Times New Roman"/>
          <w:sz w:val="24"/>
          <w:szCs w:val="24"/>
          <w:lang w:val="ky-KG"/>
        </w:rPr>
        <w:t>.</w:t>
      </w:r>
    </w:p>
    <w:p w14:paraId="760DDAC5" w14:textId="0B3F9B0C" w:rsidR="0028324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D77721" w:rsidRPr="00D82685">
        <w:rPr>
          <w:rFonts w:ascii="Times New Roman" w:eastAsia="Times New Roman" w:hAnsi="Times New Roman" w:cs="Times New Roman"/>
          <w:sz w:val="24"/>
          <w:szCs w:val="24"/>
          <w:lang w:val="ky-KG"/>
        </w:rPr>
        <w:t xml:space="preserve">Негизги билим берүү программаларын ишке ашыруу ар бир студенттин негизги билим берүү программасынын дисциплиналарынын (модулдарынын) толук тизмеси боюнча түзүлгөн маалыматтар базаларына жана китепкана фонддоруна жетүү мүмкүндүгүн камсыздашы керек. Өз алдынча даярдануу убагында студенттер Интернет тармагына жетүү мүмкүндүгү менен камсыздалышы керек. </w:t>
      </w:r>
    </w:p>
    <w:p w14:paraId="379CAAFA" w14:textId="35B23CD2"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D77721" w:rsidRPr="00D82685">
        <w:rPr>
          <w:rFonts w:ascii="Times New Roman" w:eastAsia="Times New Roman" w:hAnsi="Times New Roman" w:cs="Times New Roman"/>
          <w:sz w:val="24"/>
          <w:szCs w:val="24"/>
          <w:lang w:val="ky-KG"/>
        </w:rPr>
        <w:t>Ар бир студент негизги билим берүү программасы боюнча билим берүү программасына кирген кесиптик циклдин ар бир дисциплинасы боюнча кеминде бир окуу жана бир окуу-усулдук басма жана/же электрондук басылма менен камсыздалышы керек (мезгилдүү басылманын электрондук базасын кошо алганда).</w:t>
      </w:r>
    </w:p>
    <w:p w14:paraId="10581A15" w14:textId="700DC1B1" w:rsidR="00CE5ED1" w:rsidRPr="00D82685" w:rsidRDefault="00447895" w:rsidP="00D77721">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283241" w:rsidRPr="00D82685">
        <w:rPr>
          <w:rFonts w:ascii="Times New Roman" w:eastAsia="Times New Roman" w:hAnsi="Times New Roman" w:cs="Times New Roman"/>
          <w:sz w:val="24"/>
          <w:szCs w:val="24"/>
          <w:lang w:val="ky-KG"/>
        </w:rPr>
        <w:t xml:space="preserve">Китепкана фонду </w:t>
      </w:r>
      <w:r w:rsidR="00D77721" w:rsidRPr="00D82685">
        <w:rPr>
          <w:rFonts w:ascii="Times New Roman" w:eastAsia="Times New Roman" w:hAnsi="Times New Roman" w:cs="Times New Roman"/>
          <w:sz w:val="24"/>
          <w:szCs w:val="24"/>
          <w:lang w:val="ky-KG"/>
        </w:rPr>
        <w:t xml:space="preserve">ар бир 100 студентке мындай басылманын 25 нускасы эсебинде акыркы 10 жылда (гуманитардык, социалдык </w:t>
      </w:r>
      <w:r w:rsidR="00905EB9">
        <w:rPr>
          <w:rFonts w:ascii="Times New Roman" w:eastAsia="Times New Roman" w:hAnsi="Times New Roman" w:cs="Times New Roman"/>
          <w:sz w:val="24"/>
          <w:szCs w:val="24"/>
          <w:lang w:val="ky-KG"/>
        </w:rPr>
        <w:t>ж</w:t>
      </w:r>
      <w:r w:rsidR="00D77721" w:rsidRPr="00D82685">
        <w:rPr>
          <w:rFonts w:ascii="Times New Roman" w:eastAsia="Times New Roman" w:hAnsi="Times New Roman" w:cs="Times New Roman"/>
          <w:sz w:val="24"/>
          <w:szCs w:val="24"/>
          <w:lang w:val="ky-KG"/>
        </w:rPr>
        <w:t xml:space="preserve">ана экономикалык циклдин базалык бөлүгүнүн дисциплиналары үчүн – акыркы 5 жылда) чыгарылган бардык циклдердин базалык бөлүгүнүн дисциплиналары боюнча негизги окуу адабиятынын басма жана/же </w:t>
      </w:r>
      <w:r w:rsidR="00D77721" w:rsidRPr="00D82685">
        <w:rPr>
          <w:rFonts w:ascii="Times New Roman" w:eastAsia="Times New Roman" w:hAnsi="Times New Roman" w:cs="Times New Roman"/>
          <w:sz w:val="24"/>
          <w:szCs w:val="24"/>
          <w:lang w:val="ky-KG"/>
        </w:rPr>
        <w:lastRenderedPageBreak/>
        <w:t>электрондук чыгарылышы менен комплекттелиши керек</w:t>
      </w:r>
      <w:r w:rsidRPr="00D82685">
        <w:rPr>
          <w:rFonts w:ascii="Times New Roman" w:eastAsia="Times New Roman" w:hAnsi="Times New Roman" w:cs="Times New Roman"/>
          <w:sz w:val="24"/>
          <w:szCs w:val="24"/>
          <w:lang w:val="ky-KG"/>
        </w:rPr>
        <w:t>.</w:t>
      </w:r>
    </w:p>
    <w:p w14:paraId="1EED4244" w14:textId="0BE48D79" w:rsidR="00CE5ED1" w:rsidRPr="00D82685" w:rsidRDefault="00447895" w:rsidP="00283241">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283241" w:rsidRPr="00D82685">
        <w:rPr>
          <w:rFonts w:ascii="Times New Roman" w:eastAsia="Times New Roman" w:hAnsi="Times New Roman" w:cs="Times New Roman"/>
          <w:sz w:val="24"/>
          <w:szCs w:val="24"/>
          <w:lang w:val="ky-KG"/>
        </w:rPr>
        <w:t>Ар бир студентке 10 аталыштан кем эмес ата мекендик жана 3 аталыштан кем эмес аталыштагы чет өлкөлүк журналдардан турган китепкана фондунун комплекст</w:t>
      </w:r>
      <w:r w:rsidR="00905EB9">
        <w:rPr>
          <w:rFonts w:ascii="Times New Roman" w:eastAsia="Times New Roman" w:hAnsi="Times New Roman" w:cs="Times New Roman"/>
          <w:sz w:val="24"/>
          <w:szCs w:val="24"/>
          <w:lang w:val="ky-KG"/>
        </w:rPr>
        <w:t>терине</w:t>
      </w:r>
      <w:r w:rsidR="00283241" w:rsidRPr="00D82685">
        <w:rPr>
          <w:rFonts w:ascii="Times New Roman" w:eastAsia="Times New Roman" w:hAnsi="Times New Roman" w:cs="Times New Roman"/>
          <w:sz w:val="24"/>
          <w:szCs w:val="24"/>
          <w:lang w:val="ky-KG"/>
        </w:rPr>
        <w:t xml:space="preserve"> жетүү мүмкүндүгү камсыздалышы керек.</w:t>
      </w:r>
    </w:p>
    <w:p w14:paraId="0F13EBBF" w14:textId="22101FB3" w:rsidR="00CE5ED1" w:rsidRPr="00D82685" w:rsidRDefault="00447895" w:rsidP="009D6505">
      <w:pPr>
        <w:widowControl w:val="0"/>
        <w:pBdr>
          <w:top w:val="nil"/>
          <w:left w:val="nil"/>
          <w:bottom w:val="nil"/>
          <w:right w:val="nil"/>
          <w:between w:val="nil"/>
        </w:pBdr>
        <w:tabs>
          <w:tab w:val="left" w:pos="426"/>
        </w:tabs>
        <w:spacing w:before="40"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ab/>
        <w:t xml:space="preserve">5.3.3. </w:t>
      </w:r>
      <w:r w:rsidR="009F6544" w:rsidRPr="00D82685">
        <w:rPr>
          <w:rFonts w:ascii="Times New Roman" w:hAnsi="Times New Roman" w:cs="Times New Roman"/>
          <w:b/>
          <w:sz w:val="24"/>
          <w:szCs w:val="24"/>
          <w:lang w:val="ky-KG"/>
        </w:rPr>
        <w:t>Окуу процессин материалдык-техникалык жактан камсыздоо</w:t>
      </w:r>
      <w:r w:rsidR="009F6544" w:rsidRPr="00D82685">
        <w:rPr>
          <w:rFonts w:ascii="Times New Roman" w:eastAsia="Times New Roman" w:hAnsi="Times New Roman" w:cs="Times New Roman"/>
          <w:b/>
          <w:sz w:val="24"/>
          <w:szCs w:val="24"/>
          <w:lang w:val="ky-KG"/>
        </w:rPr>
        <w:t xml:space="preserve"> </w:t>
      </w:r>
      <w:r w:rsidRPr="00D82685">
        <w:rPr>
          <w:rFonts w:ascii="Times New Roman" w:eastAsia="Times New Roman" w:hAnsi="Times New Roman" w:cs="Times New Roman"/>
          <w:b/>
          <w:sz w:val="24"/>
          <w:szCs w:val="24"/>
          <w:lang w:val="ky-KG"/>
        </w:rPr>
        <w:t>(</w:t>
      </w:r>
      <w:r w:rsidR="007038C9" w:rsidRPr="00D82685">
        <w:rPr>
          <w:rFonts w:ascii="Times New Roman" w:eastAsia="Times New Roman" w:hAnsi="Times New Roman" w:cs="Times New Roman"/>
          <w:b/>
          <w:sz w:val="24"/>
          <w:szCs w:val="24"/>
          <w:lang w:val="ky-KG"/>
        </w:rPr>
        <w:t xml:space="preserve">ОУБ </w:t>
      </w:r>
      <w:r w:rsidR="009F6544" w:rsidRPr="00D82685">
        <w:rPr>
          <w:rFonts w:ascii="Times New Roman" w:eastAsia="Times New Roman" w:hAnsi="Times New Roman" w:cs="Times New Roman"/>
          <w:b/>
          <w:sz w:val="24"/>
          <w:szCs w:val="24"/>
          <w:lang w:val="ky-KG"/>
        </w:rPr>
        <w:t>каалоосу боюнча</w:t>
      </w:r>
      <w:r w:rsidRPr="00D82685">
        <w:rPr>
          <w:rFonts w:ascii="Times New Roman" w:eastAsia="Times New Roman" w:hAnsi="Times New Roman" w:cs="Times New Roman"/>
          <w:b/>
          <w:sz w:val="24"/>
          <w:szCs w:val="24"/>
          <w:lang w:val="ky-KG"/>
        </w:rPr>
        <w:t xml:space="preserve">) </w:t>
      </w:r>
    </w:p>
    <w:p w14:paraId="0A47A4FA" w14:textId="4C816710"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283241" w:rsidRPr="00D82685">
        <w:rPr>
          <w:rFonts w:ascii="Times New Roman" w:hAnsi="Times New Roman" w:cs="Times New Roman"/>
          <w:sz w:val="24"/>
          <w:szCs w:val="24"/>
          <w:lang w:val="ky-KG"/>
        </w:rPr>
        <w:t xml:space="preserve">Бакалаврларды даярдоо </w:t>
      </w:r>
      <w:r w:rsidR="00905EB9">
        <w:rPr>
          <w:rFonts w:ascii="Times New Roman" w:hAnsi="Times New Roman" w:cs="Times New Roman"/>
          <w:sz w:val="24"/>
          <w:szCs w:val="24"/>
          <w:lang w:val="ky-KG"/>
        </w:rPr>
        <w:t>НББП</w:t>
      </w:r>
      <w:r w:rsidR="00283241" w:rsidRPr="00D82685">
        <w:rPr>
          <w:rFonts w:ascii="Times New Roman" w:hAnsi="Times New Roman" w:cs="Times New Roman"/>
          <w:sz w:val="24"/>
          <w:szCs w:val="24"/>
          <w:lang w:val="ky-KG"/>
        </w:rPr>
        <w:t>сын ишке ашырган жож колдонуудагы санитардык жана өрткө каршы эрежелерге жана ченемдерге ылайык келген, жождун окуу планында каралган, лабораториялык, дисциплинардык жана дисциплина аралык даярдоонун, студенттердин практикалык жана илимий-изилдөө иштеринин бардык түрлөрүн өткөрүүнү камсыздаган материалдык-техникалык базага ээ болушу керек</w:t>
      </w:r>
      <w:r w:rsidRPr="00D82685">
        <w:rPr>
          <w:rFonts w:ascii="Times New Roman" w:eastAsia="Times New Roman" w:hAnsi="Times New Roman" w:cs="Times New Roman"/>
          <w:sz w:val="24"/>
          <w:szCs w:val="24"/>
          <w:lang w:val="ky-KG"/>
        </w:rPr>
        <w:t>.</w:t>
      </w:r>
    </w:p>
    <w:p w14:paraId="44033733" w14:textId="025F94A7" w:rsidR="00CE5ED1" w:rsidRPr="00D82685" w:rsidRDefault="00447895" w:rsidP="004B74FB">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905EB9">
        <w:rPr>
          <w:rFonts w:ascii="Times New Roman" w:eastAsia="Times New Roman" w:hAnsi="Times New Roman" w:cs="Times New Roman"/>
          <w:sz w:val="24"/>
          <w:szCs w:val="24"/>
          <w:lang w:val="ky-KG"/>
        </w:rPr>
        <w:t>Бакалавр</w:t>
      </w:r>
      <w:r w:rsidR="00F2474E" w:rsidRPr="00D82685">
        <w:rPr>
          <w:rFonts w:ascii="Times New Roman" w:eastAsia="Times New Roman" w:hAnsi="Times New Roman" w:cs="Times New Roman"/>
          <w:sz w:val="24"/>
          <w:szCs w:val="24"/>
          <w:lang w:val="ky-KG"/>
        </w:rPr>
        <w:t xml:space="preserve"> программасын ишке ашыруу үчүн минималдуу керектүү материалдык-техникалык камсыздоонун тизмеси </w:t>
      </w:r>
      <w:r w:rsidR="00905EB9">
        <w:rPr>
          <w:rFonts w:ascii="Times New Roman" w:eastAsia="Times New Roman" w:hAnsi="Times New Roman" w:cs="Times New Roman"/>
          <w:sz w:val="24"/>
          <w:szCs w:val="24"/>
          <w:lang w:val="ky-KG"/>
        </w:rPr>
        <w:t>атайын</w:t>
      </w:r>
      <w:r w:rsidR="00F2474E" w:rsidRPr="00D82685">
        <w:rPr>
          <w:rFonts w:ascii="Times New Roman" w:eastAsia="Times New Roman" w:hAnsi="Times New Roman" w:cs="Times New Roman"/>
          <w:sz w:val="24"/>
          <w:szCs w:val="24"/>
          <w:lang w:val="ky-KG"/>
        </w:rPr>
        <w:t xml:space="preserve"> жабдылган кабинеттерди жана аудиторияларды: компьютердик класстарды, мультимедиалык окуу каражаттары менен жабдылган аудиторияларды камтыйт. Зарыл болгондо ден соолугунан мүмкүнчүлүгү чектелген студенттердин билим алуусу үчүн атайын шарттарды берүү. Ошондой эле бакалавр программасын ишке ашырууда жож бир чоң жыйындар залына жана медпунктка ээ болушу керек</w:t>
      </w:r>
      <w:r w:rsidRPr="00D82685">
        <w:rPr>
          <w:rFonts w:ascii="Times New Roman" w:eastAsia="Times New Roman" w:hAnsi="Times New Roman" w:cs="Times New Roman"/>
          <w:sz w:val="24"/>
          <w:szCs w:val="24"/>
          <w:lang w:val="ky-KG"/>
        </w:rPr>
        <w:t>.</w:t>
      </w:r>
    </w:p>
    <w:p w14:paraId="4A697A1E" w14:textId="673295A1"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7038C9" w:rsidRPr="00D82685">
        <w:rPr>
          <w:rFonts w:ascii="Times New Roman" w:hAnsi="Times New Roman" w:cs="Times New Roman"/>
          <w:sz w:val="24"/>
          <w:szCs w:val="24"/>
          <w:lang w:val="ky-KG"/>
        </w:rPr>
        <w:t>Электрондук басылмаларды пайдаланууда жож ар бир студентти өз алдынча даярдануу убагында окуп жаткан дисциплинанын көлөмүнө ылайык Интернет тармагына чыгуу менен компьютердик класста жумуш орду менен камсыздашы керек</w:t>
      </w:r>
      <w:r w:rsidRPr="00D82685">
        <w:rPr>
          <w:rFonts w:ascii="Times New Roman" w:eastAsia="Times New Roman" w:hAnsi="Times New Roman" w:cs="Times New Roman"/>
          <w:sz w:val="24"/>
          <w:szCs w:val="24"/>
          <w:lang w:val="ky-KG"/>
        </w:rPr>
        <w:t>.</w:t>
      </w:r>
    </w:p>
    <w:p w14:paraId="4B7E9B87" w14:textId="49958BC6" w:rsidR="00CE5ED1" w:rsidRPr="00D82685" w:rsidRDefault="00447895" w:rsidP="007038C9">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7038C9" w:rsidRPr="00D82685">
        <w:rPr>
          <w:rFonts w:ascii="Times New Roman" w:eastAsia="Times New Roman" w:hAnsi="Times New Roman" w:cs="Times New Roman"/>
          <w:sz w:val="24"/>
          <w:szCs w:val="24"/>
          <w:lang w:val="ky-KG"/>
        </w:rPr>
        <w:t>Жож лицензиялык программалык камсыздоонун керектүү комплекти менен камсыздалышы керек</w:t>
      </w:r>
      <w:r w:rsidRPr="00D82685">
        <w:rPr>
          <w:rFonts w:ascii="Times New Roman" w:eastAsia="Times New Roman" w:hAnsi="Times New Roman" w:cs="Times New Roman"/>
          <w:sz w:val="24"/>
          <w:szCs w:val="24"/>
          <w:lang w:val="ky-KG"/>
        </w:rPr>
        <w:t>.</w:t>
      </w:r>
    </w:p>
    <w:p w14:paraId="53216096" w14:textId="46EBDA4F" w:rsidR="00CE5ED1" w:rsidRPr="00D82685" w:rsidRDefault="00447895"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tab/>
        <w:t xml:space="preserve">5.3.4. </w:t>
      </w:r>
      <w:r w:rsidR="00847687" w:rsidRPr="00D82685">
        <w:rPr>
          <w:rFonts w:ascii="Times New Roman" w:eastAsia="Times New Roman" w:hAnsi="Times New Roman" w:cs="Times New Roman"/>
          <w:b/>
          <w:sz w:val="24"/>
          <w:szCs w:val="24"/>
          <w:lang w:val="ky-KG"/>
        </w:rPr>
        <w:t>Бүтүрүүчүлөрдү даярдоонун сапатын баалоо</w:t>
      </w:r>
      <w:r w:rsidRPr="00D82685">
        <w:rPr>
          <w:rFonts w:ascii="Times New Roman" w:eastAsia="Times New Roman" w:hAnsi="Times New Roman" w:cs="Times New Roman"/>
          <w:b/>
          <w:sz w:val="24"/>
          <w:szCs w:val="24"/>
          <w:lang w:val="ky-KG"/>
        </w:rPr>
        <w:t>.</w:t>
      </w:r>
    </w:p>
    <w:p w14:paraId="42832C77" w14:textId="397B81E6" w:rsidR="00CE5ED1" w:rsidRPr="00D82685" w:rsidRDefault="00847687" w:rsidP="009D6505">
      <w:pPr>
        <w:widowControl w:val="0"/>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Жогорку окуу жайы даярдоонун сапатынын кепилдигин камсыздоого милдеттүү, анын ичинде төмөндөгү жолдор менен</w:t>
      </w:r>
      <w:r w:rsidR="00447895" w:rsidRPr="00D82685">
        <w:rPr>
          <w:rFonts w:ascii="Times New Roman" w:eastAsia="Times New Roman" w:hAnsi="Times New Roman" w:cs="Times New Roman"/>
          <w:sz w:val="24"/>
          <w:szCs w:val="24"/>
          <w:lang w:val="ky-KG"/>
        </w:rPr>
        <w:t>:</w:t>
      </w:r>
    </w:p>
    <w:p w14:paraId="3D4DA021" w14:textId="23B59781" w:rsidR="00CE5ED1" w:rsidRPr="00D82685" w:rsidRDefault="00847687" w:rsidP="00847687">
      <w:pPr>
        <w:widowControl w:val="0"/>
        <w:numPr>
          <w:ilvl w:val="0"/>
          <w:numId w:val="13"/>
        </w:numPr>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иш берүүчүлөрдүн өкүлдөрүн тартуу менен бүтүрүүчүлөрдү даярдоонун сапатын камсыздоо боюнча стратегияны иштеп чыгуу</w:t>
      </w:r>
      <w:r w:rsidR="00447895" w:rsidRPr="00D82685">
        <w:rPr>
          <w:rFonts w:ascii="Times New Roman" w:eastAsia="Times New Roman" w:hAnsi="Times New Roman" w:cs="Times New Roman"/>
          <w:sz w:val="24"/>
          <w:szCs w:val="24"/>
          <w:lang w:val="ky-KG"/>
        </w:rPr>
        <w:t>;</w:t>
      </w:r>
    </w:p>
    <w:p w14:paraId="6604F617" w14:textId="34C9E4FA" w:rsidR="00CE5ED1" w:rsidRPr="00D82685" w:rsidRDefault="00847687" w:rsidP="009D6505">
      <w:pPr>
        <w:widowControl w:val="0"/>
        <w:numPr>
          <w:ilvl w:val="0"/>
          <w:numId w:val="13"/>
        </w:numPr>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билим берүү программаларына мониторинг жүргүзүү, мезгилдүү рецензиялоо</w:t>
      </w:r>
      <w:r w:rsidR="00447895" w:rsidRPr="00D82685">
        <w:rPr>
          <w:rFonts w:ascii="Times New Roman" w:eastAsia="Times New Roman" w:hAnsi="Times New Roman" w:cs="Times New Roman"/>
          <w:sz w:val="24"/>
          <w:szCs w:val="24"/>
          <w:lang w:val="ky-KG"/>
        </w:rPr>
        <w:t>;</w:t>
      </w:r>
    </w:p>
    <w:p w14:paraId="6761C3F8" w14:textId="4D55A677" w:rsidR="00CE5ED1" w:rsidRPr="00D82685" w:rsidRDefault="00847687" w:rsidP="00847687">
      <w:pPr>
        <w:widowControl w:val="0"/>
        <w:numPr>
          <w:ilvl w:val="0"/>
          <w:numId w:val="13"/>
        </w:numPr>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студенттердин билим деңгээлин жана жөндөмүн, бүтүрүүчүлөрдүн компетенциясын баалоонун обьективдүү процедураларын иштеп чыгуу</w:t>
      </w:r>
      <w:r w:rsidR="00447895" w:rsidRPr="00D82685">
        <w:rPr>
          <w:rFonts w:ascii="Times New Roman" w:eastAsia="Times New Roman" w:hAnsi="Times New Roman" w:cs="Times New Roman"/>
          <w:sz w:val="24"/>
          <w:szCs w:val="24"/>
          <w:lang w:val="ky-KG"/>
        </w:rPr>
        <w:t>;</w:t>
      </w:r>
    </w:p>
    <w:p w14:paraId="2CA7E559" w14:textId="61CADFD6" w:rsidR="00CE5ED1" w:rsidRPr="00D82685" w:rsidRDefault="00847687" w:rsidP="00847687">
      <w:pPr>
        <w:widowControl w:val="0"/>
        <w:numPr>
          <w:ilvl w:val="0"/>
          <w:numId w:val="13"/>
        </w:numPr>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окутуучулар курамынын компетенттүүлүгүн камсыздоо</w:t>
      </w:r>
      <w:r w:rsidR="00447895" w:rsidRPr="00D82685">
        <w:rPr>
          <w:rFonts w:ascii="Times New Roman" w:eastAsia="Times New Roman" w:hAnsi="Times New Roman" w:cs="Times New Roman"/>
          <w:sz w:val="24"/>
          <w:szCs w:val="24"/>
          <w:lang w:val="ky-KG"/>
        </w:rPr>
        <w:t>;</w:t>
      </w:r>
    </w:p>
    <w:p w14:paraId="40166285" w14:textId="0D74DCE2" w:rsidR="00CE5ED1" w:rsidRPr="00D82685" w:rsidRDefault="00847687" w:rsidP="00847687">
      <w:pPr>
        <w:widowControl w:val="0"/>
        <w:numPr>
          <w:ilvl w:val="0"/>
          <w:numId w:val="13"/>
        </w:numPr>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иш берүүчүлөрдүн өкүлдөрүн тартуу менен ишти баалоо үчүн макулдашылган критерийлер боюнча өзүн өзү изилдөөнү үзгүлтүксүз жүргүзүү жана башка билим берүү мекемелери менен салыштыруу</w:t>
      </w:r>
      <w:r w:rsidR="00447895" w:rsidRPr="00D82685">
        <w:rPr>
          <w:rFonts w:ascii="Times New Roman" w:eastAsia="Times New Roman" w:hAnsi="Times New Roman" w:cs="Times New Roman"/>
          <w:sz w:val="24"/>
          <w:szCs w:val="24"/>
          <w:lang w:val="ky-KG"/>
        </w:rPr>
        <w:t>;</w:t>
      </w:r>
    </w:p>
    <w:p w14:paraId="35CE6454" w14:textId="65647530" w:rsidR="00CE5ED1" w:rsidRPr="00D82685" w:rsidRDefault="007E1080" w:rsidP="007E1080">
      <w:pPr>
        <w:widowControl w:val="0"/>
        <w:numPr>
          <w:ilvl w:val="0"/>
          <w:numId w:val="13"/>
        </w:numPr>
        <w:pBdr>
          <w:top w:val="nil"/>
          <w:left w:val="nil"/>
          <w:bottom w:val="nil"/>
          <w:right w:val="nil"/>
          <w:between w:val="nil"/>
        </w:pBdr>
        <w:tabs>
          <w:tab w:val="left" w:pos="426"/>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өз ишинин жыйынтыктары, пландары, инновациялар жөнүндө коомчулукка маалымдоо</w:t>
      </w:r>
      <w:r w:rsidR="00447895" w:rsidRPr="00D82685">
        <w:rPr>
          <w:rFonts w:ascii="Times New Roman" w:eastAsia="Times New Roman" w:hAnsi="Times New Roman" w:cs="Times New Roman"/>
          <w:sz w:val="24"/>
          <w:szCs w:val="24"/>
          <w:lang w:val="ky-KG"/>
        </w:rPr>
        <w:t xml:space="preserve">.  </w:t>
      </w:r>
    </w:p>
    <w:p w14:paraId="49EBC674" w14:textId="4CF47476"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7E1080" w:rsidRPr="00D82685">
        <w:rPr>
          <w:rFonts w:ascii="Times New Roman" w:hAnsi="Times New Roman" w:cs="Times New Roman"/>
          <w:sz w:val="24"/>
          <w:szCs w:val="24"/>
          <w:lang w:val="ky-KG"/>
        </w:rPr>
        <w:t>Негизги билим берүү программаларын өздөштүрүүнүн сапатын баалоо студенттердин жетишкендиктерин күнүмдүк контролдоону, аралык аттестациясын жана бүтүрүүчүлөрдүн жыйынтыктоочу мамлекеттик аттестациясын камтышы керек</w:t>
      </w:r>
      <w:r w:rsidRPr="00D82685">
        <w:rPr>
          <w:rFonts w:ascii="Times New Roman" w:eastAsia="Times New Roman" w:hAnsi="Times New Roman" w:cs="Times New Roman"/>
          <w:sz w:val="24"/>
          <w:szCs w:val="24"/>
          <w:lang w:val="ky-KG"/>
        </w:rPr>
        <w:t>.</w:t>
      </w:r>
    </w:p>
    <w:p w14:paraId="7529251B" w14:textId="319D41C8"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7E1080" w:rsidRPr="00D82685">
        <w:rPr>
          <w:rFonts w:ascii="Times New Roman" w:hAnsi="Times New Roman" w:cs="Times New Roman"/>
          <w:sz w:val="24"/>
          <w:szCs w:val="24"/>
          <w:lang w:val="ky-KG"/>
        </w:rPr>
        <w:t>Ар бир дисциплина боюнча студенттердин жетишкендиктерин күнүмдүк жана аралык контролдоонун конкреттүү формалары жана жол-жоболору өз алдынча жож тарабынан иштелип чыгат жана окуунун биринчи айында студенттерге маалымдалат</w:t>
      </w:r>
      <w:r w:rsidRPr="00D82685">
        <w:rPr>
          <w:rFonts w:ascii="Times New Roman" w:eastAsia="Times New Roman" w:hAnsi="Times New Roman" w:cs="Times New Roman"/>
          <w:sz w:val="24"/>
          <w:szCs w:val="24"/>
          <w:lang w:val="ky-KG"/>
        </w:rPr>
        <w:t>.</w:t>
      </w:r>
    </w:p>
    <w:p w14:paraId="46817C43" w14:textId="291B2265"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7E1080" w:rsidRPr="00D82685">
        <w:rPr>
          <w:rFonts w:ascii="Times New Roman" w:hAnsi="Times New Roman" w:cs="Times New Roman"/>
          <w:sz w:val="24"/>
          <w:szCs w:val="24"/>
          <w:lang w:val="ky-KG"/>
        </w:rPr>
        <w:t>Студенттерди алардын жеке жетишкендикте</w:t>
      </w:r>
      <w:r w:rsidR="00905EB9">
        <w:rPr>
          <w:rFonts w:ascii="Times New Roman" w:hAnsi="Times New Roman" w:cs="Times New Roman"/>
          <w:sz w:val="24"/>
          <w:szCs w:val="24"/>
          <w:lang w:val="ky-KG"/>
        </w:rPr>
        <w:t>р</w:t>
      </w:r>
      <w:r w:rsidR="007E1080" w:rsidRPr="00D82685">
        <w:rPr>
          <w:rFonts w:ascii="Times New Roman" w:hAnsi="Times New Roman" w:cs="Times New Roman"/>
          <w:sz w:val="24"/>
          <w:szCs w:val="24"/>
          <w:lang w:val="ky-KG"/>
        </w:rPr>
        <w:t xml:space="preserve">инин тиешелүү </w:t>
      </w:r>
      <w:r w:rsidR="00905EB9">
        <w:rPr>
          <w:rFonts w:ascii="Times New Roman" w:hAnsi="Times New Roman" w:cs="Times New Roman"/>
          <w:sz w:val="24"/>
          <w:szCs w:val="24"/>
          <w:lang w:val="ky-KG"/>
        </w:rPr>
        <w:t>НББП</w:t>
      </w:r>
      <w:r w:rsidR="007E1080" w:rsidRPr="00D82685">
        <w:rPr>
          <w:rFonts w:ascii="Times New Roman" w:hAnsi="Times New Roman" w:cs="Times New Roman"/>
          <w:sz w:val="24"/>
          <w:szCs w:val="24"/>
          <w:lang w:val="ky-KG"/>
        </w:rPr>
        <w:t xml:space="preserve"> талаптарына шайкештигин</w:t>
      </w:r>
      <w:r w:rsidR="00905EB9">
        <w:rPr>
          <w:rFonts w:ascii="Times New Roman" w:hAnsi="Times New Roman" w:cs="Times New Roman"/>
          <w:sz w:val="24"/>
          <w:szCs w:val="24"/>
          <w:lang w:val="ky-KG"/>
        </w:rPr>
        <w:t>е</w:t>
      </w:r>
      <w:r w:rsidR="007E1080" w:rsidRPr="00D82685">
        <w:rPr>
          <w:rFonts w:ascii="Times New Roman" w:hAnsi="Times New Roman" w:cs="Times New Roman"/>
          <w:sz w:val="24"/>
          <w:szCs w:val="24"/>
          <w:lang w:val="ky-KG"/>
        </w:rPr>
        <w:t xml:space="preserve"> аттестациялоо (күнүмдүк жана аралык аттестация) үчүн билимди, жөндөмдү жана алган компетенциянын деңгээлин баалоого шарт түзгөн, типтүү имараттарды, текшерүү иштерин, тесттерди жана конт</w:t>
      </w:r>
      <w:r w:rsidR="00905EB9">
        <w:rPr>
          <w:rFonts w:ascii="Times New Roman" w:hAnsi="Times New Roman" w:cs="Times New Roman"/>
          <w:sz w:val="24"/>
          <w:szCs w:val="24"/>
          <w:lang w:val="ky-KG"/>
        </w:rPr>
        <w:t>рол</w:t>
      </w:r>
      <w:r w:rsidR="007E1080" w:rsidRPr="00D82685">
        <w:rPr>
          <w:rFonts w:ascii="Times New Roman" w:hAnsi="Times New Roman" w:cs="Times New Roman"/>
          <w:sz w:val="24"/>
          <w:szCs w:val="24"/>
          <w:lang w:val="ky-KG"/>
        </w:rPr>
        <w:t>доо методдорун камтыган, баалоо каражаттарынын фонддору түзүлөт. Баалоо каражаттарынын фонддору жож тарабынан иштелип чыгат жана бекитилет</w:t>
      </w:r>
      <w:r w:rsidRPr="00D82685">
        <w:rPr>
          <w:rFonts w:ascii="Times New Roman" w:eastAsia="Times New Roman" w:hAnsi="Times New Roman" w:cs="Times New Roman"/>
          <w:sz w:val="24"/>
          <w:szCs w:val="24"/>
          <w:lang w:val="ky-KG"/>
        </w:rPr>
        <w:t>.</w:t>
      </w:r>
    </w:p>
    <w:p w14:paraId="7088EF21" w14:textId="656C11E1"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746FA9" w:rsidRPr="00D82685">
        <w:rPr>
          <w:rFonts w:ascii="Times New Roman" w:eastAsia="Times New Roman" w:hAnsi="Times New Roman" w:cs="Times New Roman"/>
          <w:sz w:val="24"/>
          <w:szCs w:val="24"/>
          <w:lang w:val="ky-KG"/>
        </w:rPr>
        <w:t>Жож с</w:t>
      </w:r>
      <w:r w:rsidR="007E1080" w:rsidRPr="00D82685">
        <w:rPr>
          <w:rFonts w:ascii="Times New Roman" w:eastAsia="Times New Roman" w:hAnsi="Times New Roman" w:cs="Times New Roman"/>
          <w:sz w:val="24"/>
          <w:szCs w:val="24"/>
          <w:lang w:val="ky-KG"/>
        </w:rPr>
        <w:t xml:space="preserve">туденттердин жетишкендиктерин күнүмдүк контролдоо жана аралык аттестациялоо программаларын </w:t>
      </w:r>
      <w:r w:rsidR="00746FA9" w:rsidRPr="00D82685">
        <w:rPr>
          <w:rFonts w:ascii="Times New Roman" w:eastAsia="Times New Roman" w:hAnsi="Times New Roman" w:cs="Times New Roman"/>
          <w:sz w:val="24"/>
          <w:szCs w:val="24"/>
          <w:lang w:val="ky-KG"/>
        </w:rPr>
        <w:t xml:space="preserve">алардын келечектеги кесиптик ишинин шарттарына максималдуу жакындатуу үчүн шарттарды түзүшү керек – бул үчүн конкреттүү </w:t>
      </w:r>
      <w:r w:rsidR="00746FA9" w:rsidRPr="00D82685">
        <w:rPr>
          <w:rFonts w:ascii="Times New Roman" w:eastAsia="Times New Roman" w:hAnsi="Times New Roman" w:cs="Times New Roman"/>
          <w:sz w:val="24"/>
          <w:szCs w:val="24"/>
          <w:lang w:val="ky-KG"/>
        </w:rPr>
        <w:lastRenderedPageBreak/>
        <w:t>дисциплинанын окутуучуларынан тышкары тышкы эксперт катары иш берүүчүлөр, чектеш дисциплиналарды окуган окутуучулар ж.б. активдүү тартылышы керек</w:t>
      </w:r>
      <w:r w:rsidRPr="00D82685">
        <w:rPr>
          <w:rFonts w:ascii="Times New Roman" w:eastAsia="Times New Roman" w:hAnsi="Times New Roman" w:cs="Times New Roman"/>
          <w:sz w:val="24"/>
          <w:szCs w:val="24"/>
          <w:lang w:val="ky-KG"/>
        </w:rPr>
        <w:t>.</w:t>
      </w:r>
    </w:p>
    <w:p w14:paraId="504AA831" w14:textId="4E4F4DD5" w:rsidR="00CE5ED1" w:rsidRPr="00D82685" w:rsidRDefault="00447895" w:rsidP="00746FA9">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746FA9" w:rsidRPr="00D82685">
        <w:rPr>
          <w:rFonts w:ascii="Times New Roman" w:eastAsia="Times New Roman" w:hAnsi="Times New Roman" w:cs="Times New Roman"/>
          <w:sz w:val="24"/>
          <w:szCs w:val="24"/>
          <w:lang w:val="ky-KG"/>
        </w:rPr>
        <w:t>Студенттерге жалпысынан окуу процессинин, ошондой эле айрым окутуучулардын ишин</w:t>
      </w:r>
      <w:r w:rsidR="00965A67" w:rsidRPr="00D82685">
        <w:rPr>
          <w:rFonts w:ascii="Times New Roman" w:eastAsia="Times New Roman" w:hAnsi="Times New Roman" w:cs="Times New Roman"/>
          <w:sz w:val="24"/>
          <w:szCs w:val="24"/>
          <w:lang w:val="ky-KG"/>
        </w:rPr>
        <w:t>ин мазмунун, уюштурулуш жана сапатын</w:t>
      </w:r>
      <w:r w:rsidR="00746FA9" w:rsidRPr="00D82685">
        <w:rPr>
          <w:rFonts w:ascii="Times New Roman" w:eastAsia="Times New Roman" w:hAnsi="Times New Roman" w:cs="Times New Roman"/>
          <w:sz w:val="24"/>
          <w:szCs w:val="24"/>
          <w:lang w:val="ky-KG"/>
        </w:rPr>
        <w:t xml:space="preserve"> баалоо мүмкүнчүлүгү берилиши керек</w:t>
      </w:r>
      <w:r w:rsidRPr="00D82685">
        <w:rPr>
          <w:rFonts w:ascii="Times New Roman" w:eastAsia="Times New Roman" w:hAnsi="Times New Roman" w:cs="Times New Roman"/>
          <w:sz w:val="24"/>
          <w:szCs w:val="24"/>
          <w:lang w:val="ky-KG"/>
        </w:rPr>
        <w:t>.</w:t>
      </w:r>
    </w:p>
    <w:p w14:paraId="5B234C85" w14:textId="46264BB8"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851730" w:rsidRPr="00D82685">
        <w:rPr>
          <w:rFonts w:ascii="Times New Roman" w:hAnsi="Times New Roman" w:cs="Times New Roman"/>
          <w:sz w:val="24"/>
          <w:szCs w:val="24"/>
          <w:lang w:val="ky-KG"/>
        </w:rPr>
        <w:t>Жыйынтыктоочу мамлекеттик аттестация багыттын профили боюнча мамлекеттик комплекстүү экзаменди, бакалаврдык бүтүрүүчү квалификациялык ишти аткарууну жана жактоону камтыйт (жож бүтүрүүчү квалификциялык ишти жыйынтыктоочу мамлекеттик аттестациялоонун курамына киргизген учурда</w:t>
      </w:r>
      <w:r w:rsidRPr="00D82685">
        <w:rPr>
          <w:rFonts w:ascii="Times New Roman" w:eastAsia="Times New Roman" w:hAnsi="Times New Roman" w:cs="Times New Roman"/>
          <w:sz w:val="24"/>
          <w:szCs w:val="24"/>
          <w:lang w:val="ky-KG"/>
        </w:rPr>
        <w:t>).</w:t>
      </w:r>
    </w:p>
    <w:p w14:paraId="743B79A8" w14:textId="1B2A4531"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263538" w:rsidRPr="00D82685">
        <w:rPr>
          <w:rFonts w:ascii="Times New Roman" w:eastAsia="Times New Roman" w:hAnsi="Times New Roman" w:cs="Times New Roman"/>
          <w:sz w:val="24"/>
          <w:szCs w:val="24"/>
          <w:lang w:val="ky-KG"/>
        </w:rPr>
        <w:t>Бүтүрүүчү квалифик</w:t>
      </w:r>
      <w:r w:rsidR="00905EB9">
        <w:rPr>
          <w:rFonts w:ascii="Times New Roman" w:eastAsia="Times New Roman" w:hAnsi="Times New Roman" w:cs="Times New Roman"/>
          <w:sz w:val="24"/>
          <w:szCs w:val="24"/>
          <w:lang w:val="ky-KG"/>
        </w:rPr>
        <w:t>ациялык иштин (бакалаврдык иштин</w:t>
      </w:r>
      <w:r w:rsidR="00263538" w:rsidRPr="00D82685">
        <w:rPr>
          <w:rFonts w:ascii="Times New Roman" w:eastAsia="Times New Roman" w:hAnsi="Times New Roman" w:cs="Times New Roman"/>
          <w:sz w:val="24"/>
          <w:szCs w:val="24"/>
          <w:lang w:val="ky-KG"/>
        </w:rPr>
        <w:t>) мазмунуна, көлөмүнө жана түзүмүнө карата талаптар КР Билим берүү жана илим министрлиги тарабынан бекитилген, Жогорку окуу жайларынын бүтүрүүчүлөрүн жы</w:t>
      </w:r>
      <w:r w:rsidR="00905EB9">
        <w:rPr>
          <w:rFonts w:ascii="Times New Roman" w:eastAsia="Times New Roman" w:hAnsi="Times New Roman" w:cs="Times New Roman"/>
          <w:sz w:val="24"/>
          <w:szCs w:val="24"/>
          <w:lang w:val="ky-KG"/>
        </w:rPr>
        <w:t>й</w:t>
      </w:r>
      <w:r w:rsidR="00263538" w:rsidRPr="00D82685">
        <w:rPr>
          <w:rFonts w:ascii="Times New Roman" w:eastAsia="Times New Roman" w:hAnsi="Times New Roman" w:cs="Times New Roman"/>
          <w:sz w:val="24"/>
          <w:szCs w:val="24"/>
          <w:lang w:val="ky-KG"/>
        </w:rPr>
        <w:t xml:space="preserve">ынтыктоочу мамлекеттик аттестациялоо жөнүндө колдонуудагы жобонун, ошондой эле </w:t>
      </w:r>
      <w:r w:rsidR="00905EB9">
        <w:rPr>
          <w:rFonts w:ascii="Times New Roman" w:eastAsia="Times New Roman" w:hAnsi="Times New Roman" w:cs="Times New Roman"/>
          <w:sz w:val="24"/>
          <w:szCs w:val="24"/>
          <w:lang w:val="ky-KG"/>
        </w:rPr>
        <w:t>бакалавр</w:t>
      </w:r>
      <w:r w:rsidR="00263538" w:rsidRPr="00D82685">
        <w:rPr>
          <w:rFonts w:ascii="Times New Roman" w:eastAsia="Times New Roman" w:hAnsi="Times New Roman" w:cs="Times New Roman"/>
          <w:sz w:val="24"/>
          <w:szCs w:val="24"/>
          <w:lang w:val="ky-KG"/>
        </w:rPr>
        <w:t xml:space="preserve"> негизги билим берүү программасын өздөштүрүүнүн жыйынтыктарына карата талаптар бөлүгүндө ушул </w:t>
      </w:r>
      <w:r w:rsidR="00905EB9">
        <w:rPr>
          <w:rFonts w:ascii="Times New Roman" w:eastAsia="Times New Roman" w:hAnsi="Times New Roman" w:cs="Times New Roman"/>
          <w:sz w:val="24"/>
          <w:szCs w:val="24"/>
          <w:lang w:val="ky-KG"/>
        </w:rPr>
        <w:t>ЖКББ</w:t>
      </w:r>
      <w:r w:rsidR="00263538" w:rsidRPr="00D82685">
        <w:rPr>
          <w:rFonts w:ascii="Times New Roman" w:eastAsia="Times New Roman" w:hAnsi="Times New Roman" w:cs="Times New Roman"/>
          <w:sz w:val="24"/>
          <w:szCs w:val="24"/>
          <w:lang w:val="ky-KG"/>
        </w:rPr>
        <w:t xml:space="preserve"> МБС негизинде жогорку окуу жай тарабынан аныкталат.</w:t>
      </w:r>
    </w:p>
    <w:p w14:paraId="6FDF43DC" w14:textId="095C4390" w:rsidR="00263538" w:rsidRPr="00D82685" w:rsidRDefault="00447895" w:rsidP="00263538">
      <w:pPr>
        <w:pBdr>
          <w:top w:val="nil"/>
          <w:left w:val="nil"/>
          <w:bottom w:val="nil"/>
          <w:right w:val="nil"/>
          <w:between w:val="nil"/>
        </w:pBdr>
        <w:shd w:val="clear" w:color="auto" w:fill="FFFFFF"/>
        <w:spacing w:line="240" w:lineRule="auto"/>
        <w:ind w:left="-2" w:firstLineChars="355" w:firstLine="852"/>
        <w:jc w:val="both"/>
        <w:rPr>
          <w:rFonts w:ascii="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263538" w:rsidRPr="00D82685">
        <w:rPr>
          <w:rFonts w:ascii="Times New Roman" w:hAnsi="Times New Roman" w:cs="Times New Roman"/>
          <w:sz w:val="24"/>
          <w:szCs w:val="24"/>
          <w:lang w:val="ky-KG"/>
        </w:rPr>
        <w:t xml:space="preserve">Бүтүрүүчү квалификациялык иштердин тематикасы мамлекеттик жана муниципалдык башкаруунун  тармактары боюнча кесиптик милдеттерди чечүүгө багытталышы керек: </w:t>
      </w:r>
    </w:p>
    <w:p w14:paraId="633B4D66" w14:textId="77777777" w:rsidR="00263538" w:rsidRPr="00D82685" w:rsidRDefault="00263538" w:rsidP="00263538">
      <w:pPr>
        <w:pBdr>
          <w:top w:val="nil"/>
          <w:left w:val="nil"/>
          <w:bottom w:val="nil"/>
          <w:right w:val="nil"/>
          <w:between w:val="nil"/>
        </w:pBdr>
        <w:spacing w:line="240" w:lineRule="auto"/>
        <w:ind w:left="-2" w:firstLineChars="355" w:firstLine="852"/>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1) экономикалык (финансы, өнөр жай, айыл чарба, курулуш, транспорт, байланыш, жаратылыш ресурстары, соода); </w:t>
      </w:r>
    </w:p>
    <w:p w14:paraId="75153345" w14:textId="77777777" w:rsidR="00263538" w:rsidRPr="00D82685" w:rsidRDefault="00263538" w:rsidP="00263538">
      <w:pPr>
        <w:pBdr>
          <w:top w:val="nil"/>
          <w:left w:val="nil"/>
          <w:bottom w:val="nil"/>
          <w:right w:val="nil"/>
          <w:between w:val="nil"/>
        </w:pBdr>
        <w:spacing w:line="240" w:lineRule="auto"/>
        <w:ind w:left="-2" w:firstLineChars="355" w:firstLine="852"/>
        <w:jc w:val="both"/>
        <w:rPr>
          <w:rFonts w:ascii="Times New Roman" w:hAnsi="Times New Roman" w:cs="Times New Roman"/>
          <w:sz w:val="24"/>
          <w:szCs w:val="24"/>
          <w:lang w:val="ky-KG"/>
        </w:rPr>
      </w:pPr>
      <w:r w:rsidRPr="00D82685">
        <w:rPr>
          <w:rFonts w:ascii="Times New Roman" w:hAnsi="Times New Roman" w:cs="Times New Roman"/>
          <w:sz w:val="24"/>
          <w:szCs w:val="24"/>
          <w:lang w:val="ky-KG"/>
        </w:rPr>
        <w:t xml:space="preserve">2) социалдык-маданий (саламаттык сактоо, калкты социалдык коргоо, маданият, экология, билим берүү жана илим) </w:t>
      </w:r>
    </w:p>
    <w:p w14:paraId="1FB50826" w14:textId="191D02D4" w:rsidR="00CE5ED1" w:rsidRPr="00D82685" w:rsidRDefault="00263538"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hAnsi="Times New Roman" w:cs="Times New Roman"/>
          <w:sz w:val="24"/>
          <w:szCs w:val="24"/>
          <w:lang w:val="ky-KG"/>
        </w:rPr>
        <w:t>3) административдик-саясый (коргоо, коопсуздук, ички иштер, юстиция жана тышкы иштер)</w:t>
      </w:r>
      <w:r w:rsidR="00447895" w:rsidRPr="00D82685">
        <w:rPr>
          <w:rFonts w:ascii="Times New Roman" w:eastAsia="Times New Roman" w:hAnsi="Times New Roman" w:cs="Times New Roman"/>
          <w:sz w:val="24"/>
          <w:szCs w:val="24"/>
          <w:lang w:val="ky-KG"/>
        </w:rPr>
        <w:t xml:space="preserve">. </w:t>
      </w:r>
    </w:p>
    <w:p w14:paraId="7F066062" w14:textId="0B2EA3E8"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1C73B8" w:rsidRPr="00D82685">
        <w:rPr>
          <w:rFonts w:ascii="Times New Roman" w:hAnsi="Times New Roman" w:cs="Times New Roman"/>
          <w:sz w:val="24"/>
          <w:szCs w:val="24"/>
          <w:lang w:val="ky-KG"/>
        </w:rPr>
        <w:t>Квалификациялык ишти аткарууда студенттер алынган терең билимге, жөндөмгө жана калыптанган жалпы маданий жана кесиптик компетенцияларга таянуу менен, өзүнүн жөндөмдүүлүгүн жана жөндөмүн көрсөтүп, өзүнүн кесиптик иштинин милдеттерин заманбап деңгээлде чечип, атайын маалыматты кесипкөй баяндап, өзүнүн көз карашын илимий аргументтештирип жана коргошу керек</w:t>
      </w:r>
      <w:r w:rsidRPr="00D82685">
        <w:rPr>
          <w:rFonts w:ascii="Times New Roman" w:eastAsia="Times New Roman" w:hAnsi="Times New Roman" w:cs="Times New Roman"/>
          <w:sz w:val="24"/>
          <w:szCs w:val="24"/>
          <w:lang w:val="ky-KG"/>
        </w:rPr>
        <w:t>.</w:t>
      </w:r>
    </w:p>
    <w:p w14:paraId="32AC93DA" w14:textId="4E73283D"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r>
      <w:r w:rsidR="001C73B8" w:rsidRPr="00D82685">
        <w:rPr>
          <w:rFonts w:ascii="Times New Roman" w:hAnsi="Times New Roman" w:cs="Times New Roman"/>
          <w:sz w:val="24"/>
          <w:szCs w:val="24"/>
          <w:lang w:val="ky-KG"/>
        </w:rPr>
        <w:t>Мамлекеттик экзамен программасы өз алдынча жождор тарабынан иштелип чыгат. Бүтүрүүчүнүн компетенциясын обьективдүү баалоо үчүн экзамен суроолору жана тапшырмалары комплекстүү болуп жана конкреттүү компетенцияны түзгөн, ар кандай окуу циклдеринен тандалган бөлүмдөргө ылайык келиши керек</w:t>
      </w:r>
      <w:r w:rsidRPr="00D82685">
        <w:rPr>
          <w:rFonts w:ascii="Times New Roman" w:eastAsia="Times New Roman" w:hAnsi="Times New Roman" w:cs="Times New Roman"/>
          <w:sz w:val="24"/>
          <w:szCs w:val="24"/>
          <w:lang w:val="ky-KG"/>
        </w:rPr>
        <w:t xml:space="preserve">. </w:t>
      </w:r>
    </w:p>
    <w:p w14:paraId="21B0DC9A" w14:textId="245A109A"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sz w:val="24"/>
          <w:szCs w:val="24"/>
          <w:lang w:val="ky-KG"/>
        </w:rPr>
        <w:tab/>
        <w:t>*</w:t>
      </w:r>
      <w:r w:rsidR="001C73B8" w:rsidRPr="00D82685">
        <w:rPr>
          <w:rFonts w:ascii="Times New Roman" w:eastAsia="Times New Roman" w:hAnsi="Times New Roman" w:cs="Times New Roman"/>
          <w:sz w:val="24"/>
          <w:szCs w:val="24"/>
          <w:lang w:val="ky-KG"/>
        </w:rPr>
        <w:t xml:space="preserve">КР БжИМ ОУБ тарабынан сунушталган профилдердин жана дисциплиналардын тизмеси жож </w:t>
      </w:r>
      <w:r w:rsidR="0014302C">
        <w:rPr>
          <w:rFonts w:ascii="Times New Roman" w:eastAsia="Times New Roman" w:hAnsi="Times New Roman" w:cs="Times New Roman"/>
          <w:sz w:val="24"/>
          <w:szCs w:val="24"/>
          <w:lang w:val="ky-KG"/>
        </w:rPr>
        <w:t>адистигине</w:t>
      </w:r>
      <w:r w:rsidR="001C73B8" w:rsidRPr="00D82685">
        <w:rPr>
          <w:rFonts w:ascii="Times New Roman" w:eastAsia="Times New Roman" w:hAnsi="Times New Roman" w:cs="Times New Roman"/>
          <w:sz w:val="24"/>
          <w:szCs w:val="24"/>
          <w:lang w:val="ky-KG"/>
        </w:rPr>
        <w:t xml:space="preserve"> ылайык эске алынат, КР БжИМ ОУБ тарабынан  каралат жана бекитилет</w:t>
      </w:r>
      <w:r w:rsidRPr="00D82685">
        <w:rPr>
          <w:rFonts w:ascii="Times New Roman" w:eastAsia="Times New Roman" w:hAnsi="Times New Roman" w:cs="Times New Roman"/>
          <w:sz w:val="24"/>
          <w:szCs w:val="24"/>
          <w:lang w:val="ky-KG"/>
        </w:rPr>
        <w:t>.</w:t>
      </w:r>
    </w:p>
    <w:p w14:paraId="190BC196" w14:textId="47FB6089" w:rsidR="00CE5ED1" w:rsidRPr="00D82685" w:rsidRDefault="00447895" w:rsidP="009D6505">
      <w:pPr>
        <w:widowControl w:val="0"/>
        <w:pBdr>
          <w:top w:val="nil"/>
          <w:left w:val="nil"/>
          <w:bottom w:val="nil"/>
          <w:right w:val="nil"/>
          <w:between w:val="nil"/>
        </w:pBdr>
        <w:tabs>
          <w:tab w:val="left" w:pos="426"/>
          <w:tab w:val="left" w:pos="699"/>
        </w:tabs>
        <w:spacing w:line="240" w:lineRule="auto"/>
        <w:ind w:leftChars="0" w:left="0" w:right="-437" w:firstLineChars="385" w:firstLine="924"/>
        <w:jc w:val="both"/>
        <w:rPr>
          <w:rFonts w:ascii="Times New Roman" w:eastAsia="Times New Roman" w:hAnsi="Times New Roman" w:cs="Times New Roman"/>
          <w:sz w:val="24"/>
          <w:szCs w:val="24"/>
          <w:lang w:val="ky-KG"/>
        </w:rPr>
      </w:pPr>
      <w:bookmarkStart w:id="2" w:name="_heading=h.30j0zll" w:colFirst="0" w:colLast="0"/>
      <w:bookmarkEnd w:id="2"/>
      <w:r w:rsidRPr="00D82685">
        <w:rPr>
          <w:rFonts w:ascii="Times New Roman" w:eastAsia="Times New Roman" w:hAnsi="Times New Roman" w:cs="Times New Roman"/>
          <w:sz w:val="24"/>
          <w:szCs w:val="24"/>
          <w:lang w:val="ky-KG"/>
        </w:rPr>
        <w:tab/>
      </w:r>
      <w:r w:rsidR="009F6544" w:rsidRPr="00D82685">
        <w:rPr>
          <w:rFonts w:ascii="Times New Roman" w:hAnsi="Times New Roman" w:cs="Times New Roman"/>
          <w:b/>
          <w:sz w:val="24"/>
          <w:szCs w:val="24"/>
          <w:lang w:val="ky-KG"/>
        </w:rPr>
        <w:t>580900 - «Мамлекеттик жана муниципалдык башкаруу»</w:t>
      </w:r>
      <w:r w:rsidR="009F6544" w:rsidRPr="00D82685">
        <w:rPr>
          <w:rFonts w:ascii="Times New Roman" w:hAnsi="Times New Roman" w:cs="Times New Roman"/>
          <w:sz w:val="24"/>
          <w:szCs w:val="24"/>
          <w:lang w:val="ky-KG"/>
        </w:rPr>
        <w:t xml:space="preserve"> багыты боюнча ушу мамлекеттик билим берүү стандарты Рыскулбеков атындагы КЭУ базалык жож алдындагы экономика жана башкаруу жаатындагы Билим берүү боюнча окуу-усулдук бирикме тарабынан иштелип чыккан</w:t>
      </w:r>
      <w:r w:rsidRPr="00D82685">
        <w:rPr>
          <w:rFonts w:ascii="Times New Roman" w:eastAsia="Times New Roman" w:hAnsi="Times New Roman" w:cs="Times New Roman"/>
          <w:sz w:val="24"/>
          <w:szCs w:val="24"/>
          <w:lang w:val="ky-KG"/>
        </w:rPr>
        <w:t>.</w:t>
      </w:r>
    </w:p>
    <w:p w14:paraId="0130CA8C" w14:textId="77777777" w:rsidR="009D6505" w:rsidRPr="00D82685" w:rsidRDefault="009D6505" w:rsidP="0014302C">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b/>
          <w:sz w:val="24"/>
          <w:szCs w:val="24"/>
          <w:lang w:val="ky-KG"/>
        </w:rPr>
      </w:pPr>
    </w:p>
    <w:p w14:paraId="228EAE6A" w14:textId="77777777" w:rsidR="009D6505" w:rsidRPr="00D82685" w:rsidRDefault="009D6505" w:rsidP="009D6505">
      <w:pPr>
        <w:widowControl w:val="0"/>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b/>
          <w:sz w:val="24"/>
          <w:szCs w:val="24"/>
          <w:lang w:val="ky-KG"/>
        </w:rPr>
      </w:pPr>
    </w:p>
    <w:p w14:paraId="010A5BFC" w14:textId="77777777" w:rsidR="0014302C" w:rsidRDefault="0014302C" w:rsidP="0014302C">
      <w:pPr>
        <w:pBdr>
          <w:top w:val="nil"/>
          <w:left w:val="nil"/>
          <w:bottom w:val="nil"/>
          <w:right w:val="nil"/>
          <w:between w:val="nil"/>
        </w:pBdr>
        <w:spacing w:line="240" w:lineRule="auto"/>
        <w:ind w:left="-2" w:firstLineChars="0" w:firstLine="2"/>
        <w:jc w:val="both"/>
        <w:rPr>
          <w:rFonts w:ascii="Times New Roman" w:hAnsi="Times New Roman" w:cs="Times New Roman"/>
          <w:b/>
          <w:sz w:val="24"/>
          <w:szCs w:val="24"/>
          <w:lang w:val="ky-KG"/>
        </w:rPr>
      </w:pPr>
      <w:r w:rsidRPr="00D82685">
        <w:rPr>
          <w:rFonts w:ascii="Times New Roman" w:hAnsi="Times New Roman" w:cs="Times New Roman"/>
          <w:b/>
          <w:sz w:val="24"/>
          <w:szCs w:val="24"/>
          <w:lang w:val="ky-KG"/>
        </w:rPr>
        <w:t>КР БжИМ ОУБ төр</w:t>
      </w:r>
      <w:r>
        <w:rPr>
          <w:rFonts w:ascii="Times New Roman" w:hAnsi="Times New Roman" w:cs="Times New Roman"/>
          <w:b/>
          <w:sz w:val="24"/>
          <w:szCs w:val="24"/>
          <w:lang w:val="ky-KG"/>
        </w:rPr>
        <w:t>айымы</w:t>
      </w:r>
      <w:r w:rsidRPr="00D82685">
        <w:rPr>
          <w:rFonts w:ascii="Times New Roman" w:hAnsi="Times New Roman" w:cs="Times New Roman"/>
          <w:b/>
          <w:sz w:val="24"/>
          <w:szCs w:val="24"/>
          <w:lang w:val="ky-KG"/>
        </w:rPr>
        <w:t xml:space="preserve">, </w:t>
      </w:r>
    </w:p>
    <w:p w14:paraId="05778B46" w14:textId="77777777" w:rsidR="0014302C" w:rsidRPr="00D82685" w:rsidRDefault="0014302C" w:rsidP="0014302C">
      <w:pPr>
        <w:pBdr>
          <w:top w:val="nil"/>
          <w:left w:val="nil"/>
          <w:bottom w:val="nil"/>
          <w:right w:val="nil"/>
          <w:between w:val="nil"/>
        </w:pBdr>
        <w:spacing w:line="240" w:lineRule="auto"/>
        <w:ind w:left="-2" w:firstLineChars="0" w:firstLine="2"/>
        <w:jc w:val="both"/>
        <w:rPr>
          <w:rFonts w:ascii="Times New Roman" w:hAnsi="Times New Roman" w:cs="Times New Roman"/>
          <w:b/>
          <w:sz w:val="24"/>
          <w:szCs w:val="24"/>
          <w:lang w:val="ky-KG"/>
        </w:rPr>
      </w:pPr>
      <w:r>
        <w:rPr>
          <w:rFonts w:ascii="Times New Roman" w:hAnsi="Times New Roman" w:cs="Times New Roman"/>
          <w:b/>
          <w:sz w:val="24"/>
          <w:szCs w:val="24"/>
          <w:lang w:val="ky-KG"/>
        </w:rPr>
        <w:t>э.и.к., доцент                             Турсуналиева Д.М. __________________-</w:t>
      </w:r>
    </w:p>
    <w:p w14:paraId="427CD5C1" w14:textId="77777777" w:rsidR="0014302C" w:rsidRDefault="0014302C" w:rsidP="0014302C">
      <w:pPr>
        <w:pBdr>
          <w:top w:val="nil"/>
          <w:left w:val="nil"/>
          <w:bottom w:val="nil"/>
          <w:right w:val="nil"/>
          <w:between w:val="nil"/>
        </w:pBdr>
        <w:spacing w:line="240" w:lineRule="auto"/>
        <w:ind w:left="-2" w:firstLineChars="0" w:firstLine="2"/>
        <w:jc w:val="both"/>
        <w:rPr>
          <w:rFonts w:ascii="Times New Roman" w:hAnsi="Times New Roman" w:cs="Times New Roman"/>
          <w:b/>
          <w:sz w:val="24"/>
          <w:szCs w:val="24"/>
          <w:lang w:val="ky-KG"/>
        </w:rPr>
      </w:pPr>
    </w:p>
    <w:p w14:paraId="56269CCD" w14:textId="2E3BAD87" w:rsidR="0014302C" w:rsidRDefault="0014302C" w:rsidP="0014302C">
      <w:pPr>
        <w:pBdr>
          <w:top w:val="nil"/>
          <w:left w:val="nil"/>
          <w:bottom w:val="nil"/>
          <w:right w:val="nil"/>
          <w:between w:val="nil"/>
        </w:pBdr>
        <w:spacing w:line="240" w:lineRule="auto"/>
        <w:ind w:left="-2" w:firstLineChars="0" w:firstLine="2"/>
        <w:jc w:val="both"/>
        <w:rPr>
          <w:rFonts w:ascii="Times New Roman" w:hAnsi="Times New Roman" w:cs="Times New Roman"/>
          <w:b/>
          <w:sz w:val="24"/>
          <w:szCs w:val="24"/>
          <w:lang w:val="ky-KG"/>
        </w:rPr>
      </w:pPr>
      <w:r w:rsidRPr="00D82685">
        <w:rPr>
          <w:rFonts w:ascii="Times New Roman" w:hAnsi="Times New Roman" w:cs="Times New Roman"/>
          <w:b/>
          <w:sz w:val="24"/>
          <w:szCs w:val="24"/>
          <w:lang w:val="ky-KG"/>
        </w:rPr>
        <w:t>КР БжИМ ОУБ төр</w:t>
      </w:r>
      <w:r>
        <w:rPr>
          <w:rFonts w:ascii="Times New Roman" w:hAnsi="Times New Roman" w:cs="Times New Roman"/>
          <w:b/>
          <w:sz w:val="24"/>
          <w:szCs w:val="24"/>
          <w:lang w:val="ky-KG"/>
        </w:rPr>
        <w:t>айымынын орун басары</w:t>
      </w:r>
    </w:p>
    <w:p w14:paraId="225A356E" w14:textId="77777777" w:rsidR="0014302C" w:rsidRPr="00D82685" w:rsidRDefault="0014302C" w:rsidP="0014302C">
      <w:pPr>
        <w:pBdr>
          <w:top w:val="nil"/>
          <w:left w:val="nil"/>
          <w:bottom w:val="nil"/>
          <w:right w:val="nil"/>
          <w:between w:val="nil"/>
        </w:pBdr>
        <w:spacing w:line="240" w:lineRule="auto"/>
        <w:ind w:left="-2" w:firstLineChars="0" w:firstLine="2"/>
        <w:jc w:val="both"/>
        <w:rPr>
          <w:rFonts w:ascii="Times New Roman" w:hAnsi="Times New Roman" w:cs="Times New Roman"/>
          <w:sz w:val="24"/>
          <w:szCs w:val="24"/>
          <w:lang w:val="ky-KG"/>
        </w:rPr>
      </w:pPr>
      <w:r w:rsidRPr="00D82685">
        <w:rPr>
          <w:rFonts w:ascii="Times New Roman" w:hAnsi="Times New Roman" w:cs="Times New Roman"/>
          <w:b/>
          <w:sz w:val="24"/>
          <w:szCs w:val="24"/>
          <w:lang w:val="ky-KG"/>
        </w:rPr>
        <w:t xml:space="preserve"> э.и.д., профессор                        Токсобаева Б.А. </w:t>
      </w:r>
      <w:r>
        <w:rPr>
          <w:rFonts w:ascii="Times New Roman" w:hAnsi="Times New Roman" w:cs="Times New Roman"/>
          <w:b/>
          <w:sz w:val="24"/>
          <w:szCs w:val="24"/>
          <w:lang w:val="ky-KG"/>
        </w:rPr>
        <w:t>_____________________</w:t>
      </w:r>
    </w:p>
    <w:p w14:paraId="79C08616" w14:textId="77777777" w:rsidR="0014302C" w:rsidRPr="00D82685" w:rsidRDefault="0014302C" w:rsidP="0014302C">
      <w:pPr>
        <w:widowControl w:val="0"/>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b/>
          <w:sz w:val="24"/>
          <w:szCs w:val="24"/>
          <w:lang w:val="ky-KG"/>
        </w:rPr>
      </w:pPr>
    </w:p>
    <w:p w14:paraId="59221FCB" w14:textId="77777777" w:rsidR="009D6505" w:rsidRPr="00D82685" w:rsidRDefault="009D6505" w:rsidP="009D6505">
      <w:pPr>
        <w:widowControl w:val="0"/>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b/>
          <w:sz w:val="24"/>
          <w:szCs w:val="24"/>
          <w:lang w:val="ky-KG"/>
        </w:rPr>
      </w:pPr>
    </w:p>
    <w:p w14:paraId="3744ABF2" w14:textId="77777777" w:rsidR="009D6505" w:rsidRPr="00D82685" w:rsidRDefault="009D6505" w:rsidP="009D6505">
      <w:pPr>
        <w:widowControl w:val="0"/>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b/>
          <w:sz w:val="24"/>
          <w:szCs w:val="24"/>
          <w:lang w:val="ky-KG"/>
        </w:rPr>
      </w:pPr>
    </w:p>
    <w:p w14:paraId="700E8596" w14:textId="77777777" w:rsidR="009D6505" w:rsidRPr="00D82685" w:rsidRDefault="009D6505" w:rsidP="009D6505">
      <w:pPr>
        <w:widowControl w:val="0"/>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b/>
          <w:sz w:val="24"/>
          <w:szCs w:val="24"/>
          <w:lang w:val="ky-KG"/>
        </w:rPr>
      </w:pPr>
    </w:p>
    <w:p w14:paraId="6C2E7272" w14:textId="77777777" w:rsidR="009D6505" w:rsidRPr="00D82685" w:rsidRDefault="009D6505" w:rsidP="00585C76">
      <w:pPr>
        <w:widowControl w:val="0"/>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b/>
          <w:sz w:val="24"/>
          <w:szCs w:val="24"/>
          <w:lang w:val="ky-KG"/>
        </w:rPr>
      </w:pPr>
    </w:p>
    <w:p w14:paraId="730E4F76" w14:textId="67B43442" w:rsidR="00CE5ED1" w:rsidRPr="00D82685" w:rsidRDefault="005B72A6" w:rsidP="009D6505">
      <w:pPr>
        <w:widowControl w:val="0"/>
        <w:pBdr>
          <w:top w:val="nil"/>
          <w:left w:val="nil"/>
          <w:bottom w:val="nil"/>
          <w:right w:val="nil"/>
          <w:between w:val="nil"/>
        </w:pBdr>
        <w:spacing w:line="240" w:lineRule="auto"/>
        <w:ind w:leftChars="0" w:left="0" w:firstLineChars="385" w:firstLine="924"/>
        <w:jc w:val="both"/>
        <w:rPr>
          <w:rFonts w:ascii="Times New Roman" w:eastAsia="Times New Roman" w:hAnsi="Times New Roman" w:cs="Times New Roman"/>
          <w:sz w:val="24"/>
          <w:szCs w:val="24"/>
          <w:lang w:val="ky-KG"/>
        </w:rPr>
      </w:pPr>
      <w:r w:rsidRPr="00D82685">
        <w:rPr>
          <w:rFonts w:ascii="Times New Roman" w:eastAsia="Times New Roman" w:hAnsi="Times New Roman" w:cs="Times New Roman"/>
          <w:b/>
          <w:sz w:val="24"/>
          <w:szCs w:val="24"/>
          <w:lang w:val="ky-KG"/>
        </w:rPr>
        <w:lastRenderedPageBreak/>
        <w:t>Түзүүчүлөр</w:t>
      </w:r>
      <w:r w:rsidR="00447895" w:rsidRPr="00D82685">
        <w:rPr>
          <w:rFonts w:ascii="Times New Roman" w:eastAsia="Times New Roman" w:hAnsi="Times New Roman" w:cs="Times New Roman"/>
          <w:b/>
          <w:sz w:val="24"/>
          <w:szCs w:val="24"/>
          <w:lang w:val="ky-KG"/>
        </w:rPr>
        <w:t>:</w:t>
      </w:r>
    </w:p>
    <w:p w14:paraId="070B5603" w14:textId="77777777" w:rsidR="009E0D1D" w:rsidRPr="00D82685" w:rsidRDefault="009E0D1D" w:rsidP="009D6505">
      <w:pPr>
        <w:pBdr>
          <w:top w:val="nil"/>
          <w:left w:val="nil"/>
          <w:bottom w:val="nil"/>
          <w:right w:val="nil"/>
          <w:between w:val="nil"/>
        </w:pBdr>
        <w:spacing w:line="240" w:lineRule="auto"/>
        <w:ind w:leftChars="0" w:left="0" w:firstLineChars="385" w:firstLine="924"/>
        <w:rPr>
          <w:rFonts w:ascii="Times New Roman" w:hAnsi="Times New Roman" w:cs="Times New Roman"/>
          <w:sz w:val="24"/>
          <w:szCs w:val="24"/>
          <w:lang w:val="ky-KG"/>
        </w:rPr>
      </w:pPr>
    </w:p>
    <w:tbl>
      <w:tblPr>
        <w:tblW w:w="99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418"/>
        <w:gridCol w:w="2693"/>
        <w:gridCol w:w="1276"/>
        <w:gridCol w:w="2693"/>
        <w:gridCol w:w="1418"/>
      </w:tblGrid>
      <w:tr w:rsidR="00DA4860" w:rsidRPr="00585C76" w14:paraId="7DFE52D6" w14:textId="26D50AA8" w:rsidTr="00585C76">
        <w:tc>
          <w:tcPr>
            <w:tcW w:w="455" w:type="dxa"/>
          </w:tcPr>
          <w:p w14:paraId="58EF532E" w14:textId="77777777" w:rsidR="00DA4860" w:rsidRPr="00585C76" w:rsidRDefault="00DA4860" w:rsidP="009D6505">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sz w:val="20"/>
                <w:szCs w:val="20"/>
                <w:lang w:val="ky-KG"/>
              </w:rPr>
              <w:t>№</w:t>
            </w:r>
          </w:p>
        </w:tc>
        <w:tc>
          <w:tcPr>
            <w:tcW w:w="1418" w:type="dxa"/>
          </w:tcPr>
          <w:p w14:paraId="7056FE59" w14:textId="167D13AB" w:rsidR="00DA4860" w:rsidRPr="00585C76" w:rsidRDefault="005B72A6" w:rsidP="00DA4860">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sz w:val="20"/>
                <w:szCs w:val="20"/>
                <w:lang w:val="ky-KG"/>
              </w:rPr>
              <w:t>ФАА</w:t>
            </w:r>
          </w:p>
        </w:tc>
        <w:tc>
          <w:tcPr>
            <w:tcW w:w="2693" w:type="dxa"/>
          </w:tcPr>
          <w:p w14:paraId="54689916" w14:textId="10A86224" w:rsidR="00DA4860" w:rsidRPr="00585C76" w:rsidRDefault="005B72A6" w:rsidP="00DA4860">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sz w:val="20"/>
                <w:szCs w:val="20"/>
                <w:lang w:val="ky-KG"/>
              </w:rPr>
              <w:t>Кызматы</w:t>
            </w:r>
            <w:r w:rsidR="00DA4860" w:rsidRPr="00585C76">
              <w:rPr>
                <w:rFonts w:ascii="Times New Roman" w:hAnsi="Times New Roman" w:cs="Times New Roman"/>
                <w:sz w:val="20"/>
                <w:szCs w:val="20"/>
                <w:lang w:val="ky-KG"/>
              </w:rPr>
              <w:t xml:space="preserve"> </w:t>
            </w:r>
          </w:p>
        </w:tc>
        <w:tc>
          <w:tcPr>
            <w:tcW w:w="1276" w:type="dxa"/>
          </w:tcPr>
          <w:p w14:paraId="4BC5CB77" w14:textId="1B233D3D" w:rsidR="00DA4860" w:rsidRPr="00585C76" w:rsidRDefault="005B72A6" w:rsidP="00DA4860">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sz w:val="20"/>
                <w:szCs w:val="20"/>
                <w:lang w:val="ky-KG"/>
              </w:rPr>
              <w:t>Илимий даража, илимий наам</w:t>
            </w:r>
          </w:p>
        </w:tc>
        <w:tc>
          <w:tcPr>
            <w:tcW w:w="2693" w:type="dxa"/>
          </w:tcPr>
          <w:p w14:paraId="7E1B7256" w14:textId="02F758D2" w:rsidR="00DA4860" w:rsidRPr="00585C76" w:rsidRDefault="005B72A6" w:rsidP="00DA4860">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sz w:val="20"/>
                <w:szCs w:val="20"/>
                <w:lang w:val="ky-KG"/>
              </w:rPr>
              <w:t>ЖОЖ, уюм</w:t>
            </w:r>
          </w:p>
        </w:tc>
        <w:tc>
          <w:tcPr>
            <w:tcW w:w="1418" w:type="dxa"/>
          </w:tcPr>
          <w:p w14:paraId="560688E0" w14:textId="63D763DE" w:rsidR="00DA4860" w:rsidRPr="00585C76" w:rsidRDefault="005B72A6" w:rsidP="00DA4860">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sz w:val="20"/>
                <w:szCs w:val="20"/>
                <w:lang w:val="ky-KG"/>
              </w:rPr>
              <w:t>Колу</w:t>
            </w:r>
          </w:p>
        </w:tc>
      </w:tr>
      <w:tr w:rsidR="00585C76" w:rsidRPr="00585C76" w14:paraId="19AC6947" w14:textId="53BDDBE8" w:rsidTr="00585C76">
        <w:tc>
          <w:tcPr>
            <w:tcW w:w="455" w:type="dxa"/>
          </w:tcPr>
          <w:p w14:paraId="20BCD6DA" w14:textId="5310FA16"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1</w:t>
            </w:r>
          </w:p>
        </w:tc>
        <w:tc>
          <w:tcPr>
            <w:tcW w:w="1418" w:type="dxa"/>
          </w:tcPr>
          <w:p w14:paraId="078B2D75" w14:textId="4D56F462"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Абдиева</w:t>
            </w:r>
            <w:proofErr w:type="spellEnd"/>
            <w:r w:rsidRPr="00585C76">
              <w:rPr>
                <w:rFonts w:ascii="Times New Roman" w:hAnsi="Times New Roman" w:cs="Times New Roman"/>
                <w:color w:val="000000"/>
                <w:sz w:val="20"/>
                <w:szCs w:val="20"/>
              </w:rPr>
              <w:t xml:space="preserve"> А.И.</w:t>
            </w:r>
          </w:p>
        </w:tc>
        <w:tc>
          <w:tcPr>
            <w:tcW w:w="2693" w:type="dxa"/>
          </w:tcPr>
          <w:p w14:paraId="015BA731" w14:textId="1BEA3E01"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 xml:space="preserve">«Менеджмент </w:t>
            </w:r>
            <w:proofErr w:type="spellStart"/>
            <w:r w:rsidRPr="00585C76">
              <w:rPr>
                <w:rFonts w:ascii="Times New Roman" w:hAnsi="Times New Roman" w:cs="Times New Roman"/>
                <w:color w:val="000000"/>
                <w:sz w:val="20"/>
                <w:szCs w:val="20"/>
              </w:rPr>
              <w:t>жана</w:t>
            </w:r>
            <w:proofErr w:type="spellEnd"/>
            <w:r w:rsidRPr="00585C76">
              <w:rPr>
                <w:rFonts w:ascii="Times New Roman" w:hAnsi="Times New Roman" w:cs="Times New Roman"/>
                <w:color w:val="000000"/>
                <w:sz w:val="20"/>
                <w:szCs w:val="20"/>
              </w:rPr>
              <w:t xml:space="preserve"> экономика» </w:t>
            </w:r>
            <w:proofErr w:type="spellStart"/>
            <w:r w:rsidRPr="00585C76">
              <w:rPr>
                <w:rFonts w:ascii="Times New Roman" w:hAnsi="Times New Roman" w:cs="Times New Roman"/>
                <w:color w:val="000000"/>
                <w:sz w:val="20"/>
                <w:szCs w:val="20"/>
              </w:rPr>
              <w:t>кафедрасынын</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башчысы</w:t>
            </w:r>
            <w:proofErr w:type="spellEnd"/>
            <w:r w:rsidRPr="00585C76">
              <w:rPr>
                <w:rFonts w:ascii="Times New Roman" w:hAnsi="Times New Roman" w:cs="Times New Roman"/>
                <w:color w:val="000000"/>
                <w:sz w:val="20"/>
                <w:szCs w:val="20"/>
              </w:rPr>
              <w:t>.</w:t>
            </w:r>
          </w:p>
        </w:tc>
        <w:tc>
          <w:tcPr>
            <w:tcW w:w="1276" w:type="dxa"/>
          </w:tcPr>
          <w:p w14:paraId="3429B36E" w14:textId="7B0F38E6"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Э.и.д</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проф</w:t>
            </w:r>
            <w:proofErr w:type="spellEnd"/>
          </w:p>
        </w:tc>
        <w:tc>
          <w:tcPr>
            <w:tcW w:w="2693" w:type="dxa"/>
          </w:tcPr>
          <w:p w14:paraId="7357116E" w14:textId="77777777" w:rsidR="00585C76" w:rsidRPr="00585C76" w:rsidRDefault="00585C76" w:rsidP="00585C76">
            <w:pPr>
              <w:pStyle w:val="HTML"/>
              <w:shd w:val="clear" w:color="auto" w:fill="F8F9FA"/>
              <w:ind w:left="2" w:hanging="4"/>
              <w:rPr>
                <w:rFonts w:ascii="Times New Roman" w:hAnsi="Times New Roman" w:cs="Times New Roman"/>
                <w:color w:val="202124"/>
              </w:rPr>
            </w:pPr>
            <w:r w:rsidRPr="00585C76">
              <w:rPr>
                <w:rStyle w:val="y2iqfc"/>
                <w:rFonts w:ascii="Times New Roman" w:hAnsi="Times New Roman" w:cs="Times New Roman"/>
                <w:color w:val="202124"/>
                <w:lang w:val="ky-KG"/>
              </w:rPr>
              <w:t>Кыргыз Республикасынын Президентине караштуу мамлекеттик башкаруу академиясы</w:t>
            </w:r>
          </w:p>
          <w:p w14:paraId="3ED55861" w14:textId="47CECC8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418" w:type="dxa"/>
          </w:tcPr>
          <w:p w14:paraId="35AA27A7"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391B8BEC" w14:textId="5BBFF95F" w:rsidTr="00585C76">
        <w:tc>
          <w:tcPr>
            <w:tcW w:w="455" w:type="dxa"/>
          </w:tcPr>
          <w:p w14:paraId="064F9779" w14:textId="6E44A39E"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22</w:t>
            </w:r>
          </w:p>
        </w:tc>
        <w:tc>
          <w:tcPr>
            <w:tcW w:w="1418" w:type="dxa"/>
          </w:tcPr>
          <w:p w14:paraId="3672A5CB" w14:textId="5A45CB93"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Абдыров</w:t>
            </w:r>
            <w:proofErr w:type="spellEnd"/>
            <w:r w:rsidRPr="00585C76">
              <w:rPr>
                <w:rFonts w:ascii="Times New Roman" w:hAnsi="Times New Roman" w:cs="Times New Roman"/>
                <w:color w:val="000000"/>
                <w:sz w:val="20"/>
                <w:szCs w:val="20"/>
              </w:rPr>
              <w:t xml:space="preserve"> Т.Ш.</w:t>
            </w:r>
          </w:p>
        </w:tc>
        <w:tc>
          <w:tcPr>
            <w:tcW w:w="2693" w:type="dxa"/>
          </w:tcPr>
          <w:p w14:paraId="674F365C" w14:textId="429FA4E3"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 xml:space="preserve">"Экономика </w:t>
            </w:r>
            <w:proofErr w:type="spellStart"/>
            <w:r w:rsidRPr="00585C76">
              <w:rPr>
                <w:rFonts w:ascii="Times New Roman" w:hAnsi="Times New Roman" w:cs="Times New Roman"/>
                <w:color w:val="000000"/>
                <w:sz w:val="20"/>
                <w:szCs w:val="20"/>
              </w:rPr>
              <w:t>жана</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башкаруу</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кафедрасынын</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башчысы</w:t>
            </w:r>
            <w:proofErr w:type="spellEnd"/>
            <w:r w:rsidRPr="00585C76">
              <w:rPr>
                <w:rFonts w:ascii="Times New Roman" w:hAnsi="Times New Roman" w:cs="Times New Roman"/>
                <w:color w:val="000000"/>
                <w:sz w:val="20"/>
                <w:szCs w:val="20"/>
              </w:rPr>
              <w:t>.</w:t>
            </w:r>
          </w:p>
        </w:tc>
        <w:tc>
          <w:tcPr>
            <w:tcW w:w="1276" w:type="dxa"/>
          </w:tcPr>
          <w:p w14:paraId="64E54A8D" w14:textId="0510FC73"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Э.и.д</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проф</w:t>
            </w:r>
            <w:proofErr w:type="spellEnd"/>
          </w:p>
        </w:tc>
        <w:tc>
          <w:tcPr>
            <w:tcW w:w="2693" w:type="dxa"/>
          </w:tcPr>
          <w:p w14:paraId="4B69E8FA" w14:textId="77C6C8C6"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 xml:space="preserve">Кыргыз </w:t>
            </w:r>
            <w:proofErr w:type="spellStart"/>
            <w:r w:rsidRPr="00585C76">
              <w:rPr>
                <w:rFonts w:ascii="Times New Roman" w:hAnsi="Times New Roman" w:cs="Times New Roman"/>
                <w:color w:val="000000"/>
                <w:sz w:val="20"/>
                <w:szCs w:val="20"/>
              </w:rPr>
              <w:t>Республикасынын</w:t>
            </w:r>
            <w:proofErr w:type="spellEnd"/>
            <w:r w:rsidRPr="00585C76">
              <w:rPr>
                <w:rFonts w:ascii="Times New Roman" w:hAnsi="Times New Roman" w:cs="Times New Roman"/>
                <w:color w:val="000000"/>
                <w:sz w:val="20"/>
                <w:szCs w:val="20"/>
              </w:rPr>
              <w:t xml:space="preserve"> Эл </w:t>
            </w:r>
            <w:proofErr w:type="spellStart"/>
            <w:r w:rsidRPr="00585C76">
              <w:rPr>
                <w:rFonts w:ascii="Times New Roman" w:hAnsi="Times New Roman" w:cs="Times New Roman"/>
                <w:color w:val="000000"/>
                <w:sz w:val="20"/>
                <w:szCs w:val="20"/>
              </w:rPr>
              <w:t>аралык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университети</w:t>
            </w:r>
            <w:proofErr w:type="spellEnd"/>
          </w:p>
        </w:tc>
        <w:tc>
          <w:tcPr>
            <w:tcW w:w="1418" w:type="dxa"/>
          </w:tcPr>
          <w:p w14:paraId="6ECEAB31"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6EDFF6B1" w14:textId="098A7668" w:rsidTr="00585C76">
        <w:tc>
          <w:tcPr>
            <w:tcW w:w="455" w:type="dxa"/>
          </w:tcPr>
          <w:p w14:paraId="70D3B30D" w14:textId="20113963"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33</w:t>
            </w:r>
          </w:p>
        </w:tc>
        <w:tc>
          <w:tcPr>
            <w:tcW w:w="1418" w:type="dxa"/>
          </w:tcPr>
          <w:p w14:paraId="0488DD28" w14:textId="4FD347BB"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Абдужабаров</w:t>
            </w:r>
            <w:proofErr w:type="spellEnd"/>
            <w:r w:rsidRPr="00585C76">
              <w:rPr>
                <w:rFonts w:ascii="Times New Roman" w:hAnsi="Times New Roman" w:cs="Times New Roman"/>
                <w:color w:val="000000"/>
                <w:sz w:val="20"/>
                <w:szCs w:val="20"/>
              </w:rPr>
              <w:t xml:space="preserve"> Х.А.</w:t>
            </w:r>
          </w:p>
        </w:tc>
        <w:tc>
          <w:tcPr>
            <w:tcW w:w="2693" w:type="dxa"/>
          </w:tcPr>
          <w:p w14:paraId="1198FC82" w14:textId="7773B6AF"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w:t>
            </w:r>
            <w:proofErr w:type="spellStart"/>
            <w:r w:rsidRPr="00585C76">
              <w:rPr>
                <w:rFonts w:ascii="Times New Roman" w:hAnsi="Times New Roman" w:cs="Times New Roman"/>
                <w:color w:val="000000"/>
                <w:sz w:val="20"/>
                <w:szCs w:val="20"/>
              </w:rPr>
              <w:t>Мамлекеттик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муниципалдык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кызмат</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жана</w:t>
            </w:r>
            <w:proofErr w:type="spellEnd"/>
            <w:r w:rsidRPr="00585C76">
              <w:rPr>
                <w:rFonts w:ascii="Times New Roman" w:hAnsi="Times New Roman" w:cs="Times New Roman"/>
                <w:color w:val="000000"/>
                <w:sz w:val="20"/>
                <w:szCs w:val="20"/>
              </w:rPr>
              <w:t xml:space="preserve"> менеджмент" </w:t>
            </w:r>
            <w:proofErr w:type="spellStart"/>
            <w:r w:rsidRPr="00585C76">
              <w:rPr>
                <w:rFonts w:ascii="Times New Roman" w:hAnsi="Times New Roman" w:cs="Times New Roman"/>
                <w:color w:val="000000"/>
                <w:sz w:val="20"/>
                <w:szCs w:val="20"/>
              </w:rPr>
              <w:t>кафедрасынын</w:t>
            </w:r>
            <w:proofErr w:type="spellEnd"/>
            <w:r w:rsidRPr="00585C76">
              <w:rPr>
                <w:rFonts w:ascii="Times New Roman" w:hAnsi="Times New Roman" w:cs="Times New Roman"/>
                <w:color w:val="000000"/>
                <w:sz w:val="20"/>
                <w:szCs w:val="20"/>
              </w:rPr>
              <w:t xml:space="preserve"> профессору</w:t>
            </w:r>
          </w:p>
        </w:tc>
        <w:tc>
          <w:tcPr>
            <w:tcW w:w="1276" w:type="dxa"/>
          </w:tcPr>
          <w:p w14:paraId="351BCAD0" w14:textId="2D344B0A"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Т.и.к</w:t>
            </w:r>
            <w:proofErr w:type="spellEnd"/>
            <w:r w:rsidRPr="00585C76">
              <w:rPr>
                <w:rFonts w:ascii="Times New Roman" w:hAnsi="Times New Roman" w:cs="Times New Roman"/>
                <w:color w:val="000000"/>
                <w:sz w:val="20"/>
                <w:szCs w:val="20"/>
              </w:rPr>
              <w:t>., доцент</w:t>
            </w:r>
          </w:p>
        </w:tc>
        <w:tc>
          <w:tcPr>
            <w:tcW w:w="2693" w:type="dxa"/>
          </w:tcPr>
          <w:p w14:paraId="06406143" w14:textId="4A2F9506"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К.Карасаев</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атындагы</w:t>
            </w:r>
            <w:proofErr w:type="spellEnd"/>
            <w:r w:rsidRPr="00585C76">
              <w:rPr>
                <w:rFonts w:ascii="Times New Roman" w:hAnsi="Times New Roman" w:cs="Times New Roman"/>
                <w:color w:val="000000"/>
                <w:sz w:val="20"/>
                <w:szCs w:val="20"/>
              </w:rPr>
              <w:t xml:space="preserve"> Бишкек </w:t>
            </w:r>
            <w:proofErr w:type="spellStart"/>
            <w:r w:rsidRPr="00585C76">
              <w:rPr>
                <w:rFonts w:ascii="Times New Roman" w:hAnsi="Times New Roman" w:cs="Times New Roman"/>
                <w:color w:val="000000"/>
                <w:sz w:val="20"/>
                <w:szCs w:val="20"/>
              </w:rPr>
              <w:t>мамлекеттик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университети</w:t>
            </w:r>
            <w:proofErr w:type="spellEnd"/>
            <w:r w:rsidRPr="00585C76">
              <w:rPr>
                <w:rFonts w:ascii="Times New Roman" w:hAnsi="Times New Roman" w:cs="Times New Roman"/>
                <w:color w:val="000000"/>
                <w:sz w:val="20"/>
                <w:szCs w:val="20"/>
              </w:rPr>
              <w:t xml:space="preserve"> </w:t>
            </w:r>
          </w:p>
        </w:tc>
        <w:tc>
          <w:tcPr>
            <w:tcW w:w="1418" w:type="dxa"/>
          </w:tcPr>
          <w:p w14:paraId="1FED3426"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6B3CE587" w14:textId="69F64A67" w:rsidTr="00585C76">
        <w:tc>
          <w:tcPr>
            <w:tcW w:w="455" w:type="dxa"/>
          </w:tcPr>
          <w:p w14:paraId="2107DCB6" w14:textId="1E74F195"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44</w:t>
            </w:r>
          </w:p>
        </w:tc>
        <w:tc>
          <w:tcPr>
            <w:tcW w:w="1418" w:type="dxa"/>
          </w:tcPr>
          <w:p w14:paraId="45AB080F" w14:textId="076491E9"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Абдраева</w:t>
            </w:r>
            <w:proofErr w:type="spellEnd"/>
            <w:r w:rsidRPr="00585C76">
              <w:rPr>
                <w:rFonts w:ascii="Times New Roman" w:hAnsi="Times New Roman" w:cs="Times New Roman"/>
                <w:color w:val="000000"/>
                <w:sz w:val="20"/>
                <w:szCs w:val="20"/>
              </w:rPr>
              <w:t xml:space="preserve"> Г. </w:t>
            </w:r>
          </w:p>
        </w:tc>
        <w:tc>
          <w:tcPr>
            <w:tcW w:w="2693" w:type="dxa"/>
          </w:tcPr>
          <w:p w14:paraId="4D610E66" w14:textId="383E54A3"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w:t>
            </w:r>
            <w:proofErr w:type="spellStart"/>
            <w:r w:rsidRPr="00585C76">
              <w:rPr>
                <w:rFonts w:ascii="Times New Roman" w:hAnsi="Times New Roman" w:cs="Times New Roman"/>
                <w:color w:val="000000"/>
                <w:sz w:val="20"/>
                <w:szCs w:val="20"/>
              </w:rPr>
              <w:t>Мамлекеттик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муниципалдык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кызмат</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жана</w:t>
            </w:r>
            <w:proofErr w:type="spellEnd"/>
            <w:r w:rsidRPr="00585C76">
              <w:rPr>
                <w:rFonts w:ascii="Times New Roman" w:hAnsi="Times New Roman" w:cs="Times New Roman"/>
                <w:color w:val="000000"/>
                <w:sz w:val="20"/>
                <w:szCs w:val="20"/>
              </w:rPr>
              <w:t xml:space="preserve"> менеджмент" </w:t>
            </w:r>
            <w:proofErr w:type="spellStart"/>
            <w:r w:rsidRPr="00585C76">
              <w:rPr>
                <w:rFonts w:ascii="Times New Roman" w:hAnsi="Times New Roman" w:cs="Times New Roman"/>
                <w:color w:val="000000"/>
                <w:sz w:val="20"/>
                <w:szCs w:val="20"/>
              </w:rPr>
              <w:t>кафедрасынын</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башчысы</w:t>
            </w:r>
            <w:proofErr w:type="spellEnd"/>
          </w:p>
        </w:tc>
        <w:tc>
          <w:tcPr>
            <w:tcW w:w="1276" w:type="dxa"/>
          </w:tcPr>
          <w:p w14:paraId="1F724EED" w14:textId="4A41C582"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С.и.к</w:t>
            </w:r>
            <w:proofErr w:type="spellEnd"/>
            <w:r w:rsidRPr="00585C76">
              <w:rPr>
                <w:rFonts w:ascii="Times New Roman" w:hAnsi="Times New Roman" w:cs="Times New Roman"/>
                <w:color w:val="000000"/>
                <w:sz w:val="20"/>
                <w:szCs w:val="20"/>
              </w:rPr>
              <w:t>., доцент</w:t>
            </w:r>
          </w:p>
        </w:tc>
        <w:tc>
          <w:tcPr>
            <w:tcW w:w="2693" w:type="dxa"/>
          </w:tcPr>
          <w:p w14:paraId="7F4A94D7" w14:textId="1DD4E31E"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418" w:type="dxa"/>
          </w:tcPr>
          <w:p w14:paraId="28913EE4"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6135C747" w14:textId="672672C3" w:rsidTr="00585C76">
        <w:tc>
          <w:tcPr>
            <w:tcW w:w="455" w:type="dxa"/>
          </w:tcPr>
          <w:p w14:paraId="1A3E5BC4" w14:textId="5842F354"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55</w:t>
            </w:r>
          </w:p>
        </w:tc>
        <w:tc>
          <w:tcPr>
            <w:tcW w:w="1418" w:type="dxa"/>
          </w:tcPr>
          <w:p w14:paraId="65531B15" w14:textId="1B7DB4F6"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Алишеров</w:t>
            </w:r>
            <w:proofErr w:type="spellEnd"/>
            <w:r w:rsidRPr="00585C76">
              <w:rPr>
                <w:rFonts w:ascii="Times New Roman" w:hAnsi="Times New Roman" w:cs="Times New Roman"/>
                <w:color w:val="000000"/>
                <w:sz w:val="20"/>
                <w:szCs w:val="20"/>
              </w:rPr>
              <w:t xml:space="preserve"> Н.К.</w:t>
            </w:r>
          </w:p>
        </w:tc>
        <w:tc>
          <w:tcPr>
            <w:tcW w:w="2693" w:type="dxa"/>
          </w:tcPr>
          <w:p w14:paraId="4042ED44" w14:textId="4093F3DF"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 xml:space="preserve">Статс-секретарь </w:t>
            </w:r>
          </w:p>
        </w:tc>
        <w:tc>
          <w:tcPr>
            <w:tcW w:w="1276" w:type="dxa"/>
          </w:tcPr>
          <w:p w14:paraId="62950E1C" w14:textId="3C3BDD1C"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2693" w:type="dxa"/>
          </w:tcPr>
          <w:p w14:paraId="06FF75D3" w14:textId="77777777" w:rsidR="00585C76" w:rsidRPr="00585C76" w:rsidRDefault="00585C76" w:rsidP="00585C76">
            <w:pPr>
              <w:pStyle w:val="HTML"/>
              <w:shd w:val="clear" w:color="auto" w:fill="F8F9FA"/>
              <w:ind w:left="2" w:hanging="4"/>
              <w:rPr>
                <w:rFonts w:ascii="Times New Roman" w:hAnsi="Times New Roman" w:cs="Times New Roman"/>
                <w:color w:val="202124"/>
              </w:rPr>
            </w:pPr>
            <w:r w:rsidRPr="00585C76">
              <w:rPr>
                <w:rStyle w:val="y2iqfc"/>
                <w:rFonts w:ascii="Times New Roman" w:hAnsi="Times New Roman" w:cs="Times New Roman"/>
                <w:color w:val="202124"/>
                <w:lang w:val="ky-KG"/>
              </w:rPr>
              <w:t>Кыргыз Республикасынын Айыл, суу чарба жана региондук өнүктүрүү министрлиги</w:t>
            </w:r>
          </w:p>
          <w:p w14:paraId="0B4B4229" w14:textId="624CED63"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418" w:type="dxa"/>
          </w:tcPr>
          <w:p w14:paraId="490D9D0C"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3C5DACAA" w14:textId="2A4EB904" w:rsidTr="00585C76">
        <w:tc>
          <w:tcPr>
            <w:tcW w:w="455" w:type="dxa"/>
          </w:tcPr>
          <w:p w14:paraId="672AEB52" w14:textId="1157E1E4"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66</w:t>
            </w:r>
          </w:p>
        </w:tc>
        <w:tc>
          <w:tcPr>
            <w:tcW w:w="1418" w:type="dxa"/>
          </w:tcPr>
          <w:p w14:paraId="7492A4A5" w14:textId="7381B12E"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Базакеева</w:t>
            </w:r>
            <w:proofErr w:type="spellEnd"/>
            <w:r w:rsidRPr="00585C76">
              <w:rPr>
                <w:rFonts w:ascii="Times New Roman" w:hAnsi="Times New Roman" w:cs="Times New Roman"/>
                <w:color w:val="000000"/>
                <w:sz w:val="20"/>
                <w:szCs w:val="20"/>
              </w:rPr>
              <w:t xml:space="preserve"> К.Ж.</w:t>
            </w:r>
          </w:p>
        </w:tc>
        <w:tc>
          <w:tcPr>
            <w:tcW w:w="2693" w:type="dxa"/>
          </w:tcPr>
          <w:p w14:paraId="38C33172" w14:textId="51772B3E"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Мамлекеттик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жана</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муниципалдык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башкаруу</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факультетинин</w:t>
            </w:r>
            <w:proofErr w:type="spellEnd"/>
            <w:r w:rsidRPr="00585C76">
              <w:rPr>
                <w:rFonts w:ascii="Times New Roman" w:hAnsi="Times New Roman" w:cs="Times New Roman"/>
                <w:color w:val="000000"/>
                <w:sz w:val="20"/>
                <w:szCs w:val="20"/>
              </w:rPr>
              <w:t xml:space="preserve"> деканы </w:t>
            </w:r>
          </w:p>
        </w:tc>
        <w:tc>
          <w:tcPr>
            <w:tcW w:w="1276" w:type="dxa"/>
          </w:tcPr>
          <w:p w14:paraId="334CC4A5" w14:textId="63C2DB56"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С.и.к</w:t>
            </w:r>
            <w:proofErr w:type="spellEnd"/>
            <w:r w:rsidRPr="00585C76">
              <w:rPr>
                <w:rFonts w:ascii="Times New Roman" w:hAnsi="Times New Roman" w:cs="Times New Roman"/>
                <w:color w:val="000000"/>
                <w:sz w:val="20"/>
                <w:szCs w:val="20"/>
              </w:rPr>
              <w:t>., доцент</w:t>
            </w:r>
          </w:p>
        </w:tc>
        <w:tc>
          <w:tcPr>
            <w:tcW w:w="2693" w:type="dxa"/>
          </w:tcPr>
          <w:p w14:paraId="2320CCCD" w14:textId="45656F13"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Ж.Баласагын</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атындагы</w:t>
            </w:r>
            <w:proofErr w:type="spellEnd"/>
            <w:r w:rsidRPr="00585C76">
              <w:rPr>
                <w:rFonts w:ascii="Times New Roman" w:hAnsi="Times New Roman" w:cs="Times New Roman"/>
                <w:color w:val="000000"/>
                <w:sz w:val="20"/>
                <w:szCs w:val="20"/>
              </w:rPr>
              <w:t xml:space="preserve"> Кыргыз </w:t>
            </w:r>
            <w:proofErr w:type="spellStart"/>
            <w:r w:rsidRPr="00585C76">
              <w:rPr>
                <w:rFonts w:ascii="Times New Roman" w:hAnsi="Times New Roman" w:cs="Times New Roman"/>
                <w:color w:val="000000"/>
                <w:sz w:val="20"/>
                <w:szCs w:val="20"/>
              </w:rPr>
              <w:t>улутук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университети</w:t>
            </w:r>
            <w:proofErr w:type="spellEnd"/>
            <w:r w:rsidRPr="00585C76">
              <w:rPr>
                <w:rFonts w:ascii="Times New Roman" w:hAnsi="Times New Roman" w:cs="Times New Roman"/>
                <w:color w:val="000000"/>
                <w:sz w:val="20"/>
                <w:szCs w:val="20"/>
              </w:rPr>
              <w:t xml:space="preserve"> </w:t>
            </w:r>
          </w:p>
        </w:tc>
        <w:tc>
          <w:tcPr>
            <w:tcW w:w="1418" w:type="dxa"/>
          </w:tcPr>
          <w:p w14:paraId="291C9842"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6DADDAEF" w14:textId="4909F298" w:rsidTr="00585C76">
        <w:tc>
          <w:tcPr>
            <w:tcW w:w="455" w:type="dxa"/>
          </w:tcPr>
          <w:p w14:paraId="70B5C794" w14:textId="5F62F6E7"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77</w:t>
            </w:r>
          </w:p>
        </w:tc>
        <w:tc>
          <w:tcPr>
            <w:tcW w:w="1418" w:type="dxa"/>
          </w:tcPr>
          <w:p w14:paraId="08B66018" w14:textId="72A6F54D"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Искаков И.И.</w:t>
            </w:r>
          </w:p>
        </w:tc>
        <w:tc>
          <w:tcPr>
            <w:tcW w:w="2693" w:type="dxa"/>
          </w:tcPr>
          <w:p w14:paraId="57913EC7" w14:textId="0A1D6EB5"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w:t>
            </w:r>
            <w:proofErr w:type="spellStart"/>
            <w:r w:rsidRPr="00585C76">
              <w:rPr>
                <w:rFonts w:ascii="Times New Roman" w:hAnsi="Times New Roman" w:cs="Times New Roman"/>
                <w:color w:val="000000"/>
                <w:sz w:val="20"/>
                <w:szCs w:val="20"/>
              </w:rPr>
              <w:t>Экономиканы</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мамлекеттик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тестоо</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кафедрасынын</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башчысы</w:t>
            </w:r>
            <w:proofErr w:type="spellEnd"/>
            <w:r w:rsidRPr="00585C76">
              <w:rPr>
                <w:rFonts w:ascii="Times New Roman" w:hAnsi="Times New Roman" w:cs="Times New Roman"/>
                <w:color w:val="000000"/>
                <w:sz w:val="20"/>
                <w:szCs w:val="20"/>
              </w:rPr>
              <w:t xml:space="preserve"> </w:t>
            </w:r>
          </w:p>
        </w:tc>
        <w:tc>
          <w:tcPr>
            <w:tcW w:w="1276" w:type="dxa"/>
          </w:tcPr>
          <w:p w14:paraId="7A222BC3" w14:textId="113A1E6C"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Э.и.д</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проф</w:t>
            </w:r>
            <w:proofErr w:type="spellEnd"/>
            <w:r w:rsidRPr="00585C76">
              <w:rPr>
                <w:rFonts w:ascii="Times New Roman" w:hAnsi="Times New Roman" w:cs="Times New Roman"/>
                <w:color w:val="000000"/>
                <w:sz w:val="20"/>
                <w:szCs w:val="20"/>
              </w:rPr>
              <w:t xml:space="preserve"> </w:t>
            </w:r>
          </w:p>
        </w:tc>
        <w:tc>
          <w:tcPr>
            <w:tcW w:w="2693" w:type="dxa"/>
          </w:tcPr>
          <w:p w14:paraId="0BF5BF05" w14:textId="1DD7BDA0"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 xml:space="preserve">Ж. </w:t>
            </w:r>
            <w:proofErr w:type="spellStart"/>
            <w:r w:rsidRPr="00585C76">
              <w:rPr>
                <w:rFonts w:ascii="Times New Roman" w:hAnsi="Times New Roman" w:cs="Times New Roman"/>
                <w:color w:val="000000"/>
                <w:sz w:val="20"/>
                <w:szCs w:val="20"/>
              </w:rPr>
              <w:t>Баласагын</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атындагы</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улуттук</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университети</w:t>
            </w:r>
            <w:proofErr w:type="spellEnd"/>
            <w:r w:rsidRPr="00585C76">
              <w:rPr>
                <w:rFonts w:ascii="Times New Roman" w:hAnsi="Times New Roman" w:cs="Times New Roman"/>
                <w:color w:val="000000"/>
                <w:sz w:val="20"/>
                <w:szCs w:val="20"/>
              </w:rPr>
              <w:t xml:space="preserve"> </w:t>
            </w:r>
          </w:p>
        </w:tc>
        <w:tc>
          <w:tcPr>
            <w:tcW w:w="1418" w:type="dxa"/>
          </w:tcPr>
          <w:p w14:paraId="1DAC8A29"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549FC7CA" w14:textId="7F3D11AB" w:rsidTr="00585C76">
        <w:tc>
          <w:tcPr>
            <w:tcW w:w="455" w:type="dxa"/>
          </w:tcPr>
          <w:p w14:paraId="41B504E6" w14:textId="78927851"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88</w:t>
            </w:r>
          </w:p>
        </w:tc>
        <w:tc>
          <w:tcPr>
            <w:tcW w:w="1418" w:type="dxa"/>
          </w:tcPr>
          <w:p w14:paraId="5889D1FB" w14:textId="261EA96C"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Касымбаев</w:t>
            </w:r>
            <w:proofErr w:type="spellEnd"/>
            <w:r w:rsidRPr="00585C76">
              <w:rPr>
                <w:rFonts w:ascii="Times New Roman" w:hAnsi="Times New Roman" w:cs="Times New Roman"/>
                <w:color w:val="000000"/>
                <w:sz w:val="20"/>
                <w:szCs w:val="20"/>
              </w:rPr>
              <w:t xml:space="preserve"> Э. </w:t>
            </w:r>
          </w:p>
        </w:tc>
        <w:tc>
          <w:tcPr>
            <w:tcW w:w="2693" w:type="dxa"/>
          </w:tcPr>
          <w:p w14:paraId="01566097" w14:textId="77777777" w:rsidR="00585C76" w:rsidRPr="00585C76" w:rsidRDefault="00585C76" w:rsidP="00585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rFonts w:ascii="Times New Roman" w:hAnsi="Times New Roman" w:cs="Times New Roman"/>
                <w:color w:val="202124"/>
                <w:position w:val="0"/>
                <w:sz w:val="20"/>
                <w:szCs w:val="20"/>
                <w:lang w:val="ky-KG"/>
              </w:rPr>
            </w:pPr>
            <w:r w:rsidRPr="00585C76">
              <w:rPr>
                <w:rFonts w:ascii="Times New Roman" w:hAnsi="Times New Roman" w:cs="Times New Roman"/>
                <w:color w:val="202124"/>
                <w:position w:val="0"/>
                <w:sz w:val="20"/>
                <w:szCs w:val="20"/>
                <w:lang w:val="ky-KG"/>
              </w:rPr>
              <w:t>Нормативдик -укуктук даярдоо бөлүмүнүн башкы адиси</w:t>
            </w:r>
          </w:p>
          <w:p w14:paraId="3A496FA3" w14:textId="5CF2C77F"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276" w:type="dxa"/>
          </w:tcPr>
          <w:p w14:paraId="2E4C97CF" w14:textId="487F7686"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2693" w:type="dxa"/>
          </w:tcPr>
          <w:p w14:paraId="69C437DA" w14:textId="77777777" w:rsidR="00585C76" w:rsidRPr="00585C76" w:rsidRDefault="00585C76" w:rsidP="00585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rFonts w:ascii="Times New Roman" w:hAnsi="Times New Roman" w:cs="Times New Roman"/>
                <w:color w:val="202124"/>
                <w:position w:val="0"/>
                <w:sz w:val="20"/>
                <w:szCs w:val="20"/>
              </w:rPr>
            </w:pPr>
            <w:r w:rsidRPr="00585C76">
              <w:rPr>
                <w:rFonts w:ascii="Times New Roman" w:hAnsi="Times New Roman" w:cs="Times New Roman"/>
                <w:color w:val="202124"/>
                <w:position w:val="0"/>
                <w:sz w:val="20"/>
                <w:szCs w:val="20"/>
                <w:lang w:val="ky-KG"/>
              </w:rPr>
              <w:t>Кыргыз Республикасынын мамлекеттик кадр кызматы</w:t>
            </w:r>
          </w:p>
          <w:p w14:paraId="07E76F26" w14:textId="77777777"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p>
        </w:tc>
        <w:tc>
          <w:tcPr>
            <w:tcW w:w="1418" w:type="dxa"/>
          </w:tcPr>
          <w:p w14:paraId="64DBD7F6"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5855E740" w14:textId="60F8E888" w:rsidTr="00585C76">
        <w:tc>
          <w:tcPr>
            <w:tcW w:w="455" w:type="dxa"/>
          </w:tcPr>
          <w:p w14:paraId="10C07910" w14:textId="279F8C7A"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99</w:t>
            </w:r>
          </w:p>
        </w:tc>
        <w:tc>
          <w:tcPr>
            <w:tcW w:w="1418" w:type="dxa"/>
          </w:tcPr>
          <w:p w14:paraId="42F104C6" w14:textId="2EDCE0F0"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Мурзаев</w:t>
            </w:r>
            <w:proofErr w:type="spellEnd"/>
            <w:r w:rsidRPr="00585C76">
              <w:rPr>
                <w:rFonts w:ascii="Times New Roman" w:hAnsi="Times New Roman" w:cs="Times New Roman"/>
                <w:color w:val="000000"/>
                <w:sz w:val="20"/>
                <w:szCs w:val="20"/>
              </w:rPr>
              <w:t xml:space="preserve"> С.К.</w:t>
            </w:r>
          </w:p>
        </w:tc>
        <w:tc>
          <w:tcPr>
            <w:tcW w:w="2693" w:type="dxa"/>
          </w:tcPr>
          <w:p w14:paraId="6AAE2F00" w14:textId="77777777" w:rsidR="00585C76" w:rsidRPr="00585C76" w:rsidRDefault="00585C76" w:rsidP="00585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rFonts w:ascii="Times New Roman" w:hAnsi="Times New Roman" w:cs="Times New Roman"/>
                <w:color w:val="202124"/>
                <w:position w:val="0"/>
                <w:sz w:val="20"/>
                <w:szCs w:val="20"/>
              </w:rPr>
            </w:pPr>
            <w:r w:rsidRPr="00585C76">
              <w:rPr>
                <w:rFonts w:ascii="Times New Roman" w:hAnsi="Times New Roman" w:cs="Times New Roman"/>
                <w:color w:val="202124"/>
                <w:position w:val="0"/>
                <w:sz w:val="20"/>
                <w:szCs w:val="20"/>
                <w:lang w:val="ky-KG"/>
              </w:rPr>
              <w:t>Мамлекеттик башкаруу жана укук кафедрасынын профессору</w:t>
            </w:r>
          </w:p>
          <w:p w14:paraId="3350EEFB" w14:textId="0CF77568"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276" w:type="dxa"/>
          </w:tcPr>
          <w:p w14:paraId="374E0EB5"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color w:val="000000"/>
                <w:sz w:val="20"/>
                <w:szCs w:val="20"/>
              </w:rPr>
            </w:pPr>
            <w:proofErr w:type="spellStart"/>
            <w:proofErr w:type="gramStart"/>
            <w:r w:rsidRPr="00585C76">
              <w:rPr>
                <w:rFonts w:ascii="Times New Roman" w:hAnsi="Times New Roman" w:cs="Times New Roman"/>
                <w:color w:val="000000"/>
                <w:sz w:val="20"/>
                <w:szCs w:val="20"/>
              </w:rPr>
              <w:t>Т.и.к</w:t>
            </w:r>
            <w:proofErr w:type="spellEnd"/>
            <w:r w:rsidRPr="00585C76">
              <w:rPr>
                <w:rFonts w:ascii="Times New Roman" w:hAnsi="Times New Roman" w:cs="Times New Roman"/>
                <w:color w:val="000000"/>
                <w:sz w:val="20"/>
                <w:szCs w:val="20"/>
              </w:rPr>
              <w:t>..</w:t>
            </w:r>
            <w:proofErr w:type="gramEnd"/>
          </w:p>
          <w:p w14:paraId="42ECDEDC" w14:textId="48970B52"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доцент</w:t>
            </w:r>
          </w:p>
        </w:tc>
        <w:tc>
          <w:tcPr>
            <w:tcW w:w="2693" w:type="dxa"/>
          </w:tcPr>
          <w:p w14:paraId="659A3343" w14:textId="77777777" w:rsidR="00585C76" w:rsidRPr="00585C76" w:rsidRDefault="00585C76" w:rsidP="00585C76">
            <w:pPr>
              <w:pStyle w:val="HTML"/>
              <w:shd w:val="clear" w:color="auto" w:fill="F8F9FA"/>
              <w:ind w:left="2" w:hanging="4"/>
              <w:rPr>
                <w:rFonts w:ascii="Times New Roman" w:hAnsi="Times New Roman" w:cs="Times New Roman"/>
                <w:color w:val="202124"/>
              </w:rPr>
            </w:pPr>
            <w:r w:rsidRPr="00585C76">
              <w:rPr>
                <w:rStyle w:val="y2iqfc"/>
                <w:rFonts w:ascii="Times New Roman" w:hAnsi="Times New Roman" w:cs="Times New Roman"/>
                <w:color w:val="202124"/>
                <w:lang w:val="ky-KG"/>
              </w:rPr>
              <w:t>Кыргыз Республикасынын Президентине караштуу мамлекеттик башкаруу академиясы</w:t>
            </w:r>
          </w:p>
          <w:p w14:paraId="142E894C" w14:textId="4759249D"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418" w:type="dxa"/>
          </w:tcPr>
          <w:p w14:paraId="47FDA663"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18279D8F" w14:textId="68E4FCE7" w:rsidTr="00585C76">
        <w:tc>
          <w:tcPr>
            <w:tcW w:w="455" w:type="dxa"/>
          </w:tcPr>
          <w:p w14:paraId="72955664" w14:textId="67AD6F73"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110</w:t>
            </w:r>
          </w:p>
        </w:tc>
        <w:tc>
          <w:tcPr>
            <w:tcW w:w="1418" w:type="dxa"/>
          </w:tcPr>
          <w:p w14:paraId="662039DB" w14:textId="03996E04"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Ожукеева</w:t>
            </w:r>
            <w:proofErr w:type="spellEnd"/>
            <w:r w:rsidRPr="00585C76">
              <w:rPr>
                <w:rFonts w:ascii="Times New Roman" w:hAnsi="Times New Roman" w:cs="Times New Roman"/>
                <w:color w:val="000000"/>
                <w:sz w:val="20"/>
                <w:szCs w:val="20"/>
              </w:rPr>
              <w:t xml:space="preserve"> Т.О.</w:t>
            </w:r>
          </w:p>
        </w:tc>
        <w:tc>
          <w:tcPr>
            <w:tcW w:w="2693" w:type="dxa"/>
          </w:tcPr>
          <w:p w14:paraId="7D586663" w14:textId="301E3DC3"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 xml:space="preserve"> «ЮНЕСКО» </w:t>
            </w:r>
            <w:proofErr w:type="spellStart"/>
            <w:r w:rsidRPr="00585C76">
              <w:rPr>
                <w:rFonts w:ascii="Times New Roman" w:hAnsi="Times New Roman" w:cs="Times New Roman"/>
                <w:color w:val="000000"/>
                <w:sz w:val="20"/>
                <w:szCs w:val="20"/>
              </w:rPr>
              <w:t>кафедрасынын</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башчысы</w:t>
            </w:r>
            <w:proofErr w:type="spellEnd"/>
          </w:p>
        </w:tc>
        <w:tc>
          <w:tcPr>
            <w:tcW w:w="1276" w:type="dxa"/>
          </w:tcPr>
          <w:p w14:paraId="435CF061" w14:textId="03961DA2"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Т.и.д</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проф</w:t>
            </w:r>
            <w:proofErr w:type="spellEnd"/>
          </w:p>
        </w:tc>
        <w:tc>
          <w:tcPr>
            <w:tcW w:w="2693" w:type="dxa"/>
          </w:tcPr>
          <w:p w14:paraId="51984549" w14:textId="77777777" w:rsidR="00585C76" w:rsidRPr="00585C76" w:rsidRDefault="00585C76" w:rsidP="00585C76">
            <w:pPr>
              <w:pStyle w:val="HTML"/>
              <w:shd w:val="clear" w:color="auto" w:fill="F8F9FA"/>
              <w:ind w:left="2" w:hanging="4"/>
              <w:rPr>
                <w:rFonts w:ascii="Times New Roman" w:hAnsi="Times New Roman" w:cs="Times New Roman"/>
                <w:color w:val="202124"/>
              </w:rPr>
            </w:pPr>
            <w:r w:rsidRPr="00585C76">
              <w:rPr>
                <w:rStyle w:val="y2iqfc"/>
                <w:rFonts w:ascii="Times New Roman" w:hAnsi="Times New Roman" w:cs="Times New Roman"/>
                <w:color w:val="202124"/>
                <w:lang w:val="ky-KG"/>
              </w:rPr>
              <w:t>Кыргыз Республикасынын Президентине караштуу мамлекеттик башкаруу академиясы</w:t>
            </w:r>
          </w:p>
          <w:p w14:paraId="5F7EA25C" w14:textId="143A779E"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418" w:type="dxa"/>
          </w:tcPr>
          <w:p w14:paraId="33C71B10"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4D33366F" w14:textId="7865F2ED" w:rsidTr="00585C76">
        <w:tc>
          <w:tcPr>
            <w:tcW w:w="455" w:type="dxa"/>
          </w:tcPr>
          <w:p w14:paraId="42D42D46" w14:textId="59A6DC42"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111</w:t>
            </w:r>
          </w:p>
        </w:tc>
        <w:tc>
          <w:tcPr>
            <w:tcW w:w="1418" w:type="dxa"/>
          </w:tcPr>
          <w:p w14:paraId="60D9A45A" w14:textId="715CA88A"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Токсобаев</w:t>
            </w:r>
            <w:proofErr w:type="spellEnd"/>
            <w:r w:rsidRPr="00585C76">
              <w:rPr>
                <w:rFonts w:ascii="Times New Roman" w:hAnsi="Times New Roman" w:cs="Times New Roman"/>
                <w:color w:val="000000"/>
                <w:sz w:val="20"/>
                <w:szCs w:val="20"/>
              </w:rPr>
              <w:t xml:space="preserve"> Б.Т.</w:t>
            </w:r>
          </w:p>
        </w:tc>
        <w:tc>
          <w:tcPr>
            <w:tcW w:w="2693" w:type="dxa"/>
          </w:tcPr>
          <w:p w14:paraId="0ABAAACD" w14:textId="77777777" w:rsidR="00585C76" w:rsidRPr="00585C76" w:rsidRDefault="00585C76" w:rsidP="00585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rFonts w:ascii="Times New Roman" w:hAnsi="Times New Roman" w:cs="Times New Roman"/>
                <w:color w:val="202124"/>
                <w:position w:val="0"/>
                <w:sz w:val="20"/>
                <w:szCs w:val="20"/>
                <w:lang w:val="ky-KG"/>
              </w:rPr>
            </w:pPr>
            <w:r w:rsidRPr="00585C76">
              <w:rPr>
                <w:rFonts w:ascii="Times New Roman" w:hAnsi="Times New Roman" w:cs="Times New Roman"/>
                <w:color w:val="202124"/>
                <w:position w:val="0"/>
                <w:sz w:val="20"/>
                <w:szCs w:val="20"/>
                <w:lang w:val="ky-KG"/>
              </w:rPr>
              <w:t>Үзгүлтүксүз ачык билим берүү институтунун мүдүрү</w:t>
            </w:r>
          </w:p>
          <w:p w14:paraId="18830D4E" w14:textId="5FAE55A8"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276" w:type="dxa"/>
          </w:tcPr>
          <w:p w14:paraId="76A21F6E" w14:textId="6887ED50"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Э.и.д</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проф</w:t>
            </w:r>
            <w:proofErr w:type="spellEnd"/>
            <w:r w:rsidRPr="00585C76">
              <w:rPr>
                <w:rFonts w:ascii="Times New Roman" w:hAnsi="Times New Roman" w:cs="Times New Roman"/>
                <w:color w:val="000000"/>
                <w:sz w:val="20"/>
                <w:szCs w:val="20"/>
              </w:rPr>
              <w:t xml:space="preserve"> </w:t>
            </w:r>
          </w:p>
        </w:tc>
        <w:tc>
          <w:tcPr>
            <w:tcW w:w="2693" w:type="dxa"/>
          </w:tcPr>
          <w:p w14:paraId="7CDC611A" w14:textId="77777777" w:rsidR="00585C76" w:rsidRPr="00585C76" w:rsidRDefault="00585C76" w:rsidP="00585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rFonts w:ascii="Times New Roman" w:hAnsi="Times New Roman" w:cs="Times New Roman"/>
                <w:color w:val="202124"/>
                <w:position w:val="0"/>
                <w:sz w:val="20"/>
                <w:szCs w:val="20"/>
              </w:rPr>
            </w:pPr>
            <w:r w:rsidRPr="00585C76">
              <w:rPr>
                <w:rFonts w:ascii="Times New Roman" w:hAnsi="Times New Roman" w:cs="Times New Roman"/>
                <w:color w:val="202124"/>
                <w:position w:val="0"/>
                <w:sz w:val="20"/>
                <w:szCs w:val="20"/>
                <w:lang w:val="ky-KG"/>
              </w:rPr>
              <w:t>М. Рыскулбеков атындагы Кыргыз экономикалык университети</w:t>
            </w:r>
          </w:p>
          <w:p w14:paraId="449CC4B5" w14:textId="6E74BD4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418" w:type="dxa"/>
          </w:tcPr>
          <w:p w14:paraId="7A255E30"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071A8E50" w14:textId="77777777" w:rsidTr="00585C76">
        <w:tc>
          <w:tcPr>
            <w:tcW w:w="455" w:type="dxa"/>
          </w:tcPr>
          <w:p w14:paraId="3B894790" w14:textId="2D8625F2"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112</w:t>
            </w:r>
          </w:p>
        </w:tc>
        <w:tc>
          <w:tcPr>
            <w:tcW w:w="1418" w:type="dxa"/>
          </w:tcPr>
          <w:p w14:paraId="1C8B2406" w14:textId="0E6A865D"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Дуйшо</w:t>
            </w:r>
            <w:proofErr w:type="spellEnd"/>
            <w:r w:rsidRPr="00585C76">
              <w:rPr>
                <w:rFonts w:ascii="Times New Roman" w:hAnsi="Times New Roman" w:cs="Times New Roman"/>
                <w:color w:val="000000"/>
                <w:sz w:val="20"/>
                <w:szCs w:val="20"/>
                <w:lang w:val="en-US"/>
              </w:rPr>
              <w:t xml:space="preserve"> </w:t>
            </w:r>
            <w:proofErr w:type="spellStart"/>
            <w:r w:rsidRPr="00585C76">
              <w:rPr>
                <w:rFonts w:ascii="Times New Roman" w:hAnsi="Times New Roman" w:cs="Times New Roman"/>
                <w:color w:val="000000"/>
                <w:sz w:val="20"/>
                <w:szCs w:val="20"/>
              </w:rPr>
              <w:t>кызы</w:t>
            </w:r>
            <w:proofErr w:type="spellEnd"/>
            <w:r w:rsidRPr="00585C76">
              <w:rPr>
                <w:rFonts w:ascii="Times New Roman" w:hAnsi="Times New Roman" w:cs="Times New Roman"/>
                <w:color w:val="000000"/>
                <w:sz w:val="20"/>
                <w:szCs w:val="20"/>
                <w:lang w:val="en-US"/>
              </w:rPr>
              <w:t xml:space="preserve"> </w:t>
            </w:r>
            <w:proofErr w:type="spellStart"/>
            <w:r w:rsidRPr="00585C76">
              <w:rPr>
                <w:rFonts w:ascii="Times New Roman" w:hAnsi="Times New Roman" w:cs="Times New Roman"/>
                <w:color w:val="000000"/>
                <w:sz w:val="20"/>
                <w:szCs w:val="20"/>
              </w:rPr>
              <w:t>Нуржан</w:t>
            </w:r>
            <w:proofErr w:type="spellEnd"/>
          </w:p>
        </w:tc>
        <w:tc>
          <w:tcPr>
            <w:tcW w:w="2693" w:type="dxa"/>
          </w:tcPr>
          <w:p w14:paraId="27B16245" w14:textId="77777777" w:rsidR="00585C76" w:rsidRPr="00585C76" w:rsidRDefault="00585C76" w:rsidP="00585C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rFonts w:ascii="Times New Roman" w:hAnsi="Times New Roman" w:cs="Times New Roman"/>
                <w:color w:val="202124"/>
                <w:position w:val="0"/>
                <w:sz w:val="20"/>
                <w:szCs w:val="20"/>
              </w:rPr>
            </w:pPr>
            <w:r w:rsidRPr="00585C76">
              <w:rPr>
                <w:rFonts w:ascii="Times New Roman" w:hAnsi="Times New Roman" w:cs="Times New Roman"/>
                <w:color w:val="202124"/>
                <w:position w:val="0"/>
                <w:sz w:val="20"/>
                <w:szCs w:val="20"/>
                <w:lang w:val="ky-KG"/>
              </w:rPr>
              <w:t>Мамлекеттик башкаруу жана укук кафедрасынын доценти</w:t>
            </w:r>
          </w:p>
          <w:p w14:paraId="20F1C350"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1276" w:type="dxa"/>
          </w:tcPr>
          <w:p w14:paraId="75DE9253" w14:textId="5B13CBA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С.и.к</w:t>
            </w:r>
            <w:proofErr w:type="spellEnd"/>
            <w:r w:rsidRPr="00585C76">
              <w:rPr>
                <w:rFonts w:ascii="Times New Roman" w:hAnsi="Times New Roman" w:cs="Times New Roman"/>
                <w:color w:val="000000"/>
                <w:sz w:val="20"/>
                <w:szCs w:val="20"/>
              </w:rPr>
              <w:t xml:space="preserve">., доцент </w:t>
            </w:r>
          </w:p>
        </w:tc>
        <w:tc>
          <w:tcPr>
            <w:tcW w:w="2693" w:type="dxa"/>
          </w:tcPr>
          <w:p w14:paraId="76A0782E" w14:textId="2178B6A9"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Style w:val="y2iqfc"/>
                <w:rFonts w:ascii="Times New Roman" w:hAnsi="Times New Roman" w:cs="Times New Roman"/>
                <w:color w:val="202124"/>
                <w:sz w:val="20"/>
                <w:szCs w:val="20"/>
                <w:lang w:val="ky-KG"/>
              </w:rPr>
              <w:t>Кыргыз Республикасынын Президентине караштуу мамлекеттик башкаруу академиясы</w:t>
            </w:r>
          </w:p>
        </w:tc>
        <w:tc>
          <w:tcPr>
            <w:tcW w:w="1418" w:type="dxa"/>
          </w:tcPr>
          <w:p w14:paraId="052F6AA2"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527E423C" w14:textId="77777777" w:rsidTr="00585C76">
        <w:tc>
          <w:tcPr>
            <w:tcW w:w="455" w:type="dxa"/>
          </w:tcPr>
          <w:p w14:paraId="182C69D8" w14:textId="2F0447F0"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113</w:t>
            </w:r>
          </w:p>
        </w:tc>
        <w:tc>
          <w:tcPr>
            <w:tcW w:w="1418" w:type="dxa"/>
          </w:tcPr>
          <w:p w14:paraId="7AE544BA" w14:textId="52489429"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Мамбетова М.М.</w:t>
            </w:r>
          </w:p>
        </w:tc>
        <w:tc>
          <w:tcPr>
            <w:tcW w:w="2693" w:type="dxa"/>
          </w:tcPr>
          <w:p w14:paraId="488A9BCA" w14:textId="4568B7CB"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 xml:space="preserve"> «Менеджмент </w:t>
            </w:r>
            <w:proofErr w:type="spellStart"/>
            <w:r w:rsidRPr="00585C76">
              <w:rPr>
                <w:rFonts w:ascii="Times New Roman" w:hAnsi="Times New Roman" w:cs="Times New Roman"/>
                <w:color w:val="000000"/>
                <w:sz w:val="20"/>
                <w:szCs w:val="20"/>
              </w:rPr>
              <w:t>жана</w:t>
            </w:r>
            <w:proofErr w:type="spellEnd"/>
            <w:r w:rsidRPr="00585C76">
              <w:rPr>
                <w:rFonts w:ascii="Times New Roman" w:hAnsi="Times New Roman" w:cs="Times New Roman"/>
                <w:color w:val="000000"/>
                <w:sz w:val="20"/>
                <w:szCs w:val="20"/>
              </w:rPr>
              <w:t xml:space="preserve"> экономика» </w:t>
            </w:r>
            <w:proofErr w:type="spellStart"/>
            <w:r w:rsidRPr="00585C76">
              <w:rPr>
                <w:rFonts w:ascii="Times New Roman" w:hAnsi="Times New Roman" w:cs="Times New Roman"/>
                <w:color w:val="000000"/>
                <w:sz w:val="20"/>
                <w:szCs w:val="20"/>
              </w:rPr>
              <w:t>кафедрасынын</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мугалими</w:t>
            </w:r>
            <w:proofErr w:type="spellEnd"/>
          </w:p>
        </w:tc>
        <w:tc>
          <w:tcPr>
            <w:tcW w:w="1276" w:type="dxa"/>
          </w:tcPr>
          <w:p w14:paraId="088776EB"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c>
          <w:tcPr>
            <w:tcW w:w="2693" w:type="dxa"/>
          </w:tcPr>
          <w:p w14:paraId="4FE9C360" w14:textId="5D5FCAD9"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Style w:val="y2iqfc"/>
                <w:rFonts w:ascii="Times New Roman" w:hAnsi="Times New Roman" w:cs="Times New Roman"/>
                <w:color w:val="202124"/>
                <w:sz w:val="20"/>
                <w:szCs w:val="20"/>
                <w:lang w:val="ky-KG"/>
              </w:rPr>
              <w:t>Кыргыз Республикасынын Президентине караштуу мамлекеттик башкаруу академиясы</w:t>
            </w:r>
          </w:p>
        </w:tc>
        <w:tc>
          <w:tcPr>
            <w:tcW w:w="1418" w:type="dxa"/>
          </w:tcPr>
          <w:p w14:paraId="55F927F2"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r w:rsidR="00585C76" w:rsidRPr="00585C76" w14:paraId="7213B06E" w14:textId="77777777" w:rsidTr="00585C76">
        <w:tc>
          <w:tcPr>
            <w:tcW w:w="455" w:type="dxa"/>
          </w:tcPr>
          <w:p w14:paraId="5DEBEFED" w14:textId="3EF5DA72" w:rsidR="00585C76" w:rsidRPr="00585C76" w:rsidRDefault="00585C76" w:rsidP="00585C76">
            <w:pPr>
              <w:pBdr>
                <w:top w:val="nil"/>
                <w:left w:val="nil"/>
                <w:bottom w:val="nil"/>
                <w:right w:val="nil"/>
                <w:between w:val="nil"/>
              </w:pBdr>
              <w:spacing w:line="240" w:lineRule="auto"/>
              <w:ind w:leftChars="0" w:left="0" w:firstLineChars="385" w:firstLine="770"/>
              <w:rPr>
                <w:rFonts w:ascii="Times New Roman" w:hAnsi="Times New Roman" w:cs="Times New Roman"/>
                <w:sz w:val="20"/>
                <w:szCs w:val="20"/>
                <w:lang w:val="ky-KG"/>
              </w:rPr>
            </w:pPr>
            <w:r w:rsidRPr="00585C76">
              <w:rPr>
                <w:rFonts w:ascii="Times New Roman" w:hAnsi="Times New Roman" w:cs="Times New Roman"/>
                <w:color w:val="000000"/>
                <w:sz w:val="20"/>
                <w:szCs w:val="20"/>
              </w:rPr>
              <w:t>114</w:t>
            </w:r>
          </w:p>
        </w:tc>
        <w:tc>
          <w:tcPr>
            <w:tcW w:w="1418" w:type="dxa"/>
          </w:tcPr>
          <w:p w14:paraId="3F604564" w14:textId="78CA2BAA"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Турдумамбетова</w:t>
            </w:r>
            <w:proofErr w:type="spellEnd"/>
            <w:r w:rsidRPr="00585C76">
              <w:rPr>
                <w:rFonts w:ascii="Times New Roman" w:hAnsi="Times New Roman" w:cs="Times New Roman"/>
                <w:color w:val="000000"/>
                <w:sz w:val="20"/>
                <w:szCs w:val="20"/>
              </w:rPr>
              <w:t xml:space="preserve"> Э.Д.</w:t>
            </w:r>
          </w:p>
        </w:tc>
        <w:tc>
          <w:tcPr>
            <w:tcW w:w="2693" w:type="dxa"/>
          </w:tcPr>
          <w:p w14:paraId="6B52F58D" w14:textId="7EFA1A4E"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Окуу</w:t>
            </w:r>
            <w:proofErr w:type="spellEnd"/>
            <w:r w:rsidRPr="00585C76">
              <w:rPr>
                <w:rFonts w:ascii="Times New Roman" w:hAnsi="Times New Roman" w:cs="Times New Roman"/>
                <w:color w:val="000000"/>
                <w:sz w:val="20"/>
                <w:szCs w:val="20"/>
              </w:rPr>
              <w:t xml:space="preserve"> </w:t>
            </w:r>
            <w:proofErr w:type="spellStart"/>
            <w:r w:rsidRPr="00585C76">
              <w:rPr>
                <w:rFonts w:ascii="Times New Roman" w:hAnsi="Times New Roman" w:cs="Times New Roman"/>
                <w:color w:val="000000"/>
                <w:sz w:val="20"/>
                <w:szCs w:val="20"/>
              </w:rPr>
              <w:t>борборунун</w:t>
            </w:r>
            <w:proofErr w:type="spellEnd"/>
            <w:r w:rsidRPr="00585C76">
              <w:rPr>
                <w:rFonts w:ascii="Times New Roman" w:hAnsi="Times New Roman" w:cs="Times New Roman"/>
                <w:color w:val="000000"/>
                <w:sz w:val="20"/>
                <w:szCs w:val="20"/>
              </w:rPr>
              <w:t xml:space="preserve"> </w:t>
            </w:r>
            <w:r w:rsidRPr="00585C76">
              <w:rPr>
                <w:rFonts w:ascii="Times New Roman" w:hAnsi="Times New Roman" w:cs="Times New Roman"/>
                <w:color w:val="202124"/>
                <w:position w:val="0"/>
                <w:sz w:val="20"/>
                <w:szCs w:val="20"/>
                <w:lang w:val="ky-KG"/>
              </w:rPr>
              <w:t>мү</w:t>
            </w:r>
            <w:r w:rsidRPr="00585C76">
              <w:rPr>
                <w:rFonts w:ascii="Times New Roman" w:hAnsi="Times New Roman" w:cs="Times New Roman"/>
                <w:color w:val="202124"/>
                <w:position w:val="0"/>
                <w:sz w:val="20"/>
                <w:szCs w:val="20"/>
              </w:rPr>
              <w:t>д</w:t>
            </w:r>
            <w:r w:rsidRPr="00585C76">
              <w:rPr>
                <w:rFonts w:ascii="Times New Roman" w:hAnsi="Times New Roman" w:cs="Times New Roman"/>
                <w:color w:val="202124"/>
                <w:position w:val="0"/>
                <w:sz w:val="20"/>
                <w:szCs w:val="20"/>
                <w:lang w:val="ky-KG"/>
              </w:rPr>
              <w:t>ү</w:t>
            </w:r>
            <w:r w:rsidRPr="00585C76">
              <w:rPr>
                <w:rFonts w:ascii="Times New Roman" w:hAnsi="Times New Roman" w:cs="Times New Roman"/>
                <w:color w:val="202124"/>
                <w:position w:val="0"/>
                <w:sz w:val="20"/>
                <w:szCs w:val="20"/>
              </w:rPr>
              <w:t>р</w:t>
            </w:r>
            <w:r w:rsidRPr="00585C76">
              <w:rPr>
                <w:rFonts w:ascii="Times New Roman" w:hAnsi="Times New Roman" w:cs="Times New Roman"/>
                <w:color w:val="202124"/>
                <w:position w:val="0"/>
                <w:sz w:val="20"/>
                <w:szCs w:val="20"/>
                <w:lang w:val="ky-KG"/>
              </w:rPr>
              <w:t>ү</w:t>
            </w:r>
          </w:p>
        </w:tc>
        <w:tc>
          <w:tcPr>
            <w:tcW w:w="1276" w:type="dxa"/>
          </w:tcPr>
          <w:p w14:paraId="68A31576" w14:textId="5BD024C9"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roofErr w:type="spellStart"/>
            <w:r w:rsidRPr="00585C76">
              <w:rPr>
                <w:rFonts w:ascii="Times New Roman" w:hAnsi="Times New Roman" w:cs="Times New Roman"/>
                <w:color w:val="000000"/>
                <w:sz w:val="20"/>
                <w:szCs w:val="20"/>
              </w:rPr>
              <w:t>э.и.к</w:t>
            </w:r>
            <w:proofErr w:type="spellEnd"/>
            <w:r w:rsidRPr="00585C76">
              <w:rPr>
                <w:rFonts w:ascii="Times New Roman" w:hAnsi="Times New Roman" w:cs="Times New Roman"/>
                <w:color w:val="000000"/>
                <w:sz w:val="20"/>
                <w:szCs w:val="20"/>
              </w:rPr>
              <w:t>., доцент</w:t>
            </w:r>
          </w:p>
        </w:tc>
        <w:tc>
          <w:tcPr>
            <w:tcW w:w="2693" w:type="dxa"/>
          </w:tcPr>
          <w:p w14:paraId="537B37CB" w14:textId="5B201600"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r w:rsidRPr="00585C76">
              <w:rPr>
                <w:rFonts w:ascii="Times New Roman" w:hAnsi="Times New Roman" w:cs="Times New Roman"/>
                <w:color w:val="000000"/>
                <w:sz w:val="20"/>
                <w:szCs w:val="20"/>
              </w:rPr>
              <w:t xml:space="preserve">Экономика </w:t>
            </w:r>
            <w:proofErr w:type="spellStart"/>
            <w:r w:rsidRPr="00585C76">
              <w:rPr>
                <w:rFonts w:ascii="Times New Roman" w:hAnsi="Times New Roman" w:cs="Times New Roman"/>
                <w:color w:val="000000"/>
                <w:sz w:val="20"/>
                <w:szCs w:val="20"/>
              </w:rPr>
              <w:t>жана</w:t>
            </w:r>
            <w:proofErr w:type="spellEnd"/>
            <w:r w:rsidRPr="00585C76">
              <w:rPr>
                <w:rFonts w:ascii="Times New Roman" w:hAnsi="Times New Roman" w:cs="Times New Roman"/>
                <w:color w:val="000000"/>
                <w:sz w:val="20"/>
                <w:szCs w:val="20"/>
              </w:rPr>
              <w:t xml:space="preserve"> и финансы </w:t>
            </w:r>
            <w:proofErr w:type="spellStart"/>
            <w:r w:rsidRPr="00585C76">
              <w:rPr>
                <w:rFonts w:ascii="Times New Roman" w:hAnsi="Times New Roman" w:cs="Times New Roman"/>
                <w:color w:val="000000"/>
                <w:sz w:val="20"/>
                <w:szCs w:val="20"/>
              </w:rPr>
              <w:t>министирлиги</w:t>
            </w:r>
            <w:proofErr w:type="spellEnd"/>
          </w:p>
        </w:tc>
        <w:tc>
          <w:tcPr>
            <w:tcW w:w="1418" w:type="dxa"/>
          </w:tcPr>
          <w:p w14:paraId="39183E1D" w14:textId="77777777" w:rsidR="00585C76" w:rsidRPr="00585C76" w:rsidRDefault="00585C76" w:rsidP="00585C76">
            <w:pPr>
              <w:pBdr>
                <w:top w:val="nil"/>
                <w:left w:val="nil"/>
                <w:bottom w:val="nil"/>
                <w:right w:val="nil"/>
                <w:between w:val="nil"/>
              </w:pBdr>
              <w:spacing w:line="240" w:lineRule="auto"/>
              <w:ind w:leftChars="0" w:left="0" w:firstLineChars="0" w:firstLine="0"/>
              <w:rPr>
                <w:rFonts w:ascii="Times New Roman" w:hAnsi="Times New Roman" w:cs="Times New Roman"/>
                <w:sz w:val="20"/>
                <w:szCs w:val="20"/>
                <w:lang w:val="ky-KG"/>
              </w:rPr>
            </w:pPr>
          </w:p>
        </w:tc>
      </w:tr>
    </w:tbl>
    <w:p w14:paraId="40BC22A1" w14:textId="77777777" w:rsidR="009E0D1D" w:rsidRPr="00D82685" w:rsidRDefault="009E0D1D" w:rsidP="009D6505">
      <w:pPr>
        <w:pBdr>
          <w:top w:val="nil"/>
          <w:left w:val="nil"/>
          <w:bottom w:val="nil"/>
          <w:right w:val="nil"/>
          <w:between w:val="nil"/>
        </w:pBdr>
        <w:spacing w:line="240" w:lineRule="auto"/>
        <w:ind w:leftChars="0" w:left="0" w:firstLineChars="385" w:firstLine="924"/>
        <w:rPr>
          <w:rFonts w:ascii="Times New Roman" w:hAnsi="Times New Roman" w:cs="Times New Roman"/>
          <w:sz w:val="24"/>
          <w:szCs w:val="24"/>
          <w:lang w:val="ky-KG"/>
        </w:rPr>
      </w:pPr>
    </w:p>
    <w:p w14:paraId="0C896052" w14:textId="77777777" w:rsidR="00CE5ED1" w:rsidRPr="00D82685" w:rsidRDefault="00CE5ED1" w:rsidP="009D6505">
      <w:pPr>
        <w:widowControl w:val="0"/>
        <w:pBdr>
          <w:top w:val="nil"/>
          <w:left w:val="nil"/>
          <w:bottom w:val="nil"/>
          <w:right w:val="nil"/>
          <w:between w:val="nil"/>
        </w:pBdr>
        <w:spacing w:line="240" w:lineRule="auto"/>
        <w:ind w:leftChars="0" w:left="0" w:firstLineChars="385" w:firstLine="924"/>
        <w:rPr>
          <w:rFonts w:ascii="Times New Roman" w:eastAsia="Times New Roman" w:hAnsi="Times New Roman" w:cs="Times New Roman"/>
          <w:sz w:val="24"/>
          <w:szCs w:val="24"/>
          <w:lang w:val="ky-KG"/>
        </w:rPr>
      </w:pPr>
    </w:p>
    <w:sectPr w:rsidR="00CE5ED1" w:rsidRPr="00D82685" w:rsidSect="00447895">
      <w:pgSz w:w="11909" w:h="16834"/>
      <w:pgMar w:top="851" w:right="1136" w:bottom="1440"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F5E"/>
    <w:multiLevelType w:val="multilevel"/>
    <w:tmpl w:val="8ED2A1F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1ACA716A"/>
    <w:multiLevelType w:val="multilevel"/>
    <w:tmpl w:val="707469F2"/>
    <w:lvl w:ilvl="0">
      <w:start w:val="3"/>
      <w:numFmt w:val="decimal"/>
      <w:lvlText w:val="%1"/>
      <w:lvlJc w:val="left"/>
      <w:pPr>
        <w:ind w:left="481" w:hanging="680"/>
      </w:pPr>
      <w:rPr>
        <w:vertAlign w:val="baseline"/>
      </w:rPr>
    </w:lvl>
    <w:lvl w:ilvl="1">
      <w:start w:val="4"/>
      <w:numFmt w:val="decimal"/>
      <w:lvlText w:val="%1.%2."/>
      <w:lvlJc w:val="left"/>
      <w:pPr>
        <w:ind w:left="481" w:hanging="680"/>
      </w:pPr>
      <w:rPr>
        <w:rFonts w:ascii="Times New Roman" w:eastAsia="Times New Roman" w:hAnsi="Times New Roman" w:cs="Times New Roman"/>
        <w:b/>
        <w:sz w:val="24"/>
        <w:szCs w:val="24"/>
        <w:vertAlign w:val="baseline"/>
      </w:rPr>
    </w:lvl>
    <w:lvl w:ilvl="2">
      <w:start w:val="1"/>
      <w:numFmt w:val="decimal"/>
      <w:lvlText w:val="%1.%2.%3."/>
      <w:lvlJc w:val="left"/>
      <w:pPr>
        <w:ind w:left="481" w:hanging="809"/>
      </w:pPr>
      <w:rPr>
        <w:rFonts w:ascii="Times New Roman" w:eastAsia="Times New Roman" w:hAnsi="Times New Roman" w:cs="Times New Roman"/>
        <w:b/>
        <w:sz w:val="24"/>
        <w:szCs w:val="24"/>
        <w:vertAlign w:val="baseline"/>
      </w:rPr>
    </w:lvl>
    <w:lvl w:ilvl="3">
      <w:start w:val="1"/>
      <w:numFmt w:val="bullet"/>
      <w:lvlText w:val="•"/>
      <w:lvlJc w:val="left"/>
      <w:pPr>
        <w:ind w:left="3498" w:hanging="809"/>
      </w:pPr>
      <w:rPr>
        <w:vertAlign w:val="baseline"/>
      </w:rPr>
    </w:lvl>
    <w:lvl w:ilvl="4">
      <w:start w:val="1"/>
      <w:numFmt w:val="bullet"/>
      <w:lvlText w:val="•"/>
      <w:lvlJc w:val="left"/>
      <w:pPr>
        <w:ind w:left="4504" w:hanging="809"/>
      </w:pPr>
      <w:rPr>
        <w:vertAlign w:val="baseline"/>
      </w:rPr>
    </w:lvl>
    <w:lvl w:ilvl="5">
      <w:start w:val="1"/>
      <w:numFmt w:val="bullet"/>
      <w:lvlText w:val="•"/>
      <w:lvlJc w:val="left"/>
      <w:pPr>
        <w:ind w:left="5510" w:hanging="809"/>
      </w:pPr>
      <w:rPr>
        <w:vertAlign w:val="baseline"/>
      </w:rPr>
    </w:lvl>
    <w:lvl w:ilvl="6">
      <w:start w:val="1"/>
      <w:numFmt w:val="bullet"/>
      <w:lvlText w:val="•"/>
      <w:lvlJc w:val="left"/>
      <w:pPr>
        <w:ind w:left="6516" w:hanging="809"/>
      </w:pPr>
      <w:rPr>
        <w:vertAlign w:val="baseline"/>
      </w:rPr>
    </w:lvl>
    <w:lvl w:ilvl="7">
      <w:start w:val="1"/>
      <w:numFmt w:val="bullet"/>
      <w:lvlText w:val="•"/>
      <w:lvlJc w:val="left"/>
      <w:pPr>
        <w:ind w:left="7522" w:hanging="807"/>
      </w:pPr>
      <w:rPr>
        <w:vertAlign w:val="baseline"/>
      </w:rPr>
    </w:lvl>
    <w:lvl w:ilvl="8">
      <w:start w:val="1"/>
      <w:numFmt w:val="bullet"/>
      <w:lvlText w:val="•"/>
      <w:lvlJc w:val="left"/>
      <w:pPr>
        <w:ind w:left="8528" w:hanging="809"/>
      </w:pPr>
      <w:rPr>
        <w:vertAlign w:val="baseline"/>
      </w:rPr>
    </w:lvl>
  </w:abstractNum>
  <w:abstractNum w:abstractNumId="2" w15:restartNumberingAfterBreak="0">
    <w:nsid w:val="20464BB7"/>
    <w:multiLevelType w:val="multilevel"/>
    <w:tmpl w:val="F82AE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2863FA"/>
    <w:multiLevelType w:val="multilevel"/>
    <w:tmpl w:val="5B20423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26D97B91"/>
    <w:multiLevelType w:val="multilevel"/>
    <w:tmpl w:val="5C083C1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6F77A3F"/>
    <w:multiLevelType w:val="multilevel"/>
    <w:tmpl w:val="1DEC5864"/>
    <w:lvl w:ilvl="0">
      <w:start w:val="3"/>
      <w:numFmt w:val="decimal"/>
      <w:lvlText w:val="%1"/>
      <w:lvlJc w:val="left"/>
      <w:pPr>
        <w:ind w:left="481" w:hanging="778"/>
      </w:pPr>
      <w:rPr>
        <w:vertAlign w:val="baseline"/>
      </w:rPr>
    </w:lvl>
    <w:lvl w:ilvl="1">
      <w:start w:val="1"/>
      <w:numFmt w:val="decimal"/>
      <w:lvlText w:val="%1.%2."/>
      <w:lvlJc w:val="left"/>
      <w:pPr>
        <w:ind w:left="481" w:hanging="778"/>
      </w:pPr>
      <w:rPr>
        <w:rFonts w:ascii="Times New Roman" w:eastAsia="Times New Roman" w:hAnsi="Times New Roman" w:cs="Times New Roman"/>
        <w:b/>
        <w:sz w:val="24"/>
        <w:szCs w:val="24"/>
        <w:vertAlign w:val="baseline"/>
      </w:rPr>
    </w:lvl>
    <w:lvl w:ilvl="2">
      <w:start w:val="1"/>
      <w:numFmt w:val="bullet"/>
      <w:lvlText w:val="•"/>
      <w:lvlJc w:val="left"/>
      <w:pPr>
        <w:ind w:left="2492" w:hanging="778"/>
      </w:pPr>
      <w:rPr>
        <w:vertAlign w:val="baseline"/>
      </w:rPr>
    </w:lvl>
    <w:lvl w:ilvl="3">
      <w:start w:val="1"/>
      <w:numFmt w:val="bullet"/>
      <w:lvlText w:val="•"/>
      <w:lvlJc w:val="left"/>
      <w:pPr>
        <w:ind w:left="3498" w:hanging="778"/>
      </w:pPr>
      <w:rPr>
        <w:vertAlign w:val="baseline"/>
      </w:rPr>
    </w:lvl>
    <w:lvl w:ilvl="4">
      <w:start w:val="1"/>
      <w:numFmt w:val="bullet"/>
      <w:lvlText w:val="•"/>
      <w:lvlJc w:val="left"/>
      <w:pPr>
        <w:ind w:left="4504" w:hanging="778"/>
      </w:pPr>
      <w:rPr>
        <w:vertAlign w:val="baseline"/>
      </w:rPr>
    </w:lvl>
    <w:lvl w:ilvl="5">
      <w:start w:val="1"/>
      <w:numFmt w:val="bullet"/>
      <w:lvlText w:val="•"/>
      <w:lvlJc w:val="left"/>
      <w:pPr>
        <w:ind w:left="5510" w:hanging="778"/>
      </w:pPr>
      <w:rPr>
        <w:vertAlign w:val="baseline"/>
      </w:rPr>
    </w:lvl>
    <w:lvl w:ilvl="6">
      <w:start w:val="1"/>
      <w:numFmt w:val="bullet"/>
      <w:lvlText w:val="•"/>
      <w:lvlJc w:val="left"/>
      <w:pPr>
        <w:ind w:left="6516" w:hanging="777"/>
      </w:pPr>
      <w:rPr>
        <w:vertAlign w:val="baseline"/>
      </w:rPr>
    </w:lvl>
    <w:lvl w:ilvl="7">
      <w:start w:val="1"/>
      <w:numFmt w:val="bullet"/>
      <w:lvlText w:val="•"/>
      <w:lvlJc w:val="left"/>
      <w:pPr>
        <w:ind w:left="7522" w:hanging="777"/>
      </w:pPr>
      <w:rPr>
        <w:vertAlign w:val="baseline"/>
      </w:rPr>
    </w:lvl>
    <w:lvl w:ilvl="8">
      <w:start w:val="1"/>
      <w:numFmt w:val="bullet"/>
      <w:lvlText w:val="•"/>
      <w:lvlJc w:val="left"/>
      <w:pPr>
        <w:ind w:left="8528" w:hanging="778"/>
      </w:pPr>
      <w:rPr>
        <w:vertAlign w:val="baseline"/>
      </w:rPr>
    </w:lvl>
  </w:abstractNum>
  <w:abstractNum w:abstractNumId="6" w15:restartNumberingAfterBreak="0">
    <w:nsid w:val="28894BB4"/>
    <w:multiLevelType w:val="multilevel"/>
    <w:tmpl w:val="1D1C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86283E"/>
    <w:multiLevelType w:val="multilevel"/>
    <w:tmpl w:val="114E29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30597ECF"/>
    <w:multiLevelType w:val="multilevel"/>
    <w:tmpl w:val="25B4AE9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15:restartNumberingAfterBreak="0">
    <w:nsid w:val="3CCE6EE7"/>
    <w:multiLevelType w:val="multilevel"/>
    <w:tmpl w:val="A54608D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15:restartNumberingAfterBreak="0">
    <w:nsid w:val="490D373B"/>
    <w:multiLevelType w:val="multilevel"/>
    <w:tmpl w:val="3E4E9F5E"/>
    <w:lvl w:ilvl="0">
      <w:start w:val="2"/>
      <w:numFmt w:val="decimal"/>
      <w:lvlText w:val="%1"/>
      <w:lvlJc w:val="left"/>
      <w:pPr>
        <w:ind w:left="481" w:hanging="608"/>
      </w:pPr>
      <w:rPr>
        <w:vertAlign w:val="baseline"/>
      </w:rPr>
    </w:lvl>
    <w:lvl w:ilvl="1">
      <w:start w:val="1"/>
      <w:numFmt w:val="decimal"/>
      <w:lvlText w:val="%1.%2."/>
      <w:lvlJc w:val="left"/>
      <w:pPr>
        <w:ind w:left="481" w:firstLine="227"/>
      </w:pPr>
      <w:rPr>
        <w:b/>
        <w:vertAlign w:val="baseline"/>
      </w:rPr>
    </w:lvl>
    <w:lvl w:ilvl="2">
      <w:start w:val="1"/>
      <w:numFmt w:val="decimal"/>
      <w:lvlText w:val="%1.%2.%3"/>
      <w:lvlJc w:val="left"/>
      <w:pPr>
        <w:ind w:left="481" w:hanging="824"/>
      </w:pPr>
      <w:rPr>
        <w:rFonts w:ascii="Times New Roman" w:eastAsia="Times New Roman" w:hAnsi="Times New Roman" w:cs="Times New Roman"/>
        <w:b/>
        <w:sz w:val="24"/>
        <w:szCs w:val="24"/>
        <w:vertAlign w:val="baseline"/>
      </w:rPr>
    </w:lvl>
    <w:lvl w:ilvl="3">
      <w:start w:val="1"/>
      <w:numFmt w:val="bullet"/>
      <w:lvlText w:val="-"/>
      <w:lvlJc w:val="left"/>
      <w:pPr>
        <w:ind w:left="1288" w:hanging="240"/>
      </w:pPr>
      <w:rPr>
        <w:rFonts w:ascii="Courier New" w:eastAsia="Courier New" w:hAnsi="Courier New" w:cs="Courier New"/>
        <w:sz w:val="20"/>
        <w:szCs w:val="20"/>
        <w:vertAlign w:val="baseline"/>
      </w:rPr>
    </w:lvl>
    <w:lvl w:ilvl="4">
      <w:start w:val="1"/>
      <w:numFmt w:val="bullet"/>
      <w:lvlText w:val="•"/>
      <w:lvlJc w:val="left"/>
      <w:pPr>
        <w:ind w:left="4366" w:hanging="240"/>
      </w:pPr>
      <w:rPr>
        <w:vertAlign w:val="baseline"/>
      </w:rPr>
    </w:lvl>
    <w:lvl w:ilvl="5">
      <w:start w:val="1"/>
      <w:numFmt w:val="bullet"/>
      <w:lvlText w:val="•"/>
      <w:lvlJc w:val="left"/>
      <w:pPr>
        <w:ind w:left="5395" w:hanging="240"/>
      </w:pPr>
      <w:rPr>
        <w:vertAlign w:val="baseline"/>
      </w:rPr>
    </w:lvl>
    <w:lvl w:ilvl="6">
      <w:start w:val="1"/>
      <w:numFmt w:val="bullet"/>
      <w:lvlText w:val="•"/>
      <w:lvlJc w:val="left"/>
      <w:pPr>
        <w:ind w:left="6424" w:hanging="240"/>
      </w:pPr>
      <w:rPr>
        <w:vertAlign w:val="baseline"/>
      </w:rPr>
    </w:lvl>
    <w:lvl w:ilvl="7">
      <w:start w:val="1"/>
      <w:numFmt w:val="bullet"/>
      <w:lvlText w:val="•"/>
      <w:lvlJc w:val="left"/>
      <w:pPr>
        <w:ind w:left="7453" w:hanging="240"/>
      </w:pPr>
      <w:rPr>
        <w:vertAlign w:val="baseline"/>
      </w:rPr>
    </w:lvl>
    <w:lvl w:ilvl="8">
      <w:start w:val="1"/>
      <w:numFmt w:val="bullet"/>
      <w:lvlText w:val="•"/>
      <w:lvlJc w:val="left"/>
      <w:pPr>
        <w:ind w:left="8482" w:hanging="240"/>
      </w:pPr>
      <w:rPr>
        <w:vertAlign w:val="baseline"/>
      </w:rPr>
    </w:lvl>
  </w:abstractNum>
  <w:abstractNum w:abstractNumId="11" w15:restartNumberingAfterBreak="0">
    <w:nsid w:val="51A97710"/>
    <w:multiLevelType w:val="multilevel"/>
    <w:tmpl w:val="E8BAACF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55FF6926"/>
    <w:multiLevelType w:val="multilevel"/>
    <w:tmpl w:val="42DEC30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 w15:restartNumberingAfterBreak="0">
    <w:nsid w:val="625109A0"/>
    <w:multiLevelType w:val="multilevel"/>
    <w:tmpl w:val="C03E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3233F2"/>
    <w:multiLevelType w:val="multilevel"/>
    <w:tmpl w:val="32264B90"/>
    <w:lvl w:ilvl="0">
      <w:start w:val="1"/>
      <w:numFmt w:val="decimal"/>
      <w:lvlText w:val="%1."/>
      <w:lvlJc w:val="left"/>
      <w:pPr>
        <w:ind w:left="720" w:hanging="360"/>
      </w:pPr>
      <w:rPr>
        <w:rFonts w:ascii="Times New Roman" w:eastAsia="Times New Roman" w:hAnsi="Times New Roman" w:cs="Times New Roman"/>
        <w:b/>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5" w15:restartNumberingAfterBreak="0">
    <w:nsid w:val="673A6162"/>
    <w:multiLevelType w:val="multilevel"/>
    <w:tmpl w:val="89805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697A2E"/>
    <w:multiLevelType w:val="multilevel"/>
    <w:tmpl w:val="12D2694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7" w15:restartNumberingAfterBreak="0">
    <w:nsid w:val="7B694BCA"/>
    <w:multiLevelType w:val="multilevel"/>
    <w:tmpl w:val="B900BA5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7"/>
  </w:num>
  <w:num w:numId="2">
    <w:abstractNumId w:val="10"/>
  </w:num>
  <w:num w:numId="3">
    <w:abstractNumId w:val="8"/>
  </w:num>
  <w:num w:numId="4">
    <w:abstractNumId w:val="4"/>
  </w:num>
  <w:num w:numId="5">
    <w:abstractNumId w:val="3"/>
  </w:num>
  <w:num w:numId="6">
    <w:abstractNumId w:val="1"/>
  </w:num>
  <w:num w:numId="7">
    <w:abstractNumId w:val="15"/>
  </w:num>
  <w:num w:numId="8">
    <w:abstractNumId w:val="16"/>
  </w:num>
  <w:num w:numId="9">
    <w:abstractNumId w:val="6"/>
  </w:num>
  <w:num w:numId="10">
    <w:abstractNumId w:val="0"/>
  </w:num>
  <w:num w:numId="11">
    <w:abstractNumId w:val="17"/>
  </w:num>
  <w:num w:numId="12">
    <w:abstractNumId w:val="12"/>
  </w:num>
  <w:num w:numId="13">
    <w:abstractNumId w:val="13"/>
  </w:num>
  <w:num w:numId="14">
    <w:abstractNumId w:val="14"/>
  </w:num>
  <w:num w:numId="15">
    <w:abstractNumId w:val="5"/>
  </w:num>
  <w:num w:numId="16">
    <w:abstractNumId w:val="9"/>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D1"/>
    <w:rsid w:val="00025C00"/>
    <w:rsid w:val="000B0646"/>
    <w:rsid w:val="000B2878"/>
    <w:rsid w:val="000D7F11"/>
    <w:rsid w:val="000E32AA"/>
    <w:rsid w:val="000E7927"/>
    <w:rsid w:val="000F4642"/>
    <w:rsid w:val="00120C5B"/>
    <w:rsid w:val="0014302C"/>
    <w:rsid w:val="00166DEF"/>
    <w:rsid w:val="00197AC3"/>
    <w:rsid w:val="001A69AA"/>
    <w:rsid w:val="001C73B8"/>
    <w:rsid w:val="00214A53"/>
    <w:rsid w:val="0025445D"/>
    <w:rsid w:val="00254E96"/>
    <w:rsid w:val="00263538"/>
    <w:rsid w:val="00283241"/>
    <w:rsid w:val="002D0B85"/>
    <w:rsid w:val="002D46DF"/>
    <w:rsid w:val="002E4B18"/>
    <w:rsid w:val="002F77A0"/>
    <w:rsid w:val="003245E5"/>
    <w:rsid w:val="0033343D"/>
    <w:rsid w:val="00355DC4"/>
    <w:rsid w:val="00447895"/>
    <w:rsid w:val="004555FA"/>
    <w:rsid w:val="004A5F32"/>
    <w:rsid w:val="004B74FB"/>
    <w:rsid w:val="00502F5F"/>
    <w:rsid w:val="005152D0"/>
    <w:rsid w:val="0052550A"/>
    <w:rsid w:val="00542CEB"/>
    <w:rsid w:val="00585C76"/>
    <w:rsid w:val="005B72A6"/>
    <w:rsid w:val="006162AB"/>
    <w:rsid w:val="006462D2"/>
    <w:rsid w:val="00654C86"/>
    <w:rsid w:val="00682EFC"/>
    <w:rsid w:val="00691B97"/>
    <w:rsid w:val="007020C7"/>
    <w:rsid w:val="0070366B"/>
    <w:rsid w:val="007038C9"/>
    <w:rsid w:val="00712993"/>
    <w:rsid w:val="00714DA6"/>
    <w:rsid w:val="00714E36"/>
    <w:rsid w:val="00746FA9"/>
    <w:rsid w:val="007B53B5"/>
    <w:rsid w:val="007E1080"/>
    <w:rsid w:val="00816313"/>
    <w:rsid w:val="00847687"/>
    <w:rsid w:val="00851730"/>
    <w:rsid w:val="00851F76"/>
    <w:rsid w:val="0086656F"/>
    <w:rsid w:val="00884F34"/>
    <w:rsid w:val="008A4F0A"/>
    <w:rsid w:val="008B38BB"/>
    <w:rsid w:val="008B62D0"/>
    <w:rsid w:val="008D1714"/>
    <w:rsid w:val="00905EB9"/>
    <w:rsid w:val="00965A67"/>
    <w:rsid w:val="009C50A6"/>
    <w:rsid w:val="009D6505"/>
    <w:rsid w:val="009E0D1D"/>
    <w:rsid w:val="009F6544"/>
    <w:rsid w:val="00A00CDD"/>
    <w:rsid w:val="00A21C3E"/>
    <w:rsid w:val="00A36DEC"/>
    <w:rsid w:val="00A372D1"/>
    <w:rsid w:val="00A55F6A"/>
    <w:rsid w:val="00AD127B"/>
    <w:rsid w:val="00AE3020"/>
    <w:rsid w:val="00B25080"/>
    <w:rsid w:val="00B419B7"/>
    <w:rsid w:val="00B50888"/>
    <w:rsid w:val="00B62E11"/>
    <w:rsid w:val="00B74593"/>
    <w:rsid w:val="00BD21C0"/>
    <w:rsid w:val="00BF38DF"/>
    <w:rsid w:val="00BF4654"/>
    <w:rsid w:val="00C15E55"/>
    <w:rsid w:val="00C425F1"/>
    <w:rsid w:val="00C653C7"/>
    <w:rsid w:val="00C957B4"/>
    <w:rsid w:val="00CE5ED1"/>
    <w:rsid w:val="00CF07CA"/>
    <w:rsid w:val="00D52A70"/>
    <w:rsid w:val="00D77721"/>
    <w:rsid w:val="00D82685"/>
    <w:rsid w:val="00D969C8"/>
    <w:rsid w:val="00DA4860"/>
    <w:rsid w:val="00DA64FB"/>
    <w:rsid w:val="00DB0046"/>
    <w:rsid w:val="00DB6D4F"/>
    <w:rsid w:val="00DB7BF3"/>
    <w:rsid w:val="00DC36F5"/>
    <w:rsid w:val="00EE4B59"/>
    <w:rsid w:val="00F06776"/>
    <w:rsid w:val="00F2474E"/>
    <w:rsid w:val="00F62BAE"/>
    <w:rsid w:val="00FA28B3"/>
    <w:rsid w:val="00FC307C"/>
    <w:rsid w:val="00FD5E83"/>
    <w:rsid w:val="00FE0889"/>
    <w:rsid w:val="00FF5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F556"/>
  <w15:docId w15:val="{475849D6-EC7B-45B0-89EE-F62FDF6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25C00"/>
    <w:pPr>
      <w:suppressAutoHyphens/>
      <w:ind w:leftChars="-1" w:left="-1" w:hangingChars="1"/>
      <w:textDirection w:val="btLr"/>
      <w:textAlignment w:val="top"/>
      <w:outlineLvl w:val="0"/>
    </w:pPr>
    <w:rPr>
      <w:position w:val="-1"/>
    </w:rPr>
  </w:style>
  <w:style w:type="paragraph" w:styleId="1">
    <w:name w:val="heading 1"/>
    <w:basedOn w:val="a"/>
    <w:next w:val="a"/>
    <w:rsid w:val="00025C00"/>
    <w:pPr>
      <w:keepNext/>
      <w:keepLines/>
      <w:spacing w:before="400" w:after="120"/>
    </w:pPr>
    <w:rPr>
      <w:sz w:val="40"/>
      <w:szCs w:val="40"/>
    </w:rPr>
  </w:style>
  <w:style w:type="paragraph" w:styleId="2">
    <w:name w:val="heading 2"/>
    <w:basedOn w:val="a"/>
    <w:next w:val="a"/>
    <w:qFormat/>
    <w:rsid w:val="00025C00"/>
    <w:pPr>
      <w:keepNext/>
      <w:keepLines/>
      <w:spacing w:before="360" w:after="120"/>
      <w:outlineLvl w:val="1"/>
    </w:pPr>
    <w:rPr>
      <w:sz w:val="32"/>
      <w:szCs w:val="32"/>
    </w:rPr>
  </w:style>
  <w:style w:type="paragraph" w:styleId="3">
    <w:name w:val="heading 3"/>
    <w:basedOn w:val="a"/>
    <w:next w:val="a"/>
    <w:qFormat/>
    <w:rsid w:val="00025C00"/>
    <w:pPr>
      <w:keepNext/>
      <w:keepLines/>
      <w:spacing w:before="320" w:after="80"/>
      <w:outlineLvl w:val="2"/>
    </w:pPr>
    <w:rPr>
      <w:color w:val="434343"/>
      <w:sz w:val="28"/>
      <w:szCs w:val="28"/>
    </w:rPr>
  </w:style>
  <w:style w:type="paragraph" w:styleId="4">
    <w:name w:val="heading 4"/>
    <w:basedOn w:val="a"/>
    <w:next w:val="a"/>
    <w:qFormat/>
    <w:rsid w:val="00025C00"/>
    <w:pPr>
      <w:keepNext/>
      <w:keepLines/>
      <w:spacing w:before="280" w:after="80"/>
      <w:outlineLvl w:val="3"/>
    </w:pPr>
    <w:rPr>
      <w:color w:val="666666"/>
      <w:sz w:val="24"/>
      <w:szCs w:val="24"/>
    </w:rPr>
  </w:style>
  <w:style w:type="paragraph" w:styleId="5">
    <w:name w:val="heading 5"/>
    <w:basedOn w:val="a"/>
    <w:next w:val="a"/>
    <w:qFormat/>
    <w:rsid w:val="00025C00"/>
    <w:pPr>
      <w:keepNext/>
      <w:keepLines/>
      <w:spacing w:before="240" w:after="80"/>
      <w:outlineLvl w:val="4"/>
    </w:pPr>
    <w:rPr>
      <w:color w:val="666666"/>
    </w:rPr>
  </w:style>
  <w:style w:type="paragraph" w:styleId="6">
    <w:name w:val="heading 6"/>
    <w:basedOn w:val="a"/>
    <w:next w:val="a"/>
    <w:qFormat/>
    <w:rsid w:val="00025C0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25C00"/>
    <w:tblPr>
      <w:tblCellMar>
        <w:top w:w="0" w:type="dxa"/>
        <w:left w:w="0" w:type="dxa"/>
        <w:bottom w:w="0" w:type="dxa"/>
        <w:right w:w="0" w:type="dxa"/>
      </w:tblCellMar>
    </w:tblPr>
  </w:style>
  <w:style w:type="paragraph" w:styleId="a3">
    <w:name w:val="Title"/>
    <w:basedOn w:val="a"/>
    <w:next w:val="a"/>
    <w:rsid w:val="00025C00"/>
    <w:pPr>
      <w:keepNext/>
      <w:keepLines/>
      <w:spacing w:before="480" w:after="120"/>
    </w:pPr>
    <w:rPr>
      <w:b/>
      <w:sz w:val="72"/>
      <w:szCs w:val="72"/>
    </w:rPr>
  </w:style>
  <w:style w:type="table" w:customStyle="1" w:styleId="TableNormal0">
    <w:name w:val="Table Normal"/>
    <w:rsid w:val="00025C00"/>
    <w:tblPr>
      <w:tblCellMar>
        <w:top w:w="0" w:type="dxa"/>
        <w:left w:w="0" w:type="dxa"/>
        <w:bottom w:w="0" w:type="dxa"/>
        <w:right w:w="0" w:type="dxa"/>
      </w:tblCellMar>
    </w:tblPr>
  </w:style>
  <w:style w:type="table" w:customStyle="1" w:styleId="TableNormal1">
    <w:name w:val="Table Normal"/>
    <w:next w:val="TableNormal0"/>
    <w:rsid w:val="00025C00"/>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10">
    <w:name w:val="Название1"/>
    <w:basedOn w:val="a"/>
    <w:next w:val="a"/>
    <w:rsid w:val="00025C00"/>
    <w:pPr>
      <w:keepNext/>
      <w:keepLines/>
      <w:spacing w:after="60"/>
    </w:pPr>
    <w:rPr>
      <w:sz w:val="52"/>
      <w:szCs w:val="52"/>
    </w:rPr>
  </w:style>
  <w:style w:type="paragraph" w:styleId="a4">
    <w:name w:val="Subtitle"/>
    <w:basedOn w:val="a"/>
    <w:next w:val="a"/>
    <w:rsid w:val="00025C00"/>
    <w:pPr>
      <w:keepNext/>
      <w:keepLines/>
      <w:spacing w:before="360" w:after="80"/>
    </w:pPr>
    <w:rPr>
      <w:rFonts w:ascii="Georgia" w:eastAsia="Georgia" w:hAnsi="Georgia" w:cs="Georgia"/>
      <w:i/>
      <w:color w:val="666666"/>
      <w:sz w:val="48"/>
      <w:szCs w:val="48"/>
    </w:rPr>
  </w:style>
  <w:style w:type="table" w:customStyle="1" w:styleId="a5">
    <w:basedOn w:val="TableNormal1"/>
    <w:rsid w:val="00025C00"/>
    <w:tblPr>
      <w:tblStyleRowBandSize w:val="1"/>
      <w:tblStyleColBandSize w:val="1"/>
      <w:tblCellMar>
        <w:left w:w="108" w:type="dxa"/>
        <w:right w:w="108" w:type="dxa"/>
      </w:tblCellMar>
    </w:tblPr>
  </w:style>
  <w:style w:type="table" w:customStyle="1" w:styleId="a6">
    <w:basedOn w:val="TableNormal1"/>
    <w:rsid w:val="00025C00"/>
    <w:tblPr>
      <w:tblStyleRowBandSize w:val="1"/>
      <w:tblStyleColBandSize w:val="1"/>
      <w:tblCellMar>
        <w:left w:w="108" w:type="dxa"/>
        <w:right w:w="108" w:type="dxa"/>
      </w:tblCellMar>
    </w:tblPr>
  </w:style>
  <w:style w:type="table" w:customStyle="1" w:styleId="a7">
    <w:basedOn w:val="TableNormal1"/>
    <w:rsid w:val="00025C00"/>
    <w:tblPr>
      <w:tblStyleRowBandSize w:val="1"/>
      <w:tblStyleColBandSize w:val="1"/>
      <w:tblCellMar>
        <w:left w:w="108" w:type="dxa"/>
        <w:right w:w="108" w:type="dxa"/>
      </w:tblCellMar>
    </w:tblPr>
  </w:style>
  <w:style w:type="table" w:customStyle="1" w:styleId="a8">
    <w:basedOn w:val="TableNormal1"/>
    <w:rsid w:val="00025C00"/>
    <w:tblPr>
      <w:tblStyleRowBandSize w:val="1"/>
      <w:tblStyleColBandSize w:val="1"/>
      <w:tblCellMar>
        <w:left w:w="115" w:type="dxa"/>
        <w:right w:w="115" w:type="dxa"/>
      </w:tblCellMar>
    </w:tblPr>
  </w:style>
  <w:style w:type="paragraph" w:styleId="a9">
    <w:name w:val="Normal (Web)"/>
    <w:basedOn w:val="a"/>
    <w:qFormat/>
    <w:rsid w:val="00025C0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a">
    <w:basedOn w:val="TableNormal1"/>
    <w:rsid w:val="00025C00"/>
    <w:tblPr>
      <w:tblStyleRowBandSize w:val="1"/>
      <w:tblStyleColBandSize w:val="1"/>
      <w:tblCellMar>
        <w:left w:w="108" w:type="dxa"/>
        <w:right w:w="108" w:type="dxa"/>
      </w:tblCellMar>
    </w:tblPr>
  </w:style>
  <w:style w:type="table" w:customStyle="1" w:styleId="ab">
    <w:basedOn w:val="TableNormal1"/>
    <w:rsid w:val="00025C00"/>
    <w:tblPr>
      <w:tblStyleRowBandSize w:val="1"/>
      <w:tblStyleColBandSize w:val="1"/>
      <w:tblCellMar>
        <w:left w:w="108" w:type="dxa"/>
        <w:right w:w="108" w:type="dxa"/>
      </w:tblCellMar>
    </w:tblPr>
  </w:style>
  <w:style w:type="table" w:customStyle="1" w:styleId="ac">
    <w:basedOn w:val="TableNormal1"/>
    <w:rsid w:val="00025C00"/>
    <w:tblPr>
      <w:tblStyleRowBandSize w:val="1"/>
      <w:tblStyleColBandSize w:val="1"/>
      <w:tblCellMar>
        <w:left w:w="115" w:type="dxa"/>
        <w:right w:w="115" w:type="dxa"/>
      </w:tblCellMar>
    </w:tblPr>
  </w:style>
  <w:style w:type="paragraph" w:styleId="ad">
    <w:name w:val="List Paragraph"/>
    <w:basedOn w:val="a"/>
    <w:qFormat/>
    <w:rsid w:val="00483607"/>
    <w:pPr>
      <w:ind w:left="720"/>
      <w:contextualSpacing/>
    </w:pPr>
  </w:style>
  <w:style w:type="table" w:customStyle="1" w:styleId="ae">
    <w:basedOn w:val="TableNormal0"/>
    <w:rsid w:val="00025C00"/>
    <w:tblPr>
      <w:tblStyleRowBandSize w:val="1"/>
      <w:tblStyleColBandSize w:val="1"/>
      <w:tblCellMar>
        <w:left w:w="115" w:type="dxa"/>
        <w:right w:w="115" w:type="dxa"/>
      </w:tblCellMar>
    </w:tblPr>
  </w:style>
  <w:style w:type="table" w:customStyle="1" w:styleId="af">
    <w:basedOn w:val="TableNormal0"/>
    <w:rsid w:val="00025C00"/>
    <w:tblPr>
      <w:tblStyleRowBandSize w:val="1"/>
      <w:tblStyleColBandSize w:val="1"/>
      <w:tblCellMar>
        <w:left w:w="115" w:type="dxa"/>
        <w:right w:w="115" w:type="dxa"/>
      </w:tblCellMar>
    </w:tblPr>
  </w:style>
  <w:style w:type="table" w:customStyle="1" w:styleId="af0">
    <w:basedOn w:val="TableNormal0"/>
    <w:rsid w:val="00025C00"/>
    <w:tblPr>
      <w:tblStyleRowBandSize w:val="1"/>
      <w:tblStyleColBandSize w:val="1"/>
      <w:tblCellMar>
        <w:left w:w="115" w:type="dxa"/>
        <w:right w:w="115" w:type="dxa"/>
      </w:tblCellMar>
    </w:tblPr>
  </w:style>
  <w:style w:type="character" w:styleId="af1">
    <w:name w:val="Hyperlink"/>
    <w:basedOn w:val="a0"/>
    <w:uiPriority w:val="99"/>
    <w:semiHidden/>
    <w:unhideWhenUsed/>
    <w:rsid w:val="00B25080"/>
    <w:rPr>
      <w:color w:val="0000FF"/>
      <w:u w:val="single"/>
    </w:rPr>
  </w:style>
  <w:style w:type="paragraph" w:styleId="HTML">
    <w:name w:val="HTML Preformatted"/>
    <w:basedOn w:val="a"/>
    <w:link w:val="HTML0"/>
    <w:uiPriority w:val="99"/>
    <w:unhideWhenUsed/>
    <w:rsid w:val="0058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eastAsia="Times New Roman" w:hAnsi="Courier New" w:cs="Courier New"/>
      <w:position w:val="0"/>
      <w:sz w:val="20"/>
      <w:szCs w:val="20"/>
    </w:rPr>
  </w:style>
  <w:style w:type="character" w:customStyle="1" w:styleId="HTML0">
    <w:name w:val="Стандартный HTML Знак"/>
    <w:basedOn w:val="a0"/>
    <w:link w:val="HTML"/>
    <w:uiPriority w:val="99"/>
    <w:rsid w:val="00585C76"/>
    <w:rPr>
      <w:rFonts w:ascii="Courier New" w:eastAsia="Times New Roman" w:hAnsi="Courier New" w:cs="Courier New"/>
      <w:sz w:val="20"/>
      <w:szCs w:val="20"/>
    </w:rPr>
  </w:style>
  <w:style w:type="character" w:customStyle="1" w:styleId="y2iqfc">
    <w:name w:val="y2iqfc"/>
    <w:basedOn w:val="a0"/>
    <w:rsid w:val="00585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23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KgVYYuLDdbLrxEhlEBVxB1iGQ==">AMUW2mVi1+YDIVWWtry3QfbY820LJQ6c9e3n9OTFUX+iVp3fMehN6mU9v1MCnB7l96E//qgY/8cMTwYR1v0aSH8wjWvQNgDX3IcJJdEj2UINCItdKLWW/fvczxVkspslJijZ78PsIdq6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6187</Words>
  <Characters>35270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Professional</cp:lastModifiedBy>
  <cp:revision>2</cp:revision>
  <dcterms:created xsi:type="dcterms:W3CDTF">2021-09-20T08:02:00Z</dcterms:created>
  <dcterms:modified xsi:type="dcterms:W3CDTF">2021-09-20T08:02:00Z</dcterms:modified>
</cp:coreProperties>
</file>