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1B5" w:rsidRPr="006B21B5" w:rsidRDefault="006B21B5" w:rsidP="006B21B5">
      <w:pPr>
        <w:jc w:val="center"/>
        <w:rPr>
          <w:rFonts w:ascii="Times New Roman" w:hAnsi="Times New Roman"/>
          <w:b/>
        </w:rPr>
      </w:pPr>
      <w:r w:rsidRPr="006B21B5">
        <w:rPr>
          <w:rFonts w:ascii="Times New Roman" w:hAnsi="Times New Roman"/>
        </w:rPr>
        <w:t xml:space="preserve">                                                                                                  </w:t>
      </w:r>
    </w:p>
    <w:p w:rsidR="006B21B5" w:rsidRPr="006B21B5" w:rsidRDefault="006B21B5" w:rsidP="006B21B5">
      <w:pPr>
        <w:ind w:left="4956"/>
        <w:rPr>
          <w:rFonts w:ascii="Times New Roman" w:hAnsi="Times New Roman"/>
          <w:b/>
        </w:rPr>
      </w:pPr>
      <w:r>
        <w:rPr>
          <w:rFonts w:ascii="Times New Roman" w:hAnsi="Times New Roman"/>
          <w:b/>
        </w:rPr>
        <w:t xml:space="preserve">          </w:t>
      </w:r>
      <w:r w:rsidR="00A442B4" w:rsidRPr="006B21B5">
        <w:rPr>
          <w:rFonts w:ascii="Times New Roman" w:hAnsi="Times New Roman"/>
          <w:b/>
        </w:rPr>
        <w:t>Кыргыз Республикасынын</w:t>
      </w:r>
      <w:r w:rsidR="008A4BA8">
        <w:rPr>
          <w:rFonts w:ascii="Times New Roman" w:hAnsi="Times New Roman"/>
          <w:b/>
          <w:lang w:val="ky-KG"/>
        </w:rPr>
        <w:t xml:space="preserve"> </w:t>
      </w:r>
      <w:r w:rsidR="006F0811" w:rsidRPr="006B21B5">
        <w:rPr>
          <w:rFonts w:ascii="Times New Roman" w:hAnsi="Times New Roman"/>
          <w:b/>
        </w:rPr>
        <w:t xml:space="preserve">Билим </w:t>
      </w:r>
    </w:p>
    <w:p w:rsidR="006F0811" w:rsidRPr="006B21B5" w:rsidRDefault="006B21B5" w:rsidP="006B21B5">
      <w:pPr>
        <w:ind w:left="4248" w:firstLine="708"/>
        <w:jc w:val="center"/>
        <w:rPr>
          <w:rFonts w:ascii="Times New Roman" w:hAnsi="Times New Roman"/>
          <w:b/>
        </w:rPr>
      </w:pPr>
      <w:r w:rsidRPr="006B21B5">
        <w:rPr>
          <w:rFonts w:ascii="Times New Roman" w:hAnsi="Times New Roman"/>
          <w:b/>
        </w:rPr>
        <w:t xml:space="preserve">          </w:t>
      </w:r>
      <w:proofErr w:type="gramStart"/>
      <w:r w:rsidR="006F0811" w:rsidRPr="006B21B5">
        <w:rPr>
          <w:rFonts w:ascii="Times New Roman" w:hAnsi="Times New Roman"/>
          <w:b/>
        </w:rPr>
        <w:t>берүү</w:t>
      </w:r>
      <w:proofErr w:type="gramEnd"/>
      <w:r w:rsidR="006F0811" w:rsidRPr="006B21B5">
        <w:rPr>
          <w:rFonts w:ascii="Times New Roman" w:hAnsi="Times New Roman"/>
          <w:b/>
        </w:rPr>
        <w:t xml:space="preserve"> жана илим министрлигинин</w:t>
      </w:r>
      <w:r w:rsidR="00A442B4" w:rsidRPr="006B21B5">
        <w:rPr>
          <w:rFonts w:ascii="Times New Roman" w:hAnsi="Times New Roman"/>
          <w:b/>
        </w:rPr>
        <w:t xml:space="preserve"> </w:t>
      </w:r>
    </w:p>
    <w:p w:rsidR="00A442B4" w:rsidRPr="006B21B5" w:rsidRDefault="006B21B5" w:rsidP="006B21B5">
      <w:pPr>
        <w:jc w:val="center"/>
        <w:rPr>
          <w:rFonts w:ascii="Times New Roman" w:hAnsi="Times New Roman"/>
          <w:b/>
        </w:rPr>
      </w:pPr>
      <w:r w:rsidRPr="006B21B5">
        <w:rPr>
          <w:rFonts w:ascii="Times New Roman" w:hAnsi="Times New Roman"/>
          <w:b/>
        </w:rPr>
        <w:t xml:space="preserve">                                                                 </w:t>
      </w:r>
      <w:r w:rsidR="009E73B3">
        <w:rPr>
          <w:rFonts w:ascii="Times New Roman" w:hAnsi="Times New Roman"/>
          <w:b/>
        </w:rPr>
        <w:t xml:space="preserve">       </w:t>
      </w:r>
      <w:r w:rsidR="009E73B3">
        <w:rPr>
          <w:rFonts w:ascii="Times New Roman" w:hAnsi="Times New Roman"/>
          <w:b/>
          <w:lang w:val="ky-KG"/>
        </w:rPr>
        <w:t xml:space="preserve">                    </w:t>
      </w:r>
      <w:r w:rsidRPr="006B21B5">
        <w:rPr>
          <w:rFonts w:ascii="Times New Roman" w:hAnsi="Times New Roman"/>
          <w:b/>
        </w:rPr>
        <w:t xml:space="preserve">№ ________ </w:t>
      </w:r>
      <w:r w:rsidR="00AF5122" w:rsidRPr="006B21B5">
        <w:rPr>
          <w:rFonts w:ascii="Times New Roman" w:hAnsi="Times New Roman"/>
          <w:b/>
        </w:rPr>
        <w:t>токтомуна</w:t>
      </w:r>
      <w:r w:rsidR="009E73B3" w:rsidRPr="009E73B3">
        <w:rPr>
          <w:rFonts w:ascii="Times New Roman" w:hAnsi="Times New Roman"/>
          <w:b/>
        </w:rPr>
        <w:t xml:space="preserve"> </w:t>
      </w:r>
      <w:r w:rsidR="009E73B3">
        <w:rPr>
          <w:rFonts w:ascii="Times New Roman" w:hAnsi="Times New Roman"/>
          <w:b/>
          <w:lang w:val="ky-KG"/>
        </w:rPr>
        <w:t>т</w:t>
      </w:r>
      <w:r w:rsidR="009E73B3" w:rsidRPr="006B21B5">
        <w:rPr>
          <w:rFonts w:ascii="Times New Roman" w:hAnsi="Times New Roman"/>
          <w:b/>
        </w:rPr>
        <w:t>иркеме</w:t>
      </w:r>
      <w:r w:rsidR="00AF5122" w:rsidRPr="006B21B5">
        <w:rPr>
          <w:rFonts w:ascii="Times New Roman" w:hAnsi="Times New Roman"/>
          <w:b/>
        </w:rPr>
        <w:t xml:space="preserve"> </w:t>
      </w:r>
    </w:p>
    <w:p w:rsidR="00AF5122" w:rsidRPr="006B21B5" w:rsidRDefault="00A442B4" w:rsidP="006B21B5">
      <w:pPr>
        <w:jc w:val="right"/>
        <w:rPr>
          <w:rFonts w:ascii="Times New Roman" w:hAnsi="Times New Roman"/>
          <w:b/>
        </w:rPr>
      </w:pPr>
      <w:r w:rsidRPr="006B21B5">
        <w:rPr>
          <w:rFonts w:ascii="Times New Roman" w:hAnsi="Times New Roman"/>
          <w:b/>
        </w:rPr>
        <w:t xml:space="preserve">« </w:t>
      </w:r>
      <w:r w:rsidR="00637D86" w:rsidRPr="006B21B5">
        <w:rPr>
          <w:rFonts w:ascii="Times New Roman" w:hAnsi="Times New Roman"/>
          <w:b/>
        </w:rPr>
        <w:t>___</w:t>
      </w:r>
      <w:r w:rsidRPr="006B21B5">
        <w:rPr>
          <w:rFonts w:ascii="Times New Roman" w:hAnsi="Times New Roman"/>
          <w:b/>
        </w:rPr>
        <w:t xml:space="preserve"> » </w:t>
      </w:r>
      <w:r w:rsidR="00637D86" w:rsidRPr="006B21B5">
        <w:rPr>
          <w:rFonts w:ascii="Times New Roman" w:hAnsi="Times New Roman"/>
          <w:b/>
        </w:rPr>
        <w:t>___________</w:t>
      </w:r>
      <w:r w:rsidRPr="006B21B5">
        <w:rPr>
          <w:rFonts w:ascii="Times New Roman" w:hAnsi="Times New Roman"/>
          <w:b/>
        </w:rPr>
        <w:t xml:space="preserve"> 20</w:t>
      </w:r>
      <w:r w:rsidR="00637D86" w:rsidRPr="006B21B5">
        <w:rPr>
          <w:rFonts w:ascii="Times New Roman" w:hAnsi="Times New Roman"/>
          <w:b/>
        </w:rPr>
        <w:t>2</w:t>
      </w:r>
      <w:r w:rsidR="00AF5122" w:rsidRPr="006B21B5">
        <w:rPr>
          <w:rFonts w:ascii="Times New Roman" w:hAnsi="Times New Roman"/>
          <w:b/>
        </w:rPr>
        <w:t>1</w:t>
      </w:r>
      <w:r w:rsidR="006F0811" w:rsidRPr="006B21B5">
        <w:rPr>
          <w:rFonts w:ascii="Times New Roman" w:hAnsi="Times New Roman"/>
          <w:b/>
        </w:rPr>
        <w:t xml:space="preserve"> - ж. </w:t>
      </w:r>
    </w:p>
    <w:p w:rsidR="001667CC" w:rsidRPr="006B21B5" w:rsidRDefault="001667CC" w:rsidP="006B21B5">
      <w:pPr>
        <w:jc w:val="center"/>
        <w:rPr>
          <w:rFonts w:ascii="Times New Roman" w:hAnsi="Times New Roman"/>
          <w:caps/>
        </w:rPr>
      </w:pPr>
    </w:p>
    <w:p w:rsidR="001667CC" w:rsidRDefault="001667CC" w:rsidP="006B21B5">
      <w:pPr>
        <w:jc w:val="center"/>
        <w:rPr>
          <w:rFonts w:ascii="Times New Roman" w:hAnsi="Times New Roman"/>
          <w:caps/>
        </w:rPr>
      </w:pPr>
    </w:p>
    <w:p w:rsidR="006B21B5" w:rsidRDefault="006B21B5" w:rsidP="006B21B5">
      <w:pPr>
        <w:jc w:val="center"/>
        <w:rPr>
          <w:rFonts w:ascii="Times New Roman" w:hAnsi="Times New Roman"/>
          <w:caps/>
        </w:rPr>
      </w:pPr>
    </w:p>
    <w:p w:rsidR="006B21B5" w:rsidRDefault="006B21B5" w:rsidP="006B21B5">
      <w:pPr>
        <w:jc w:val="center"/>
        <w:rPr>
          <w:rFonts w:ascii="Times New Roman" w:hAnsi="Times New Roman"/>
          <w:caps/>
        </w:rPr>
      </w:pPr>
    </w:p>
    <w:p w:rsidR="006B21B5" w:rsidRDefault="006B21B5" w:rsidP="006B21B5">
      <w:pPr>
        <w:jc w:val="center"/>
        <w:rPr>
          <w:rFonts w:ascii="Times New Roman" w:hAnsi="Times New Roman"/>
          <w:caps/>
        </w:rPr>
      </w:pPr>
    </w:p>
    <w:p w:rsidR="006B21B5" w:rsidRDefault="006B21B5" w:rsidP="006B21B5">
      <w:pPr>
        <w:jc w:val="center"/>
        <w:rPr>
          <w:rFonts w:ascii="Times New Roman" w:hAnsi="Times New Roman"/>
          <w:caps/>
        </w:rPr>
      </w:pPr>
    </w:p>
    <w:p w:rsidR="006B21B5" w:rsidRDefault="006B21B5" w:rsidP="006B21B5">
      <w:pPr>
        <w:jc w:val="center"/>
        <w:rPr>
          <w:rFonts w:ascii="Times New Roman" w:hAnsi="Times New Roman"/>
          <w:caps/>
        </w:rPr>
      </w:pPr>
    </w:p>
    <w:p w:rsidR="006B21B5" w:rsidRPr="006B21B5" w:rsidRDefault="006B21B5" w:rsidP="006B21B5">
      <w:pPr>
        <w:jc w:val="center"/>
        <w:rPr>
          <w:rFonts w:ascii="Times New Roman" w:hAnsi="Times New Roman"/>
          <w:caps/>
        </w:rPr>
      </w:pPr>
    </w:p>
    <w:p w:rsidR="001667CC" w:rsidRPr="006B21B5" w:rsidRDefault="001667CC" w:rsidP="006B21B5">
      <w:pPr>
        <w:jc w:val="center"/>
        <w:rPr>
          <w:rFonts w:ascii="Times New Roman" w:hAnsi="Times New Roman"/>
          <w:caps/>
        </w:rPr>
      </w:pPr>
    </w:p>
    <w:p w:rsidR="00AF5122" w:rsidRPr="006B21B5" w:rsidRDefault="00AF5122" w:rsidP="006B21B5">
      <w:pPr>
        <w:jc w:val="center"/>
        <w:rPr>
          <w:rFonts w:ascii="Times New Roman" w:hAnsi="Times New Roman"/>
          <w:b/>
          <w:caps/>
        </w:rPr>
      </w:pPr>
      <w:r w:rsidRPr="006B21B5">
        <w:rPr>
          <w:rFonts w:ascii="Times New Roman" w:hAnsi="Times New Roman"/>
          <w:b/>
          <w:caps/>
        </w:rPr>
        <w:t>Кыргыз   Республикасынын</w:t>
      </w:r>
    </w:p>
    <w:p w:rsidR="00AF5122" w:rsidRPr="006B21B5" w:rsidRDefault="007A746A" w:rsidP="006B21B5">
      <w:pPr>
        <w:jc w:val="center"/>
        <w:rPr>
          <w:rFonts w:ascii="Times New Roman" w:hAnsi="Times New Roman"/>
          <w:b/>
          <w:caps/>
        </w:rPr>
      </w:pPr>
      <w:r>
        <w:rPr>
          <w:rFonts w:ascii="Times New Roman" w:hAnsi="Times New Roman"/>
          <w:b/>
          <w:caps/>
        </w:rPr>
        <w:t xml:space="preserve">Билим берүү жана илим </w:t>
      </w:r>
      <w:r w:rsidR="00AF5122" w:rsidRPr="006B21B5">
        <w:rPr>
          <w:rFonts w:ascii="Times New Roman" w:hAnsi="Times New Roman"/>
          <w:b/>
          <w:caps/>
        </w:rPr>
        <w:t>министрлиги</w:t>
      </w:r>
    </w:p>
    <w:p w:rsidR="001667CC" w:rsidRPr="006B21B5" w:rsidRDefault="001667CC" w:rsidP="006B21B5">
      <w:pPr>
        <w:jc w:val="center"/>
        <w:rPr>
          <w:rFonts w:ascii="Times New Roman" w:hAnsi="Times New Roman"/>
          <w:caps/>
        </w:rPr>
      </w:pPr>
    </w:p>
    <w:p w:rsidR="00A60B81" w:rsidRPr="006B21B5" w:rsidRDefault="00A60B81" w:rsidP="006B21B5">
      <w:pPr>
        <w:jc w:val="center"/>
        <w:rPr>
          <w:rFonts w:ascii="Times New Roman" w:hAnsi="Times New Roman"/>
          <w:caps/>
        </w:rPr>
      </w:pPr>
    </w:p>
    <w:p w:rsidR="00A60B81" w:rsidRPr="006B21B5" w:rsidRDefault="00A60B81" w:rsidP="006B21B5">
      <w:pPr>
        <w:jc w:val="center"/>
        <w:rPr>
          <w:rFonts w:ascii="Times New Roman" w:hAnsi="Times New Roman"/>
          <w:caps/>
        </w:rPr>
      </w:pPr>
    </w:p>
    <w:p w:rsidR="001667CC" w:rsidRPr="006B21B5" w:rsidRDefault="001667CC" w:rsidP="006B21B5">
      <w:pPr>
        <w:rPr>
          <w:rFonts w:ascii="Times New Roman" w:hAnsi="Times New Roman"/>
          <w:caps/>
        </w:rPr>
      </w:pPr>
    </w:p>
    <w:p w:rsidR="001667CC" w:rsidRPr="006B21B5" w:rsidRDefault="001667CC" w:rsidP="006B21B5">
      <w:pPr>
        <w:jc w:val="center"/>
        <w:rPr>
          <w:rFonts w:ascii="Times New Roman" w:hAnsi="Times New Roman"/>
          <w:caps/>
        </w:rPr>
      </w:pPr>
    </w:p>
    <w:p w:rsidR="00AF5122" w:rsidRPr="006B21B5" w:rsidRDefault="00AF5122" w:rsidP="006B21B5">
      <w:pPr>
        <w:jc w:val="center"/>
        <w:rPr>
          <w:rFonts w:ascii="Times New Roman" w:hAnsi="Times New Roman"/>
          <w:caps/>
        </w:rPr>
      </w:pPr>
    </w:p>
    <w:p w:rsidR="00AF5122" w:rsidRPr="006B21B5" w:rsidRDefault="00AF5122" w:rsidP="006B21B5">
      <w:pPr>
        <w:jc w:val="center"/>
        <w:rPr>
          <w:rFonts w:ascii="Times New Roman" w:hAnsi="Times New Roman"/>
          <w:caps/>
        </w:rPr>
      </w:pPr>
    </w:p>
    <w:p w:rsidR="001667CC" w:rsidRPr="006B21B5" w:rsidRDefault="007A746A" w:rsidP="006B21B5">
      <w:pPr>
        <w:jc w:val="center"/>
        <w:rPr>
          <w:rFonts w:ascii="Times New Roman" w:hAnsi="Times New Roman"/>
          <w:b/>
          <w:caps/>
        </w:rPr>
      </w:pPr>
      <w:r>
        <w:rPr>
          <w:rFonts w:ascii="Times New Roman" w:hAnsi="Times New Roman"/>
          <w:b/>
          <w:caps/>
        </w:rPr>
        <w:t xml:space="preserve">Жогорку кесиптик билим </w:t>
      </w:r>
      <w:r w:rsidR="001667CC" w:rsidRPr="006B21B5">
        <w:rPr>
          <w:rFonts w:ascii="Times New Roman" w:hAnsi="Times New Roman"/>
          <w:b/>
          <w:caps/>
        </w:rPr>
        <w:t>берүүнүн</w:t>
      </w:r>
    </w:p>
    <w:p w:rsidR="001667CC" w:rsidRPr="006B21B5" w:rsidRDefault="007A746A" w:rsidP="006B21B5">
      <w:pPr>
        <w:jc w:val="center"/>
        <w:rPr>
          <w:rFonts w:ascii="Times New Roman" w:hAnsi="Times New Roman"/>
          <w:b/>
          <w:caps/>
        </w:rPr>
      </w:pPr>
      <w:r>
        <w:rPr>
          <w:rFonts w:ascii="Times New Roman" w:hAnsi="Times New Roman"/>
          <w:b/>
          <w:caps/>
        </w:rPr>
        <w:t xml:space="preserve">мамлекеттик </w:t>
      </w:r>
      <w:r w:rsidR="001667CC" w:rsidRPr="006B21B5">
        <w:rPr>
          <w:rFonts w:ascii="Times New Roman" w:hAnsi="Times New Roman"/>
          <w:b/>
          <w:caps/>
        </w:rPr>
        <w:t>стандарты</w:t>
      </w:r>
    </w:p>
    <w:p w:rsidR="001667CC" w:rsidRPr="006B21B5" w:rsidRDefault="001667CC" w:rsidP="006B21B5">
      <w:pPr>
        <w:jc w:val="center"/>
        <w:rPr>
          <w:rFonts w:ascii="Times New Roman" w:hAnsi="Times New Roman"/>
          <w:caps/>
        </w:rPr>
      </w:pPr>
    </w:p>
    <w:p w:rsidR="00AF5122" w:rsidRPr="006B21B5" w:rsidRDefault="00AF5122" w:rsidP="006B21B5">
      <w:pPr>
        <w:jc w:val="center"/>
        <w:rPr>
          <w:rFonts w:ascii="Times New Roman" w:hAnsi="Times New Roman"/>
          <w:caps/>
        </w:rPr>
      </w:pPr>
    </w:p>
    <w:p w:rsidR="001667CC" w:rsidRPr="006B21B5" w:rsidRDefault="001667CC" w:rsidP="006B21B5">
      <w:pPr>
        <w:jc w:val="center"/>
        <w:rPr>
          <w:rFonts w:ascii="Times New Roman" w:hAnsi="Times New Roman"/>
          <w:b/>
        </w:rPr>
      </w:pPr>
    </w:p>
    <w:p w:rsidR="00AF5122" w:rsidRDefault="00AF5122" w:rsidP="006B21B5">
      <w:pPr>
        <w:jc w:val="center"/>
        <w:rPr>
          <w:rFonts w:ascii="Times New Roman" w:hAnsi="Times New Roman"/>
          <w:b/>
        </w:rPr>
      </w:pPr>
    </w:p>
    <w:p w:rsidR="006B21B5" w:rsidRPr="006B21B5" w:rsidRDefault="006B21B5" w:rsidP="006B21B5">
      <w:pPr>
        <w:jc w:val="center"/>
        <w:rPr>
          <w:rFonts w:ascii="Times New Roman" w:hAnsi="Times New Roman"/>
          <w:b/>
        </w:rPr>
      </w:pPr>
    </w:p>
    <w:p w:rsidR="00AF5122" w:rsidRPr="006B21B5" w:rsidRDefault="00AF5122" w:rsidP="006B21B5">
      <w:pPr>
        <w:jc w:val="center"/>
        <w:rPr>
          <w:rFonts w:ascii="Times New Roman" w:hAnsi="Times New Roman"/>
          <w:b/>
        </w:rPr>
      </w:pPr>
    </w:p>
    <w:p w:rsidR="001667CC" w:rsidRPr="006B21B5" w:rsidRDefault="00AF5122" w:rsidP="006B21B5">
      <w:pPr>
        <w:jc w:val="center"/>
        <w:rPr>
          <w:rFonts w:ascii="Times New Roman" w:hAnsi="Times New Roman"/>
          <w:b/>
        </w:rPr>
      </w:pPr>
      <w:r w:rsidRPr="006B21B5">
        <w:rPr>
          <w:rFonts w:ascii="Times New Roman" w:hAnsi="Times New Roman"/>
          <w:b/>
        </w:rPr>
        <w:t xml:space="preserve">Багыты: </w:t>
      </w:r>
      <w:r w:rsidR="00637D86" w:rsidRPr="006B21B5">
        <w:rPr>
          <w:rFonts w:ascii="Times New Roman" w:hAnsi="Times New Roman"/>
          <w:b/>
        </w:rPr>
        <w:t>550</w:t>
      </w:r>
      <w:r w:rsidR="006F0811" w:rsidRPr="006B21B5">
        <w:rPr>
          <w:rFonts w:ascii="Times New Roman" w:hAnsi="Times New Roman"/>
          <w:b/>
        </w:rPr>
        <w:t xml:space="preserve">200 </w:t>
      </w:r>
      <w:r w:rsidRPr="006B21B5">
        <w:rPr>
          <w:rFonts w:ascii="Times New Roman" w:hAnsi="Times New Roman"/>
          <w:b/>
        </w:rPr>
        <w:t>Физика-математикалык билим берүү</w:t>
      </w:r>
    </w:p>
    <w:p w:rsidR="001667CC" w:rsidRPr="006B21B5" w:rsidRDefault="001667CC" w:rsidP="006B21B5">
      <w:pPr>
        <w:rPr>
          <w:rFonts w:ascii="Times New Roman" w:hAnsi="Times New Roman"/>
          <w:b/>
        </w:rPr>
      </w:pPr>
    </w:p>
    <w:p w:rsidR="001667CC" w:rsidRPr="006B21B5" w:rsidRDefault="00AF5122" w:rsidP="006B21B5">
      <w:pPr>
        <w:jc w:val="center"/>
        <w:rPr>
          <w:rFonts w:ascii="Times New Roman" w:hAnsi="Times New Roman"/>
        </w:rPr>
      </w:pPr>
      <w:r w:rsidRPr="006B21B5">
        <w:rPr>
          <w:rFonts w:ascii="Times New Roman" w:hAnsi="Times New Roman"/>
          <w:b/>
        </w:rPr>
        <w:t>Квалификация: Бакалавр</w:t>
      </w:r>
    </w:p>
    <w:p w:rsidR="001667CC" w:rsidRPr="006B21B5" w:rsidRDefault="001667CC" w:rsidP="006B21B5">
      <w:pPr>
        <w:rPr>
          <w:rFonts w:ascii="Times New Roman" w:hAnsi="Times New Roman"/>
        </w:rPr>
      </w:pPr>
    </w:p>
    <w:p w:rsidR="001667CC" w:rsidRPr="006B21B5" w:rsidRDefault="001667CC" w:rsidP="006B21B5">
      <w:pPr>
        <w:rPr>
          <w:rFonts w:ascii="Times New Roman" w:hAnsi="Times New Roman"/>
        </w:rPr>
      </w:pPr>
    </w:p>
    <w:p w:rsidR="001667CC" w:rsidRPr="006B21B5" w:rsidRDefault="001667CC" w:rsidP="006B21B5">
      <w:pPr>
        <w:rPr>
          <w:rFonts w:ascii="Times New Roman" w:hAnsi="Times New Roman"/>
        </w:rPr>
      </w:pPr>
    </w:p>
    <w:p w:rsidR="001667CC" w:rsidRPr="006B21B5" w:rsidRDefault="001667CC" w:rsidP="006B21B5">
      <w:pPr>
        <w:jc w:val="center"/>
        <w:rPr>
          <w:rFonts w:ascii="Times New Roman" w:hAnsi="Times New Roman"/>
        </w:rPr>
      </w:pPr>
    </w:p>
    <w:p w:rsidR="001667CC" w:rsidRPr="006B21B5" w:rsidRDefault="001667CC" w:rsidP="006B21B5">
      <w:pPr>
        <w:jc w:val="center"/>
        <w:rPr>
          <w:rFonts w:ascii="Times New Roman" w:hAnsi="Times New Roman"/>
        </w:rPr>
      </w:pPr>
    </w:p>
    <w:p w:rsidR="001667CC" w:rsidRPr="006B21B5" w:rsidRDefault="001667CC" w:rsidP="006B21B5">
      <w:pPr>
        <w:jc w:val="center"/>
        <w:rPr>
          <w:rFonts w:ascii="Times New Roman" w:hAnsi="Times New Roman"/>
        </w:rPr>
      </w:pPr>
    </w:p>
    <w:p w:rsidR="001667CC" w:rsidRPr="006B21B5" w:rsidRDefault="001667CC" w:rsidP="006B21B5">
      <w:pPr>
        <w:jc w:val="center"/>
        <w:rPr>
          <w:rFonts w:ascii="Times New Roman" w:hAnsi="Times New Roman"/>
        </w:rPr>
      </w:pPr>
    </w:p>
    <w:p w:rsidR="001667CC" w:rsidRPr="006B21B5" w:rsidRDefault="001667CC" w:rsidP="006B21B5">
      <w:pPr>
        <w:jc w:val="center"/>
        <w:rPr>
          <w:rFonts w:ascii="Times New Roman" w:hAnsi="Times New Roman"/>
        </w:rPr>
      </w:pPr>
    </w:p>
    <w:p w:rsidR="001667CC" w:rsidRPr="006B21B5" w:rsidRDefault="001667CC" w:rsidP="006B21B5">
      <w:pPr>
        <w:jc w:val="center"/>
        <w:rPr>
          <w:rFonts w:ascii="Times New Roman" w:hAnsi="Times New Roman"/>
        </w:rPr>
      </w:pPr>
    </w:p>
    <w:p w:rsidR="001667CC" w:rsidRPr="006B21B5" w:rsidRDefault="001667CC" w:rsidP="006B21B5">
      <w:pPr>
        <w:jc w:val="center"/>
        <w:rPr>
          <w:rFonts w:ascii="Times New Roman" w:hAnsi="Times New Roman"/>
        </w:rPr>
      </w:pPr>
    </w:p>
    <w:p w:rsidR="001667CC" w:rsidRPr="006B21B5" w:rsidRDefault="001667CC" w:rsidP="006B21B5">
      <w:pPr>
        <w:jc w:val="center"/>
        <w:rPr>
          <w:rFonts w:ascii="Times New Roman" w:hAnsi="Times New Roman"/>
        </w:rPr>
      </w:pPr>
    </w:p>
    <w:p w:rsidR="001667CC" w:rsidRPr="006B21B5" w:rsidRDefault="001667CC" w:rsidP="006B21B5">
      <w:pPr>
        <w:jc w:val="center"/>
        <w:rPr>
          <w:rFonts w:ascii="Times New Roman" w:hAnsi="Times New Roman"/>
        </w:rPr>
      </w:pPr>
    </w:p>
    <w:p w:rsidR="001667CC" w:rsidRDefault="001667CC" w:rsidP="006B21B5">
      <w:pPr>
        <w:rPr>
          <w:rFonts w:ascii="Times New Roman" w:hAnsi="Times New Roman"/>
        </w:rPr>
      </w:pPr>
    </w:p>
    <w:p w:rsidR="006B21B5" w:rsidRDefault="006B21B5" w:rsidP="006B21B5">
      <w:pPr>
        <w:rPr>
          <w:rFonts w:ascii="Times New Roman" w:hAnsi="Times New Roman"/>
        </w:rPr>
      </w:pPr>
    </w:p>
    <w:p w:rsidR="006B21B5" w:rsidRDefault="006B21B5" w:rsidP="006B21B5">
      <w:pPr>
        <w:rPr>
          <w:rFonts w:ascii="Times New Roman" w:hAnsi="Times New Roman"/>
        </w:rPr>
      </w:pPr>
    </w:p>
    <w:p w:rsidR="006B21B5" w:rsidRPr="006B21B5" w:rsidRDefault="006B21B5" w:rsidP="006B21B5">
      <w:pPr>
        <w:rPr>
          <w:rFonts w:ascii="Times New Roman" w:hAnsi="Times New Roman"/>
        </w:rPr>
      </w:pPr>
    </w:p>
    <w:p w:rsidR="001667CC" w:rsidRPr="006B21B5" w:rsidRDefault="001667CC" w:rsidP="006B21B5">
      <w:pPr>
        <w:jc w:val="center"/>
        <w:rPr>
          <w:rFonts w:ascii="Times New Roman" w:hAnsi="Times New Roman"/>
        </w:rPr>
      </w:pPr>
    </w:p>
    <w:p w:rsidR="001667CC" w:rsidRPr="006B21B5" w:rsidRDefault="00637D86" w:rsidP="006B21B5">
      <w:pPr>
        <w:jc w:val="center"/>
        <w:rPr>
          <w:rFonts w:ascii="Times New Roman" w:hAnsi="Times New Roman"/>
          <w:b/>
        </w:rPr>
      </w:pPr>
      <w:r w:rsidRPr="006B21B5">
        <w:rPr>
          <w:rFonts w:ascii="Times New Roman" w:hAnsi="Times New Roman"/>
          <w:b/>
        </w:rPr>
        <w:t>БИШКЕК</w:t>
      </w:r>
      <w:r w:rsidR="001667CC" w:rsidRPr="006B21B5">
        <w:rPr>
          <w:rFonts w:ascii="Times New Roman" w:hAnsi="Times New Roman"/>
          <w:b/>
        </w:rPr>
        <w:t xml:space="preserve"> – 20</w:t>
      </w:r>
      <w:r w:rsidRPr="006B21B5">
        <w:rPr>
          <w:rFonts w:ascii="Times New Roman" w:hAnsi="Times New Roman"/>
          <w:b/>
        </w:rPr>
        <w:t>2</w:t>
      </w:r>
      <w:r w:rsidR="00AF5122" w:rsidRPr="006B21B5">
        <w:rPr>
          <w:rFonts w:ascii="Times New Roman" w:hAnsi="Times New Roman"/>
          <w:b/>
        </w:rPr>
        <w:t>1</w:t>
      </w:r>
    </w:p>
    <w:p w:rsidR="001667CC" w:rsidRPr="006B21B5" w:rsidRDefault="001667CC" w:rsidP="006B21B5">
      <w:pPr>
        <w:ind w:firstLine="540"/>
        <w:jc w:val="center"/>
        <w:rPr>
          <w:rFonts w:ascii="Times New Roman" w:hAnsi="Times New Roman"/>
          <w:b/>
          <w:caps/>
        </w:rPr>
      </w:pPr>
      <w:r w:rsidRPr="006B21B5">
        <w:rPr>
          <w:rFonts w:ascii="Times New Roman" w:hAnsi="Times New Roman"/>
          <w:caps/>
        </w:rPr>
        <w:br w:type="page"/>
      </w:r>
      <w:r w:rsidRPr="006B21B5">
        <w:rPr>
          <w:rFonts w:ascii="Times New Roman" w:hAnsi="Times New Roman"/>
          <w:b/>
          <w:caps/>
        </w:rPr>
        <w:lastRenderedPageBreak/>
        <w:t>1. Жалпы жоболор</w:t>
      </w:r>
    </w:p>
    <w:p w:rsidR="008A4BA8" w:rsidRPr="00B15B1B" w:rsidRDefault="008A4BA8" w:rsidP="008A4BA8">
      <w:pPr>
        <w:ind w:right="-143"/>
        <w:jc w:val="both"/>
        <w:rPr>
          <w:rFonts w:ascii="Times New Roman" w:hAnsi="Times New Roman"/>
          <w:lang w:val="ky-KG"/>
        </w:rPr>
      </w:pPr>
      <w:r>
        <w:rPr>
          <w:rFonts w:ascii="Times New Roman" w:hAnsi="Times New Roman"/>
          <w:b/>
          <w:lang w:val="ky-KG"/>
        </w:rPr>
        <w:t>1</w:t>
      </w:r>
      <w:r w:rsidRPr="00B15B1B">
        <w:rPr>
          <w:rFonts w:ascii="Times New Roman" w:hAnsi="Times New Roman"/>
          <w:b/>
          <w:lang w:val="ky-KG"/>
        </w:rPr>
        <w:t xml:space="preserve">.1. </w:t>
      </w:r>
      <w:r w:rsidRPr="00B15B1B">
        <w:rPr>
          <w:rFonts w:ascii="Times New Roman" w:hAnsi="Times New Roman"/>
          <w:lang w:val="ky-KG"/>
        </w:rPr>
        <w:t xml:space="preserve">Жогорку кесиптик билим берүүнүн </w:t>
      </w:r>
      <w:r w:rsidRPr="00B15B1B">
        <w:rPr>
          <w:rFonts w:ascii="Times New Roman" w:hAnsi="Times New Roman"/>
          <w:b/>
          <w:lang w:val="ky-KG"/>
        </w:rPr>
        <w:t>5</w:t>
      </w:r>
      <w:r>
        <w:rPr>
          <w:rFonts w:ascii="Times New Roman" w:hAnsi="Times New Roman"/>
          <w:b/>
          <w:lang w:val="ky-KG"/>
        </w:rPr>
        <w:t>5</w:t>
      </w:r>
      <w:r w:rsidRPr="00B15B1B">
        <w:rPr>
          <w:rFonts w:ascii="Times New Roman" w:hAnsi="Times New Roman"/>
          <w:b/>
          <w:lang w:val="ky-KG"/>
        </w:rPr>
        <w:t>0</w:t>
      </w:r>
      <w:r>
        <w:rPr>
          <w:rFonts w:ascii="Times New Roman" w:hAnsi="Times New Roman"/>
          <w:b/>
          <w:lang w:val="ky-KG"/>
        </w:rPr>
        <w:t>2</w:t>
      </w:r>
      <w:r w:rsidRPr="00B15B1B">
        <w:rPr>
          <w:rFonts w:ascii="Times New Roman" w:hAnsi="Times New Roman"/>
          <w:b/>
          <w:lang w:val="ky-KG"/>
        </w:rPr>
        <w:t xml:space="preserve">00 </w:t>
      </w:r>
      <w:r>
        <w:rPr>
          <w:rFonts w:ascii="Times New Roman" w:hAnsi="Times New Roman"/>
          <w:b/>
          <w:lang w:val="ky-KG"/>
        </w:rPr>
        <w:t>– Физика-математикалык билим берүү</w:t>
      </w:r>
      <w:r w:rsidRPr="00B15B1B">
        <w:rPr>
          <w:rFonts w:ascii="Times New Roman" w:hAnsi="Times New Roman"/>
          <w:lang w:val="ky-KG"/>
        </w:rPr>
        <w:t xml:space="preserve"> багыты боюнча Мамлекеттик стандарты</w:t>
      </w:r>
      <w:r>
        <w:rPr>
          <w:rFonts w:ascii="Times New Roman" w:hAnsi="Times New Roman"/>
          <w:lang w:val="ky-KG"/>
        </w:rPr>
        <w:t>,</w:t>
      </w:r>
      <w:r w:rsidRPr="00B15B1B">
        <w:rPr>
          <w:rFonts w:ascii="Times New Roman" w:hAnsi="Times New Roman"/>
          <w:lang w:val="ky-KG"/>
        </w:rPr>
        <w:t xml:space="preserve"> Кыргыз Республикасынын «Билим берүү жөнүндөгү» мыйзамына жана Кыргыз Республикасынын </w:t>
      </w:r>
      <w:r>
        <w:rPr>
          <w:rFonts w:ascii="Times New Roman" w:hAnsi="Times New Roman"/>
          <w:lang w:val="ky-KG"/>
        </w:rPr>
        <w:t>Министрлер Кабинети тарабынан бекитилген</w:t>
      </w:r>
      <w:r w:rsidRPr="00B15B1B">
        <w:rPr>
          <w:rFonts w:ascii="Times New Roman" w:hAnsi="Times New Roman"/>
          <w:lang w:val="ky-KG"/>
        </w:rPr>
        <w:t xml:space="preserve"> билим берүү </w:t>
      </w:r>
      <w:r>
        <w:rPr>
          <w:rFonts w:ascii="Times New Roman" w:hAnsi="Times New Roman"/>
          <w:lang w:val="ky-KG"/>
        </w:rPr>
        <w:t xml:space="preserve">жөнүндө </w:t>
      </w:r>
      <w:r w:rsidRPr="00B15B1B">
        <w:rPr>
          <w:rFonts w:ascii="Times New Roman" w:hAnsi="Times New Roman"/>
          <w:lang w:val="ky-KG"/>
        </w:rPr>
        <w:t>аныктаган тартиптерге, ченем - укуктук актыларга ылайык</w:t>
      </w:r>
      <w:r>
        <w:rPr>
          <w:rFonts w:ascii="Times New Roman" w:hAnsi="Times New Roman"/>
          <w:lang w:val="ky-KG"/>
        </w:rPr>
        <w:t xml:space="preserve">, </w:t>
      </w:r>
      <w:r w:rsidRPr="00B15B1B">
        <w:rPr>
          <w:rFonts w:ascii="Times New Roman" w:hAnsi="Times New Roman"/>
          <w:lang w:val="ky-KG"/>
        </w:rPr>
        <w:t>Кыргыз Республикасынын</w:t>
      </w:r>
      <w:r>
        <w:rPr>
          <w:rFonts w:ascii="Times New Roman" w:hAnsi="Times New Roman"/>
          <w:lang w:val="ky-KG"/>
        </w:rPr>
        <w:t xml:space="preserve"> билим берүү жаатындагы жооптуу мамлекеттик органы тарабынан иштелип чыкты.</w:t>
      </w:r>
    </w:p>
    <w:p w:rsidR="008A4BA8" w:rsidRPr="00B15B1B" w:rsidRDefault="008A4BA8" w:rsidP="008A4BA8">
      <w:pPr>
        <w:ind w:right="-143" w:firstLine="720"/>
        <w:jc w:val="both"/>
        <w:rPr>
          <w:rFonts w:ascii="Times New Roman" w:hAnsi="Times New Roman"/>
          <w:lang w:val="ky-KG"/>
        </w:rPr>
      </w:pPr>
      <w:r>
        <w:rPr>
          <w:rFonts w:ascii="Times New Roman" w:hAnsi="Times New Roman"/>
          <w:lang w:val="ky-KG"/>
        </w:rPr>
        <w:t>Бул М</w:t>
      </w:r>
      <w:r w:rsidRPr="00B15B1B">
        <w:rPr>
          <w:rFonts w:ascii="Times New Roman" w:hAnsi="Times New Roman"/>
          <w:lang w:val="ky-KG"/>
        </w:rPr>
        <w:t>амлекеттик стандарт</w:t>
      </w:r>
      <w:r>
        <w:rPr>
          <w:rFonts w:ascii="Times New Roman" w:hAnsi="Times New Roman"/>
          <w:lang w:val="ky-KG"/>
        </w:rPr>
        <w:t xml:space="preserve"> </w:t>
      </w:r>
      <w:r w:rsidRPr="00B15B1B">
        <w:rPr>
          <w:rFonts w:ascii="Times New Roman" w:hAnsi="Times New Roman"/>
          <w:lang w:val="ky-KG"/>
        </w:rPr>
        <w:t>бакалаврларды даярдоо боюнча</w:t>
      </w:r>
      <w:r>
        <w:rPr>
          <w:rFonts w:ascii="Times New Roman" w:hAnsi="Times New Roman"/>
          <w:lang w:val="ky-KG"/>
        </w:rPr>
        <w:t xml:space="preserve"> жогорку </w:t>
      </w:r>
      <w:r w:rsidRPr="00B15B1B">
        <w:rPr>
          <w:rFonts w:ascii="Times New Roman" w:hAnsi="Times New Roman"/>
          <w:lang w:val="ky-KG"/>
        </w:rPr>
        <w:t>кесиптик билим берүү программаларын ишке ашыруучу баардык ЖОЖ</w:t>
      </w:r>
      <w:r>
        <w:rPr>
          <w:rFonts w:ascii="Times New Roman" w:hAnsi="Times New Roman"/>
          <w:lang w:val="ky-KG"/>
        </w:rPr>
        <w:t>дорго</w:t>
      </w:r>
      <w:r w:rsidRPr="00B15B1B">
        <w:rPr>
          <w:rFonts w:ascii="Times New Roman" w:hAnsi="Times New Roman"/>
          <w:lang w:val="ky-KG"/>
        </w:rPr>
        <w:t xml:space="preserve"> </w:t>
      </w:r>
      <w:r>
        <w:rPr>
          <w:rFonts w:ascii="Times New Roman" w:hAnsi="Times New Roman"/>
          <w:lang w:val="ky-KG"/>
        </w:rPr>
        <w:t xml:space="preserve">менчиктин формасына, кайсы ведомоствого таандык экендигине карабастан, сөзсүз аткарууга   </w:t>
      </w:r>
      <w:r w:rsidRPr="00B15B1B">
        <w:rPr>
          <w:rFonts w:ascii="Times New Roman" w:hAnsi="Times New Roman"/>
          <w:lang w:val="ky-KG"/>
        </w:rPr>
        <w:t>милдетүү болуп эсептелет.</w:t>
      </w:r>
    </w:p>
    <w:p w:rsidR="00A442B4" w:rsidRPr="00FD265C" w:rsidRDefault="001667CC" w:rsidP="00FD265C">
      <w:pPr>
        <w:ind w:right="-144" w:firstLine="540"/>
        <w:jc w:val="both"/>
        <w:rPr>
          <w:rFonts w:ascii="Times New Roman" w:hAnsi="Times New Roman"/>
          <w:lang w:val="ky-KG"/>
        </w:rPr>
      </w:pPr>
      <w:r w:rsidRPr="00FD265C">
        <w:rPr>
          <w:rFonts w:ascii="Times New Roman" w:hAnsi="Times New Roman"/>
          <w:b/>
          <w:lang w:val="ky-KG"/>
        </w:rPr>
        <w:t>1.2.</w:t>
      </w:r>
      <w:r w:rsidRPr="00FD265C">
        <w:rPr>
          <w:rFonts w:ascii="Times New Roman" w:hAnsi="Times New Roman"/>
          <w:lang w:val="ky-KG"/>
        </w:rPr>
        <w:t xml:space="preserve"> </w:t>
      </w:r>
      <w:r w:rsidRPr="00FD265C">
        <w:rPr>
          <w:rFonts w:ascii="Times New Roman" w:hAnsi="Times New Roman"/>
          <w:b/>
          <w:lang w:val="ky-KG"/>
        </w:rPr>
        <w:t>Терминдер, аныктамалар, белгилөөлөр, кыскартуулар.</w:t>
      </w:r>
      <w:r w:rsidRPr="00FD265C">
        <w:rPr>
          <w:rFonts w:ascii="Times New Roman" w:hAnsi="Times New Roman"/>
          <w:lang w:val="ky-KG"/>
        </w:rPr>
        <w:t xml:space="preserve"> </w:t>
      </w:r>
      <w:r w:rsidRPr="00FD265C">
        <w:rPr>
          <w:rFonts w:ascii="Times New Roman" w:hAnsi="Times New Roman"/>
          <w:i/>
          <w:lang w:val="ky-KG"/>
        </w:rPr>
        <w:t xml:space="preserve"> </w:t>
      </w:r>
    </w:p>
    <w:p w:rsidR="001667CC" w:rsidRPr="00FD265C" w:rsidRDefault="00FD265C" w:rsidP="00FD26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rFonts w:ascii="Times New Roman" w:hAnsi="Times New Roman"/>
          <w:lang w:val="ky-KG"/>
        </w:rPr>
      </w:pPr>
      <w:r w:rsidRPr="008D28DC">
        <w:rPr>
          <w:rFonts w:ascii="Times New Roman" w:hAnsi="Times New Roman"/>
          <w:color w:val="202124"/>
          <w:lang w:val="ky-KG"/>
        </w:rPr>
        <w:t xml:space="preserve">Бул жогорку кесиптик билим берүүнүн мамлекеттик билим берүү стандартында терминдер жана аныктамалар Кыргыз Республикасынын </w:t>
      </w:r>
      <w:r>
        <w:rPr>
          <w:color w:val="202124"/>
          <w:lang w:val="ky-KG"/>
        </w:rPr>
        <w:t>“</w:t>
      </w:r>
      <w:r w:rsidRPr="008D28DC">
        <w:rPr>
          <w:rFonts w:ascii="Times New Roman" w:hAnsi="Times New Roman"/>
          <w:color w:val="202124"/>
          <w:lang w:val="ky-KG"/>
        </w:rPr>
        <w:t>Билим берүү жөнүндө</w:t>
      </w:r>
      <w:r>
        <w:rPr>
          <w:color w:val="202124"/>
          <w:lang w:val="ky-KG"/>
        </w:rPr>
        <w:t>”</w:t>
      </w:r>
      <w:r w:rsidRPr="008D28DC">
        <w:rPr>
          <w:rFonts w:ascii="Times New Roman" w:hAnsi="Times New Roman"/>
          <w:color w:val="202124"/>
          <w:lang w:val="ky-KG"/>
        </w:rPr>
        <w:t xml:space="preserve"> </w:t>
      </w:r>
      <w:r>
        <w:rPr>
          <w:color w:val="202124"/>
          <w:lang w:val="ky-KG"/>
        </w:rPr>
        <w:t>м</w:t>
      </w:r>
      <w:r w:rsidRPr="008D28DC">
        <w:rPr>
          <w:rFonts w:ascii="Times New Roman" w:hAnsi="Times New Roman"/>
          <w:color w:val="202124"/>
          <w:lang w:val="ky-KG"/>
        </w:rPr>
        <w:t xml:space="preserve">ыйзамына жана мыйзамда белгиленген тартипте күчүнө кирген жогорку кесиптик билим берүү чөйрөсүндөгү </w:t>
      </w:r>
      <w:r>
        <w:rPr>
          <w:color w:val="202124"/>
          <w:lang w:val="ky-KG"/>
        </w:rPr>
        <w:t xml:space="preserve">Кыргыз Республикасы </w:t>
      </w:r>
      <w:r w:rsidR="00145AEE">
        <w:rPr>
          <w:color w:val="202124"/>
          <w:lang w:val="ky-KG"/>
        </w:rPr>
        <w:t xml:space="preserve">тарабынан кабыл алынган </w:t>
      </w:r>
      <w:r w:rsidRPr="008D28DC">
        <w:rPr>
          <w:rFonts w:ascii="Times New Roman" w:hAnsi="Times New Roman"/>
          <w:color w:val="202124"/>
          <w:lang w:val="ky-KG"/>
        </w:rPr>
        <w:t xml:space="preserve">эл аралык </w:t>
      </w:r>
      <w:r>
        <w:rPr>
          <w:color w:val="202124"/>
          <w:lang w:val="ky-KG"/>
        </w:rPr>
        <w:t>келишимдерге ылайык колдонулат</w:t>
      </w:r>
      <w:r w:rsidR="001667CC" w:rsidRPr="00FD265C">
        <w:rPr>
          <w:rFonts w:ascii="Times New Roman" w:hAnsi="Times New Roman"/>
          <w:lang w:val="ky-KG"/>
        </w:rPr>
        <w:t>:</w:t>
      </w:r>
    </w:p>
    <w:p w:rsidR="001667CC" w:rsidRPr="00FE01C5" w:rsidRDefault="001667CC" w:rsidP="00FD265C">
      <w:pPr>
        <w:numPr>
          <w:ilvl w:val="0"/>
          <w:numId w:val="1"/>
        </w:numPr>
        <w:tabs>
          <w:tab w:val="clear" w:pos="1260"/>
          <w:tab w:val="num" w:pos="900"/>
        </w:tabs>
        <w:ind w:left="0" w:right="-144"/>
        <w:jc w:val="both"/>
        <w:rPr>
          <w:rFonts w:ascii="Times New Roman" w:hAnsi="Times New Roman"/>
          <w:lang w:val="ky-KG"/>
        </w:rPr>
      </w:pPr>
      <w:r w:rsidRPr="00FE01C5">
        <w:rPr>
          <w:rFonts w:ascii="Times New Roman" w:hAnsi="Times New Roman"/>
          <w:b/>
          <w:lang w:val="ky-KG"/>
        </w:rPr>
        <w:t>негизги билим берүү программасы</w:t>
      </w:r>
      <w:r w:rsidRPr="00FE01C5">
        <w:rPr>
          <w:rFonts w:ascii="Times New Roman" w:hAnsi="Times New Roman"/>
          <w:lang w:val="ky-KG"/>
        </w:rPr>
        <w:t xml:space="preserve"> –  даярдоонун тийиштүү багыты боюнча билим берүү процессин ишке ашыруунун максаттарын, күтүлүүчү  натыйжаларын, мазмунун жана аны уюштурууну жөнгө салуучу (регламенттөөчү) окуу-методикалык  документтердин  топтому (жыйындысы);</w:t>
      </w:r>
    </w:p>
    <w:p w:rsidR="001667CC" w:rsidRPr="00FE01C5" w:rsidRDefault="001667CC" w:rsidP="00FD265C">
      <w:pPr>
        <w:numPr>
          <w:ilvl w:val="0"/>
          <w:numId w:val="1"/>
        </w:numPr>
        <w:tabs>
          <w:tab w:val="clear" w:pos="1260"/>
          <w:tab w:val="num" w:pos="900"/>
        </w:tabs>
        <w:ind w:left="0" w:right="-144"/>
        <w:jc w:val="both"/>
        <w:rPr>
          <w:rFonts w:ascii="Times New Roman" w:hAnsi="Times New Roman"/>
          <w:lang w:val="ky-KG"/>
        </w:rPr>
      </w:pPr>
      <w:r w:rsidRPr="00FE01C5">
        <w:rPr>
          <w:rFonts w:ascii="Times New Roman" w:hAnsi="Times New Roman"/>
          <w:b/>
          <w:lang w:val="ky-KG"/>
        </w:rPr>
        <w:t>даярдоонун багыты</w:t>
      </w:r>
      <w:r w:rsidRPr="00FE01C5">
        <w:rPr>
          <w:rFonts w:ascii="Times New Roman" w:hAnsi="Times New Roman"/>
          <w:lang w:val="ky-KG"/>
        </w:rPr>
        <w:t xml:space="preserve"> –    бирдиктүү (жалпы) фундаменталдык  даярдоонун  негизинде ар түрдүү профилдеги  кесиптик жогорку билимдүү  кадрларды </w:t>
      </w:r>
      <w:r w:rsidRPr="00FE01C5">
        <w:rPr>
          <w:rFonts w:ascii="Times New Roman" w:hAnsi="Times New Roman"/>
          <w:i/>
          <w:lang w:val="ky-KG"/>
        </w:rPr>
        <w:t>(адистерди, бакалаврларды жана магистрлерди</w:t>
      </w:r>
      <w:r w:rsidRPr="00FE01C5">
        <w:rPr>
          <w:rFonts w:ascii="Times New Roman" w:hAnsi="Times New Roman"/>
          <w:lang w:val="ky-KG"/>
        </w:rPr>
        <w:t>) даярдоо үчүн билим берүү программаларынын топтому (жыйындысы);</w:t>
      </w:r>
    </w:p>
    <w:p w:rsidR="004114D4" w:rsidRPr="00FE01C5" w:rsidRDefault="004114D4" w:rsidP="00FD265C">
      <w:pPr>
        <w:numPr>
          <w:ilvl w:val="0"/>
          <w:numId w:val="1"/>
        </w:numPr>
        <w:tabs>
          <w:tab w:val="clear" w:pos="1260"/>
          <w:tab w:val="num" w:pos="900"/>
        </w:tabs>
        <w:ind w:left="0" w:right="-144"/>
        <w:jc w:val="both"/>
        <w:rPr>
          <w:rFonts w:ascii="Times New Roman" w:hAnsi="Times New Roman"/>
          <w:lang w:val="ky-KG"/>
        </w:rPr>
      </w:pPr>
      <w:r w:rsidRPr="00FE01C5">
        <w:rPr>
          <w:rFonts w:ascii="Times New Roman" w:hAnsi="Times New Roman"/>
          <w:b/>
          <w:lang w:val="ky-KG"/>
        </w:rPr>
        <w:t>компетенция –</w:t>
      </w:r>
      <w:r w:rsidRPr="00FE01C5">
        <w:rPr>
          <w:rFonts w:ascii="Times New Roman" w:hAnsi="Times New Roman"/>
          <w:lang w:val="ky-KG"/>
        </w:rPr>
        <w:t xml:space="preserve"> тийиштүү тармакта кесиптик  ишмердүүлүк менен алектенүү үчүн зарыл болгон жекече сапаттардын, билимдердин, билгичтиктердин жана көндүмдөрдүн өзгөрмөлүү биримдиги  (динамикалуу комбинациясы);</w:t>
      </w:r>
    </w:p>
    <w:p w:rsidR="004114D4" w:rsidRPr="00FE01C5" w:rsidRDefault="00C31EC2" w:rsidP="00FD265C">
      <w:pPr>
        <w:numPr>
          <w:ilvl w:val="0"/>
          <w:numId w:val="1"/>
        </w:numPr>
        <w:tabs>
          <w:tab w:val="clear" w:pos="1260"/>
          <w:tab w:val="num" w:pos="851"/>
        </w:tabs>
        <w:ind w:left="0" w:right="-144" w:hanging="284"/>
        <w:jc w:val="both"/>
        <w:rPr>
          <w:rFonts w:ascii="Times New Roman" w:hAnsi="Times New Roman"/>
          <w:lang w:val="ky-KG"/>
        </w:rPr>
      </w:pPr>
      <w:r w:rsidRPr="00FE01C5">
        <w:rPr>
          <w:rFonts w:ascii="Times New Roman" w:hAnsi="Times New Roman"/>
          <w:b/>
          <w:lang w:val="ky-KG"/>
        </w:rPr>
        <w:t xml:space="preserve">бакалавр - </w:t>
      </w:r>
      <w:r w:rsidRPr="00FE01C5">
        <w:rPr>
          <w:rFonts w:ascii="Times New Roman" w:hAnsi="Times New Roman"/>
          <w:lang w:val="ky-KG"/>
        </w:rPr>
        <w:t>магистратурага тапшырууга жана кесиптик ишмердүүлүктү жүргүзүүгө укук берген жогорку кесиптик билимдин квалификация деңгээли;</w:t>
      </w:r>
    </w:p>
    <w:p w:rsidR="00C31EC2" w:rsidRPr="00FE01C5" w:rsidRDefault="00C31EC2" w:rsidP="00FD265C">
      <w:pPr>
        <w:numPr>
          <w:ilvl w:val="0"/>
          <w:numId w:val="1"/>
        </w:numPr>
        <w:tabs>
          <w:tab w:val="clear" w:pos="1260"/>
          <w:tab w:val="num" w:pos="851"/>
        </w:tabs>
        <w:ind w:left="0" w:right="-144" w:hanging="284"/>
        <w:jc w:val="both"/>
        <w:rPr>
          <w:rFonts w:ascii="Times New Roman" w:hAnsi="Times New Roman"/>
          <w:lang w:val="ky-KG"/>
        </w:rPr>
      </w:pPr>
      <w:r w:rsidRPr="00FE01C5">
        <w:rPr>
          <w:rFonts w:ascii="Times New Roman" w:hAnsi="Times New Roman"/>
          <w:b/>
          <w:lang w:val="ky-KG"/>
        </w:rPr>
        <w:t>магистратура</w:t>
      </w:r>
      <w:r w:rsidRPr="00FE01C5">
        <w:rPr>
          <w:rFonts w:ascii="Times New Roman" w:hAnsi="Times New Roman"/>
          <w:lang w:val="ky-KG"/>
        </w:rPr>
        <w:t xml:space="preserve"> - аспирантурага жана (же) фундаменталдык докторантурага (PhD / профили боюнча) кабыл алууга жана кесиптик ишмердүүлүктү жүргүзүүгө укук берген жогорку кесиптик билимдин квалификация деңгээли;</w:t>
      </w:r>
    </w:p>
    <w:p w:rsidR="004114D4" w:rsidRPr="00FE01C5" w:rsidRDefault="00C31EC2" w:rsidP="00FD265C">
      <w:pPr>
        <w:numPr>
          <w:ilvl w:val="0"/>
          <w:numId w:val="1"/>
        </w:numPr>
        <w:tabs>
          <w:tab w:val="clear" w:pos="1260"/>
          <w:tab w:val="num" w:pos="851"/>
        </w:tabs>
        <w:ind w:left="0" w:right="-144" w:hanging="284"/>
        <w:jc w:val="both"/>
        <w:rPr>
          <w:rFonts w:ascii="Times New Roman" w:hAnsi="Times New Roman"/>
          <w:lang w:val="ky-KG"/>
        </w:rPr>
      </w:pPr>
      <w:r w:rsidRPr="00FE01C5">
        <w:rPr>
          <w:rFonts w:ascii="Times New Roman" w:hAnsi="Times New Roman"/>
          <w:b/>
          <w:lang w:val="ky-KG"/>
        </w:rPr>
        <w:t xml:space="preserve">кредит - </w:t>
      </w:r>
      <w:r w:rsidRPr="00FE01C5">
        <w:rPr>
          <w:rFonts w:ascii="Times New Roman" w:hAnsi="Times New Roman"/>
          <w:lang w:val="ky-KG"/>
        </w:rPr>
        <w:t>негизги кесиптик билим берүү программасынын эмгек сыйымдуулугунун шарттуу ченеми;</w:t>
      </w:r>
    </w:p>
    <w:p w:rsidR="00C31EC2" w:rsidRPr="00FE01C5" w:rsidRDefault="00C31EC2" w:rsidP="00FD265C">
      <w:pPr>
        <w:numPr>
          <w:ilvl w:val="0"/>
          <w:numId w:val="1"/>
        </w:numPr>
        <w:tabs>
          <w:tab w:val="clear" w:pos="1260"/>
          <w:tab w:val="num" w:pos="851"/>
        </w:tabs>
        <w:ind w:left="0" w:right="-144" w:hanging="284"/>
        <w:jc w:val="both"/>
        <w:rPr>
          <w:rFonts w:ascii="Times New Roman" w:hAnsi="Times New Roman"/>
          <w:lang w:val="ky-KG"/>
        </w:rPr>
      </w:pPr>
      <w:r w:rsidRPr="00FE01C5">
        <w:rPr>
          <w:rFonts w:ascii="Times New Roman" w:hAnsi="Times New Roman"/>
          <w:b/>
          <w:lang w:val="ky-KG"/>
        </w:rPr>
        <w:t xml:space="preserve">окутуунун натыйжалары </w:t>
      </w:r>
      <w:r w:rsidRPr="00FE01C5">
        <w:rPr>
          <w:rFonts w:ascii="Times New Roman" w:hAnsi="Times New Roman"/>
          <w:lang w:val="ky-KG"/>
        </w:rPr>
        <w:t>– негизги билим берүү программасы/модулдары боюнча окуунун  жыйынтыгында (натыйжасында) ээ болгон компетенциялар;</w:t>
      </w:r>
    </w:p>
    <w:p w:rsidR="00C31EC2" w:rsidRPr="00FE01C5" w:rsidRDefault="00C31EC2" w:rsidP="00FD265C">
      <w:pPr>
        <w:numPr>
          <w:ilvl w:val="0"/>
          <w:numId w:val="1"/>
        </w:numPr>
        <w:tabs>
          <w:tab w:val="clear" w:pos="1260"/>
          <w:tab w:val="num" w:pos="851"/>
        </w:tabs>
        <w:ind w:left="0" w:right="-144" w:hanging="284"/>
        <w:jc w:val="both"/>
        <w:rPr>
          <w:rFonts w:ascii="Times New Roman" w:hAnsi="Times New Roman"/>
          <w:lang w:val="ky-KG"/>
        </w:rPr>
      </w:pPr>
      <w:r w:rsidRPr="00FE01C5">
        <w:rPr>
          <w:rFonts w:ascii="Times New Roman" w:hAnsi="Times New Roman"/>
          <w:b/>
          <w:lang w:val="ky-KG"/>
        </w:rPr>
        <w:t>жалпы илимий компетенциялар</w:t>
      </w:r>
      <w:r w:rsidRPr="00FE01C5">
        <w:rPr>
          <w:rFonts w:ascii="Times New Roman" w:hAnsi="Times New Roman"/>
          <w:lang w:val="ky-KG"/>
        </w:rPr>
        <w:t xml:space="preserve"> - бул кесиптик ишмердүүлүктүн бардык (же көпчүлүк) түрлөрүнө мүнөздүү </w:t>
      </w:r>
      <w:r w:rsidR="00A556AF" w:rsidRPr="00FE01C5">
        <w:rPr>
          <w:rFonts w:ascii="Times New Roman" w:hAnsi="Times New Roman"/>
          <w:lang w:val="ky-KG"/>
        </w:rPr>
        <w:t>ишмердүүлүкт</w:t>
      </w:r>
      <w:r w:rsidRPr="00FE01C5">
        <w:rPr>
          <w:rFonts w:ascii="Times New Roman" w:hAnsi="Times New Roman"/>
          <w:lang w:val="ky-KG"/>
        </w:rPr>
        <w:t>өр: үйрөнүү, талдоо жана синтездөө ж.</w:t>
      </w:r>
      <w:r w:rsidR="00A556AF" w:rsidRPr="00FE01C5">
        <w:rPr>
          <w:rFonts w:ascii="Times New Roman" w:hAnsi="Times New Roman"/>
          <w:lang w:val="ky-KG"/>
        </w:rPr>
        <w:t>б.</w:t>
      </w:r>
    </w:p>
    <w:p w:rsidR="00A556AF" w:rsidRPr="00FE01C5" w:rsidRDefault="00A556AF" w:rsidP="00FD265C">
      <w:pPr>
        <w:numPr>
          <w:ilvl w:val="0"/>
          <w:numId w:val="1"/>
        </w:numPr>
        <w:tabs>
          <w:tab w:val="clear" w:pos="1260"/>
          <w:tab w:val="num" w:pos="851"/>
        </w:tabs>
        <w:ind w:left="0" w:right="-144" w:hanging="284"/>
        <w:jc w:val="both"/>
        <w:rPr>
          <w:rFonts w:ascii="Times New Roman" w:hAnsi="Times New Roman"/>
          <w:lang w:val="ky-KG"/>
        </w:rPr>
      </w:pPr>
      <w:r w:rsidRPr="00FE01C5">
        <w:rPr>
          <w:rFonts w:ascii="Times New Roman" w:hAnsi="Times New Roman"/>
          <w:b/>
          <w:lang w:val="ky-KG"/>
        </w:rPr>
        <w:t>инструменталдык компетенциялар</w:t>
      </w:r>
      <w:r w:rsidRPr="00FE01C5">
        <w:rPr>
          <w:rFonts w:ascii="Times New Roman" w:hAnsi="Times New Roman"/>
          <w:lang w:val="ky-KG"/>
        </w:rPr>
        <w:t xml:space="preserve"> - таанып билүү жөндөмдөрүн, идеяларды жана ойлорду түшүнүү жана колдонуу жөндөмүн камтыйт; методикалык жөндөмдөр, айлана-чөйрөнү түшүнүү жана башкаруу жөндөмү, убакытты уюштуруу, үйрөнүү, чечим кабыл алуу жана көйгөйлөрдү чечүү стратегияларын түзүү; технологиялык көндүмдөр, техниканы колдонуу менен байланышкан көндүмдөр, компьютерде иштөө жана маалыматты башкаруу көндүмдөрү; лингвистикалык көндүмдөр, баарлашуу компетенциялары;</w:t>
      </w:r>
    </w:p>
    <w:p w:rsidR="00A556AF" w:rsidRPr="00FE01C5" w:rsidRDefault="00A556AF" w:rsidP="00FD265C">
      <w:pPr>
        <w:numPr>
          <w:ilvl w:val="0"/>
          <w:numId w:val="1"/>
        </w:numPr>
        <w:tabs>
          <w:tab w:val="clear" w:pos="1260"/>
          <w:tab w:val="num" w:pos="851"/>
        </w:tabs>
        <w:ind w:left="0" w:right="-144" w:hanging="284"/>
        <w:jc w:val="both"/>
        <w:rPr>
          <w:rFonts w:ascii="Times New Roman" w:hAnsi="Times New Roman"/>
          <w:lang w:val="ky-KG"/>
        </w:rPr>
      </w:pPr>
      <w:r w:rsidRPr="00FE01C5">
        <w:rPr>
          <w:rFonts w:ascii="Times New Roman" w:hAnsi="Times New Roman"/>
          <w:b/>
          <w:lang w:val="ky-KG"/>
        </w:rPr>
        <w:t>социалдык-жеке жана жалпы маданий компетенциялар</w:t>
      </w:r>
      <w:r w:rsidRPr="00FE01C5">
        <w:rPr>
          <w:rFonts w:ascii="Times New Roman" w:hAnsi="Times New Roman"/>
          <w:lang w:val="ky-KG"/>
        </w:rPr>
        <w:t xml:space="preserve"> - сезимдерди жана мамилелерди билдирүү жөндөмү менен байланышкан жеке жөндөмдөр, сынчыл ой жүгүртүү жана өзүн өзү сындоо жөндөмү, ошондой эле социалдык өз ара аракеттенүү жана кызматташуу процесстери менен байланышкан социалдык көндүмдөр, иштөө жөндөмү топтордо социалдык жана этикалык милдеттенмелерди алышат;</w:t>
      </w:r>
    </w:p>
    <w:p w:rsidR="00A556AF" w:rsidRPr="00FE01C5" w:rsidRDefault="00A556AF" w:rsidP="00FD265C">
      <w:pPr>
        <w:numPr>
          <w:ilvl w:val="0"/>
          <w:numId w:val="1"/>
        </w:numPr>
        <w:tabs>
          <w:tab w:val="clear" w:pos="1260"/>
          <w:tab w:val="num" w:pos="851"/>
        </w:tabs>
        <w:ind w:left="0" w:right="-144" w:hanging="284"/>
        <w:jc w:val="both"/>
        <w:rPr>
          <w:rFonts w:ascii="Times New Roman" w:hAnsi="Times New Roman"/>
          <w:lang w:val="ky-KG"/>
        </w:rPr>
      </w:pPr>
      <w:r w:rsidRPr="00FE01C5">
        <w:rPr>
          <w:rFonts w:ascii="Times New Roman" w:hAnsi="Times New Roman"/>
          <w:b/>
          <w:lang w:val="ky-KG"/>
        </w:rPr>
        <w:t>кесиптик стандарт</w:t>
      </w:r>
      <w:r w:rsidRPr="00FE01C5">
        <w:rPr>
          <w:rFonts w:ascii="Times New Roman" w:hAnsi="Times New Roman"/>
          <w:lang w:val="ky-KG"/>
        </w:rPr>
        <w:t xml:space="preserve"> - профессионалдык иштин конкреттүү түрүнүн алкагында анын мазмунуна жана сапатына карата талаптарды аныктаган жана кызматкердин квалификациясынын сапаттык деңгээлин сүрөттөгөн негизги документ, ал өз ордун т</w:t>
      </w:r>
      <w:r w:rsidR="00752CD8" w:rsidRPr="00FE01C5">
        <w:rPr>
          <w:rFonts w:ascii="Times New Roman" w:hAnsi="Times New Roman"/>
          <w:lang w:val="ky-KG"/>
        </w:rPr>
        <w:t xml:space="preserve">уура </w:t>
      </w:r>
      <w:r w:rsidR="00752CD8" w:rsidRPr="00FE01C5">
        <w:rPr>
          <w:rFonts w:ascii="Times New Roman" w:hAnsi="Times New Roman"/>
          <w:lang w:val="ky-KG"/>
        </w:rPr>
        <w:lastRenderedPageBreak/>
        <w:t>ээлөө үчүн аткарууга тийиш</w:t>
      </w:r>
      <w:r w:rsidRPr="00FE01C5">
        <w:rPr>
          <w:rFonts w:ascii="Times New Roman" w:hAnsi="Times New Roman"/>
          <w:lang w:val="ky-KG"/>
        </w:rPr>
        <w:t xml:space="preserve"> ишмердүүлүгүнүн түрүнө карабастан, кандайдыр бир уюмдун кызматкерлеринде.</w:t>
      </w:r>
    </w:p>
    <w:p w:rsidR="00A556AF" w:rsidRPr="00FE01C5" w:rsidRDefault="00A556AF" w:rsidP="006B21B5">
      <w:pPr>
        <w:ind w:firstLine="540"/>
        <w:jc w:val="both"/>
        <w:rPr>
          <w:rFonts w:ascii="Times New Roman" w:hAnsi="Times New Roman"/>
          <w:b/>
          <w:lang w:val="ky-KG"/>
        </w:rPr>
      </w:pPr>
    </w:p>
    <w:p w:rsidR="001667CC" w:rsidRPr="00FE01C5" w:rsidRDefault="00752CD8" w:rsidP="006B21B5">
      <w:pPr>
        <w:ind w:firstLine="540"/>
        <w:jc w:val="both"/>
        <w:rPr>
          <w:rFonts w:ascii="Times New Roman" w:hAnsi="Times New Roman"/>
          <w:lang w:val="ky-KG"/>
        </w:rPr>
      </w:pPr>
      <w:r w:rsidRPr="00FE01C5">
        <w:rPr>
          <w:rFonts w:ascii="Times New Roman" w:hAnsi="Times New Roman"/>
          <w:b/>
          <w:lang w:val="ky-KG"/>
        </w:rPr>
        <w:t>1.2.2.</w:t>
      </w:r>
      <w:r w:rsidR="001667CC" w:rsidRPr="00FE01C5">
        <w:rPr>
          <w:rFonts w:ascii="Times New Roman" w:hAnsi="Times New Roman"/>
          <w:b/>
          <w:lang w:val="ky-KG"/>
        </w:rPr>
        <w:t xml:space="preserve"> </w:t>
      </w:r>
      <w:r w:rsidR="001667CC" w:rsidRPr="00FE01C5">
        <w:rPr>
          <w:rFonts w:ascii="Times New Roman" w:hAnsi="Times New Roman"/>
          <w:lang w:val="ky-KG"/>
        </w:rPr>
        <w:t>Бул мамлекеттик билим берүү стандартында төмөндөгү кыскартуулар колдонулат:</w:t>
      </w:r>
    </w:p>
    <w:p w:rsidR="001667CC" w:rsidRPr="006B21B5" w:rsidRDefault="001667CC" w:rsidP="006B21B5">
      <w:pPr>
        <w:tabs>
          <w:tab w:val="left" w:pos="7468"/>
        </w:tabs>
        <w:ind w:firstLine="540"/>
        <w:jc w:val="both"/>
        <w:rPr>
          <w:rFonts w:ascii="Times New Roman" w:hAnsi="Times New Roman"/>
        </w:rPr>
      </w:pPr>
      <w:r w:rsidRPr="006B21B5">
        <w:rPr>
          <w:rFonts w:ascii="Times New Roman" w:hAnsi="Times New Roman"/>
          <w:b/>
        </w:rPr>
        <w:t>МББС</w:t>
      </w:r>
      <w:r w:rsidRPr="006B21B5">
        <w:rPr>
          <w:rFonts w:ascii="Times New Roman" w:hAnsi="Times New Roman"/>
        </w:rPr>
        <w:t xml:space="preserve"> – мамлекеттик билим берүү стандарты;</w:t>
      </w:r>
      <w:r w:rsidR="00D04F0E" w:rsidRPr="006B21B5">
        <w:rPr>
          <w:rFonts w:ascii="Times New Roman" w:hAnsi="Times New Roman"/>
        </w:rPr>
        <w:tab/>
      </w:r>
    </w:p>
    <w:p w:rsidR="001667CC" w:rsidRPr="006B21B5" w:rsidRDefault="001667CC" w:rsidP="006B21B5">
      <w:pPr>
        <w:ind w:firstLine="540"/>
        <w:jc w:val="both"/>
        <w:rPr>
          <w:rFonts w:ascii="Times New Roman" w:hAnsi="Times New Roman"/>
        </w:rPr>
      </w:pPr>
      <w:r w:rsidRPr="006B21B5">
        <w:rPr>
          <w:rFonts w:ascii="Times New Roman" w:hAnsi="Times New Roman"/>
          <w:b/>
        </w:rPr>
        <w:t>ЖКББ</w:t>
      </w:r>
      <w:r w:rsidRPr="006B21B5">
        <w:rPr>
          <w:rFonts w:ascii="Times New Roman" w:hAnsi="Times New Roman"/>
        </w:rPr>
        <w:t xml:space="preserve"> – жогорку кесиптик билим берүү;</w:t>
      </w:r>
    </w:p>
    <w:p w:rsidR="001667CC" w:rsidRPr="006B21B5" w:rsidRDefault="001667CC" w:rsidP="006B21B5">
      <w:pPr>
        <w:tabs>
          <w:tab w:val="left" w:pos="8573"/>
        </w:tabs>
        <w:ind w:firstLine="540"/>
        <w:jc w:val="both"/>
        <w:rPr>
          <w:rFonts w:ascii="Times New Roman" w:hAnsi="Times New Roman"/>
        </w:rPr>
      </w:pPr>
      <w:r w:rsidRPr="006B21B5">
        <w:rPr>
          <w:rFonts w:ascii="Times New Roman" w:hAnsi="Times New Roman"/>
          <w:b/>
        </w:rPr>
        <w:t>НББП</w:t>
      </w:r>
      <w:r w:rsidRPr="006B21B5">
        <w:rPr>
          <w:rFonts w:ascii="Times New Roman" w:hAnsi="Times New Roman"/>
        </w:rPr>
        <w:t xml:space="preserve"> – негизги билим берүү программасы;</w:t>
      </w:r>
      <w:r w:rsidR="00D04F0E" w:rsidRPr="006B21B5">
        <w:rPr>
          <w:rFonts w:ascii="Times New Roman" w:hAnsi="Times New Roman"/>
        </w:rPr>
        <w:tab/>
      </w:r>
    </w:p>
    <w:p w:rsidR="001667CC" w:rsidRPr="006B21B5" w:rsidRDefault="001667CC" w:rsidP="006B21B5">
      <w:pPr>
        <w:ind w:firstLine="540"/>
        <w:jc w:val="both"/>
        <w:rPr>
          <w:rFonts w:ascii="Times New Roman" w:hAnsi="Times New Roman"/>
        </w:rPr>
      </w:pPr>
      <w:r w:rsidRPr="006B21B5">
        <w:rPr>
          <w:rFonts w:ascii="Times New Roman" w:hAnsi="Times New Roman"/>
          <w:b/>
        </w:rPr>
        <w:t>ОМБ</w:t>
      </w:r>
      <w:r w:rsidRPr="006B21B5">
        <w:rPr>
          <w:rFonts w:ascii="Times New Roman" w:hAnsi="Times New Roman"/>
        </w:rPr>
        <w:t xml:space="preserve"> – окуу-методикалык бирикме;</w:t>
      </w:r>
    </w:p>
    <w:p w:rsidR="001667CC" w:rsidRPr="006B21B5" w:rsidRDefault="00752CD8" w:rsidP="006B21B5">
      <w:pPr>
        <w:ind w:firstLine="540"/>
        <w:jc w:val="both"/>
        <w:rPr>
          <w:rFonts w:ascii="Times New Roman" w:hAnsi="Times New Roman"/>
        </w:rPr>
      </w:pPr>
      <w:r w:rsidRPr="006B21B5">
        <w:rPr>
          <w:rFonts w:ascii="Times New Roman" w:hAnsi="Times New Roman"/>
          <w:b/>
        </w:rPr>
        <w:t>НББП ДЦ</w:t>
      </w:r>
      <w:r w:rsidR="001667CC" w:rsidRPr="006B21B5">
        <w:rPr>
          <w:rFonts w:ascii="Times New Roman" w:hAnsi="Times New Roman"/>
        </w:rPr>
        <w:t xml:space="preserve"> – негизги билим берүү программасын</w:t>
      </w:r>
      <w:r w:rsidRPr="006B21B5">
        <w:rPr>
          <w:rFonts w:ascii="Times New Roman" w:hAnsi="Times New Roman"/>
        </w:rPr>
        <w:t xml:space="preserve">дагы </w:t>
      </w:r>
      <w:r w:rsidR="001667CC" w:rsidRPr="006B21B5">
        <w:rPr>
          <w:rFonts w:ascii="Times New Roman" w:hAnsi="Times New Roman"/>
        </w:rPr>
        <w:t>дициплиналарынын цикл</w:t>
      </w:r>
      <w:r w:rsidRPr="006B21B5">
        <w:rPr>
          <w:rFonts w:ascii="Times New Roman" w:hAnsi="Times New Roman"/>
        </w:rPr>
        <w:t>и</w:t>
      </w:r>
      <w:r w:rsidR="001667CC" w:rsidRPr="006B21B5">
        <w:rPr>
          <w:rFonts w:ascii="Times New Roman" w:hAnsi="Times New Roman"/>
        </w:rPr>
        <w:t>;</w:t>
      </w:r>
    </w:p>
    <w:p w:rsidR="00752CD8" w:rsidRPr="006B21B5" w:rsidRDefault="00752CD8" w:rsidP="006B21B5">
      <w:pPr>
        <w:ind w:firstLine="540"/>
        <w:jc w:val="both"/>
        <w:rPr>
          <w:rFonts w:ascii="Times New Roman" w:hAnsi="Times New Roman"/>
          <w:b/>
        </w:rPr>
      </w:pPr>
      <w:r w:rsidRPr="006B21B5">
        <w:rPr>
          <w:rFonts w:ascii="Times New Roman" w:hAnsi="Times New Roman"/>
          <w:b/>
        </w:rPr>
        <w:t xml:space="preserve">ECTS – </w:t>
      </w:r>
      <w:r w:rsidRPr="006B21B5">
        <w:rPr>
          <w:rFonts w:ascii="Times New Roman" w:hAnsi="Times New Roman"/>
        </w:rPr>
        <w:t>Европалык которуу жана кредит топтоо системасы</w:t>
      </w:r>
    </w:p>
    <w:p w:rsidR="001667CC" w:rsidRPr="006B21B5" w:rsidRDefault="00752CD8" w:rsidP="006B21B5">
      <w:pPr>
        <w:ind w:firstLine="540"/>
        <w:jc w:val="both"/>
        <w:rPr>
          <w:rFonts w:ascii="Times New Roman" w:hAnsi="Times New Roman"/>
        </w:rPr>
      </w:pPr>
      <w:r w:rsidRPr="006B21B5">
        <w:rPr>
          <w:rFonts w:ascii="Times New Roman" w:hAnsi="Times New Roman"/>
          <w:b/>
        </w:rPr>
        <w:t>Ж</w:t>
      </w:r>
      <w:r w:rsidR="001667CC" w:rsidRPr="006B21B5">
        <w:rPr>
          <w:rFonts w:ascii="Times New Roman" w:hAnsi="Times New Roman"/>
          <w:b/>
        </w:rPr>
        <w:t>К</w:t>
      </w:r>
      <w:r w:rsidRPr="006B21B5">
        <w:rPr>
          <w:rFonts w:ascii="Times New Roman" w:hAnsi="Times New Roman"/>
        </w:rPr>
        <w:t xml:space="preserve"> – жалпы </w:t>
      </w:r>
      <w:r w:rsidR="001667CC" w:rsidRPr="006B21B5">
        <w:rPr>
          <w:rFonts w:ascii="Times New Roman" w:hAnsi="Times New Roman"/>
        </w:rPr>
        <w:t>компетенциялар</w:t>
      </w:r>
      <w:r w:rsidRPr="006B21B5">
        <w:rPr>
          <w:rFonts w:ascii="Times New Roman" w:hAnsi="Times New Roman"/>
        </w:rPr>
        <w:t xml:space="preserve"> (инструменталдык, системалуу, инсан аралык)</w:t>
      </w:r>
      <w:r w:rsidR="001667CC" w:rsidRPr="006B21B5">
        <w:rPr>
          <w:rFonts w:ascii="Times New Roman" w:hAnsi="Times New Roman"/>
        </w:rPr>
        <w:t>;</w:t>
      </w:r>
    </w:p>
    <w:p w:rsidR="001667CC" w:rsidRPr="006B21B5" w:rsidRDefault="001667CC" w:rsidP="006B21B5">
      <w:pPr>
        <w:ind w:firstLine="540"/>
        <w:jc w:val="both"/>
        <w:rPr>
          <w:rFonts w:ascii="Times New Roman" w:hAnsi="Times New Roman"/>
        </w:rPr>
      </w:pPr>
      <w:r w:rsidRPr="006B21B5">
        <w:rPr>
          <w:rFonts w:ascii="Times New Roman" w:hAnsi="Times New Roman"/>
          <w:b/>
        </w:rPr>
        <w:t>ИК</w:t>
      </w:r>
      <w:r w:rsidRPr="006B21B5">
        <w:rPr>
          <w:rFonts w:ascii="Times New Roman" w:hAnsi="Times New Roman"/>
        </w:rPr>
        <w:t xml:space="preserve"> – инструменталдык компетенциялар;</w:t>
      </w:r>
    </w:p>
    <w:p w:rsidR="001667CC" w:rsidRPr="006B21B5" w:rsidRDefault="001667CC" w:rsidP="006B21B5">
      <w:pPr>
        <w:ind w:firstLine="540"/>
        <w:jc w:val="both"/>
        <w:rPr>
          <w:rFonts w:ascii="Times New Roman" w:hAnsi="Times New Roman"/>
        </w:rPr>
      </w:pPr>
      <w:r w:rsidRPr="006B21B5">
        <w:rPr>
          <w:rFonts w:ascii="Times New Roman" w:hAnsi="Times New Roman"/>
          <w:b/>
        </w:rPr>
        <w:t>КК</w:t>
      </w:r>
      <w:r w:rsidRPr="006B21B5">
        <w:rPr>
          <w:rFonts w:ascii="Times New Roman" w:hAnsi="Times New Roman"/>
        </w:rPr>
        <w:t xml:space="preserve"> – кесиптик компетенциялар;</w:t>
      </w:r>
    </w:p>
    <w:p w:rsidR="001667CC" w:rsidRPr="006B21B5" w:rsidRDefault="001667CC" w:rsidP="006B21B5">
      <w:pPr>
        <w:ind w:firstLine="540"/>
        <w:jc w:val="both"/>
        <w:rPr>
          <w:rFonts w:ascii="Times New Roman" w:hAnsi="Times New Roman"/>
        </w:rPr>
      </w:pPr>
      <w:r w:rsidRPr="006B21B5">
        <w:rPr>
          <w:rFonts w:ascii="Times New Roman" w:hAnsi="Times New Roman"/>
          <w:b/>
        </w:rPr>
        <w:t>СИЖМК</w:t>
      </w:r>
      <w:r w:rsidRPr="006B21B5">
        <w:rPr>
          <w:rFonts w:ascii="Times New Roman" w:hAnsi="Times New Roman"/>
        </w:rPr>
        <w:t xml:space="preserve"> – социалдык-инсандык жана жалпы маданий компетенциялар.</w:t>
      </w:r>
    </w:p>
    <w:p w:rsidR="001667CC" w:rsidRPr="006B21B5" w:rsidRDefault="001667CC" w:rsidP="006B21B5">
      <w:pPr>
        <w:ind w:firstLine="540"/>
        <w:jc w:val="center"/>
        <w:rPr>
          <w:rFonts w:ascii="Times New Roman" w:hAnsi="Times New Roman"/>
        </w:rPr>
      </w:pPr>
      <w:r w:rsidRPr="006B21B5">
        <w:rPr>
          <w:rFonts w:ascii="Times New Roman" w:hAnsi="Times New Roman"/>
          <w:b/>
        </w:rPr>
        <w:t>2</w:t>
      </w:r>
      <w:r w:rsidRPr="006B21B5">
        <w:rPr>
          <w:rFonts w:ascii="Times New Roman" w:hAnsi="Times New Roman"/>
        </w:rPr>
        <w:t xml:space="preserve">. </w:t>
      </w:r>
      <w:r w:rsidR="006B21B5">
        <w:rPr>
          <w:rFonts w:ascii="Times New Roman" w:hAnsi="Times New Roman"/>
          <w:b/>
        </w:rPr>
        <w:t xml:space="preserve">КОЛДОНУУ </w:t>
      </w:r>
      <w:r w:rsidR="00494F7C" w:rsidRPr="006B21B5">
        <w:rPr>
          <w:rFonts w:ascii="Times New Roman" w:hAnsi="Times New Roman"/>
          <w:b/>
        </w:rPr>
        <w:t>ТАРМАГЫ</w:t>
      </w:r>
    </w:p>
    <w:p w:rsidR="001667CC" w:rsidRPr="006B21B5" w:rsidRDefault="001667CC" w:rsidP="006B21B5">
      <w:pPr>
        <w:ind w:firstLine="540"/>
        <w:jc w:val="both"/>
        <w:rPr>
          <w:rFonts w:ascii="Times New Roman" w:hAnsi="Times New Roman"/>
        </w:rPr>
      </w:pPr>
      <w:r w:rsidRPr="006B21B5">
        <w:rPr>
          <w:rFonts w:ascii="Times New Roman" w:hAnsi="Times New Roman"/>
        </w:rPr>
        <w:t>2.1. Жогорку кесиптик билим берүүнүн  бул мамлекеттик билим берүү  стандарты (мындан ары – ЖКБ</w:t>
      </w:r>
      <w:r w:rsidR="006B21B5">
        <w:rPr>
          <w:rFonts w:ascii="Times New Roman" w:hAnsi="Times New Roman"/>
        </w:rPr>
        <w:t>Б МББС) 550</w:t>
      </w:r>
      <w:r w:rsidRPr="006B21B5">
        <w:rPr>
          <w:rFonts w:ascii="Times New Roman" w:hAnsi="Times New Roman"/>
        </w:rPr>
        <w:t>200 физика – математикалык  билим  берүү  боюнча  бакалаврларды</w:t>
      </w:r>
      <w:r w:rsidRPr="006B21B5">
        <w:rPr>
          <w:rFonts w:ascii="Times New Roman" w:hAnsi="Times New Roman"/>
          <w:i/>
        </w:rPr>
        <w:t xml:space="preserve">  </w:t>
      </w:r>
      <w:r w:rsidRPr="006B21B5">
        <w:rPr>
          <w:rFonts w:ascii="Times New Roman" w:hAnsi="Times New Roman"/>
        </w:rPr>
        <w:t xml:space="preserve">даярдоонун  негизги билим берүү программаларын милдеттүү ишке  ашыруудагы  нормалардын, эрежелердин жана талаптардын жыйындысы болуп эсептелет   </w:t>
      </w:r>
      <w:r w:rsidRPr="006B21B5">
        <w:rPr>
          <w:rFonts w:ascii="Times New Roman" w:hAnsi="Times New Roman"/>
          <w:b/>
        </w:rPr>
        <w:t xml:space="preserve"> </w:t>
      </w:r>
      <w:r w:rsidRPr="006B21B5">
        <w:rPr>
          <w:rFonts w:ascii="Times New Roman" w:hAnsi="Times New Roman"/>
        </w:rPr>
        <w:t xml:space="preserve"> жана уюштуруу - усулдук документацияны иштеп чыгуу, лицензиясы же Кыргыз Республикасынын аймагында мамлекеттик аккредитациясы (аттестациясы) бар бардык жогорку кесиптик билим берүү мекемелерине (мындан ары – ЖОЖдор), алардын уюштуруучу - укуктук формаларынан көз карандысыз, жогорку кесиптик билим берүү   программаларын өздөштүрүү сапатын баалоо үчүн негиз  болууга тийиш.</w:t>
      </w:r>
    </w:p>
    <w:p w:rsidR="001667CC" w:rsidRPr="006B21B5" w:rsidRDefault="001667CC" w:rsidP="006B21B5">
      <w:pPr>
        <w:ind w:firstLine="540"/>
        <w:jc w:val="both"/>
        <w:rPr>
          <w:rFonts w:ascii="Times New Roman" w:hAnsi="Times New Roman"/>
        </w:rPr>
      </w:pPr>
      <w:r w:rsidRPr="006B21B5">
        <w:rPr>
          <w:rFonts w:ascii="Times New Roman" w:hAnsi="Times New Roman"/>
        </w:rPr>
        <w:t xml:space="preserve">2.2. Ушул ЖКББ МББСны   </w:t>
      </w:r>
      <w:r w:rsidR="006B21B5">
        <w:rPr>
          <w:rFonts w:ascii="Times New Roman" w:hAnsi="Times New Roman"/>
        </w:rPr>
        <w:t>550200 ФИЗИКА – МАТЕМАТИКАЛЫК БИЛИМ</w:t>
      </w:r>
      <w:r w:rsidR="00E81273" w:rsidRPr="006B21B5">
        <w:rPr>
          <w:rFonts w:ascii="Times New Roman" w:hAnsi="Times New Roman"/>
        </w:rPr>
        <w:t xml:space="preserve"> БЕРҮҮ</w:t>
      </w:r>
      <w:r w:rsidR="006B21B5">
        <w:rPr>
          <w:rFonts w:ascii="Times New Roman" w:hAnsi="Times New Roman"/>
        </w:rPr>
        <w:t xml:space="preserve"> </w:t>
      </w:r>
      <w:r w:rsidRPr="006B21B5">
        <w:rPr>
          <w:rFonts w:ascii="Times New Roman" w:hAnsi="Times New Roman"/>
        </w:rPr>
        <w:t>багыттары боюнча негизги пайдалануучулар болуп:</w:t>
      </w:r>
    </w:p>
    <w:p w:rsidR="001667CC" w:rsidRPr="006B21B5" w:rsidRDefault="001667CC" w:rsidP="006B21B5">
      <w:pPr>
        <w:ind w:firstLine="540"/>
        <w:jc w:val="both"/>
        <w:rPr>
          <w:rFonts w:ascii="Times New Roman" w:hAnsi="Times New Roman"/>
        </w:rPr>
      </w:pPr>
      <w:r w:rsidRPr="006B21B5">
        <w:rPr>
          <w:rFonts w:ascii="Times New Roman" w:hAnsi="Times New Roman"/>
        </w:rPr>
        <w:t>–    ЖОЖдоргу тандалган багыты жана даярдоонун деңгээли боюнча илимдин, техниканын жана социалдык чөйрөнүн жетишкендиктерин эске алуу менен, негизги кесип</w:t>
      </w:r>
      <w:r w:rsidR="006B21B5">
        <w:rPr>
          <w:rFonts w:ascii="Times New Roman" w:hAnsi="Times New Roman"/>
        </w:rPr>
        <w:t xml:space="preserve">тик билим берүү программаларын </w:t>
      </w:r>
      <w:r w:rsidRPr="006B21B5">
        <w:rPr>
          <w:rFonts w:ascii="Times New Roman" w:hAnsi="Times New Roman"/>
        </w:rPr>
        <w:t>иштеп чыгуу, аны натыйжалуу ишке киргизүү жана жаңылоого катышуучу ЖОЖдордун администрациясы жана илимий-педагогикалык курамы (профессордук-окутуучулук курам, илимий кызматкерлер);</w:t>
      </w:r>
    </w:p>
    <w:p w:rsidR="001667CC" w:rsidRPr="006B21B5" w:rsidRDefault="001667CC" w:rsidP="006B21B5">
      <w:pPr>
        <w:ind w:firstLine="540"/>
        <w:jc w:val="both"/>
        <w:rPr>
          <w:rFonts w:ascii="Times New Roman" w:hAnsi="Times New Roman"/>
        </w:rPr>
      </w:pPr>
      <w:r w:rsidRPr="006B21B5">
        <w:rPr>
          <w:rFonts w:ascii="Times New Roman" w:hAnsi="Times New Roman"/>
        </w:rPr>
        <w:t>– ЖОЖдун даярдоонун тандалган багытындагы негизги билим берүү программасын өздөштүрүү бо</w:t>
      </w:r>
      <w:r w:rsidR="006B21B5">
        <w:rPr>
          <w:rFonts w:ascii="Times New Roman" w:hAnsi="Times New Roman"/>
        </w:rPr>
        <w:t xml:space="preserve">юнча өзүнүн окуу ишмердүүлүгүн </w:t>
      </w:r>
      <w:r w:rsidRPr="006B21B5">
        <w:rPr>
          <w:rFonts w:ascii="Times New Roman" w:hAnsi="Times New Roman"/>
        </w:rPr>
        <w:t>натыйжалуу ишке ашырып жаткан студенттер;</w:t>
      </w:r>
    </w:p>
    <w:p w:rsidR="001667CC" w:rsidRPr="006B21B5" w:rsidRDefault="006B21B5" w:rsidP="006B21B5">
      <w:pPr>
        <w:ind w:firstLine="540"/>
        <w:jc w:val="both"/>
        <w:rPr>
          <w:rFonts w:ascii="Times New Roman" w:hAnsi="Times New Roman"/>
        </w:rPr>
      </w:pPr>
      <w:r>
        <w:rPr>
          <w:rFonts w:ascii="Times New Roman" w:hAnsi="Times New Roman"/>
        </w:rPr>
        <w:t xml:space="preserve">– </w:t>
      </w:r>
      <w:r w:rsidR="001667CC" w:rsidRPr="006B21B5">
        <w:rPr>
          <w:rFonts w:ascii="Times New Roman" w:hAnsi="Times New Roman"/>
        </w:rPr>
        <w:t>кесиптик ишмердүүлүк чөйрөсүнө тийиштүү адистердин жана иш берүүчүлөрдүн бирикмелери;</w:t>
      </w:r>
    </w:p>
    <w:p w:rsidR="001667CC" w:rsidRPr="006B21B5" w:rsidRDefault="001667CC" w:rsidP="006B21B5">
      <w:pPr>
        <w:ind w:firstLine="540"/>
        <w:jc w:val="both"/>
        <w:rPr>
          <w:rFonts w:ascii="Times New Roman" w:hAnsi="Times New Roman"/>
        </w:rPr>
      </w:pPr>
      <w:r w:rsidRPr="006B21B5">
        <w:rPr>
          <w:rFonts w:ascii="Times New Roman" w:hAnsi="Times New Roman"/>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1667CC" w:rsidRPr="006B21B5" w:rsidRDefault="001667CC" w:rsidP="006B21B5">
      <w:pPr>
        <w:ind w:firstLine="540"/>
        <w:jc w:val="both"/>
        <w:rPr>
          <w:rFonts w:ascii="Times New Roman" w:hAnsi="Times New Roman"/>
        </w:rPr>
      </w:pPr>
      <w:r w:rsidRPr="006B21B5">
        <w:rPr>
          <w:rFonts w:ascii="Times New Roman" w:hAnsi="Times New Roman"/>
        </w:rPr>
        <w:t>– жогорку кесиптик билим берүүнү каржылоону камсыз кылуучу аткаруу бийлигинин мамлекеттик органдары;</w:t>
      </w:r>
    </w:p>
    <w:p w:rsidR="001667CC" w:rsidRPr="006B21B5" w:rsidRDefault="001667CC" w:rsidP="006B21B5">
      <w:pPr>
        <w:ind w:firstLine="540"/>
        <w:jc w:val="both"/>
        <w:rPr>
          <w:rFonts w:ascii="Times New Roman" w:hAnsi="Times New Roman"/>
        </w:rPr>
      </w:pPr>
      <w:r w:rsidRPr="006B21B5">
        <w:rPr>
          <w:rFonts w:ascii="Times New Roman" w:hAnsi="Times New Roman"/>
        </w:rPr>
        <w:t>– жогорку кесиптик билим берүү системасында мыйзамдардын сакталышына көзөмөлдү камсыз кылуучу, жогорку кесиптик билим берүү чөйрө</w:t>
      </w:r>
      <w:r w:rsidR="006B21B5">
        <w:rPr>
          <w:rFonts w:ascii="Times New Roman" w:hAnsi="Times New Roman"/>
        </w:rPr>
        <w:t xml:space="preserve">сүндөгү </w:t>
      </w:r>
      <w:r w:rsidRPr="006B21B5">
        <w:rPr>
          <w:rFonts w:ascii="Times New Roman" w:hAnsi="Times New Roman"/>
        </w:rPr>
        <w:t xml:space="preserve">аттестацияны, аккредитацияны жана сапатка көзөмөлдү жүргүзүүнү </w:t>
      </w:r>
      <w:r w:rsidR="00BE6401">
        <w:rPr>
          <w:rFonts w:ascii="Times New Roman" w:hAnsi="Times New Roman"/>
        </w:rPr>
        <w:t xml:space="preserve">ишке </w:t>
      </w:r>
      <w:r w:rsidRPr="006B21B5">
        <w:rPr>
          <w:rFonts w:ascii="Times New Roman" w:hAnsi="Times New Roman"/>
        </w:rPr>
        <w:t>ашыруучу ыйгарым укуктуу аткаруу бийлигинин мамлекеттик органдары – эсептелинет.</w:t>
      </w:r>
    </w:p>
    <w:p w:rsidR="001667CC" w:rsidRPr="006B21B5" w:rsidRDefault="001667CC" w:rsidP="006B21B5">
      <w:pPr>
        <w:ind w:firstLine="540"/>
        <w:jc w:val="both"/>
        <w:rPr>
          <w:rFonts w:ascii="Times New Roman" w:hAnsi="Times New Roman"/>
        </w:rPr>
      </w:pPr>
      <w:r w:rsidRPr="006B21B5">
        <w:rPr>
          <w:rFonts w:ascii="Times New Roman" w:hAnsi="Times New Roman"/>
          <w:b/>
        </w:rPr>
        <w:t xml:space="preserve">2.3. </w:t>
      </w:r>
      <w:r w:rsidRPr="006B21B5">
        <w:rPr>
          <w:rFonts w:ascii="Times New Roman" w:hAnsi="Times New Roman"/>
        </w:rPr>
        <w:t>Абитуриенттердин даярдыгынын деңгээлине талаптар</w:t>
      </w:r>
    </w:p>
    <w:p w:rsidR="001667CC" w:rsidRPr="006B21B5" w:rsidRDefault="001667CC" w:rsidP="006B21B5">
      <w:pPr>
        <w:ind w:firstLine="540"/>
        <w:jc w:val="both"/>
        <w:rPr>
          <w:rFonts w:ascii="Times New Roman" w:hAnsi="Times New Roman"/>
        </w:rPr>
      </w:pPr>
      <w:r w:rsidRPr="006B21B5">
        <w:rPr>
          <w:rFonts w:ascii="Times New Roman" w:hAnsi="Times New Roman"/>
        </w:rPr>
        <w:t>2.3.1. «Бакалавр» академиялык даражасынын ыйгарылышы менен жогорку кесиптик билим алууга талапкер абитуриенттин билим деңгээли – жалпы орто билим же кесиптик орт</w:t>
      </w:r>
      <w:r w:rsidR="006B21B5">
        <w:rPr>
          <w:rFonts w:ascii="Times New Roman" w:hAnsi="Times New Roman"/>
        </w:rPr>
        <w:t xml:space="preserve">о (же кесиптик жогорку) билими болуу </w:t>
      </w:r>
      <w:r w:rsidRPr="006B21B5">
        <w:rPr>
          <w:rFonts w:ascii="Times New Roman" w:hAnsi="Times New Roman"/>
        </w:rPr>
        <w:t>керек.</w:t>
      </w:r>
    </w:p>
    <w:p w:rsidR="001667CC" w:rsidRPr="006B21B5" w:rsidRDefault="001667CC" w:rsidP="006B21B5">
      <w:pPr>
        <w:ind w:firstLine="540"/>
        <w:jc w:val="both"/>
        <w:rPr>
          <w:rFonts w:ascii="Times New Roman" w:hAnsi="Times New Roman"/>
        </w:rPr>
      </w:pPr>
      <w:r w:rsidRPr="006B21B5">
        <w:rPr>
          <w:rFonts w:ascii="Times New Roman" w:hAnsi="Times New Roman"/>
        </w:rPr>
        <w:lastRenderedPageBreak/>
        <w:t>2.3.2. Абитуриенттин жалпы орто билими же кесиптик орто (же кесиптик жогорку) билими тууралуу мамлекеттик үлгүдөгү документи болушу керек.</w:t>
      </w:r>
    </w:p>
    <w:p w:rsidR="001667CC" w:rsidRPr="006B21B5" w:rsidRDefault="00494F7C" w:rsidP="006B21B5">
      <w:pPr>
        <w:ind w:firstLine="540"/>
        <w:jc w:val="both"/>
        <w:rPr>
          <w:rFonts w:ascii="Times New Roman" w:hAnsi="Times New Roman"/>
        </w:rPr>
      </w:pPr>
      <w:r w:rsidRPr="006B21B5">
        <w:rPr>
          <w:rFonts w:ascii="Times New Roman" w:hAnsi="Times New Roman"/>
          <w:b/>
        </w:rPr>
        <w:t>3. Даярдоо</w:t>
      </w:r>
      <w:r w:rsidR="001667CC" w:rsidRPr="006B21B5">
        <w:rPr>
          <w:rFonts w:ascii="Times New Roman" w:hAnsi="Times New Roman"/>
          <w:b/>
        </w:rPr>
        <w:t xml:space="preserve"> багыттарынын жалпы мүнөздөмөсү.</w:t>
      </w:r>
      <w:r w:rsidR="001667CC" w:rsidRPr="006B21B5">
        <w:rPr>
          <w:rFonts w:ascii="Times New Roman" w:hAnsi="Times New Roman"/>
        </w:rPr>
        <w:t xml:space="preserve">  </w:t>
      </w:r>
    </w:p>
    <w:p w:rsidR="001667CC" w:rsidRPr="006B21B5" w:rsidRDefault="006B21B5" w:rsidP="006B21B5">
      <w:pPr>
        <w:jc w:val="both"/>
        <w:rPr>
          <w:rFonts w:ascii="Times New Roman" w:hAnsi="Times New Roman"/>
        </w:rPr>
      </w:pPr>
      <w:r>
        <w:rPr>
          <w:rFonts w:ascii="Times New Roman" w:hAnsi="Times New Roman"/>
        </w:rPr>
        <w:t xml:space="preserve">3.1. Кыргыз Республикасында </w:t>
      </w:r>
      <w:r w:rsidR="00494F7C" w:rsidRPr="006B21B5">
        <w:rPr>
          <w:rFonts w:ascii="Times New Roman" w:hAnsi="Times New Roman"/>
        </w:rPr>
        <w:t>550</w:t>
      </w:r>
      <w:r>
        <w:rPr>
          <w:rFonts w:ascii="Times New Roman" w:hAnsi="Times New Roman"/>
        </w:rPr>
        <w:t xml:space="preserve">200 ФИЗИКА – МАТЕМАТИКАЛЫК БИЛИМ </w:t>
      </w:r>
      <w:r w:rsidR="00E81273" w:rsidRPr="006B21B5">
        <w:rPr>
          <w:rFonts w:ascii="Times New Roman" w:hAnsi="Times New Roman"/>
        </w:rPr>
        <w:t xml:space="preserve">БЕРҮҮНҮН багыты боюнча </w:t>
      </w:r>
      <w:r w:rsidR="00494F7C" w:rsidRPr="006B21B5">
        <w:rPr>
          <w:rFonts w:ascii="Times New Roman" w:hAnsi="Times New Roman"/>
        </w:rPr>
        <w:t>төмөндөгүлөр даярдалат:</w:t>
      </w:r>
      <w:r w:rsidR="00E81273" w:rsidRPr="006B21B5">
        <w:rPr>
          <w:rFonts w:ascii="Times New Roman" w:hAnsi="Times New Roman"/>
        </w:rPr>
        <w:t xml:space="preserve"> </w:t>
      </w:r>
    </w:p>
    <w:p w:rsidR="001667CC" w:rsidRPr="006B21B5" w:rsidRDefault="001667CC" w:rsidP="006B21B5">
      <w:pPr>
        <w:ind w:firstLine="540"/>
        <w:jc w:val="both"/>
        <w:rPr>
          <w:rFonts w:ascii="Times New Roman" w:hAnsi="Times New Roman"/>
        </w:rPr>
      </w:pPr>
      <w:r w:rsidRPr="006B21B5">
        <w:rPr>
          <w:rFonts w:ascii="Times New Roman" w:hAnsi="Times New Roman"/>
        </w:rPr>
        <w:t>– бакалаврларды даярдоо боюнча ЖКББ НББП;</w:t>
      </w:r>
    </w:p>
    <w:p w:rsidR="001667CC" w:rsidRPr="006B21B5" w:rsidRDefault="001667CC" w:rsidP="006B21B5">
      <w:pPr>
        <w:ind w:firstLine="540"/>
        <w:jc w:val="both"/>
        <w:rPr>
          <w:rFonts w:ascii="Times New Roman" w:hAnsi="Times New Roman"/>
        </w:rPr>
      </w:pPr>
      <w:r w:rsidRPr="006B21B5">
        <w:rPr>
          <w:rFonts w:ascii="Times New Roman" w:hAnsi="Times New Roman"/>
        </w:rPr>
        <w:t>– магистрлерди даярдоо боюнча ЖКББ НББП.</w:t>
      </w:r>
    </w:p>
    <w:p w:rsidR="001667CC" w:rsidRPr="006B21B5" w:rsidRDefault="001667CC" w:rsidP="006B21B5">
      <w:pPr>
        <w:ind w:firstLine="540"/>
        <w:jc w:val="both"/>
        <w:rPr>
          <w:rFonts w:ascii="Times New Roman" w:hAnsi="Times New Roman"/>
        </w:rPr>
      </w:pPr>
      <w:r w:rsidRPr="006B21B5">
        <w:rPr>
          <w:rFonts w:ascii="Times New Roman" w:hAnsi="Times New Roman"/>
        </w:rPr>
        <w:t xml:space="preserve">Бакалаврларды даярдоо боюнча ЖКББ НББПны толугу менен өздөштүргөн жана белгиленген тартипте мамлекеттик жыйынтыктоо аттестациясын ийгиликтүү аяктаган ЖОЖдордун бүтүрүүчүлөрүнө </w:t>
      </w:r>
      <w:r w:rsidRPr="006B21B5">
        <w:rPr>
          <w:rFonts w:ascii="Times New Roman" w:hAnsi="Times New Roman"/>
          <w:i/>
        </w:rPr>
        <w:t>«бакалавр» академиялык даражасын</w:t>
      </w:r>
      <w:r w:rsidRPr="006B21B5">
        <w:rPr>
          <w:rFonts w:ascii="Times New Roman" w:hAnsi="Times New Roman"/>
        </w:rPr>
        <w:t xml:space="preserve"> ыйгаруу менен жогорку билими тууралуу диплом берилет. </w:t>
      </w:r>
    </w:p>
    <w:p w:rsidR="001D01A3" w:rsidRPr="006B21B5" w:rsidRDefault="001D01A3" w:rsidP="006B21B5">
      <w:pPr>
        <w:ind w:firstLine="540"/>
        <w:jc w:val="both"/>
        <w:rPr>
          <w:rFonts w:ascii="Times New Roman" w:hAnsi="Times New Roman"/>
        </w:rPr>
      </w:pPr>
      <w:r w:rsidRPr="006B21B5">
        <w:rPr>
          <w:rFonts w:ascii="Times New Roman" w:hAnsi="Times New Roman"/>
        </w:rPr>
        <w:t>Бакалаврларды даярдоо багытында ЖКББ НББП профилдери университет тарабынан квалификациянын тармактык / сектордук алкагынын негизинде аныкталат (эгер бар болсо).</w:t>
      </w:r>
    </w:p>
    <w:p w:rsidR="001667CC" w:rsidRPr="006B21B5" w:rsidRDefault="001667CC" w:rsidP="006B21B5">
      <w:pPr>
        <w:ind w:firstLine="540"/>
        <w:jc w:val="both"/>
        <w:rPr>
          <w:rFonts w:ascii="Times New Roman" w:hAnsi="Times New Roman"/>
        </w:rPr>
      </w:pPr>
      <w:r w:rsidRPr="006B21B5">
        <w:rPr>
          <w:rFonts w:ascii="Times New Roman" w:hAnsi="Times New Roman"/>
        </w:rPr>
        <w:t xml:space="preserve">3.2. </w:t>
      </w:r>
      <w:r w:rsidRPr="006B21B5">
        <w:rPr>
          <w:rFonts w:ascii="Times New Roman" w:hAnsi="Times New Roman"/>
          <w:i/>
        </w:rPr>
        <w:t xml:space="preserve"> </w:t>
      </w:r>
      <w:r w:rsidRPr="006B21B5">
        <w:rPr>
          <w:rFonts w:ascii="Times New Roman" w:hAnsi="Times New Roman"/>
        </w:rPr>
        <w:t xml:space="preserve">Жалпы орто же </w:t>
      </w:r>
      <w:r w:rsidR="006B21B5">
        <w:rPr>
          <w:rFonts w:ascii="Times New Roman" w:hAnsi="Times New Roman"/>
        </w:rPr>
        <w:t xml:space="preserve">кесиптик орто билим базасында 550200 физика – математикалык билим берүү </w:t>
      </w:r>
      <w:r w:rsidRPr="006B21B5">
        <w:rPr>
          <w:rFonts w:ascii="Times New Roman" w:hAnsi="Times New Roman"/>
        </w:rPr>
        <w:t>б</w:t>
      </w:r>
      <w:r w:rsidR="006B21B5">
        <w:rPr>
          <w:rFonts w:ascii="Times New Roman" w:hAnsi="Times New Roman"/>
        </w:rPr>
        <w:t>оюнча бакалаврларды даярдоонун күндүзгү окуу формасындагы ЖКББ НББПны өздөштүрүүнүн</w:t>
      </w:r>
      <w:r w:rsidRPr="006B21B5">
        <w:rPr>
          <w:rFonts w:ascii="Times New Roman" w:hAnsi="Times New Roman"/>
        </w:rPr>
        <w:t xml:space="preserve"> нормати</w:t>
      </w:r>
      <w:r w:rsidR="006B21B5">
        <w:rPr>
          <w:rFonts w:ascii="Times New Roman" w:hAnsi="Times New Roman"/>
        </w:rPr>
        <w:t xml:space="preserve">вдик мөөнөтү 4 жылдан кем эмес </w:t>
      </w:r>
      <w:r w:rsidRPr="006B21B5">
        <w:rPr>
          <w:rFonts w:ascii="Times New Roman" w:hAnsi="Times New Roman"/>
        </w:rPr>
        <w:t>болуу керек.</w:t>
      </w:r>
    </w:p>
    <w:p w:rsidR="001667CC" w:rsidRPr="006B21B5" w:rsidRDefault="001667CC" w:rsidP="006B21B5">
      <w:pPr>
        <w:ind w:firstLine="540"/>
        <w:jc w:val="both"/>
        <w:rPr>
          <w:rFonts w:ascii="Times New Roman" w:hAnsi="Times New Roman"/>
        </w:rPr>
      </w:pPr>
      <w:r w:rsidRPr="006B21B5">
        <w:rPr>
          <w:rFonts w:ascii="Times New Roman" w:hAnsi="Times New Roman"/>
        </w:rPr>
        <w:t xml:space="preserve">Күндүзгү-сырттан (кечки) жана сырттан окуу </w:t>
      </w:r>
      <w:r w:rsidR="006B21B5">
        <w:rPr>
          <w:rFonts w:ascii="Times New Roman" w:hAnsi="Times New Roman"/>
        </w:rPr>
        <w:t xml:space="preserve">формалары боюнча бакалаврларды даярдоодо ЖКББ НББПны өздөштүрүүнүн, ошондой </w:t>
      </w:r>
      <w:r w:rsidRPr="006B21B5">
        <w:rPr>
          <w:rFonts w:ascii="Times New Roman" w:hAnsi="Times New Roman"/>
        </w:rPr>
        <w:t>эле окутуунун ар түрдүү формалары айкалышкан жана дистанттык билим берүү технологиялары пайдаланылган учурдагы мөөнөттөрү ЖОЖ тарабынан күндүзгү окуу формасын</w:t>
      </w:r>
      <w:r w:rsidR="006B21B5">
        <w:rPr>
          <w:rFonts w:ascii="Times New Roman" w:hAnsi="Times New Roman"/>
        </w:rPr>
        <w:t xml:space="preserve">дагы өздөштүрүүнүн белгиленген </w:t>
      </w:r>
      <w:r w:rsidR="00BE6401">
        <w:rPr>
          <w:rFonts w:ascii="Times New Roman" w:hAnsi="Times New Roman"/>
        </w:rPr>
        <w:t xml:space="preserve">нормативдик </w:t>
      </w:r>
      <w:r w:rsidRPr="006B21B5">
        <w:rPr>
          <w:rFonts w:ascii="Times New Roman" w:hAnsi="Times New Roman"/>
        </w:rPr>
        <w:t>мөөнөтүнө карата бир жылга узартылат.</w:t>
      </w:r>
      <w:r w:rsidR="00494F7C" w:rsidRPr="006B21B5">
        <w:rPr>
          <w:rFonts w:ascii="Times New Roman" w:hAnsi="Times New Roman"/>
        </w:rPr>
        <w:t xml:space="preserve"> </w:t>
      </w:r>
      <w:r w:rsidR="001D01A3" w:rsidRPr="006B21B5">
        <w:rPr>
          <w:rFonts w:ascii="Times New Roman" w:hAnsi="Times New Roman"/>
        </w:rPr>
        <w:t xml:space="preserve"> </w:t>
      </w:r>
    </w:p>
    <w:p w:rsidR="001D01A3" w:rsidRPr="006B21B5" w:rsidRDefault="001D01A3" w:rsidP="006B21B5">
      <w:pPr>
        <w:ind w:firstLine="540"/>
        <w:jc w:val="both"/>
        <w:rPr>
          <w:rFonts w:ascii="Times New Roman" w:hAnsi="Times New Roman"/>
        </w:rPr>
      </w:pPr>
      <w:r w:rsidRPr="006B21B5">
        <w:rPr>
          <w:rFonts w:ascii="Times New Roman" w:hAnsi="Times New Roman"/>
        </w:rPr>
        <w:t>Тийиштүү профилдеги орто кесиптик билими бар же жогорку кесиптик билимге ээ болгон адамдарга тездетилген программалар боюнча бакалавр даражасын даярдоо үчүн ЖКББ НББП өздөштүрүү укугу берилет. Ыкчамдаштырылган программаларды ишке ашыруудагы окуу мөөнөтү жеке дисциплиналардагы (модулдардагы) жана (же) жеке практикалардагы окутуунун натыйжаларын толугу менен же жарым -жартылай кайра аттестациялоонун (которуунун) жыйынтыгы боюнча аныкталат, студент башка кесиптик билимди жана (же) башка билим берүү программасы боюнча жогорку билимди алганда.</w:t>
      </w:r>
    </w:p>
    <w:p w:rsidR="001D01A3" w:rsidRPr="006B21B5" w:rsidRDefault="001D01A3" w:rsidP="006B21B5">
      <w:pPr>
        <w:ind w:firstLine="540"/>
        <w:jc w:val="both"/>
        <w:rPr>
          <w:rFonts w:ascii="Times New Roman" w:hAnsi="Times New Roman"/>
        </w:rPr>
      </w:pPr>
      <w:r w:rsidRPr="006B21B5">
        <w:rPr>
          <w:rFonts w:ascii="Times New Roman" w:hAnsi="Times New Roman"/>
        </w:rPr>
        <w:t>Орто кесиптик билимдин профилинин жогорку кесиптик билимдин профилине дал келүүсү университет тарабынан өз алдынча аныкталат.</w:t>
      </w:r>
    </w:p>
    <w:p w:rsidR="001D01A3" w:rsidRPr="006B21B5" w:rsidRDefault="001D01A3" w:rsidP="006B21B5">
      <w:pPr>
        <w:ind w:firstLine="540"/>
        <w:jc w:val="both"/>
        <w:rPr>
          <w:rFonts w:ascii="Times New Roman" w:hAnsi="Times New Roman"/>
        </w:rPr>
      </w:pPr>
      <w:r w:rsidRPr="006B21B5">
        <w:rPr>
          <w:rFonts w:ascii="Times New Roman" w:hAnsi="Times New Roman"/>
        </w:rPr>
        <w:t xml:space="preserve">Ыкчамдатылган программаларды ишке ашыруунун алкагында күндүзгү билим берүү боюнча орто кесиптик билимдин базасында бакалаврларды даярдоо үчүн ЖКББ НББПны өздөштүрүү мөөнөтү 3 жылдан кем эмес.  </w:t>
      </w:r>
    </w:p>
    <w:p w:rsidR="001D01A3" w:rsidRPr="006B21B5" w:rsidRDefault="001D01A3" w:rsidP="006B21B5">
      <w:pPr>
        <w:ind w:firstLine="540"/>
        <w:jc w:val="both"/>
        <w:rPr>
          <w:rFonts w:ascii="Times New Roman" w:hAnsi="Times New Roman"/>
        </w:rPr>
      </w:pPr>
      <w:r w:rsidRPr="006B21B5">
        <w:rPr>
          <w:rFonts w:ascii="Times New Roman" w:hAnsi="Times New Roman"/>
        </w:rPr>
        <w:t>Индивидуалдуу окуу планы боюнча окуганда, билим берүү формасына карабастан, окуу мөөнөтү университет тарабынан өз алдынча белгиленет.</w:t>
      </w:r>
    </w:p>
    <w:p w:rsidR="001D01A3" w:rsidRPr="006B21B5" w:rsidRDefault="001D01A3" w:rsidP="006B21B5">
      <w:pPr>
        <w:ind w:firstLine="540"/>
        <w:jc w:val="both"/>
        <w:rPr>
          <w:rFonts w:ascii="Times New Roman" w:hAnsi="Times New Roman"/>
        </w:rPr>
      </w:pPr>
      <w:r w:rsidRPr="006B21B5">
        <w:rPr>
          <w:rFonts w:ascii="Times New Roman" w:hAnsi="Times New Roman"/>
        </w:rPr>
        <w:t>Ден соолугунун мүмкүнчүлүктөрү чектелүү адамдардын жеке окуу планы боюнча окуганда, университет билим берүүнүн тиешелүү формасы үчүн белгиленген мөөнөткө салыштырмалуу мөөнөттү узартууга укуктуу.</w:t>
      </w:r>
    </w:p>
    <w:p w:rsidR="001667CC" w:rsidRPr="006B21B5" w:rsidRDefault="006B21B5" w:rsidP="006B21B5">
      <w:pPr>
        <w:ind w:firstLine="540"/>
        <w:jc w:val="both"/>
        <w:rPr>
          <w:rFonts w:ascii="Times New Roman" w:hAnsi="Times New Roman"/>
        </w:rPr>
      </w:pPr>
      <w:r>
        <w:rPr>
          <w:rFonts w:ascii="Times New Roman" w:hAnsi="Times New Roman"/>
        </w:rPr>
        <w:t xml:space="preserve">Бакалаврларды </w:t>
      </w:r>
      <w:r w:rsidR="001667CC" w:rsidRPr="006B21B5">
        <w:rPr>
          <w:rFonts w:ascii="Times New Roman" w:hAnsi="Times New Roman"/>
        </w:rPr>
        <w:t>даярдоо</w:t>
      </w:r>
      <w:r>
        <w:rPr>
          <w:rFonts w:ascii="Times New Roman" w:hAnsi="Times New Roman"/>
        </w:rPr>
        <w:t xml:space="preserve">догу ЖКББ НББПны өздөштүрүүнүн </w:t>
      </w:r>
      <w:r w:rsidR="001667CC" w:rsidRPr="006B21B5">
        <w:rPr>
          <w:rFonts w:ascii="Times New Roman" w:hAnsi="Times New Roman"/>
        </w:rPr>
        <w:t>башка</w:t>
      </w:r>
      <w:r>
        <w:rPr>
          <w:rFonts w:ascii="Times New Roman" w:hAnsi="Times New Roman"/>
        </w:rPr>
        <w:t xml:space="preserve"> </w:t>
      </w:r>
      <w:r w:rsidR="00FE01C5">
        <w:rPr>
          <w:rFonts w:ascii="Times New Roman" w:hAnsi="Times New Roman"/>
        </w:rPr>
        <w:t xml:space="preserve">ченемдик </w:t>
      </w:r>
      <w:r>
        <w:rPr>
          <w:rFonts w:ascii="Times New Roman" w:hAnsi="Times New Roman"/>
        </w:rPr>
        <w:t>мөөнөттөрүн К</w:t>
      </w:r>
      <w:r w:rsidR="00FE01C5">
        <w:rPr>
          <w:rFonts w:ascii="Times New Roman" w:hAnsi="Times New Roman"/>
        </w:rPr>
        <w:t xml:space="preserve">ыргыз </w:t>
      </w:r>
      <w:r>
        <w:rPr>
          <w:rFonts w:ascii="Times New Roman" w:hAnsi="Times New Roman"/>
        </w:rPr>
        <w:t>Р</w:t>
      </w:r>
      <w:r w:rsidR="00FE01C5">
        <w:rPr>
          <w:rFonts w:ascii="Times New Roman" w:hAnsi="Times New Roman"/>
        </w:rPr>
        <w:t>еспубликасы</w:t>
      </w:r>
      <w:r>
        <w:rPr>
          <w:rFonts w:ascii="Times New Roman" w:hAnsi="Times New Roman"/>
        </w:rPr>
        <w:t xml:space="preserve">нын </w:t>
      </w:r>
      <w:r w:rsidR="00FE01C5" w:rsidRPr="00F00D71">
        <w:rPr>
          <w:rFonts w:ascii="Times New Roman" w:hAnsi="Times New Roman"/>
          <w:lang w:val="ky-KG"/>
        </w:rPr>
        <w:t>Министрлер Кабинети</w:t>
      </w:r>
      <w:r w:rsidR="001667CC" w:rsidRPr="006B21B5">
        <w:rPr>
          <w:rFonts w:ascii="Times New Roman" w:hAnsi="Times New Roman"/>
        </w:rPr>
        <w:t xml:space="preserve"> белгиле</w:t>
      </w:r>
      <w:r w:rsidR="00FE01C5">
        <w:rPr>
          <w:rFonts w:ascii="Times New Roman" w:hAnsi="Times New Roman"/>
        </w:rPr>
        <w:t>йт</w:t>
      </w:r>
      <w:r w:rsidR="001667CC" w:rsidRPr="006B21B5">
        <w:rPr>
          <w:rFonts w:ascii="Times New Roman" w:hAnsi="Times New Roman"/>
        </w:rPr>
        <w:t>.</w:t>
      </w:r>
    </w:p>
    <w:p w:rsidR="001667CC" w:rsidRPr="006B21B5" w:rsidRDefault="001667CC" w:rsidP="006B21B5">
      <w:pPr>
        <w:ind w:firstLine="540"/>
        <w:jc w:val="both"/>
        <w:rPr>
          <w:rFonts w:ascii="Times New Roman" w:hAnsi="Times New Roman"/>
        </w:rPr>
      </w:pPr>
      <w:r w:rsidRPr="006B21B5">
        <w:rPr>
          <w:rFonts w:ascii="Times New Roman" w:hAnsi="Times New Roman"/>
          <w:b/>
        </w:rPr>
        <w:t>3.3.</w:t>
      </w:r>
      <w:r w:rsidRPr="006B21B5">
        <w:rPr>
          <w:rFonts w:ascii="Times New Roman" w:hAnsi="Times New Roman"/>
        </w:rPr>
        <w:t xml:space="preserve"> Бакалаврларды даярдоо</w:t>
      </w:r>
      <w:r w:rsidR="006B21B5">
        <w:rPr>
          <w:rFonts w:ascii="Times New Roman" w:hAnsi="Times New Roman"/>
        </w:rPr>
        <w:t xml:space="preserve">догу ЖКББ НББПны өздөштүрүүнүн </w:t>
      </w:r>
      <w:r w:rsidRPr="006B21B5">
        <w:rPr>
          <w:rFonts w:ascii="Times New Roman" w:hAnsi="Times New Roman"/>
        </w:rPr>
        <w:t xml:space="preserve">жалпы эмгек сыйымдуулугу 240тан кем эмес </w:t>
      </w:r>
      <w:r w:rsidR="001D01A3" w:rsidRPr="006B21B5">
        <w:rPr>
          <w:rFonts w:ascii="Times New Roman" w:hAnsi="Times New Roman"/>
        </w:rPr>
        <w:t xml:space="preserve">кредитке </w:t>
      </w:r>
      <w:r w:rsidRPr="006B21B5">
        <w:rPr>
          <w:rFonts w:ascii="Times New Roman" w:hAnsi="Times New Roman"/>
        </w:rPr>
        <w:t>барабар.</w:t>
      </w:r>
    </w:p>
    <w:p w:rsidR="001667CC" w:rsidRPr="006B21B5" w:rsidRDefault="001667CC" w:rsidP="006B21B5">
      <w:pPr>
        <w:ind w:firstLine="540"/>
        <w:jc w:val="both"/>
        <w:rPr>
          <w:rFonts w:ascii="Times New Roman" w:hAnsi="Times New Roman"/>
        </w:rPr>
      </w:pPr>
      <w:r w:rsidRPr="006B21B5">
        <w:rPr>
          <w:rFonts w:ascii="Times New Roman" w:hAnsi="Times New Roman"/>
        </w:rPr>
        <w:t>Күндүзгү окуу формасы боюнча окуу жылындагы ЖКББ НББПнын эмгек сыйымдуулугу 60тан кем эме</w:t>
      </w:r>
      <w:r w:rsidR="001D01A3" w:rsidRPr="006B21B5">
        <w:rPr>
          <w:rFonts w:ascii="Times New Roman" w:hAnsi="Times New Roman"/>
        </w:rPr>
        <w:t>с кредитке</w:t>
      </w:r>
      <w:r w:rsidRPr="006B21B5">
        <w:rPr>
          <w:rFonts w:ascii="Times New Roman" w:hAnsi="Times New Roman"/>
        </w:rPr>
        <w:t xml:space="preserve"> барабар.</w:t>
      </w:r>
    </w:p>
    <w:p w:rsidR="001667CC" w:rsidRPr="006B21B5" w:rsidRDefault="001667CC" w:rsidP="006B21B5">
      <w:pPr>
        <w:ind w:firstLine="540"/>
        <w:jc w:val="both"/>
        <w:rPr>
          <w:rFonts w:ascii="Times New Roman" w:hAnsi="Times New Roman"/>
        </w:rPr>
      </w:pPr>
      <w:r w:rsidRPr="006B21B5">
        <w:rPr>
          <w:rFonts w:ascii="Times New Roman" w:hAnsi="Times New Roman"/>
        </w:rPr>
        <w:t>Бир окуу семестринин эмгек сыйымдуулугу 30</w:t>
      </w:r>
      <w:r w:rsidR="0001088B" w:rsidRPr="006B21B5">
        <w:rPr>
          <w:rFonts w:ascii="Times New Roman" w:hAnsi="Times New Roman"/>
        </w:rPr>
        <w:t xml:space="preserve"> кредитке</w:t>
      </w:r>
      <w:r w:rsidR="006B21B5">
        <w:rPr>
          <w:rFonts w:ascii="Times New Roman" w:hAnsi="Times New Roman"/>
        </w:rPr>
        <w:t xml:space="preserve"> барабар (окуу процесси эки семестрлик болгон </w:t>
      </w:r>
      <w:r w:rsidRPr="006B21B5">
        <w:rPr>
          <w:rFonts w:ascii="Times New Roman" w:hAnsi="Times New Roman"/>
        </w:rPr>
        <w:t>учурда).</w:t>
      </w:r>
    </w:p>
    <w:p w:rsidR="001667CC" w:rsidRPr="006B21B5" w:rsidRDefault="0001088B" w:rsidP="006B21B5">
      <w:pPr>
        <w:ind w:firstLine="540"/>
        <w:jc w:val="both"/>
        <w:rPr>
          <w:rFonts w:ascii="Times New Roman" w:hAnsi="Times New Roman"/>
        </w:rPr>
      </w:pPr>
      <w:r w:rsidRPr="006B21B5">
        <w:rPr>
          <w:rFonts w:ascii="Times New Roman" w:hAnsi="Times New Roman"/>
        </w:rPr>
        <w:t>Бир кредит</w:t>
      </w:r>
      <w:r w:rsidR="001667CC" w:rsidRPr="006B21B5">
        <w:rPr>
          <w:rFonts w:ascii="Times New Roman" w:hAnsi="Times New Roman"/>
        </w:rPr>
        <w:t xml:space="preserve"> студенттин </w:t>
      </w:r>
      <w:r w:rsidR="006B21B5">
        <w:rPr>
          <w:rFonts w:ascii="Times New Roman" w:hAnsi="Times New Roman"/>
        </w:rPr>
        <w:t xml:space="preserve">окуу ишинин 30 саатына барабар </w:t>
      </w:r>
      <w:r w:rsidR="001667CC" w:rsidRPr="006B21B5">
        <w:rPr>
          <w:rFonts w:ascii="Times New Roman" w:hAnsi="Times New Roman"/>
        </w:rPr>
        <w:t>(</w:t>
      </w:r>
      <w:r w:rsidR="006B21B5">
        <w:rPr>
          <w:rFonts w:ascii="Times New Roman" w:hAnsi="Times New Roman"/>
        </w:rPr>
        <w:t xml:space="preserve">аудиториялык, </w:t>
      </w:r>
      <w:r w:rsidR="00A33853">
        <w:rPr>
          <w:rFonts w:ascii="Times New Roman" w:hAnsi="Times New Roman"/>
        </w:rPr>
        <w:t xml:space="preserve">өз алдынча иштери </w:t>
      </w:r>
      <w:r w:rsidR="001667CC" w:rsidRPr="006B21B5">
        <w:rPr>
          <w:rFonts w:ascii="Times New Roman" w:hAnsi="Times New Roman"/>
        </w:rPr>
        <w:t>жана аттестациянын бардык түрлөрү</w:t>
      </w:r>
      <w:r w:rsidR="00FE01C5">
        <w:rPr>
          <w:rFonts w:ascii="Times New Roman" w:hAnsi="Times New Roman"/>
        </w:rPr>
        <w:t xml:space="preserve"> </w:t>
      </w:r>
      <w:r w:rsidRPr="006B21B5">
        <w:rPr>
          <w:rFonts w:ascii="Times New Roman" w:hAnsi="Times New Roman"/>
        </w:rPr>
        <w:t>кошулганда)</w:t>
      </w:r>
      <w:r w:rsidR="001667CC" w:rsidRPr="006B21B5">
        <w:rPr>
          <w:rFonts w:ascii="Times New Roman" w:hAnsi="Times New Roman"/>
        </w:rPr>
        <w:t>.</w:t>
      </w:r>
    </w:p>
    <w:p w:rsidR="001667CC" w:rsidRPr="006B21B5" w:rsidRDefault="001667CC" w:rsidP="006B21B5">
      <w:pPr>
        <w:ind w:firstLine="540"/>
        <w:jc w:val="both"/>
        <w:rPr>
          <w:rFonts w:ascii="Times New Roman" w:hAnsi="Times New Roman"/>
        </w:rPr>
      </w:pPr>
      <w:r w:rsidRPr="006B21B5">
        <w:rPr>
          <w:rFonts w:ascii="Times New Roman" w:hAnsi="Times New Roman"/>
        </w:rPr>
        <w:t>Күндүзгү-сырттан (кечки) жана сырттан окуу формалары боюнча негизги билим берүү программасынын, ошондой эле окутуунун ар түрдүү формалары айкалышкан жана дистанттык билим берүү технологиялары пайдаланылган учурдагы эмгек сыйымдуулугу бир окуу жылы үчүн 4</w:t>
      </w:r>
      <w:r w:rsidR="0001088B" w:rsidRPr="006B21B5">
        <w:rPr>
          <w:rFonts w:ascii="Times New Roman" w:hAnsi="Times New Roman"/>
        </w:rPr>
        <w:t xml:space="preserve">8 </w:t>
      </w:r>
      <w:r w:rsidRPr="006B21B5">
        <w:rPr>
          <w:rFonts w:ascii="Times New Roman" w:hAnsi="Times New Roman"/>
        </w:rPr>
        <w:t>к</w:t>
      </w:r>
      <w:r w:rsidR="0001088B" w:rsidRPr="006B21B5">
        <w:rPr>
          <w:rFonts w:ascii="Times New Roman" w:hAnsi="Times New Roman"/>
        </w:rPr>
        <w:t xml:space="preserve">редиттен </w:t>
      </w:r>
      <w:r w:rsidRPr="006B21B5">
        <w:rPr>
          <w:rFonts w:ascii="Times New Roman" w:hAnsi="Times New Roman"/>
        </w:rPr>
        <w:t>кем эмес болууга тийиш.</w:t>
      </w:r>
    </w:p>
    <w:p w:rsidR="00A60B81" w:rsidRPr="006B21B5" w:rsidRDefault="001667CC" w:rsidP="006B21B5">
      <w:pPr>
        <w:ind w:firstLine="540"/>
        <w:jc w:val="both"/>
        <w:rPr>
          <w:rFonts w:ascii="Times New Roman" w:hAnsi="Times New Roman"/>
        </w:rPr>
      </w:pPr>
      <w:r w:rsidRPr="006B21B5">
        <w:rPr>
          <w:rFonts w:ascii="Times New Roman" w:hAnsi="Times New Roman"/>
          <w:b/>
        </w:rPr>
        <w:lastRenderedPageBreak/>
        <w:t>3.4.</w:t>
      </w:r>
      <w:r w:rsidRPr="006B21B5">
        <w:rPr>
          <w:rFonts w:ascii="Times New Roman" w:hAnsi="Times New Roman"/>
          <w:b/>
          <w:color w:val="FF0000"/>
        </w:rPr>
        <w:t xml:space="preserve"> </w:t>
      </w:r>
      <w:r w:rsidRPr="006B21B5">
        <w:rPr>
          <w:rFonts w:ascii="Times New Roman" w:hAnsi="Times New Roman"/>
        </w:rPr>
        <w:t xml:space="preserve">550 200 </w:t>
      </w:r>
      <w:r w:rsidR="00CC3963" w:rsidRPr="006B21B5">
        <w:rPr>
          <w:rFonts w:ascii="Times New Roman" w:hAnsi="Times New Roman"/>
        </w:rPr>
        <w:t>Ф</w:t>
      </w:r>
      <w:r w:rsidR="006B21B5">
        <w:rPr>
          <w:rFonts w:ascii="Times New Roman" w:hAnsi="Times New Roman"/>
        </w:rPr>
        <w:t xml:space="preserve">изика – математикалык билим берүү </w:t>
      </w:r>
      <w:r w:rsidRPr="006B21B5">
        <w:rPr>
          <w:rFonts w:ascii="Times New Roman" w:hAnsi="Times New Roman"/>
        </w:rPr>
        <w:t>боюнча бакалаврларды даярдоонун ЖКББ НББПнын инсанды окутуу жана тарбиялоо жаатындагы максаттары.</w:t>
      </w:r>
    </w:p>
    <w:p w:rsidR="001667CC" w:rsidRPr="006B21B5" w:rsidRDefault="001667CC" w:rsidP="006B21B5">
      <w:pPr>
        <w:ind w:firstLine="540"/>
        <w:jc w:val="both"/>
        <w:rPr>
          <w:rFonts w:ascii="Times New Roman" w:hAnsi="Times New Roman"/>
          <w:b/>
        </w:rPr>
      </w:pPr>
      <w:r w:rsidRPr="006B21B5">
        <w:rPr>
          <w:rFonts w:ascii="Times New Roman" w:hAnsi="Times New Roman"/>
          <w:b/>
        </w:rPr>
        <w:t xml:space="preserve">3.4.1. </w:t>
      </w:r>
      <w:r w:rsidR="006B21B5">
        <w:rPr>
          <w:rFonts w:ascii="Times New Roman" w:hAnsi="Times New Roman"/>
          <w:b/>
        </w:rPr>
        <w:t xml:space="preserve">550 200 Физика – математикалык билим </w:t>
      </w:r>
      <w:r w:rsidR="00CC3963" w:rsidRPr="006B21B5">
        <w:rPr>
          <w:rFonts w:ascii="Times New Roman" w:hAnsi="Times New Roman"/>
          <w:b/>
        </w:rPr>
        <w:t xml:space="preserve">берүү </w:t>
      </w:r>
      <w:r w:rsidRPr="006B21B5">
        <w:rPr>
          <w:rFonts w:ascii="Times New Roman" w:hAnsi="Times New Roman"/>
          <w:b/>
        </w:rPr>
        <w:t>ЖКББ НББПнын багыты боюн</w:t>
      </w:r>
      <w:r w:rsidR="00CC3963" w:rsidRPr="006B21B5">
        <w:rPr>
          <w:rFonts w:ascii="Times New Roman" w:hAnsi="Times New Roman"/>
          <w:b/>
        </w:rPr>
        <w:t xml:space="preserve">ча даярдоонун   максаты болуп: </w:t>
      </w:r>
      <w:r w:rsidR="00CC3963" w:rsidRPr="006B21B5">
        <w:rPr>
          <w:rFonts w:ascii="Times New Roman" w:hAnsi="Times New Roman"/>
        </w:rPr>
        <w:t>заманбап билим берүү технологияларын кесиптик ишмердүүлүккө эффективдүү колдонууга жөндөмдүү физика - математикалык билим берүү жаатындагы бакалаврды ар тараптуу жана сапаттуу даярдоо.</w:t>
      </w:r>
    </w:p>
    <w:p w:rsidR="00CC3963" w:rsidRPr="006B21B5" w:rsidRDefault="001667CC" w:rsidP="006B21B5">
      <w:pPr>
        <w:ind w:firstLine="540"/>
        <w:jc w:val="both"/>
        <w:rPr>
          <w:rFonts w:ascii="Times New Roman" w:hAnsi="Times New Roman"/>
        </w:rPr>
      </w:pPr>
      <w:r w:rsidRPr="006B21B5">
        <w:rPr>
          <w:rFonts w:ascii="Times New Roman" w:hAnsi="Times New Roman"/>
          <w:b/>
        </w:rPr>
        <w:t>3.4.2.</w:t>
      </w:r>
      <w:r w:rsidR="006B21B5">
        <w:rPr>
          <w:rFonts w:ascii="Times New Roman" w:hAnsi="Times New Roman"/>
        </w:rPr>
        <w:t xml:space="preserve"> ЖКББ </w:t>
      </w:r>
      <w:r w:rsidRPr="006B21B5">
        <w:rPr>
          <w:rFonts w:ascii="Times New Roman" w:hAnsi="Times New Roman"/>
        </w:rPr>
        <w:t xml:space="preserve">НББПнын </w:t>
      </w:r>
      <w:r w:rsidR="00566FC8" w:rsidRPr="006B21B5">
        <w:rPr>
          <w:rFonts w:ascii="Times New Roman" w:hAnsi="Times New Roman"/>
        </w:rPr>
        <w:t>инсанды тарбиялоодо 550200 Физика -математикалык билим берүү багытындагы даярдоонун максаты болуп: студенттерди</w:t>
      </w:r>
      <w:r w:rsidR="00CC3963" w:rsidRPr="006B21B5">
        <w:rPr>
          <w:rFonts w:ascii="Times New Roman" w:hAnsi="Times New Roman"/>
        </w:rPr>
        <w:t xml:space="preserve">н социалдык </w:t>
      </w:r>
      <w:r w:rsidR="00566FC8" w:rsidRPr="006B21B5">
        <w:rPr>
          <w:rFonts w:ascii="Times New Roman" w:hAnsi="Times New Roman"/>
        </w:rPr>
        <w:t>- инсандык</w:t>
      </w:r>
      <w:r w:rsidR="00CC3963" w:rsidRPr="006B21B5">
        <w:rPr>
          <w:rFonts w:ascii="Times New Roman" w:hAnsi="Times New Roman"/>
        </w:rPr>
        <w:t xml:space="preserve"> са</w:t>
      </w:r>
      <w:r w:rsidR="00566FC8" w:rsidRPr="006B21B5">
        <w:rPr>
          <w:rFonts w:ascii="Times New Roman" w:hAnsi="Times New Roman"/>
        </w:rPr>
        <w:t>паттарын өнүктүрүү: максатка умтулуу</w:t>
      </w:r>
      <w:r w:rsidR="00CC3963" w:rsidRPr="006B21B5">
        <w:rPr>
          <w:rFonts w:ascii="Times New Roman" w:hAnsi="Times New Roman"/>
        </w:rPr>
        <w:t>, уюшкандык, жоопкерчилик, жарандык, баарлашуу, толеранттуулук ж.</w:t>
      </w:r>
      <w:r w:rsidR="00566FC8" w:rsidRPr="006B21B5">
        <w:rPr>
          <w:rFonts w:ascii="Times New Roman" w:hAnsi="Times New Roman"/>
        </w:rPr>
        <w:t>б.,</w:t>
      </w:r>
      <w:r w:rsidR="00CC3963" w:rsidRPr="006B21B5">
        <w:rPr>
          <w:rFonts w:ascii="Times New Roman" w:hAnsi="Times New Roman"/>
        </w:rPr>
        <w:t xml:space="preserve"> алардын жалпы маданияты</w:t>
      </w:r>
      <w:r w:rsidR="00566FC8" w:rsidRPr="006B21B5">
        <w:rPr>
          <w:rFonts w:ascii="Times New Roman" w:hAnsi="Times New Roman"/>
        </w:rPr>
        <w:t>н</w:t>
      </w:r>
      <w:r w:rsidR="00CC3963" w:rsidRPr="006B21B5">
        <w:rPr>
          <w:rFonts w:ascii="Times New Roman" w:hAnsi="Times New Roman"/>
        </w:rPr>
        <w:t>, үзгүлтүксүз билим берүүнүн жана өз алдынча билим алуунун алкагында өзүн-өзү ишке ашырууга жана өзүн өркүндөтүүгө умтулуу.</w:t>
      </w:r>
    </w:p>
    <w:p w:rsidR="001667CC" w:rsidRPr="006B21B5" w:rsidRDefault="001667CC" w:rsidP="006B21B5">
      <w:pPr>
        <w:ind w:firstLine="540"/>
        <w:jc w:val="both"/>
        <w:rPr>
          <w:rFonts w:ascii="Times New Roman" w:hAnsi="Times New Roman"/>
        </w:rPr>
      </w:pPr>
      <w:r w:rsidRPr="006B21B5">
        <w:rPr>
          <w:rFonts w:ascii="Times New Roman" w:hAnsi="Times New Roman"/>
          <w:b/>
        </w:rPr>
        <w:t>3.5.</w:t>
      </w:r>
      <w:r w:rsidRPr="006B21B5">
        <w:rPr>
          <w:rFonts w:ascii="Times New Roman" w:hAnsi="Times New Roman"/>
        </w:rPr>
        <w:t xml:space="preserve"> Бүтүрүүчүлөрдүн кесипт</w:t>
      </w:r>
      <w:r w:rsidR="00566FC8" w:rsidRPr="006B21B5">
        <w:rPr>
          <w:rFonts w:ascii="Times New Roman" w:hAnsi="Times New Roman"/>
        </w:rPr>
        <w:t>ик ишмердүүлүк чөйрөсү</w:t>
      </w:r>
      <w:r w:rsidRPr="006B21B5">
        <w:rPr>
          <w:rFonts w:ascii="Times New Roman" w:hAnsi="Times New Roman"/>
        </w:rPr>
        <w:t>.</w:t>
      </w:r>
    </w:p>
    <w:p w:rsidR="00566FC8" w:rsidRPr="006B21B5" w:rsidRDefault="001667CC" w:rsidP="006B21B5">
      <w:pPr>
        <w:jc w:val="both"/>
        <w:rPr>
          <w:rFonts w:ascii="Times New Roman" w:hAnsi="Times New Roman"/>
        </w:rPr>
      </w:pPr>
      <w:r w:rsidRPr="006B21B5">
        <w:rPr>
          <w:rFonts w:ascii="Times New Roman" w:hAnsi="Times New Roman"/>
        </w:rPr>
        <w:t xml:space="preserve">            </w:t>
      </w:r>
      <w:r w:rsidR="006B21B5">
        <w:rPr>
          <w:rFonts w:ascii="Times New Roman" w:hAnsi="Times New Roman"/>
        </w:rPr>
        <w:t xml:space="preserve">550 200 физика – математикалык билим </w:t>
      </w:r>
      <w:r w:rsidR="00E81273" w:rsidRPr="006B21B5">
        <w:rPr>
          <w:rFonts w:ascii="Times New Roman" w:hAnsi="Times New Roman"/>
        </w:rPr>
        <w:t>берүү багытындагы</w:t>
      </w:r>
      <w:r w:rsidRPr="006B21B5">
        <w:rPr>
          <w:rFonts w:ascii="Times New Roman" w:hAnsi="Times New Roman"/>
        </w:rPr>
        <w:t xml:space="preserve"> </w:t>
      </w:r>
      <w:r w:rsidR="00E81273" w:rsidRPr="006B21B5">
        <w:rPr>
          <w:rFonts w:ascii="Times New Roman" w:hAnsi="Times New Roman"/>
        </w:rPr>
        <w:t>бүтүрүүчүлөр</w:t>
      </w:r>
      <w:r w:rsidR="006B21B5">
        <w:rPr>
          <w:rFonts w:ascii="Times New Roman" w:hAnsi="Times New Roman"/>
        </w:rPr>
        <w:t xml:space="preserve"> </w:t>
      </w:r>
      <w:r w:rsidRPr="006B21B5">
        <w:rPr>
          <w:rFonts w:ascii="Times New Roman" w:hAnsi="Times New Roman"/>
        </w:rPr>
        <w:t>кесиптик ишмердүүлүгүн ишке ашыруу боюнча чөйрөсү (</w:t>
      </w:r>
      <w:r w:rsidRPr="006B21B5">
        <w:rPr>
          <w:rFonts w:ascii="Times New Roman" w:hAnsi="Times New Roman"/>
          <w:i/>
        </w:rPr>
        <w:t>аймагы</w:t>
      </w:r>
      <w:r w:rsidR="006B21B5">
        <w:rPr>
          <w:rFonts w:ascii="Times New Roman" w:hAnsi="Times New Roman"/>
        </w:rPr>
        <w:t xml:space="preserve">) </w:t>
      </w:r>
      <w:r w:rsidRPr="006B21B5">
        <w:rPr>
          <w:rFonts w:ascii="Times New Roman" w:hAnsi="Times New Roman"/>
        </w:rPr>
        <w:t>би</w:t>
      </w:r>
      <w:r w:rsidR="006B21B5">
        <w:rPr>
          <w:rFonts w:ascii="Times New Roman" w:hAnsi="Times New Roman"/>
        </w:rPr>
        <w:t xml:space="preserve">лим берүүнү, социалдык чөйрөнү </w:t>
      </w:r>
      <w:r w:rsidRPr="006B21B5">
        <w:rPr>
          <w:rFonts w:ascii="Times New Roman" w:hAnsi="Times New Roman"/>
        </w:rPr>
        <w:t>жан</w:t>
      </w:r>
      <w:r w:rsidR="006B21B5">
        <w:rPr>
          <w:rFonts w:ascii="Times New Roman" w:hAnsi="Times New Roman"/>
        </w:rPr>
        <w:t xml:space="preserve">а </w:t>
      </w:r>
      <w:r w:rsidR="00566FC8" w:rsidRPr="006B21B5">
        <w:rPr>
          <w:rFonts w:ascii="Times New Roman" w:hAnsi="Times New Roman"/>
        </w:rPr>
        <w:t xml:space="preserve">илимди өзүнүн ичине камтыйт. </w:t>
      </w:r>
    </w:p>
    <w:p w:rsidR="001667CC" w:rsidRPr="006B21B5" w:rsidRDefault="00566FC8" w:rsidP="006B21B5">
      <w:pPr>
        <w:ind w:firstLine="540"/>
        <w:jc w:val="both"/>
        <w:rPr>
          <w:rFonts w:ascii="Times New Roman" w:hAnsi="Times New Roman"/>
          <w:i/>
        </w:rPr>
      </w:pPr>
      <w:r w:rsidRPr="006B21B5">
        <w:rPr>
          <w:rFonts w:ascii="Times New Roman" w:hAnsi="Times New Roman"/>
        </w:rPr>
        <w:t>Бүтүрүүчүлөр билим деңгээли жана алган компетенттүүлүгү кызматкердин квалификациясына коюлган талаптарга ылайык келген шартта, кесиптик ишмердүүлүктү башка чөйрөлөрдө жана (же) сфераларда жүргүзө алышат.</w:t>
      </w:r>
      <w:r w:rsidR="001667CC" w:rsidRPr="006B21B5">
        <w:rPr>
          <w:rFonts w:ascii="Times New Roman" w:hAnsi="Times New Roman"/>
        </w:rPr>
        <w:t xml:space="preserve"> </w:t>
      </w:r>
    </w:p>
    <w:p w:rsidR="001667CC" w:rsidRPr="006B21B5" w:rsidRDefault="001667CC" w:rsidP="006B21B5">
      <w:pPr>
        <w:ind w:firstLine="540"/>
        <w:jc w:val="both"/>
        <w:rPr>
          <w:rFonts w:ascii="Times New Roman" w:hAnsi="Times New Roman"/>
        </w:rPr>
      </w:pPr>
      <w:r w:rsidRPr="006B21B5">
        <w:rPr>
          <w:rFonts w:ascii="Times New Roman" w:hAnsi="Times New Roman"/>
          <w:b/>
        </w:rPr>
        <w:t>3.6.</w:t>
      </w:r>
      <w:r w:rsidRPr="006B21B5">
        <w:rPr>
          <w:rFonts w:ascii="Times New Roman" w:hAnsi="Times New Roman"/>
        </w:rPr>
        <w:t xml:space="preserve"> Бүтүрүүчүлөрдүн кесиптик ишмердүүлүк объектилери.</w:t>
      </w:r>
    </w:p>
    <w:p w:rsidR="001667CC" w:rsidRPr="006B21B5" w:rsidRDefault="001667CC" w:rsidP="006B21B5">
      <w:pPr>
        <w:ind w:firstLine="540"/>
        <w:jc w:val="both"/>
        <w:rPr>
          <w:rFonts w:ascii="Times New Roman" w:hAnsi="Times New Roman"/>
        </w:rPr>
      </w:pPr>
      <w:r w:rsidRPr="006B21B5">
        <w:rPr>
          <w:rFonts w:ascii="Times New Roman" w:hAnsi="Times New Roman"/>
        </w:rPr>
        <w:t>Бүтүрүүчүлөрдүн кесиптик ишмердүүлүгүн</w:t>
      </w:r>
      <w:r w:rsidR="006B21B5">
        <w:rPr>
          <w:rFonts w:ascii="Times New Roman" w:hAnsi="Times New Roman"/>
        </w:rPr>
        <w:t xml:space="preserve">үн   объектилери болуп: билим берүү процесси, билим </w:t>
      </w:r>
      <w:r w:rsidRPr="006B21B5">
        <w:rPr>
          <w:rFonts w:ascii="Times New Roman" w:hAnsi="Times New Roman"/>
        </w:rPr>
        <w:t>берүү чөйрөс</w:t>
      </w:r>
      <w:r w:rsidR="006B21B5">
        <w:rPr>
          <w:rFonts w:ascii="Times New Roman" w:hAnsi="Times New Roman"/>
        </w:rPr>
        <w:t xml:space="preserve">ү, окуучулардын (угуучулардын) </w:t>
      </w:r>
      <w:r w:rsidRPr="006B21B5">
        <w:rPr>
          <w:rFonts w:ascii="Times New Roman" w:hAnsi="Times New Roman"/>
        </w:rPr>
        <w:t xml:space="preserve">ишмердүүлүгү, жекек педагогикалык ишмердүүлүк – эсептелинет.  </w:t>
      </w:r>
      <w:r w:rsidRPr="006B21B5">
        <w:rPr>
          <w:rFonts w:ascii="Times New Roman" w:hAnsi="Times New Roman"/>
          <w:i/>
        </w:rPr>
        <w:t xml:space="preserve"> </w:t>
      </w:r>
    </w:p>
    <w:p w:rsidR="001667CC" w:rsidRPr="006B21B5" w:rsidRDefault="001667CC" w:rsidP="006B21B5">
      <w:pPr>
        <w:ind w:firstLine="540"/>
        <w:jc w:val="both"/>
        <w:rPr>
          <w:rFonts w:ascii="Times New Roman" w:hAnsi="Times New Roman"/>
          <w:i/>
        </w:rPr>
      </w:pPr>
      <w:r w:rsidRPr="006B21B5">
        <w:rPr>
          <w:rFonts w:ascii="Times New Roman" w:hAnsi="Times New Roman"/>
          <w:b/>
        </w:rPr>
        <w:t>3.7.</w:t>
      </w:r>
      <w:r w:rsidRPr="006B21B5">
        <w:rPr>
          <w:rFonts w:ascii="Times New Roman" w:hAnsi="Times New Roman"/>
        </w:rPr>
        <w:t xml:space="preserve"> Бүтүрүүчүлөрдүн кесиптик ишмердүүлүктөрүнүн түрлөрү: окуу – тарбиялык, методикалык, социалдык – педагогикалык, уюштуруу-башкаруучулук, илим-изилдөөчүлүк, кесибин өркүндөтүүчүлүк тармактар. </w:t>
      </w:r>
    </w:p>
    <w:p w:rsidR="001667CC" w:rsidRPr="006B21B5" w:rsidRDefault="001667CC" w:rsidP="006B21B5">
      <w:pPr>
        <w:ind w:firstLine="540"/>
        <w:jc w:val="both"/>
        <w:rPr>
          <w:rFonts w:ascii="Times New Roman" w:hAnsi="Times New Roman"/>
        </w:rPr>
      </w:pPr>
      <w:r w:rsidRPr="006B21B5">
        <w:rPr>
          <w:rFonts w:ascii="Times New Roman" w:hAnsi="Times New Roman"/>
        </w:rPr>
        <w:t>Бүтүрүүчү даярдалып жаткан кесиптик ишмердүүлүктүн конкреттүү түрлөрү ага кызыкдар болгон иш берүүчүлөр менен бирдикте жогорку окуу жайы тарабынан иштелип чыгуучу негизги билим берүү программ</w:t>
      </w:r>
      <w:r w:rsidR="00E81273" w:rsidRPr="006B21B5">
        <w:rPr>
          <w:rFonts w:ascii="Times New Roman" w:hAnsi="Times New Roman"/>
        </w:rPr>
        <w:t>асынын мазмунун аныктлору зарыл.</w:t>
      </w:r>
    </w:p>
    <w:p w:rsidR="001667CC" w:rsidRPr="006B21B5" w:rsidRDefault="001667CC" w:rsidP="006B21B5">
      <w:pPr>
        <w:ind w:firstLine="540"/>
        <w:jc w:val="both"/>
        <w:rPr>
          <w:rFonts w:ascii="Times New Roman" w:hAnsi="Times New Roman"/>
          <w:b/>
        </w:rPr>
      </w:pPr>
      <w:r w:rsidRPr="006B21B5">
        <w:rPr>
          <w:rFonts w:ascii="Times New Roman" w:hAnsi="Times New Roman"/>
          <w:b/>
        </w:rPr>
        <w:t>3.8. Бүтүрүүчүлөрдүн кесиптик ишмердүүлүгүнүн милдеттери.</w:t>
      </w:r>
    </w:p>
    <w:p w:rsidR="004E2C42" w:rsidRPr="006B21B5" w:rsidRDefault="001667CC" w:rsidP="006B21B5">
      <w:pPr>
        <w:ind w:firstLine="540"/>
        <w:jc w:val="both"/>
        <w:rPr>
          <w:rFonts w:ascii="Times New Roman" w:hAnsi="Times New Roman"/>
        </w:rPr>
      </w:pPr>
      <w:r w:rsidRPr="006B21B5">
        <w:rPr>
          <w:rFonts w:ascii="Times New Roman" w:hAnsi="Times New Roman"/>
        </w:rPr>
        <w:t xml:space="preserve">- </w:t>
      </w:r>
      <w:r w:rsidR="004E2C42" w:rsidRPr="006B21B5">
        <w:rPr>
          <w:rFonts w:ascii="Times New Roman" w:hAnsi="Times New Roman"/>
        </w:rPr>
        <w:t>дүйнөнү таанууну өнүктүрүү жана ар кандай көз караштарды, маданий көп түрдүүлүктү кабыл алуу үчүн бизди курчап турган дүйнө жөнүндөгү илимий билим системасын колдонуу;</w:t>
      </w:r>
    </w:p>
    <w:p w:rsidR="001667CC" w:rsidRPr="006B21B5" w:rsidRDefault="001667CC" w:rsidP="006B21B5">
      <w:pPr>
        <w:ind w:firstLine="540"/>
        <w:jc w:val="both"/>
        <w:rPr>
          <w:rFonts w:ascii="Times New Roman" w:hAnsi="Times New Roman"/>
        </w:rPr>
      </w:pPr>
      <w:r w:rsidRPr="006B21B5">
        <w:rPr>
          <w:rFonts w:ascii="Times New Roman" w:hAnsi="Times New Roman"/>
        </w:rPr>
        <w:t>- оку</w:t>
      </w:r>
      <w:r w:rsidR="006B21B5">
        <w:rPr>
          <w:rFonts w:ascii="Times New Roman" w:hAnsi="Times New Roman"/>
        </w:rPr>
        <w:t xml:space="preserve">туунун заманбап, илимий жактан </w:t>
      </w:r>
      <w:r w:rsidR="007A746A">
        <w:rPr>
          <w:rFonts w:ascii="Times New Roman" w:hAnsi="Times New Roman"/>
        </w:rPr>
        <w:t xml:space="preserve">негизделген </w:t>
      </w:r>
      <w:r w:rsidRPr="006B21B5">
        <w:rPr>
          <w:rFonts w:ascii="Times New Roman" w:hAnsi="Times New Roman"/>
        </w:rPr>
        <w:t>технологи</w:t>
      </w:r>
      <w:r w:rsidR="007A746A">
        <w:rPr>
          <w:rFonts w:ascii="Times New Roman" w:hAnsi="Times New Roman"/>
        </w:rPr>
        <w:t xml:space="preserve">ясы боюнча </w:t>
      </w:r>
      <w:r w:rsidRPr="006B21B5">
        <w:rPr>
          <w:rFonts w:ascii="Times New Roman" w:hAnsi="Times New Roman"/>
        </w:rPr>
        <w:t>окуучулардын талаптарына, жетишкенд</w:t>
      </w:r>
      <w:r w:rsidR="007A746A">
        <w:rPr>
          <w:rFonts w:ascii="Times New Roman" w:hAnsi="Times New Roman"/>
        </w:rPr>
        <w:t xml:space="preserve">иктерине ылайык келе тургандай долбоорлоо жана билим берүү процессинде </w:t>
      </w:r>
      <w:r w:rsidRPr="006B21B5">
        <w:rPr>
          <w:rFonts w:ascii="Times New Roman" w:hAnsi="Times New Roman"/>
        </w:rPr>
        <w:t>ишке ашыруу;</w:t>
      </w:r>
    </w:p>
    <w:p w:rsidR="000E6EEA" w:rsidRPr="006B21B5" w:rsidRDefault="000E6EEA" w:rsidP="006B21B5">
      <w:pPr>
        <w:ind w:firstLine="540"/>
        <w:jc w:val="both"/>
        <w:rPr>
          <w:rFonts w:ascii="Times New Roman" w:hAnsi="Times New Roman"/>
        </w:rPr>
      </w:pPr>
      <w:r w:rsidRPr="006B21B5">
        <w:rPr>
          <w:rFonts w:ascii="Times New Roman" w:hAnsi="Times New Roman"/>
        </w:rPr>
        <w:t>- окуучулардын жетишкендиктерин баалоо үчүн ар кандай инструменттерди жана критерийлерди колдонуу (рефераттык билдирүүлөр, докладдар, тезистер, эссе, портфолио, кейс стадиялары ж.б.);</w:t>
      </w:r>
    </w:p>
    <w:p w:rsidR="004E2C42" w:rsidRPr="006B21B5" w:rsidRDefault="000E6EEA" w:rsidP="006B21B5">
      <w:pPr>
        <w:ind w:firstLine="540"/>
        <w:jc w:val="both"/>
        <w:rPr>
          <w:rFonts w:ascii="Times New Roman" w:hAnsi="Times New Roman"/>
        </w:rPr>
      </w:pPr>
      <w:r w:rsidRPr="006B21B5">
        <w:rPr>
          <w:rFonts w:ascii="Times New Roman" w:hAnsi="Times New Roman"/>
        </w:rPr>
        <w:t xml:space="preserve">- билим берүү программасын өз алдынча тандоо, алар үчүн дидактикалык материалды анализдөө жана иштеп чыгуу жана аны педагогикалык рефлексиянын негизинде окуу процессинде колдонуу; </w:t>
      </w:r>
    </w:p>
    <w:p w:rsidR="00082ABA" w:rsidRPr="006B21B5" w:rsidRDefault="00082ABA" w:rsidP="006B21B5">
      <w:pPr>
        <w:ind w:firstLine="540"/>
        <w:jc w:val="both"/>
        <w:rPr>
          <w:rFonts w:ascii="Times New Roman" w:hAnsi="Times New Roman"/>
        </w:rPr>
      </w:pPr>
      <w:r w:rsidRPr="006B21B5">
        <w:rPr>
          <w:rFonts w:ascii="Times New Roman" w:hAnsi="Times New Roman"/>
        </w:rPr>
        <w:t>- окуучулардын ой жүгүртүү, өзүн өзү баалоо жана өзүн өнүктүрүү жөндөмүн калыптандыруу;</w:t>
      </w:r>
    </w:p>
    <w:p w:rsidR="00082ABA" w:rsidRPr="006B21B5" w:rsidRDefault="00082ABA" w:rsidP="006B21B5">
      <w:pPr>
        <w:ind w:firstLine="540"/>
        <w:jc w:val="both"/>
        <w:rPr>
          <w:rFonts w:ascii="Times New Roman" w:hAnsi="Times New Roman"/>
        </w:rPr>
      </w:pPr>
      <w:r w:rsidRPr="006B21B5">
        <w:rPr>
          <w:rFonts w:ascii="Times New Roman" w:hAnsi="Times New Roman"/>
        </w:rPr>
        <w:t>- маалыматтык технологияларды колдонуу менен билим берүүнүн сапатын камсыз кылуу үчүн билим берүү чөйрөсүнүн мүмкүнчүлүктөрүн колдонуу;</w:t>
      </w:r>
    </w:p>
    <w:p w:rsidR="00082ABA" w:rsidRPr="006B21B5" w:rsidRDefault="00082ABA" w:rsidP="006B21B5">
      <w:pPr>
        <w:ind w:firstLine="540"/>
        <w:jc w:val="both"/>
        <w:rPr>
          <w:rFonts w:ascii="Times New Roman" w:hAnsi="Times New Roman"/>
        </w:rPr>
      </w:pPr>
      <w:r w:rsidRPr="006B21B5">
        <w:rPr>
          <w:rFonts w:ascii="Times New Roman" w:hAnsi="Times New Roman"/>
        </w:rPr>
        <w:t>- кесиптик ишмердүүлүктүн көйгөйлөрүн чечүү үчүн коомдук жана билим берүү уюмдары, балдар топтору жана ата -энелер менен өз ара аракеттенүүнү уюштуруу.</w:t>
      </w:r>
    </w:p>
    <w:p w:rsidR="001667CC" w:rsidRPr="006B21B5" w:rsidRDefault="001667CC" w:rsidP="006B21B5">
      <w:pPr>
        <w:ind w:firstLine="540"/>
        <w:jc w:val="center"/>
        <w:rPr>
          <w:rFonts w:ascii="Times New Roman" w:hAnsi="Times New Roman"/>
          <w:i/>
        </w:rPr>
      </w:pPr>
      <w:r w:rsidRPr="006B21B5">
        <w:rPr>
          <w:rFonts w:ascii="Times New Roman" w:hAnsi="Times New Roman"/>
          <w:b/>
        </w:rPr>
        <w:t>4.</w:t>
      </w:r>
      <w:r w:rsidRPr="006B21B5">
        <w:rPr>
          <w:rFonts w:ascii="Times New Roman" w:hAnsi="Times New Roman"/>
          <w:i/>
        </w:rPr>
        <w:t xml:space="preserve"> </w:t>
      </w:r>
      <w:r w:rsidRPr="006B21B5">
        <w:rPr>
          <w:rFonts w:ascii="Times New Roman" w:hAnsi="Times New Roman"/>
          <w:b/>
        </w:rPr>
        <w:t xml:space="preserve">НББПны </w:t>
      </w:r>
      <w:r w:rsidR="00391C0A" w:rsidRPr="006B21B5">
        <w:rPr>
          <w:rFonts w:ascii="Times New Roman" w:hAnsi="Times New Roman"/>
          <w:b/>
        </w:rPr>
        <w:t>ИШКЕ АШЫРУУНУН</w:t>
      </w:r>
      <w:r w:rsidRPr="006B21B5">
        <w:rPr>
          <w:rFonts w:ascii="Times New Roman" w:hAnsi="Times New Roman"/>
          <w:b/>
        </w:rPr>
        <w:t xml:space="preserve"> </w:t>
      </w:r>
      <w:r w:rsidR="00391C0A" w:rsidRPr="006B21B5">
        <w:rPr>
          <w:rFonts w:ascii="Times New Roman" w:hAnsi="Times New Roman"/>
          <w:b/>
        </w:rPr>
        <w:t>ШАРТТАРЫНА КАРАТА</w:t>
      </w:r>
      <w:r w:rsidRPr="006B21B5">
        <w:rPr>
          <w:rFonts w:ascii="Times New Roman" w:hAnsi="Times New Roman"/>
          <w:b/>
        </w:rPr>
        <w:t xml:space="preserve"> </w:t>
      </w:r>
      <w:r w:rsidR="00391C0A" w:rsidRPr="006B21B5">
        <w:rPr>
          <w:rFonts w:ascii="Times New Roman" w:hAnsi="Times New Roman"/>
          <w:b/>
        </w:rPr>
        <w:t>ЖАЛПЫ ТАЛАПТАР</w:t>
      </w:r>
    </w:p>
    <w:p w:rsidR="001667CC" w:rsidRPr="006B21B5" w:rsidRDefault="001667CC" w:rsidP="006B21B5">
      <w:pPr>
        <w:ind w:firstLine="540"/>
        <w:jc w:val="both"/>
        <w:rPr>
          <w:rFonts w:ascii="Times New Roman" w:hAnsi="Times New Roman"/>
        </w:rPr>
      </w:pPr>
      <w:r w:rsidRPr="006B21B5">
        <w:rPr>
          <w:rFonts w:ascii="Times New Roman" w:hAnsi="Times New Roman"/>
          <w:b/>
        </w:rPr>
        <w:t>4.1.</w:t>
      </w:r>
      <w:r w:rsidRPr="006B21B5">
        <w:rPr>
          <w:rFonts w:ascii="Times New Roman" w:hAnsi="Times New Roman"/>
        </w:rPr>
        <w:t xml:space="preserve"> ЖОЖдун НББПны ишке ашыруудагы укуктарына жана милдеттерине жалпы талаптар.</w:t>
      </w:r>
    </w:p>
    <w:p w:rsidR="001667CC" w:rsidRPr="006B21B5" w:rsidRDefault="001667CC" w:rsidP="006B21B5">
      <w:pPr>
        <w:ind w:firstLine="540"/>
        <w:jc w:val="both"/>
        <w:rPr>
          <w:rFonts w:ascii="Times New Roman" w:hAnsi="Times New Roman"/>
        </w:rPr>
      </w:pPr>
      <w:r w:rsidRPr="006B21B5">
        <w:rPr>
          <w:rFonts w:ascii="Times New Roman" w:hAnsi="Times New Roman"/>
          <w:b/>
        </w:rPr>
        <w:lastRenderedPageBreak/>
        <w:t>4.1.1.</w:t>
      </w:r>
      <w:r w:rsidRPr="006B21B5">
        <w:rPr>
          <w:rFonts w:ascii="Times New Roman" w:hAnsi="Times New Roman"/>
        </w:rPr>
        <w:t xml:space="preserve"> Жогорку окуу жайлары даярдоонун багыты боюнча негизги билим берүү программасын </w:t>
      </w:r>
      <w:r w:rsidR="006B21B5">
        <w:rPr>
          <w:rFonts w:ascii="Times New Roman" w:hAnsi="Times New Roman"/>
        </w:rPr>
        <w:t xml:space="preserve">өз алдынча иштеп чыгышат. НББП </w:t>
      </w:r>
      <w:r w:rsidRPr="006B21B5">
        <w:rPr>
          <w:rFonts w:ascii="Times New Roman" w:hAnsi="Times New Roman"/>
        </w:rPr>
        <w:t>эмгек рыногунун талаптарын (керектөөлөрүн) эске алуу менен Кыргыз Республикасынын ага тийиштүү мамлекеттик билим берүү стандартынын негизинде иштелип чыгат.</w:t>
      </w:r>
    </w:p>
    <w:p w:rsidR="001667CC" w:rsidRPr="006B21B5" w:rsidRDefault="001667CC" w:rsidP="006B21B5">
      <w:pPr>
        <w:ind w:firstLine="540"/>
        <w:jc w:val="both"/>
        <w:rPr>
          <w:rFonts w:ascii="Times New Roman" w:hAnsi="Times New Roman"/>
        </w:rPr>
      </w:pPr>
      <w:r w:rsidRPr="006B21B5">
        <w:rPr>
          <w:rFonts w:ascii="Times New Roman" w:hAnsi="Times New Roman"/>
        </w:rPr>
        <w:t>Жогорку окуу жайлары НББПны илимдин, мадания</w:t>
      </w:r>
      <w:r w:rsidR="007A746A">
        <w:rPr>
          <w:rFonts w:ascii="Times New Roman" w:hAnsi="Times New Roman"/>
        </w:rPr>
        <w:t xml:space="preserve">ттын, экономиканын, техниканын, </w:t>
      </w:r>
      <w:r w:rsidRPr="006B21B5">
        <w:rPr>
          <w:rFonts w:ascii="Times New Roman" w:hAnsi="Times New Roman"/>
        </w:rPr>
        <w:t>технология</w:t>
      </w:r>
      <w:r w:rsidR="006B21B5">
        <w:rPr>
          <w:rFonts w:ascii="Times New Roman" w:hAnsi="Times New Roman"/>
        </w:rPr>
        <w:t xml:space="preserve">лардын жана социалдык чөйрөнүн </w:t>
      </w:r>
      <w:r w:rsidRPr="006B21B5">
        <w:rPr>
          <w:rFonts w:ascii="Times New Roman" w:hAnsi="Times New Roman"/>
        </w:rPr>
        <w:t xml:space="preserve">өнүгүүсүн эске алуу менен ЖОЖдо билим берүүнүн </w:t>
      </w:r>
      <w:r w:rsidR="006B21B5">
        <w:rPr>
          <w:rFonts w:ascii="Times New Roman" w:hAnsi="Times New Roman"/>
        </w:rPr>
        <w:t xml:space="preserve">сапатынын кепилдигин камсыздоо боюнча төмөндөгү </w:t>
      </w:r>
      <w:r w:rsidRPr="006B21B5">
        <w:rPr>
          <w:rFonts w:ascii="Times New Roman" w:hAnsi="Times New Roman"/>
        </w:rPr>
        <w:t>сунуш-көрсөтмөлөрдүн негизин</w:t>
      </w:r>
      <w:r w:rsidR="006B21B5">
        <w:rPr>
          <w:rFonts w:ascii="Times New Roman" w:hAnsi="Times New Roman"/>
        </w:rPr>
        <w:t xml:space="preserve">де </w:t>
      </w:r>
      <w:r w:rsidRPr="006B21B5">
        <w:rPr>
          <w:rFonts w:ascii="Times New Roman" w:hAnsi="Times New Roman"/>
        </w:rPr>
        <w:t>а</w:t>
      </w:r>
      <w:r w:rsidR="00BE6401">
        <w:rPr>
          <w:rFonts w:ascii="Times New Roman" w:hAnsi="Times New Roman"/>
        </w:rPr>
        <w:t xml:space="preserve">ны жыл сайын </w:t>
      </w:r>
      <w:r w:rsidRPr="006B21B5">
        <w:rPr>
          <w:rFonts w:ascii="Times New Roman" w:hAnsi="Times New Roman"/>
        </w:rPr>
        <w:t>жаңылап турууга милдеттүү, алар:</w:t>
      </w:r>
    </w:p>
    <w:p w:rsidR="001667CC" w:rsidRPr="006B21B5" w:rsidRDefault="001667CC" w:rsidP="006B21B5">
      <w:pPr>
        <w:ind w:firstLine="540"/>
        <w:jc w:val="both"/>
        <w:rPr>
          <w:rFonts w:ascii="Times New Roman" w:hAnsi="Times New Roman"/>
        </w:rPr>
      </w:pPr>
      <w:r w:rsidRPr="006B21B5">
        <w:rPr>
          <w:rFonts w:ascii="Times New Roman" w:hAnsi="Times New Roman"/>
        </w:rPr>
        <w:t>– бүтүрүүчүлөрдү даярдоонун сапатын камсыз кылуу боюнча стратегиялардын иштелмелери;</w:t>
      </w:r>
    </w:p>
    <w:p w:rsidR="001667CC" w:rsidRPr="006B21B5" w:rsidRDefault="001667CC" w:rsidP="006B21B5">
      <w:pPr>
        <w:ind w:firstLine="540"/>
        <w:jc w:val="both"/>
        <w:rPr>
          <w:rFonts w:ascii="Times New Roman" w:hAnsi="Times New Roman"/>
        </w:rPr>
      </w:pPr>
      <w:r w:rsidRPr="006B21B5">
        <w:rPr>
          <w:rFonts w:ascii="Times New Roman" w:hAnsi="Times New Roman"/>
        </w:rPr>
        <w:t>– билим берүү программаларын мезгил-мезгили менен рецензиялоонун мониторингдери;</w:t>
      </w:r>
    </w:p>
    <w:p w:rsidR="001667CC" w:rsidRPr="006B21B5" w:rsidRDefault="001667CC" w:rsidP="006B21B5">
      <w:pPr>
        <w:ind w:firstLine="540"/>
        <w:jc w:val="both"/>
        <w:rPr>
          <w:rFonts w:ascii="Times New Roman" w:hAnsi="Times New Roman"/>
        </w:rPr>
      </w:pPr>
      <w:r w:rsidRPr="006B21B5">
        <w:rPr>
          <w:rFonts w:ascii="Times New Roman" w:hAnsi="Times New Roman"/>
        </w:rPr>
        <w:t>– так макулдашылган критерийлердин негизинде студенттердин билимдеринин жана билгичтиктеринин, бүтүрүүчүлөрдүн компетенцияларынын деңгээлин баалоону объективдүү өткөрүү тартиптеринин иштелмелери;</w:t>
      </w:r>
    </w:p>
    <w:p w:rsidR="001667CC" w:rsidRPr="006B21B5" w:rsidRDefault="001667CC" w:rsidP="006B21B5">
      <w:pPr>
        <w:ind w:firstLine="540"/>
        <w:jc w:val="both"/>
        <w:rPr>
          <w:rFonts w:ascii="Times New Roman" w:hAnsi="Times New Roman"/>
        </w:rPr>
      </w:pPr>
      <w:r w:rsidRPr="006B21B5">
        <w:rPr>
          <w:rFonts w:ascii="Times New Roman" w:hAnsi="Times New Roman"/>
        </w:rPr>
        <w:t xml:space="preserve">– окутуучулук курамдын </w:t>
      </w:r>
      <w:r w:rsidR="006B21B5">
        <w:rPr>
          <w:rFonts w:ascii="Times New Roman" w:hAnsi="Times New Roman"/>
        </w:rPr>
        <w:t xml:space="preserve">сапатын жана компетенттүүлүгүн камсыз </w:t>
      </w:r>
      <w:r w:rsidRPr="006B21B5">
        <w:rPr>
          <w:rFonts w:ascii="Times New Roman" w:hAnsi="Times New Roman"/>
        </w:rPr>
        <w:t>кылууда;</w:t>
      </w:r>
    </w:p>
    <w:p w:rsidR="001667CC" w:rsidRPr="006B21B5" w:rsidRDefault="001667CC" w:rsidP="006B21B5">
      <w:pPr>
        <w:ind w:firstLine="540"/>
        <w:jc w:val="both"/>
        <w:rPr>
          <w:rFonts w:ascii="Times New Roman" w:hAnsi="Times New Roman"/>
        </w:rPr>
      </w:pPr>
      <w:r w:rsidRPr="006B21B5">
        <w:rPr>
          <w:rFonts w:ascii="Times New Roman" w:hAnsi="Times New Roman"/>
        </w:rPr>
        <w:t>– бардык ишке ашырылуучу билим берүү програмаларын жетиштүү ресурстар менен камсыз кылууда, аларды колдонуунун натыйжалуулугунун көзөмөлүндө (мунун ичинде окуп жаткандарды сурап билүү жолу менен дагы);</w:t>
      </w:r>
    </w:p>
    <w:p w:rsidR="001667CC" w:rsidRPr="006B21B5" w:rsidRDefault="001667CC" w:rsidP="006B21B5">
      <w:pPr>
        <w:ind w:firstLine="540"/>
        <w:jc w:val="both"/>
        <w:rPr>
          <w:rFonts w:ascii="Times New Roman" w:hAnsi="Times New Roman"/>
        </w:rPr>
      </w:pPr>
      <w:r w:rsidRPr="006B21B5">
        <w:rPr>
          <w:rFonts w:ascii="Times New Roman" w:hAnsi="Times New Roman"/>
        </w:rPr>
        <w:t>– өзүнүн ишмердүүлүгүн (стратегияларын) баалоо жана башка билим берүү мекемелери менен катар коюп салыштыруу үчүн макулдашылган критерийлер боюнча өзүн өзү изилдөөнү үзгүлтүксүз жүргүзүүдө;</w:t>
      </w:r>
    </w:p>
    <w:p w:rsidR="001667CC" w:rsidRPr="006B21B5" w:rsidRDefault="001667CC" w:rsidP="006B21B5">
      <w:pPr>
        <w:ind w:firstLine="540"/>
        <w:jc w:val="both"/>
        <w:rPr>
          <w:rFonts w:ascii="Times New Roman" w:hAnsi="Times New Roman"/>
        </w:rPr>
      </w:pPr>
      <w:r w:rsidRPr="006B21B5">
        <w:rPr>
          <w:rFonts w:ascii="Times New Roman" w:hAnsi="Times New Roman"/>
        </w:rPr>
        <w:t>– коомчулукту өзүнүн изилдөөлөрүнүн жыйынтыктары, пландары, жаңылоолор тууралуу маалымдоодо.</w:t>
      </w:r>
    </w:p>
    <w:p w:rsidR="001667CC" w:rsidRPr="006B21B5" w:rsidRDefault="001667CC" w:rsidP="006B21B5">
      <w:pPr>
        <w:ind w:firstLine="540"/>
        <w:jc w:val="both"/>
        <w:rPr>
          <w:rFonts w:ascii="Times New Roman" w:hAnsi="Times New Roman"/>
          <w:u w:val="single"/>
        </w:rPr>
      </w:pPr>
      <w:r w:rsidRPr="006B21B5">
        <w:rPr>
          <w:rFonts w:ascii="Times New Roman" w:hAnsi="Times New Roman"/>
          <w:b/>
        </w:rPr>
        <w:t>4.1.2.</w:t>
      </w:r>
      <w:r w:rsidRPr="006B21B5">
        <w:rPr>
          <w:rFonts w:ascii="Times New Roman" w:hAnsi="Times New Roman"/>
        </w:rPr>
        <w:t xml:space="preserve"> Студенттерди жана бүтүрүүчүлөрдү даярдоонун сапатын баалоо ал</w:t>
      </w:r>
      <w:r w:rsidR="006B21B5">
        <w:rPr>
          <w:rFonts w:ascii="Times New Roman" w:hAnsi="Times New Roman"/>
        </w:rPr>
        <w:t xml:space="preserve">ардын күнүмдүк, аралыктык жана </w:t>
      </w:r>
      <w:r w:rsidRPr="006B21B5">
        <w:rPr>
          <w:rFonts w:ascii="Times New Roman" w:hAnsi="Times New Roman"/>
        </w:rPr>
        <w:t>мамлекеттик жыйынтыктоо аттестациясын өзүнө камтыйт. Студенттердин жана бүтүрүүчүлөрдүн жеке жетишкендиктерин аларга тийиштүү НББПнын этаптагы же түпкү талаптарына ылайык келгидей аттестациялоо үчүн баалоо каражаттардын типтүү тапшырмаларын, текшерүү жумуштарын, тесттерди   камтуучу, ж.б. билимдерди, билгичтиктерди жана ээ болгон компетенциялардын дэңгээлин баалоого мүмкүндүк берүүчү базалары түзүлөт. Баалоочу каражаттардын базаларын ЖОЖ иштеп чыгат жана бекитет.</w:t>
      </w:r>
    </w:p>
    <w:p w:rsidR="001667CC" w:rsidRPr="006B21B5" w:rsidRDefault="001667CC" w:rsidP="006B21B5">
      <w:pPr>
        <w:ind w:firstLine="540"/>
        <w:jc w:val="both"/>
        <w:rPr>
          <w:rFonts w:ascii="Times New Roman" w:hAnsi="Times New Roman"/>
        </w:rPr>
      </w:pPr>
      <w:r w:rsidRPr="006B21B5">
        <w:rPr>
          <w:rFonts w:ascii="Times New Roman" w:hAnsi="Times New Roman"/>
        </w:rPr>
        <w:t xml:space="preserve"> Бүтүрүүчүлөрдүн квалификациялык иштерине карата талаптар анын мазмунуна, көлөмүнө жана структурасына ылайык жогорку окуу жайларынын бүтүрүүчүлөрүнүн жыйынтыктоочу мамл</w:t>
      </w:r>
      <w:r w:rsidR="006B21B5">
        <w:rPr>
          <w:rFonts w:ascii="Times New Roman" w:hAnsi="Times New Roman"/>
        </w:rPr>
        <w:t xml:space="preserve">екеттик аттестациялоо тууралуу Жобонун </w:t>
      </w:r>
      <w:r w:rsidRPr="006B21B5">
        <w:rPr>
          <w:rFonts w:ascii="Times New Roman" w:hAnsi="Times New Roman"/>
        </w:rPr>
        <w:t>негизинде жогорку окуу жайы аныктайт.</w:t>
      </w:r>
    </w:p>
    <w:p w:rsidR="004E405D" w:rsidRPr="006B21B5" w:rsidRDefault="001667CC" w:rsidP="006B21B5">
      <w:pPr>
        <w:ind w:firstLine="540"/>
        <w:jc w:val="both"/>
        <w:rPr>
          <w:rFonts w:ascii="Times New Roman" w:hAnsi="Times New Roman"/>
        </w:rPr>
      </w:pPr>
      <w:r w:rsidRPr="006B21B5">
        <w:rPr>
          <w:rFonts w:ascii="Times New Roman" w:hAnsi="Times New Roman"/>
          <w:b/>
        </w:rPr>
        <w:t>4.1.3.</w:t>
      </w:r>
      <w:r w:rsidRPr="006B21B5">
        <w:rPr>
          <w:rFonts w:ascii="Times New Roman" w:hAnsi="Times New Roman"/>
        </w:rPr>
        <w:t xml:space="preserve"> НББПны иштеп чыгууда ЖОЖдун бүтүрүүчүлөрүнүн социалдык-инсандык компетенцияларын (мисалы, социалдык өз ара аракеттенүү, өзүн өзү уюштурууну жана системалык-ишмердик мүнөздөгү өз алдынча башкарууну) калы</w:t>
      </w:r>
      <w:r w:rsidR="006B21B5">
        <w:rPr>
          <w:rFonts w:ascii="Times New Roman" w:hAnsi="Times New Roman"/>
        </w:rPr>
        <w:t xml:space="preserve">птандыруу мүмкүн-чүлүктөрү так </w:t>
      </w:r>
      <w:r w:rsidRPr="006B21B5">
        <w:rPr>
          <w:rFonts w:ascii="Times New Roman" w:hAnsi="Times New Roman"/>
        </w:rPr>
        <w:t xml:space="preserve">аныкталуусу керек. ЖОЖор өздөрүнүн </w:t>
      </w:r>
      <w:r w:rsidR="006B21B5">
        <w:rPr>
          <w:rFonts w:ascii="Times New Roman" w:hAnsi="Times New Roman"/>
        </w:rPr>
        <w:t xml:space="preserve">социо-маданий чөйрөсүн түзүп, </w:t>
      </w:r>
      <w:r w:rsidRPr="006B21B5">
        <w:rPr>
          <w:rFonts w:ascii="Times New Roman" w:hAnsi="Times New Roman"/>
        </w:rPr>
        <w:t>инсандын ар тараптуу өнүгүүсүн калыптандыру</w:t>
      </w:r>
      <w:r w:rsidR="006B21B5">
        <w:rPr>
          <w:rFonts w:ascii="Times New Roman" w:hAnsi="Times New Roman"/>
        </w:rPr>
        <w:t xml:space="preserve">у үчүн зарыл шарттарды түзүүгө </w:t>
      </w:r>
      <w:r w:rsidRPr="006B21B5">
        <w:rPr>
          <w:rFonts w:ascii="Times New Roman" w:hAnsi="Times New Roman"/>
        </w:rPr>
        <w:t xml:space="preserve">милдеттүү. </w:t>
      </w:r>
    </w:p>
    <w:p w:rsidR="001667CC" w:rsidRPr="006B21B5" w:rsidRDefault="001667CC" w:rsidP="006B21B5">
      <w:pPr>
        <w:ind w:firstLine="540"/>
        <w:jc w:val="both"/>
        <w:rPr>
          <w:rFonts w:ascii="Times New Roman" w:hAnsi="Times New Roman"/>
        </w:rPr>
      </w:pPr>
      <w:r w:rsidRPr="006B21B5">
        <w:rPr>
          <w:rFonts w:ascii="Times New Roman" w:hAnsi="Times New Roman"/>
        </w:rPr>
        <w:t>ЖОЖ окуу процессинин социалдык-тарбиялык компонентин, анын ичинде студенттик өз алдынча башкарууну, коомдук уюмдардын ишине катышуусун, спорттук жана чыгармачылык клубдарды, илимий студенттик коомдорду өнүктүрүүгө көмөктөш болууга милдеттүү.</w:t>
      </w:r>
    </w:p>
    <w:p w:rsidR="001667CC" w:rsidRPr="006B21B5" w:rsidRDefault="001667CC" w:rsidP="006B21B5">
      <w:pPr>
        <w:ind w:firstLine="540"/>
        <w:jc w:val="both"/>
        <w:rPr>
          <w:rFonts w:ascii="Times New Roman" w:hAnsi="Times New Roman"/>
          <w:u w:val="single"/>
        </w:rPr>
      </w:pPr>
      <w:r w:rsidRPr="006B21B5">
        <w:rPr>
          <w:rFonts w:ascii="Times New Roman" w:hAnsi="Times New Roman"/>
          <w:b/>
        </w:rPr>
        <w:t>4.1.4.</w:t>
      </w:r>
      <w:r w:rsidRPr="006B21B5">
        <w:rPr>
          <w:rFonts w:ascii="Times New Roman" w:hAnsi="Times New Roman"/>
        </w:rPr>
        <w:t xml:space="preserve"> Жогорку окуу жайынын НББПсында студенттин тандоосу боюнча сабактар (дициплиналар) ар бир блоктордун (ДЦнын) вариативдүү бөлүгүнүн үчтөн биринен кем эмес көлөмүн түзүүсү керек. Студенттин каалоосу боюнча дициплиналарды түзүүнүн тартибин ЖОЖдун Окумуштуулар кеңеши аныктайт.</w:t>
      </w:r>
    </w:p>
    <w:p w:rsidR="001667CC" w:rsidRPr="006B21B5" w:rsidRDefault="001667CC" w:rsidP="006B21B5">
      <w:pPr>
        <w:ind w:firstLine="540"/>
        <w:jc w:val="both"/>
        <w:rPr>
          <w:rFonts w:ascii="Times New Roman" w:hAnsi="Times New Roman"/>
        </w:rPr>
      </w:pPr>
      <w:r w:rsidRPr="006B21B5">
        <w:rPr>
          <w:rFonts w:ascii="Times New Roman" w:hAnsi="Times New Roman"/>
          <w:b/>
        </w:rPr>
        <w:t>4.1.5.</w:t>
      </w:r>
      <w:r w:rsidR="006B21B5">
        <w:rPr>
          <w:rFonts w:ascii="Times New Roman" w:hAnsi="Times New Roman"/>
        </w:rPr>
        <w:t xml:space="preserve"> ЖОЖ студенттердин өздүк </w:t>
      </w:r>
      <w:r w:rsidRPr="006B21B5">
        <w:rPr>
          <w:rFonts w:ascii="Times New Roman" w:hAnsi="Times New Roman"/>
        </w:rPr>
        <w:t>окуу программасын түзүүгө катышуусунун реалдуу мүмкүнчүлүгүн камсыз кылууга милдеттүү.</w:t>
      </w:r>
    </w:p>
    <w:p w:rsidR="001667CC" w:rsidRPr="006B21B5" w:rsidRDefault="001667CC" w:rsidP="006B21B5">
      <w:pPr>
        <w:ind w:firstLine="540"/>
        <w:jc w:val="both"/>
        <w:rPr>
          <w:rFonts w:ascii="Times New Roman" w:hAnsi="Times New Roman"/>
        </w:rPr>
      </w:pPr>
      <w:r w:rsidRPr="006B21B5">
        <w:rPr>
          <w:rFonts w:ascii="Times New Roman" w:hAnsi="Times New Roman"/>
          <w:b/>
        </w:rPr>
        <w:lastRenderedPageBreak/>
        <w:t>4.1.6.</w:t>
      </w:r>
      <w:r w:rsidRPr="006B21B5">
        <w:rPr>
          <w:rFonts w:ascii="Times New Roman" w:hAnsi="Times New Roman"/>
        </w:rPr>
        <w:t xml:space="preserve"> ЖОЖ НББПны түзүүдө студенттерди алардын укуктары жана милдеттери менен тааныштырууга, студенттер тандап алган дициплиналар алар үчүн милдеттүү болуп эсептелээрин, ал эми алардын суммалык эмгек сыйымдуулугу окуу планында каралган көлөмдөн кем болбошу керектигин түшүндүрүүгө милдеттүү.</w:t>
      </w:r>
    </w:p>
    <w:p w:rsidR="001667CC" w:rsidRPr="006B21B5" w:rsidRDefault="001667CC" w:rsidP="006B21B5">
      <w:pPr>
        <w:ind w:firstLine="540"/>
        <w:jc w:val="both"/>
        <w:rPr>
          <w:rFonts w:ascii="Times New Roman" w:hAnsi="Times New Roman"/>
        </w:rPr>
      </w:pPr>
      <w:r w:rsidRPr="006B21B5">
        <w:rPr>
          <w:rFonts w:ascii="Times New Roman" w:hAnsi="Times New Roman"/>
          <w:b/>
        </w:rPr>
        <w:t>4.2.</w:t>
      </w:r>
      <w:r w:rsidRPr="006B21B5">
        <w:rPr>
          <w:rFonts w:ascii="Times New Roman" w:hAnsi="Times New Roman"/>
        </w:rPr>
        <w:t xml:space="preserve">  Н</w:t>
      </w:r>
      <w:r w:rsidR="006B21B5">
        <w:rPr>
          <w:rFonts w:ascii="Times New Roman" w:hAnsi="Times New Roman"/>
        </w:rPr>
        <w:t xml:space="preserve">ББПны ишке ашырууда студенттин </w:t>
      </w:r>
      <w:r w:rsidRPr="006B21B5">
        <w:rPr>
          <w:rFonts w:ascii="Times New Roman" w:hAnsi="Times New Roman"/>
        </w:rPr>
        <w:t>укуктарына жана милдеттерине карата жалпы талаптар.</w:t>
      </w:r>
    </w:p>
    <w:p w:rsidR="001667CC" w:rsidRPr="006B21B5" w:rsidRDefault="001667CC" w:rsidP="006B21B5">
      <w:pPr>
        <w:ind w:firstLine="540"/>
        <w:jc w:val="both"/>
        <w:rPr>
          <w:rFonts w:ascii="Times New Roman" w:hAnsi="Times New Roman"/>
        </w:rPr>
      </w:pPr>
      <w:r w:rsidRPr="006B21B5">
        <w:rPr>
          <w:rFonts w:ascii="Times New Roman" w:hAnsi="Times New Roman"/>
          <w:b/>
        </w:rPr>
        <w:t>4.2.1.</w:t>
      </w:r>
      <w:r w:rsidRPr="006B21B5">
        <w:rPr>
          <w:rFonts w:ascii="Times New Roman" w:hAnsi="Times New Roman"/>
        </w:rPr>
        <w:t xml:space="preserve"> Студенттер студенттин тандоосу боюнча ок</w:t>
      </w:r>
      <w:r w:rsidR="006B21B5">
        <w:rPr>
          <w:rFonts w:ascii="Times New Roman" w:hAnsi="Times New Roman"/>
        </w:rPr>
        <w:t xml:space="preserve">уу дициплиналарын өздөштүрүүгө </w:t>
      </w:r>
      <w:r w:rsidRPr="006B21B5">
        <w:rPr>
          <w:rFonts w:ascii="Times New Roman" w:hAnsi="Times New Roman"/>
        </w:rPr>
        <w:t>бөлүнгөн окуу убактысынын көлөмүнүн чегинде НББПда алдын ала каралган конкреттүү дициплинаны тандап алууга укуктуу.</w:t>
      </w:r>
    </w:p>
    <w:p w:rsidR="001667CC" w:rsidRPr="006B21B5" w:rsidRDefault="001667CC" w:rsidP="006B21B5">
      <w:pPr>
        <w:ind w:firstLine="540"/>
        <w:jc w:val="both"/>
        <w:rPr>
          <w:rFonts w:ascii="Times New Roman" w:hAnsi="Times New Roman"/>
        </w:rPr>
      </w:pPr>
      <w:r w:rsidRPr="006B21B5">
        <w:rPr>
          <w:rFonts w:ascii="Times New Roman" w:hAnsi="Times New Roman"/>
          <w:b/>
        </w:rPr>
        <w:t>4.2.2.</w:t>
      </w:r>
      <w:r w:rsidRPr="006B21B5">
        <w:rPr>
          <w:rFonts w:ascii="Times New Roman" w:hAnsi="Times New Roman"/>
        </w:rPr>
        <w:t xml:space="preserve"> Студент өзүнүн жекече билим берүү траекториясын түзүүдө д</w:t>
      </w:r>
      <w:r w:rsidR="006B21B5">
        <w:rPr>
          <w:rFonts w:ascii="Times New Roman" w:hAnsi="Times New Roman"/>
        </w:rPr>
        <w:t xml:space="preserve">ициплинаны тандоо боюнча ЖОЖдо консультация алууга </w:t>
      </w:r>
      <w:r w:rsidRPr="006B21B5">
        <w:rPr>
          <w:rFonts w:ascii="Times New Roman" w:hAnsi="Times New Roman"/>
        </w:rPr>
        <w:t>жана   болочок профилине д</w:t>
      </w:r>
      <w:r w:rsidR="006B21B5">
        <w:rPr>
          <w:rFonts w:ascii="Times New Roman" w:hAnsi="Times New Roman"/>
        </w:rPr>
        <w:t xml:space="preserve">аярдоого катышуу (таасир этүү) </w:t>
      </w:r>
      <w:r w:rsidRPr="006B21B5">
        <w:rPr>
          <w:rFonts w:ascii="Times New Roman" w:hAnsi="Times New Roman"/>
        </w:rPr>
        <w:t>укугуна ээ.</w:t>
      </w:r>
    </w:p>
    <w:p w:rsidR="001667CC" w:rsidRPr="006B21B5" w:rsidRDefault="001667CC" w:rsidP="006B21B5">
      <w:pPr>
        <w:ind w:firstLine="540"/>
        <w:jc w:val="both"/>
        <w:rPr>
          <w:rFonts w:ascii="Times New Roman" w:hAnsi="Times New Roman"/>
        </w:rPr>
      </w:pPr>
      <w:r w:rsidRPr="006B21B5">
        <w:rPr>
          <w:rFonts w:ascii="Times New Roman" w:hAnsi="Times New Roman"/>
          <w:b/>
        </w:rPr>
        <w:t>4.2.3.</w:t>
      </w:r>
      <w:r w:rsidRPr="006B21B5">
        <w:rPr>
          <w:rFonts w:ascii="Times New Roman" w:hAnsi="Times New Roman"/>
        </w:rPr>
        <w:t xml:space="preserve"> НББПны өздөштүрүүдө натыйжага жетишүү максатында СИЖМКны өнүктүрүү бөлүгүндө, студенттер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1667CC" w:rsidRPr="006B21B5" w:rsidRDefault="001667CC" w:rsidP="006B21B5">
      <w:pPr>
        <w:ind w:firstLine="540"/>
        <w:jc w:val="both"/>
        <w:rPr>
          <w:rFonts w:ascii="Times New Roman" w:hAnsi="Times New Roman"/>
        </w:rPr>
      </w:pPr>
      <w:r w:rsidRPr="006B21B5">
        <w:rPr>
          <w:rFonts w:ascii="Times New Roman" w:hAnsi="Times New Roman"/>
          <w:b/>
        </w:rPr>
        <w:t>4.2.4.</w:t>
      </w:r>
      <w:r w:rsidRPr="006B21B5">
        <w:rPr>
          <w:rFonts w:ascii="Times New Roman" w:hAnsi="Times New Roman"/>
        </w:rPr>
        <w:t xml:space="preserve"> Студенттер ЖОЖдун НББПсында</w:t>
      </w:r>
      <w:r w:rsidR="006B21B5">
        <w:rPr>
          <w:rFonts w:ascii="Times New Roman" w:hAnsi="Times New Roman"/>
        </w:rPr>
        <w:t xml:space="preserve"> каралган бардык тапшырмаларды </w:t>
      </w:r>
      <w:r w:rsidRPr="006B21B5">
        <w:rPr>
          <w:rFonts w:ascii="Times New Roman" w:hAnsi="Times New Roman"/>
        </w:rPr>
        <w:t>белгиленген мөөнөттөрдө аткарууга милдеттүү.</w:t>
      </w:r>
    </w:p>
    <w:p w:rsidR="001667CC" w:rsidRPr="006B21B5" w:rsidRDefault="001667CC" w:rsidP="006B21B5">
      <w:pPr>
        <w:ind w:firstLine="540"/>
        <w:jc w:val="both"/>
        <w:rPr>
          <w:rFonts w:ascii="Times New Roman" w:hAnsi="Times New Roman"/>
        </w:rPr>
      </w:pPr>
      <w:r w:rsidRPr="006B21B5">
        <w:rPr>
          <w:rFonts w:ascii="Times New Roman" w:hAnsi="Times New Roman"/>
          <w:b/>
        </w:rPr>
        <w:t>4.3.</w:t>
      </w:r>
      <w:r w:rsidRPr="006B21B5">
        <w:rPr>
          <w:rFonts w:ascii="Times New Roman" w:hAnsi="Times New Roman"/>
        </w:rPr>
        <w:t xml:space="preserve"> Студенттин</w:t>
      </w:r>
      <w:bookmarkStart w:id="0" w:name="_GoBack"/>
      <w:bookmarkEnd w:id="0"/>
      <w:r w:rsidRPr="006B21B5">
        <w:rPr>
          <w:rFonts w:ascii="Times New Roman" w:hAnsi="Times New Roman"/>
        </w:rPr>
        <w:t xml:space="preserve"> окуу жүгүнүн максималдуу көлөмү анын аудиториялык жана аудиториядан тышкаркы (өз алдынча) окуу ишинин бардык түрлөрү камтылганда, жумасына </w:t>
      </w:r>
      <w:r w:rsidR="00391C0A" w:rsidRPr="006B21B5">
        <w:rPr>
          <w:rFonts w:ascii="Times New Roman" w:hAnsi="Times New Roman"/>
        </w:rPr>
        <w:t>45</w:t>
      </w:r>
      <w:r w:rsidRPr="006B21B5">
        <w:rPr>
          <w:rFonts w:ascii="Times New Roman" w:hAnsi="Times New Roman"/>
        </w:rPr>
        <w:t xml:space="preserve"> саат болуп белгиленет.</w:t>
      </w:r>
    </w:p>
    <w:p w:rsidR="001667CC" w:rsidRPr="006B21B5" w:rsidRDefault="001667CC" w:rsidP="006B21B5">
      <w:pPr>
        <w:ind w:firstLine="540"/>
        <w:jc w:val="both"/>
        <w:rPr>
          <w:rFonts w:ascii="Times New Roman" w:hAnsi="Times New Roman"/>
        </w:rPr>
      </w:pPr>
      <w:r w:rsidRPr="006B21B5">
        <w:rPr>
          <w:rFonts w:ascii="Times New Roman" w:hAnsi="Times New Roman"/>
        </w:rPr>
        <w:t xml:space="preserve"> </w:t>
      </w:r>
      <w:r w:rsidR="004E405D" w:rsidRPr="006B21B5">
        <w:rPr>
          <w:rFonts w:ascii="Times New Roman" w:hAnsi="Times New Roman"/>
        </w:rPr>
        <w:t>К</w:t>
      </w:r>
      <w:r w:rsidRPr="006B21B5">
        <w:rPr>
          <w:rFonts w:ascii="Times New Roman" w:hAnsi="Times New Roman"/>
        </w:rPr>
        <w:t xml:space="preserve">үндүзгү окуу формасындагы </w:t>
      </w:r>
      <w:r w:rsidR="004E405D" w:rsidRPr="006B21B5">
        <w:rPr>
          <w:rFonts w:ascii="Times New Roman" w:hAnsi="Times New Roman"/>
        </w:rPr>
        <w:t xml:space="preserve">бир аптадагы аудиториялык сабактардын </w:t>
      </w:r>
      <w:r w:rsidRPr="006B21B5">
        <w:rPr>
          <w:rFonts w:ascii="Times New Roman" w:hAnsi="Times New Roman"/>
        </w:rPr>
        <w:t>көлөмүн</w:t>
      </w:r>
      <w:r w:rsidR="004E405D" w:rsidRPr="006B21B5">
        <w:rPr>
          <w:rFonts w:ascii="Times New Roman" w:hAnsi="Times New Roman"/>
        </w:rPr>
        <w:t>,</w:t>
      </w:r>
      <w:r w:rsidRPr="006B21B5">
        <w:rPr>
          <w:rFonts w:ascii="Times New Roman" w:hAnsi="Times New Roman"/>
        </w:rPr>
        <w:t xml:space="preserve"> ЖКББнын </w:t>
      </w:r>
      <w:r w:rsidR="004E405D" w:rsidRPr="006B21B5">
        <w:rPr>
          <w:rFonts w:ascii="Times New Roman" w:hAnsi="Times New Roman"/>
        </w:rPr>
        <w:t>деңгээлин</w:t>
      </w:r>
      <w:r w:rsidRPr="006B21B5">
        <w:rPr>
          <w:rFonts w:ascii="Times New Roman" w:hAnsi="Times New Roman"/>
        </w:rPr>
        <w:t xml:space="preserve"> жана даярдоонун багытынын </w:t>
      </w:r>
      <w:r w:rsidR="004E405D" w:rsidRPr="006B21B5">
        <w:rPr>
          <w:rFonts w:ascii="Times New Roman" w:hAnsi="Times New Roman"/>
        </w:rPr>
        <w:t>ѳзгѳчѳлүгүн</w:t>
      </w:r>
      <w:r w:rsidRPr="006B21B5">
        <w:rPr>
          <w:rFonts w:ascii="Times New Roman" w:hAnsi="Times New Roman"/>
        </w:rPr>
        <w:t xml:space="preserve"> эске алуу менен, ар бир окуу </w:t>
      </w:r>
      <w:r w:rsidR="004E405D" w:rsidRPr="006B21B5">
        <w:rPr>
          <w:rFonts w:ascii="Times New Roman" w:hAnsi="Times New Roman"/>
        </w:rPr>
        <w:t>сабаг</w:t>
      </w:r>
      <w:r w:rsidRPr="006B21B5">
        <w:rPr>
          <w:rFonts w:ascii="Times New Roman" w:hAnsi="Times New Roman"/>
        </w:rPr>
        <w:t xml:space="preserve">ын </w:t>
      </w:r>
      <w:r w:rsidR="004E405D" w:rsidRPr="006B21B5">
        <w:rPr>
          <w:rFonts w:ascii="Times New Roman" w:hAnsi="Times New Roman"/>
        </w:rPr>
        <w:t>окууга</w:t>
      </w:r>
      <w:r w:rsidR="00A53128">
        <w:rPr>
          <w:rFonts w:ascii="Times New Roman" w:hAnsi="Times New Roman"/>
        </w:rPr>
        <w:t xml:space="preserve"> бөлүнгөн жалпы көлөмдүн 35</w:t>
      </w:r>
      <w:r w:rsidRPr="006B21B5">
        <w:rPr>
          <w:rFonts w:ascii="Times New Roman" w:hAnsi="Times New Roman"/>
        </w:rPr>
        <w:t>%</w:t>
      </w:r>
      <w:r w:rsidR="004E405D" w:rsidRPr="006B21B5">
        <w:rPr>
          <w:rFonts w:ascii="Times New Roman" w:hAnsi="Times New Roman"/>
        </w:rPr>
        <w:t>дык</w:t>
      </w:r>
      <w:r w:rsidR="006B21B5">
        <w:rPr>
          <w:rFonts w:ascii="Times New Roman" w:hAnsi="Times New Roman"/>
        </w:rPr>
        <w:t xml:space="preserve"> </w:t>
      </w:r>
      <w:r w:rsidRPr="006B21B5">
        <w:rPr>
          <w:rFonts w:ascii="Times New Roman" w:hAnsi="Times New Roman"/>
        </w:rPr>
        <w:t>чегинде</w:t>
      </w:r>
      <w:r w:rsidR="004E405D" w:rsidRPr="006B21B5">
        <w:rPr>
          <w:rFonts w:ascii="Times New Roman" w:hAnsi="Times New Roman"/>
        </w:rPr>
        <w:t>,</w:t>
      </w:r>
      <w:r w:rsidRPr="006B21B5">
        <w:rPr>
          <w:rFonts w:ascii="Times New Roman" w:hAnsi="Times New Roman"/>
        </w:rPr>
        <w:t xml:space="preserve"> мамлекеттик билим берүү стандарты аныктайт.</w:t>
      </w:r>
      <w:r w:rsidR="00545234" w:rsidRPr="006B21B5">
        <w:rPr>
          <w:rFonts w:ascii="Times New Roman" w:hAnsi="Times New Roman"/>
        </w:rPr>
        <w:t xml:space="preserve"> </w:t>
      </w:r>
    </w:p>
    <w:p w:rsidR="00545234" w:rsidRPr="006B21B5" w:rsidRDefault="00545234" w:rsidP="006B21B5">
      <w:pPr>
        <w:ind w:firstLine="540"/>
        <w:jc w:val="both"/>
        <w:rPr>
          <w:rFonts w:ascii="Times New Roman" w:hAnsi="Times New Roman"/>
        </w:rPr>
      </w:pPr>
      <w:r w:rsidRPr="006B21B5">
        <w:rPr>
          <w:rFonts w:ascii="Times New Roman" w:hAnsi="Times New Roman"/>
        </w:rPr>
        <w:t>Окуу дисциплинада өз алдынча иштөө үчүн бөлүнгөн сааттарга бул академиялык дисциплина (модуль) боюнча экзаменге даярдануу үчүн берилген убакыт кирет.</w:t>
      </w:r>
    </w:p>
    <w:p w:rsidR="001667CC" w:rsidRPr="006B21B5" w:rsidRDefault="001667CC" w:rsidP="006B21B5">
      <w:pPr>
        <w:ind w:firstLine="540"/>
        <w:jc w:val="both"/>
        <w:rPr>
          <w:rFonts w:ascii="Times New Roman" w:hAnsi="Times New Roman"/>
        </w:rPr>
      </w:pPr>
      <w:r w:rsidRPr="006B21B5">
        <w:rPr>
          <w:rFonts w:ascii="Times New Roman" w:hAnsi="Times New Roman"/>
          <w:b/>
        </w:rPr>
        <w:t>4.4.</w:t>
      </w:r>
      <w:r w:rsidRPr="006B21B5">
        <w:rPr>
          <w:rFonts w:ascii="Times New Roman" w:hAnsi="Times New Roman"/>
        </w:rPr>
        <w:t xml:space="preserve"> Күндүзгү (кечки) окуу формасында аудиториялык сабактардын көлөмү жумасына 16 сааттан кем болбошу керек.</w:t>
      </w:r>
    </w:p>
    <w:p w:rsidR="001667CC" w:rsidRPr="006B21B5" w:rsidRDefault="001667CC" w:rsidP="006B21B5">
      <w:pPr>
        <w:ind w:firstLine="540"/>
        <w:jc w:val="both"/>
        <w:rPr>
          <w:rFonts w:ascii="Times New Roman" w:hAnsi="Times New Roman"/>
        </w:rPr>
      </w:pPr>
      <w:r w:rsidRPr="006B21B5">
        <w:rPr>
          <w:rFonts w:ascii="Times New Roman" w:hAnsi="Times New Roman"/>
          <w:b/>
        </w:rPr>
        <w:t>4.5.</w:t>
      </w:r>
      <w:r w:rsidRPr="006B21B5">
        <w:rPr>
          <w:rFonts w:ascii="Times New Roman" w:hAnsi="Times New Roman"/>
        </w:rPr>
        <w:t xml:space="preserve"> Сырттан окуу формасында студентке окутуучу менен өтүлүүчү сабактын көлөмү   </w:t>
      </w:r>
      <w:r w:rsidR="006B21B5">
        <w:rPr>
          <w:rFonts w:ascii="Times New Roman" w:hAnsi="Times New Roman"/>
        </w:rPr>
        <w:t xml:space="preserve">бир жылга 160 сааттан кем эмес болууга </w:t>
      </w:r>
      <w:r w:rsidRPr="006B21B5">
        <w:rPr>
          <w:rFonts w:ascii="Times New Roman" w:hAnsi="Times New Roman"/>
        </w:rPr>
        <w:t>тийиш.</w:t>
      </w:r>
    </w:p>
    <w:p w:rsidR="001667CC" w:rsidRPr="006B21B5" w:rsidRDefault="001667CC" w:rsidP="006B21B5">
      <w:pPr>
        <w:ind w:firstLine="540"/>
        <w:jc w:val="both"/>
        <w:rPr>
          <w:rFonts w:ascii="Times New Roman" w:hAnsi="Times New Roman"/>
        </w:rPr>
      </w:pPr>
      <w:r w:rsidRPr="006B21B5">
        <w:rPr>
          <w:rFonts w:ascii="Times New Roman" w:hAnsi="Times New Roman"/>
          <w:b/>
        </w:rPr>
        <w:t>4.6.</w:t>
      </w:r>
      <w:r w:rsidRPr="006B21B5">
        <w:rPr>
          <w:rFonts w:ascii="Times New Roman" w:hAnsi="Times New Roman"/>
        </w:rPr>
        <w:t xml:space="preserve"> Окуу жылындагы каникулдук убакыттын жалп</w:t>
      </w:r>
      <w:r w:rsidR="006B21B5">
        <w:rPr>
          <w:rFonts w:ascii="Times New Roman" w:hAnsi="Times New Roman"/>
        </w:rPr>
        <w:t xml:space="preserve">ы көлөмү 7–10 жуманы түзүүгө, </w:t>
      </w:r>
      <w:r w:rsidRPr="006B21B5">
        <w:rPr>
          <w:rFonts w:ascii="Times New Roman" w:hAnsi="Times New Roman"/>
        </w:rPr>
        <w:t>мунун ичинде кыш мезгилиндеги эс а</w:t>
      </w:r>
      <w:r w:rsidR="006B21B5">
        <w:rPr>
          <w:rFonts w:ascii="Times New Roman" w:hAnsi="Times New Roman"/>
        </w:rPr>
        <w:t xml:space="preserve">луу 2 жумадан кем эмес болууга </w:t>
      </w:r>
      <w:r w:rsidRPr="006B21B5">
        <w:rPr>
          <w:rFonts w:ascii="Times New Roman" w:hAnsi="Times New Roman"/>
        </w:rPr>
        <w:t>тийиш.</w:t>
      </w:r>
    </w:p>
    <w:p w:rsidR="00BF3830" w:rsidRPr="006B21B5" w:rsidRDefault="00BF3830" w:rsidP="006B21B5">
      <w:pPr>
        <w:ind w:firstLine="540"/>
        <w:jc w:val="center"/>
        <w:rPr>
          <w:rFonts w:ascii="Times New Roman" w:hAnsi="Times New Roman"/>
          <w:b/>
        </w:rPr>
      </w:pPr>
      <w:r w:rsidRPr="006B21B5">
        <w:rPr>
          <w:rFonts w:ascii="Times New Roman" w:hAnsi="Times New Roman"/>
          <w:b/>
        </w:rPr>
        <w:t>5. Б</w:t>
      </w:r>
      <w:r w:rsidR="006B21B5">
        <w:rPr>
          <w:rFonts w:ascii="Times New Roman" w:hAnsi="Times New Roman"/>
          <w:b/>
        </w:rPr>
        <w:t xml:space="preserve">акалаврларды даярдоонун НББПга </w:t>
      </w:r>
      <w:r w:rsidRPr="006B21B5">
        <w:rPr>
          <w:rFonts w:ascii="Times New Roman" w:hAnsi="Times New Roman"/>
          <w:b/>
        </w:rPr>
        <w:t>карата талаптар</w:t>
      </w:r>
    </w:p>
    <w:p w:rsidR="00BF3830" w:rsidRPr="006B21B5" w:rsidRDefault="00BF3830" w:rsidP="006B21B5">
      <w:pPr>
        <w:ind w:firstLine="540"/>
        <w:jc w:val="both"/>
        <w:rPr>
          <w:rFonts w:ascii="Times New Roman" w:hAnsi="Times New Roman"/>
        </w:rPr>
      </w:pPr>
      <w:r w:rsidRPr="006B21B5">
        <w:rPr>
          <w:rFonts w:ascii="Times New Roman" w:hAnsi="Times New Roman"/>
        </w:rPr>
        <w:t>5.1. Бакалаврларды даярдоонун НББПсын өздөштүрүүнүн натыйжаларына карата талаптар.</w:t>
      </w:r>
    </w:p>
    <w:p w:rsidR="00BF3830" w:rsidRPr="006B21B5" w:rsidRDefault="00BF3830" w:rsidP="006B21B5">
      <w:pPr>
        <w:ind w:firstLine="540"/>
        <w:jc w:val="both"/>
        <w:rPr>
          <w:rFonts w:ascii="Times New Roman" w:hAnsi="Times New Roman"/>
        </w:rPr>
      </w:pPr>
      <w:r w:rsidRPr="006B21B5">
        <w:rPr>
          <w:rFonts w:ascii="Times New Roman" w:hAnsi="Times New Roman"/>
        </w:rPr>
        <w:t xml:space="preserve">Даярдоонун </w:t>
      </w:r>
      <w:r w:rsidRPr="006B21B5">
        <w:rPr>
          <w:rFonts w:ascii="Times New Roman" w:hAnsi="Times New Roman"/>
          <w:b/>
        </w:rPr>
        <w:t>550</w:t>
      </w:r>
      <w:r w:rsidRPr="006B21B5">
        <w:rPr>
          <w:rFonts w:ascii="Times New Roman" w:hAnsi="Times New Roman"/>
          <w:b/>
          <w:lang w:val="en-US"/>
        </w:rPr>
        <w:t> </w:t>
      </w:r>
      <w:r w:rsidR="006B21B5">
        <w:rPr>
          <w:rFonts w:ascii="Times New Roman" w:hAnsi="Times New Roman"/>
          <w:b/>
        </w:rPr>
        <w:t xml:space="preserve">000 ПЕДАГОГИКАЛЫК </w:t>
      </w:r>
      <w:r w:rsidR="007A746A">
        <w:rPr>
          <w:rFonts w:ascii="Times New Roman" w:hAnsi="Times New Roman"/>
          <w:b/>
        </w:rPr>
        <w:t xml:space="preserve">БИЛИМ </w:t>
      </w:r>
      <w:r w:rsidRPr="006B21B5">
        <w:rPr>
          <w:rFonts w:ascii="Times New Roman" w:hAnsi="Times New Roman"/>
          <w:b/>
        </w:rPr>
        <w:t>БЕРҮҮ</w:t>
      </w:r>
      <w:r w:rsidR="007A746A">
        <w:rPr>
          <w:rFonts w:ascii="Times New Roman" w:hAnsi="Times New Roman"/>
        </w:rPr>
        <w:t xml:space="preserve"> </w:t>
      </w:r>
      <w:r w:rsidRPr="006B21B5">
        <w:rPr>
          <w:rFonts w:ascii="Times New Roman" w:hAnsi="Times New Roman"/>
        </w:rPr>
        <w:t xml:space="preserve">багытындагы 550 200 </w:t>
      </w:r>
      <w:r w:rsidR="007A746A">
        <w:rPr>
          <w:rFonts w:ascii="Times New Roman" w:hAnsi="Times New Roman"/>
        </w:rPr>
        <w:t xml:space="preserve">физика – математикалык билим берүү боюнча </w:t>
      </w:r>
      <w:r w:rsidRPr="006B21B5">
        <w:rPr>
          <w:rFonts w:ascii="Times New Roman" w:hAnsi="Times New Roman"/>
        </w:rPr>
        <w:t>бакала</w:t>
      </w:r>
      <w:r w:rsidR="007A746A">
        <w:rPr>
          <w:rFonts w:ascii="Times New Roman" w:hAnsi="Times New Roman"/>
        </w:rPr>
        <w:t xml:space="preserve">врларды даярдоонун бүтүрүүчүсү </w:t>
      </w:r>
      <w:r w:rsidRPr="006B21B5">
        <w:rPr>
          <w:rFonts w:ascii="Times New Roman" w:hAnsi="Times New Roman"/>
        </w:rPr>
        <w:t>негизги билим берүү программасынын максаттарына ж</w:t>
      </w:r>
      <w:r w:rsidR="007A746A">
        <w:rPr>
          <w:rFonts w:ascii="Times New Roman" w:hAnsi="Times New Roman"/>
        </w:rPr>
        <w:t>ана ушул ЖКББ МББСнын 3.4</w:t>
      </w:r>
      <w:proofErr w:type="gramStart"/>
      <w:r w:rsidR="007A746A">
        <w:rPr>
          <w:rFonts w:ascii="Times New Roman" w:hAnsi="Times New Roman"/>
        </w:rPr>
        <w:t>. жана</w:t>
      </w:r>
      <w:proofErr w:type="gramEnd"/>
      <w:r w:rsidR="007A746A">
        <w:rPr>
          <w:rFonts w:ascii="Times New Roman" w:hAnsi="Times New Roman"/>
        </w:rPr>
        <w:t xml:space="preserve"> </w:t>
      </w:r>
      <w:r w:rsidRPr="006B21B5">
        <w:rPr>
          <w:rFonts w:ascii="Times New Roman" w:hAnsi="Times New Roman"/>
        </w:rPr>
        <w:t>3.8. пункттарында көрсөтүлгөн кесиптик ишмердүүлүктүн тапшырмаларына ылайык төмөндөгү  компетенцияларга ээ болуга тийиш:</w:t>
      </w:r>
    </w:p>
    <w:p w:rsidR="00545234" w:rsidRPr="006B21B5" w:rsidRDefault="00545234" w:rsidP="006B21B5">
      <w:pPr>
        <w:ind w:firstLine="540"/>
        <w:jc w:val="both"/>
        <w:rPr>
          <w:rFonts w:ascii="Times New Roman" w:hAnsi="Times New Roman"/>
          <w:b/>
          <w:i/>
          <w:lang w:val="ky-KG"/>
        </w:rPr>
      </w:pPr>
      <w:r w:rsidRPr="006B21B5">
        <w:rPr>
          <w:rFonts w:ascii="Times New Roman" w:hAnsi="Times New Roman"/>
          <w:b/>
          <w:i/>
          <w:lang w:val="ky-KG"/>
        </w:rPr>
        <w:t xml:space="preserve">а) универсалдык  (УК):  </w:t>
      </w:r>
    </w:p>
    <w:p w:rsidR="00614C73" w:rsidRPr="006B21B5" w:rsidRDefault="00614C73" w:rsidP="006B21B5">
      <w:pPr>
        <w:ind w:firstLine="540"/>
        <w:jc w:val="both"/>
        <w:rPr>
          <w:rFonts w:ascii="Times New Roman" w:hAnsi="Times New Roman"/>
          <w:b/>
          <w:lang w:val="ky-KG"/>
        </w:rPr>
      </w:pPr>
      <w:r w:rsidRPr="006B21B5">
        <w:rPr>
          <w:rFonts w:ascii="Times New Roman" w:hAnsi="Times New Roman"/>
          <w:b/>
          <w:lang w:val="ky-KG"/>
        </w:rPr>
        <w:t xml:space="preserve">- </w:t>
      </w:r>
      <w:r w:rsidR="00BF3830" w:rsidRPr="006B21B5">
        <w:rPr>
          <w:rFonts w:ascii="Times New Roman" w:hAnsi="Times New Roman"/>
          <w:b/>
          <w:lang w:val="ky-KG"/>
        </w:rPr>
        <w:t xml:space="preserve"> жалпыилимий (ЖИК)</w:t>
      </w:r>
      <w:r w:rsidRPr="006B21B5">
        <w:rPr>
          <w:rFonts w:ascii="Times New Roman" w:hAnsi="Times New Roman"/>
          <w:b/>
          <w:lang w:val="ky-KG"/>
        </w:rPr>
        <w:t>:</w:t>
      </w:r>
      <w:r w:rsidR="00BF3830" w:rsidRPr="006B21B5">
        <w:rPr>
          <w:rFonts w:ascii="Times New Roman" w:hAnsi="Times New Roman"/>
          <w:b/>
          <w:lang w:val="ky-KG"/>
        </w:rPr>
        <w:t xml:space="preserve"> </w:t>
      </w:r>
    </w:p>
    <w:p w:rsidR="00BF3830" w:rsidRPr="006B21B5" w:rsidRDefault="00614C73" w:rsidP="006B21B5">
      <w:pPr>
        <w:ind w:firstLine="540"/>
        <w:jc w:val="both"/>
        <w:rPr>
          <w:rFonts w:ascii="Times New Roman" w:hAnsi="Times New Roman"/>
          <w:lang w:val="ky-KG"/>
        </w:rPr>
      </w:pPr>
      <w:r w:rsidRPr="006B21B5">
        <w:rPr>
          <w:rFonts w:ascii="Times New Roman" w:hAnsi="Times New Roman"/>
          <w:lang w:val="ky-KG"/>
        </w:rPr>
        <w:t>ЖИК-1. Курчап турган дүйнө жөнүндө илимий билимди сын көз менен карап, колдоно билүү, жашоонун, маданияттын баалуулуктарын чыңдоо жана активдүү жарандык позицияны ээлөө, адамдарды урматтоо жана толеранттуулукту көрсөтүү;</w:t>
      </w:r>
      <w:r w:rsidR="00BF3830" w:rsidRPr="006B21B5">
        <w:rPr>
          <w:rFonts w:ascii="Times New Roman" w:hAnsi="Times New Roman"/>
          <w:lang w:val="ky-KG"/>
        </w:rPr>
        <w:t xml:space="preserve"> </w:t>
      </w:r>
    </w:p>
    <w:p w:rsidR="00614C73" w:rsidRPr="006B21B5" w:rsidRDefault="00BF3830" w:rsidP="006B21B5">
      <w:pPr>
        <w:jc w:val="both"/>
        <w:rPr>
          <w:rFonts w:ascii="Times New Roman" w:hAnsi="Times New Roman"/>
          <w:lang w:val="ky-KG"/>
        </w:rPr>
      </w:pPr>
      <w:r w:rsidRPr="006B21B5">
        <w:rPr>
          <w:rFonts w:ascii="Times New Roman" w:hAnsi="Times New Roman"/>
          <w:i/>
          <w:lang w:val="ky-KG"/>
        </w:rPr>
        <w:t xml:space="preserve">          - </w:t>
      </w:r>
      <w:r w:rsidRPr="006B21B5">
        <w:rPr>
          <w:rFonts w:ascii="Times New Roman" w:hAnsi="Times New Roman"/>
          <w:b/>
          <w:u w:val="single"/>
          <w:lang w:val="ky-KG"/>
        </w:rPr>
        <w:t>инструменталдык (ИК</w:t>
      </w:r>
      <w:r w:rsidRPr="006B21B5">
        <w:rPr>
          <w:rFonts w:ascii="Times New Roman" w:hAnsi="Times New Roman"/>
          <w:b/>
          <w:lang w:val="ky-KG"/>
        </w:rPr>
        <w:t>):</w:t>
      </w:r>
      <w:r w:rsidRPr="006B21B5">
        <w:rPr>
          <w:rFonts w:ascii="Times New Roman" w:hAnsi="Times New Roman"/>
          <w:lang w:val="ky-KG"/>
        </w:rPr>
        <w:t xml:space="preserve">  </w:t>
      </w:r>
    </w:p>
    <w:p w:rsidR="00614C73" w:rsidRPr="006B21B5" w:rsidRDefault="00614C73" w:rsidP="006B21B5">
      <w:pPr>
        <w:jc w:val="both"/>
        <w:rPr>
          <w:rFonts w:ascii="Times New Roman" w:hAnsi="Times New Roman"/>
          <w:lang w:val="ky-KG"/>
        </w:rPr>
      </w:pPr>
      <w:r w:rsidRPr="006B21B5">
        <w:rPr>
          <w:rFonts w:ascii="Times New Roman" w:hAnsi="Times New Roman"/>
          <w:b/>
          <w:lang w:val="ky-KG"/>
        </w:rPr>
        <w:t>ИК-1.</w:t>
      </w:r>
      <w:r w:rsidRPr="006B21B5">
        <w:rPr>
          <w:rFonts w:ascii="Times New Roman" w:hAnsi="Times New Roman"/>
          <w:lang w:val="ky-KG"/>
        </w:rPr>
        <w:t xml:space="preserve"> </w:t>
      </w:r>
      <w:r w:rsidR="00BF3830" w:rsidRPr="006B21B5">
        <w:rPr>
          <w:rFonts w:ascii="Times New Roman" w:hAnsi="Times New Roman"/>
          <w:lang w:val="ky-KG"/>
        </w:rPr>
        <w:t xml:space="preserve"> </w:t>
      </w:r>
      <w:r w:rsidRPr="006B21B5">
        <w:rPr>
          <w:rFonts w:ascii="Times New Roman" w:hAnsi="Times New Roman"/>
          <w:lang w:val="ky-KG"/>
        </w:rPr>
        <w:t>Мамлекеттик, расмий жана чет тилдердин биринде иш жана окутуу чөйрөсүндө ишкердик байланышты жүргүзө билүү</w:t>
      </w:r>
      <w:r w:rsidR="00BF3830" w:rsidRPr="006B21B5">
        <w:rPr>
          <w:rFonts w:ascii="Times New Roman" w:hAnsi="Times New Roman"/>
          <w:lang w:val="ky-KG"/>
        </w:rPr>
        <w:t>;</w:t>
      </w:r>
      <w:r w:rsidR="00BF3830" w:rsidRPr="006B21B5">
        <w:rPr>
          <w:rFonts w:ascii="Times New Roman" w:hAnsi="Times New Roman"/>
          <w:i/>
          <w:lang w:val="ky-KG"/>
        </w:rPr>
        <w:t xml:space="preserve"> </w:t>
      </w:r>
      <w:r w:rsidR="00BF3830" w:rsidRPr="006B21B5">
        <w:rPr>
          <w:rFonts w:ascii="Times New Roman" w:hAnsi="Times New Roman"/>
          <w:lang w:val="ky-KG"/>
        </w:rPr>
        <w:t xml:space="preserve"> </w:t>
      </w:r>
    </w:p>
    <w:p w:rsidR="00BF3830" w:rsidRPr="006B21B5" w:rsidRDefault="00614C73" w:rsidP="006B21B5">
      <w:pPr>
        <w:jc w:val="both"/>
        <w:rPr>
          <w:rFonts w:ascii="Times New Roman" w:hAnsi="Times New Roman"/>
          <w:lang w:val="ky-KG"/>
        </w:rPr>
      </w:pPr>
      <w:r w:rsidRPr="006B21B5">
        <w:rPr>
          <w:rFonts w:ascii="Times New Roman" w:hAnsi="Times New Roman"/>
          <w:b/>
          <w:lang w:val="ky-KG"/>
        </w:rPr>
        <w:t>ИК-2.</w:t>
      </w:r>
      <w:r w:rsidRPr="006B21B5">
        <w:rPr>
          <w:rFonts w:ascii="Times New Roman" w:hAnsi="Times New Roman"/>
          <w:lang w:val="ky-KG"/>
        </w:rPr>
        <w:t xml:space="preserve"> Жумуш жана окутуу чөйрөсүндөгү татаал маселелерди чечүү үчүн маалыматтык технологияларды колдонуу менен жаңы билимдерди алууга жана колдонууга жөндөмдүү;</w:t>
      </w:r>
    </w:p>
    <w:p w:rsidR="00614C73" w:rsidRPr="006B21B5" w:rsidRDefault="00614C73" w:rsidP="006B21B5">
      <w:pPr>
        <w:jc w:val="both"/>
        <w:rPr>
          <w:rFonts w:ascii="Times New Roman" w:hAnsi="Times New Roman"/>
          <w:lang w:val="ky-KG"/>
        </w:rPr>
      </w:pPr>
      <w:r w:rsidRPr="006B21B5">
        <w:rPr>
          <w:rFonts w:ascii="Times New Roman" w:hAnsi="Times New Roman"/>
          <w:b/>
          <w:lang w:val="ky-KG"/>
        </w:rPr>
        <w:t>ИК-3.</w:t>
      </w:r>
      <w:r w:rsidRPr="006B21B5">
        <w:rPr>
          <w:rFonts w:ascii="Times New Roman" w:hAnsi="Times New Roman"/>
          <w:lang w:val="ky-KG"/>
        </w:rPr>
        <w:t xml:space="preserve"> Ишкердик билимин жана көндүмдөрүн кесиптик ишмердүүлүктө колдоно алат.</w:t>
      </w:r>
    </w:p>
    <w:p w:rsidR="00BF3830" w:rsidRPr="006B21B5" w:rsidRDefault="00614C73" w:rsidP="006B21B5">
      <w:pPr>
        <w:ind w:firstLine="540"/>
        <w:jc w:val="both"/>
        <w:rPr>
          <w:rFonts w:ascii="Times New Roman" w:hAnsi="Times New Roman"/>
          <w:b/>
          <w:lang w:val="ky-KG"/>
        </w:rPr>
      </w:pPr>
      <w:r w:rsidRPr="006B21B5">
        <w:rPr>
          <w:rFonts w:ascii="Times New Roman" w:hAnsi="Times New Roman"/>
          <w:b/>
          <w:i/>
          <w:u w:val="single"/>
          <w:lang w:val="ky-KG"/>
        </w:rPr>
        <w:lastRenderedPageBreak/>
        <w:t xml:space="preserve"> </w:t>
      </w:r>
      <w:r w:rsidR="00BF3830" w:rsidRPr="006B21B5">
        <w:rPr>
          <w:rFonts w:ascii="Times New Roman" w:hAnsi="Times New Roman"/>
          <w:b/>
          <w:lang w:val="ky-KG"/>
        </w:rPr>
        <w:t xml:space="preserve">– социалдык-инсандык жана жалпы маданий (СИЖМК): </w:t>
      </w:r>
    </w:p>
    <w:p w:rsidR="00614C73" w:rsidRPr="006B21B5" w:rsidRDefault="00614C73" w:rsidP="006B21B5">
      <w:pPr>
        <w:jc w:val="both"/>
        <w:rPr>
          <w:rFonts w:ascii="Times New Roman" w:hAnsi="Times New Roman"/>
          <w:lang w:val="ky-KG"/>
        </w:rPr>
      </w:pPr>
      <w:r w:rsidRPr="006B21B5">
        <w:rPr>
          <w:rFonts w:ascii="Times New Roman" w:hAnsi="Times New Roman"/>
          <w:b/>
          <w:lang w:val="ky-KG"/>
        </w:rPr>
        <w:t>СИМК-1.</w:t>
      </w:r>
      <w:r w:rsidRPr="006B21B5">
        <w:rPr>
          <w:rFonts w:ascii="Times New Roman" w:hAnsi="Times New Roman"/>
          <w:lang w:val="ky-KG"/>
        </w:rPr>
        <w:t xml:space="preserve"> </w:t>
      </w:r>
      <w:r w:rsidR="004E1C4F" w:rsidRPr="006B21B5">
        <w:rPr>
          <w:rFonts w:ascii="Times New Roman" w:hAnsi="Times New Roman"/>
          <w:lang w:val="ky-KG"/>
        </w:rPr>
        <w:t>Жеке адамдардын же топтордун кесиптик ишмердүүлүгүндө максаттарга жетүүнү камсыздай алат</w:t>
      </w:r>
    </w:p>
    <w:p w:rsidR="004E1C4F" w:rsidRPr="006B21B5" w:rsidRDefault="00BF3830" w:rsidP="006B21B5">
      <w:pPr>
        <w:jc w:val="both"/>
        <w:rPr>
          <w:rFonts w:ascii="Times New Roman" w:hAnsi="Times New Roman"/>
          <w:lang w:val="ky-KG"/>
        </w:rPr>
      </w:pPr>
      <w:r w:rsidRPr="006B21B5">
        <w:rPr>
          <w:rFonts w:ascii="Times New Roman" w:hAnsi="Times New Roman"/>
          <w:lang w:val="ky-KG"/>
        </w:rPr>
        <w:t xml:space="preserve">         </w:t>
      </w:r>
      <w:r w:rsidRPr="006B21B5">
        <w:rPr>
          <w:rFonts w:ascii="Times New Roman" w:hAnsi="Times New Roman"/>
          <w:b/>
          <w:lang w:val="ky-KG"/>
        </w:rPr>
        <w:t>б) кесиптик (КК):</w:t>
      </w:r>
      <w:r w:rsidRPr="006B21B5">
        <w:rPr>
          <w:rFonts w:ascii="Times New Roman" w:hAnsi="Times New Roman"/>
          <w:lang w:val="ky-KG"/>
        </w:rPr>
        <w:t xml:space="preserve"> </w:t>
      </w:r>
    </w:p>
    <w:p w:rsidR="004E1C4F" w:rsidRPr="006B21B5" w:rsidRDefault="004E1C4F" w:rsidP="006B21B5">
      <w:pPr>
        <w:jc w:val="both"/>
        <w:rPr>
          <w:rFonts w:ascii="Times New Roman" w:hAnsi="Times New Roman"/>
          <w:lang w:val="ky-KG"/>
        </w:rPr>
      </w:pPr>
      <w:r w:rsidRPr="006B21B5">
        <w:rPr>
          <w:rFonts w:ascii="Times New Roman" w:hAnsi="Times New Roman"/>
          <w:b/>
          <w:lang w:val="ky-KG"/>
        </w:rPr>
        <w:t>КК-1.</w:t>
      </w:r>
      <w:r w:rsidRPr="006B21B5">
        <w:rPr>
          <w:rFonts w:ascii="Times New Roman" w:hAnsi="Times New Roman"/>
          <w:lang w:val="ky-KG"/>
        </w:rPr>
        <w:t xml:space="preserve"> Психологиялык жана педагогикалык компетенцияларды кесиптик маселелерди чечүү үчүн колдонууга даяр жана педагогикалык изилдөөлөрдүн жыйынтыктарын кесиптик ишмердүүлүктө колдоно алат;</w:t>
      </w:r>
    </w:p>
    <w:p w:rsidR="004E1C4F" w:rsidRPr="006B21B5" w:rsidRDefault="004E1C4F" w:rsidP="006B21B5">
      <w:pPr>
        <w:jc w:val="both"/>
        <w:rPr>
          <w:rFonts w:ascii="Times New Roman" w:hAnsi="Times New Roman"/>
          <w:lang w:val="ky-KG"/>
        </w:rPr>
      </w:pPr>
      <w:r w:rsidRPr="006B21B5">
        <w:rPr>
          <w:rFonts w:ascii="Times New Roman" w:hAnsi="Times New Roman"/>
          <w:lang w:val="ky-KG"/>
        </w:rPr>
        <w:t>КК-2. Методикалык маселелерди чечүү ыкмаларына ээ (моделдер, методдор, технологиялар жана окутуу ыкмалары) жана билим берүүнүн сапатын баалоо технологияларын колдоно алат;</w:t>
      </w:r>
    </w:p>
    <w:p w:rsidR="004E1C4F" w:rsidRPr="006B21B5" w:rsidRDefault="004E1C4F" w:rsidP="006B21B5">
      <w:pPr>
        <w:jc w:val="both"/>
        <w:rPr>
          <w:rFonts w:ascii="Times New Roman" w:hAnsi="Times New Roman"/>
          <w:lang w:val="ky-KG"/>
        </w:rPr>
      </w:pPr>
      <w:r w:rsidRPr="006B21B5">
        <w:rPr>
          <w:rFonts w:ascii="Times New Roman" w:hAnsi="Times New Roman"/>
          <w:lang w:val="ky-KG"/>
        </w:rPr>
        <w:t>КК-3. Туруктуу өнүгүү (сергек жашоо образы, жаратылышты сактоо жана жаратылыш ресурстарын сарамжалдуу пайдалануу, энергиянын эффективдүүлүгү, маданий көп түрдүүлүк, гендердик, инклюзия ж. б.) принциптерине ылайык окуу процессинин оптималдуу педагогикалык шарттарын түзө алат;</w:t>
      </w:r>
    </w:p>
    <w:p w:rsidR="004E1C4F" w:rsidRPr="006B21B5" w:rsidRDefault="004E1C4F" w:rsidP="006B21B5">
      <w:pPr>
        <w:jc w:val="both"/>
        <w:rPr>
          <w:rFonts w:ascii="Times New Roman" w:hAnsi="Times New Roman"/>
          <w:lang w:val="ky-KG"/>
        </w:rPr>
      </w:pPr>
      <w:r w:rsidRPr="006B21B5">
        <w:rPr>
          <w:rFonts w:ascii="Times New Roman" w:hAnsi="Times New Roman"/>
          <w:lang w:val="ky-KG"/>
        </w:rPr>
        <w:t xml:space="preserve">КК-4. </w:t>
      </w:r>
      <w:r w:rsidR="00387723" w:rsidRPr="006B21B5">
        <w:rPr>
          <w:rFonts w:ascii="Times New Roman" w:hAnsi="Times New Roman"/>
          <w:lang w:val="ky-KG"/>
        </w:rPr>
        <w:t>Окуучуларды  турмушка ыңгай</w:t>
      </w:r>
      <w:r w:rsidR="0052690E" w:rsidRPr="006B21B5">
        <w:rPr>
          <w:rFonts w:ascii="Times New Roman" w:hAnsi="Times New Roman"/>
          <w:lang w:val="ky-KG"/>
        </w:rPr>
        <w:t>лашууга  калыптандыруу (социали</w:t>
      </w:r>
      <w:r w:rsidR="00387723" w:rsidRPr="006B21B5">
        <w:rPr>
          <w:rFonts w:ascii="Times New Roman" w:hAnsi="Times New Roman"/>
          <w:lang w:val="ky-KG"/>
        </w:rPr>
        <w:t>зациялоонун)  ыкмаларына, методикасына, жолдоруна,  техникасына  ээ  жана  аларды болочок  кесибин  туура  тандоого  ыңгайлуу  шарт  түзө  алат</w:t>
      </w:r>
      <w:r w:rsidR="0052690E" w:rsidRPr="006B21B5">
        <w:rPr>
          <w:rFonts w:ascii="Times New Roman" w:hAnsi="Times New Roman"/>
          <w:lang w:val="ky-KG"/>
        </w:rPr>
        <w:t>;</w:t>
      </w:r>
    </w:p>
    <w:p w:rsidR="0052690E" w:rsidRPr="006B21B5" w:rsidRDefault="0052690E" w:rsidP="006B21B5">
      <w:pPr>
        <w:jc w:val="both"/>
        <w:rPr>
          <w:rFonts w:ascii="Times New Roman" w:hAnsi="Times New Roman"/>
          <w:lang w:val="ky-KG"/>
        </w:rPr>
      </w:pPr>
      <w:r w:rsidRPr="006B21B5">
        <w:rPr>
          <w:rFonts w:ascii="Times New Roman" w:hAnsi="Times New Roman"/>
          <w:lang w:val="ky-KG"/>
        </w:rPr>
        <w:t>КК-5. Билим берүү программаларын өз алдынча тандоону билет, алар үчүн дидактикалык материалдарды тандап алат жана педагогикалык рефлексиянын негизинде окуу процессинде адаптация болгондон кийин аларды колдонууну билет;</w:t>
      </w:r>
    </w:p>
    <w:p w:rsidR="0052690E" w:rsidRPr="006B21B5" w:rsidRDefault="0052690E" w:rsidP="006B21B5">
      <w:pPr>
        <w:jc w:val="both"/>
        <w:rPr>
          <w:rFonts w:ascii="Times New Roman" w:hAnsi="Times New Roman"/>
          <w:lang w:val="ky-KG"/>
        </w:rPr>
      </w:pPr>
      <w:r w:rsidRPr="006B21B5">
        <w:rPr>
          <w:rFonts w:ascii="Times New Roman" w:hAnsi="Times New Roman"/>
          <w:lang w:val="ky-KG"/>
        </w:rPr>
        <w:t>КК-6. Программанын темаларынын жана бөлүмдөрүнүн өзгөчөлүктөрүн эске алуу менен жана окуу планына ылайык предметтер боюнча сабактарды пландаштырууга жөндөмдүү;</w:t>
      </w:r>
    </w:p>
    <w:p w:rsidR="00212C4E" w:rsidRPr="006B21B5" w:rsidRDefault="00212C4E" w:rsidP="006B21B5">
      <w:pPr>
        <w:jc w:val="both"/>
        <w:rPr>
          <w:rFonts w:ascii="Times New Roman" w:hAnsi="Times New Roman"/>
          <w:lang w:val="ky-KG"/>
        </w:rPr>
      </w:pPr>
      <w:r w:rsidRPr="006B21B5">
        <w:rPr>
          <w:rFonts w:ascii="Times New Roman" w:hAnsi="Times New Roman"/>
          <w:lang w:val="ky-KG"/>
        </w:rPr>
        <w:t>КК-7. Профессионалдуу рефлексиянын негизинде өздөрүнүн өнүгүүсү үчүн милдеттерди коюуну билет;</w:t>
      </w:r>
    </w:p>
    <w:p w:rsidR="004E1C4F" w:rsidRPr="006B21B5" w:rsidRDefault="00212C4E" w:rsidP="006B21B5">
      <w:pPr>
        <w:jc w:val="both"/>
        <w:rPr>
          <w:rFonts w:ascii="Times New Roman" w:hAnsi="Times New Roman"/>
          <w:lang w:val="ky-KG"/>
        </w:rPr>
      </w:pPr>
      <w:r w:rsidRPr="006B21B5">
        <w:rPr>
          <w:rFonts w:ascii="Times New Roman" w:hAnsi="Times New Roman"/>
          <w:lang w:val="ky-KG"/>
        </w:rPr>
        <w:t>КК-8. Интерактивдүү формаларды жана окутуу методдорун, анын ичинде тилди (CLIL) колдонуу менен педагогикалык иштерди жүргүзө алат;</w:t>
      </w:r>
    </w:p>
    <w:p w:rsidR="00212C4E" w:rsidRPr="006B21B5" w:rsidRDefault="00212C4E" w:rsidP="006B21B5">
      <w:pPr>
        <w:jc w:val="both"/>
        <w:rPr>
          <w:rFonts w:ascii="Times New Roman" w:hAnsi="Times New Roman"/>
          <w:lang w:val="ky-KG"/>
        </w:rPr>
      </w:pPr>
      <w:r w:rsidRPr="006B21B5">
        <w:rPr>
          <w:rFonts w:ascii="Times New Roman" w:hAnsi="Times New Roman"/>
          <w:lang w:val="ky-KG"/>
        </w:rPr>
        <w:t xml:space="preserve">КК-9. Окуучулардын түрдүү тармактардагы (психикалык, социалдык, адеп -ахлактык ж.б.) өнүгүү деңгээлин диагностикалоого жана ошого жараша ар кандай терс таасирлерди (зордук -зомбулук, баңгилик </w:t>
      </w:r>
      <w:r w:rsidR="00A76E21" w:rsidRPr="006B21B5">
        <w:rPr>
          <w:rFonts w:ascii="Times New Roman" w:hAnsi="Times New Roman"/>
          <w:lang w:val="ky-KG"/>
        </w:rPr>
        <w:t xml:space="preserve">заттарды </w:t>
      </w:r>
      <w:r w:rsidRPr="006B21B5">
        <w:rPr>
          <w:rFonts w:ascii="Times New Roman" w:hAnsi="Times New Roman"/>
          <w:lang w:val="ky-KG"/>
        </w:rPr>
        <w:t>жана алкоголду колдонуу ж.б.) алдын алуу боюнча профилактикалык иштерди жүргүзө алат;</w:t>
      </w:r>
    </w:p>
    <w:p w:rsidR="00212C4E" w:rsidRPr="006B21B5" w:rsidRDefault="00A76E21" w:rsidP="006B21B5">
      <w:pPr>
        <w:jc w:val="both"/>
        <w:rPr>
          <w:rFonts w:ascii="Times New Roman" w:hAnsi="Times New Roman"/>
          <w:lang w:val="ky-KG"/>
        </w:rPr>
      </w:pPr>
      <w:r w:rsidRPr="006B21B5">
        <w:rPr>
          <w:rFonts w:ascii="Times New Roman" w:hAnsi="Times New Roman"/>
          <w:lang w:val="ky-KG"/>
        </w:rPr>
        <w:t>КК</w:t>
      </w:r>
      <w:r w:rsidR="00212C4E" w:rsidRPr="006B21B5">
        <w:rPr>
          <w:rFonts w:ascii="Times New Roman" w:hAnsi="Times New Roman"/>
          <w:lang w:val="ky-KG"/>
        </w:rPr>
        <w:t>-10. Окуу процессинин сапатын камсыз кылуу үчүн заманбап ыкмаларды жана технологияларды, окуучулардын жетишкендиктерин диагностика</w:t>
      </w:r>
      <w:r w:rsidRPr="006B21B5">
        <w:rPr>
          <w:rFonts w:ascii="Times New Roman" w:hAnsi="Times New Roman"/>
          <w:lang w:val="ky-KG"/>
        </w:rPr>
        <w:t>лоо ыкмаларын колдонууга даяр</w:t>
      </w:r>
      <w:r w:rsidR="00212C4E" w:rsidRPr="006B21B5">
        <w:rPr>
          <w:rFonts w:ascii="Times New Roman" w:hAnsi="Times New Roman"/>
          <w:lang w:val="ky-KG"/>
        </w:rPr>
        <w:t>;</w:t>
      </w:r>
    </w:p>
    <w:p w:rsidR="00212C4E" w:rsidRPr="006B21B5" w:rsidRDefault="00A76E21" w:rsidP="006B21B5">
      <w:pPr>
        <w:jc w:val="both"/>
        <w:rPr>
          <w:rFonts w:ascii="Times New Roman" w:hAnsi="Times New Roman"/>
          <w:lang w:val="ky-KG"/>
        </w:rPr>
      </w:pPr>
      <w:r w:rsidRPr="006B21B5">
        <w:rPr>
          <w:rFonts w:ascii="Times New Roman" w:hAnsi="Times New Roman"/>
          <w:lang w:val="ky-KG"/>
        </w:rPr>
        <w:t>КК</w:t>
      </w:r>
      <w:r w:rsidR="00212C4E" w:rsidRPr="006B21B5">
        <w:rPr>
          <w:rFonts w:ascii="Times New Roman" w:hAnsi="Times New Roman"/>
          <w:lang w:val="ky-KG"/>
        </w:rPr>
        <w:t>-11. Ата -энелер, кесиптештер, социалдык өнөктөштөр менен баарлашууга даяр;</w:t>
      </w:r>
    </w:p>
    <w:p w:rsidR="00212C4E" w:rsidRPr="006B21B5" w:rsidRDefault="00A76E21" w:rsidP="006B21B5">
      <w:pPr>
        <w:jc w:val="both"/>
        <w:rPr>
          <w:rFonts w:ascii="Times New Roman" w:hAnsi="Times New Roman"/>
          <w:lang w:val="ky-KG"/>
        </w:rPr>
      </w:pPr>
      <w:r w:rsidRPr="006B21B5">
        <w:rPr>
          <w:rFonts w:ascii="Times New Roman" w:hAnsi="Times New Roman"/>
          <w:lang w:val="ky-KG"/>
        </w:rPr>
        <w:t>КК-12. Балдардын жаш курак</w:t>
      </w:r>
      <w:r w:rsidR="00212C4E" w:rsidRPr="006B21B5">
        <w:rPr>
          <w:rFonts w:ascii="Times New Roman" w:hAnsi="Times New Roman"/>
          <w:lang w:val="ky-KG"/>
        </w:rPr>
        <w:t xml:space="preserve"> жана и</w:t>
      </w:r>
      <w:r w:rsidRPr="006B21B5">
        <w:rPr>
          <w:rFonts w:ascii="Times New Roman" w:hAnsi="Times New Roman"/>
          <w:lang w:val="ky-KG"/>
        </w:rPr>
        <w:t>ндивидуалдык өзгөчөлүктөрүнө жараша</w:t>
      </w:r>
      <w:r w:rsidR="00212C4E" w:rsidRPr="006B21B5">
        <w:rPr>
          <w:rFonts w:ascii="Times New Roman" w:hAnsi="Times New Roman"/>
          <w:lang w:val="ky-KG"/>
        </w:rPr>
        <w:t xml:space="preserve"> өзгөчө билим алуу муктаждыктарын эске алуу менен баарлашууга даяр;</w:t>
      </w:r>
    </w:p>
    <w:p w:rsidR="00212C4E" w:rsidRPr="006B21B5" w:rsidRDefault="00A76E21" w:rsidP="006B21B5">
      <w:pPr>
        <w:jc w:val="both"/>
        <w:rPr>
          <w:rFonts w:ascii="Times New Roman" w:hAnsi="Times New Roman"/>
          <w:lang w:val="ky-KG"/>
        </w:rPr>
      </w:pPr>
      <w:r w:rsidRPr="006B21B5">
        <w:rPr>
          <w:rFonts w:ascii="Times New Roman" w:hAnsi="Times New Roman"/>
          <w:lang w:val="ky-KG"/>
        </w:rPr>
        <w:t>КК</w:t>
      </w:r>
      <w:r w:rsidR="00212C4E" w:rsidRPr="006B21B5">
        <w:rPr>
          <w:rFonts w:ascii="Times New Roman" w:hAnsi="Times New Roman"/>
          <w:lang w:val="ky-KG"/>
        </w:rPr>
        <w:t>-13. Окуучулардын билим жана социалдык жетишкендиктерине ар кандай жолдор менен дем бере алат;</w:t>
      </w:r>
    </w:p>
    <w:p w:rsidR="00212C4E" w:rsidRPr="006B21B5" w:rsidRDefault="00A76E21" w:rsidP="006B21B5">
      <w:pPr>
        <w:jc w:val="both"/>
        <w:rPr>
          <w:rFonts w:ascii="Times New Roman" w:hAnsi="Times New Roman"/>
          <w:lang w:val="ky-KG"/>
        </w:rPr>
      </w:pPr>
      <w:r w:rsidRPr="006B21B5">
        <w:rPr>
          <w:rFonts w:ascii="Times New Roman" w:hAnsi="Times New Roman"/>
          <w:lang w:val="ky-KG"/>
        </w:rPr>
        <w:t>КК-14. Окуучулар менен кайтарым байланышты</w:t>
      </w:r>
      <w:r w:rsidR="00212C4E" w:rsidRPr="006B21B5">
        <w:rPr>
          <w:rFonts w:ascii="Times New Roman" w:hAnsi="Times New Roman"/>
          <w:lang w:val="ky-KG"/>
        </w:rPr>
        <w:t xml:space="preserve"> үзүрлүү </w:t>
      </w:r>
      <w:r w:rsidRPr="006B21B5">
        <w:rPr>
          <w:rFonts w:ascii="Times New Roman" w:hAnsi="Times New Roman"/>
          <w:lang w:val="ky-KG"/>
        </w:rPr>
        <w:t>өткөрө</w:t>
      </w:r>
      <w:r w:rsidR="00212C4E" w:rsidRPr="006B21B5">
        <w:rPr>
          <w:rFonts w:ascii="Times New Roman" w:hAnsi="Times New Roman"/>
          <w:lang w:val="ky-KG"/>
        </w:rPr>
        <w:t xml:space="preserve"> алат;</w:t>
      </w:r>
    </w:p>
    <w:p w:rsidR="00212C4E" w:rsidRPr="006B21B5" w:rsidRDefault="00A76E21" w:rsidP="006B21B5">
      <w:pPr>
        <w:jc w:val="both"/>
        <w:rPr>
          <w:rFonts w:ascii="Times New Roman" w:hAnsi="Times New Roman"/>
          <w:lang w:val="ky-KG"/>
        </w:rPr>
      </w:pPr>
      <w:r w:rsidRPr="006B21B5">
        <w:rPr>
          <w:rFonts w:ascii="Times New Roman" w:hAnsi="Times New Roman"/>
          <w:lang w:val="ky-KG"/>
        </w:rPr>
        <w:t>КК</w:t>
      </w:r>
      <w:r w:rsidR="00212C4E" w:rsidRPr="006B21B5">
        <w:rPr>
          <w:rFonts w:ascii="Times New Roman" w:hAnsi="Times New Roman"/>
          <w:lang w:val="ky-KG"/>
        </w:rPr>
        <w:t xml:space="preserve">-15. </w:t>
      </w:r>
      <w:r w:rsidRPr="006B21B5">
        <w:rPr>
          <w:rFonts w:ascii="Times New Roman" w:hAnsi="Times New Roman"/>
          <w:lang w:val="ky-KG"/>
        </w:rPr>
        <w:t>Окуучулардын</w:t>
      </w:r>
      <w:r w:rsidR="00212C4E" w:rsidRPr="006B21B5">
        <w:rPr>
          <w:rFonts w:ascii="Times New Roman" w:hAnsi="Times New Roman"/>
          <w:lang w:val="ky-KG"/>
        </w:rPr>
        <w:t xml:space="preserve"> чыныгы жеке тажрыйбага ээ болушуна көмөктөшөт, аларды ой жүгүртүүгө жана талдоого үйрөтөт;</w:t>
      </w:r>
    </w:p>
    <w:p w:rsidR="00212C4E" w:rsidRPr="006B21B5" w:rsidRDefault="00A76E21" w:rsidP="006B21B5">
      <w:pPr>
        <w:jc w:val="both"/>
        <w:rPr>
          <w:rFonts w:ascii="Times New Roman" w:hAnsi="Times New Roman"/>
          <w:lang w:val="ky-KG"/>
        </w:rPr>
      </w:pPr>
      <w:r w:rsidRPr="006B21B5">
        <w:rPr>
          <w:rFonts w:ascii="Times New Roman" w:hAnsi="Times New Roman"/>
          <w:lang w:val="ky-KG"/>
        </w:rPr>
        <w:t>КК</w:t>
      </w:r>
      <w:r w:rsidR="00212C4E" w:rsidRPr="006B21B5">
        <w:rPr>
          <w:rFonts w:ascii="Times New Roman" w:hAnsi="Times New Roman"/>
          <w:lang w:val="ky-KG"/>
        </w:rPr>
        <w:t xml:space="preserve">-16. Келечектеги кесибинин коомдук маанисин түшүнөт, кесиптик ишмердүүлүгүн жүргүзүүгө </w:t>
      </w:r>
      <w:r w:rsidR="00FF4EFA" w:rsidRPr="006B21B5">
        <w:rPr>
          <w:rFonts w:ascii="Times New Roman" w:hAnsi="Times New Roman"/>
          <w:lang w:val="ky-KG"/>
        </w:rPr>
        <w:t>мотивацияланып турат</w:t>
      </w:r>
      <w:r w:rsidR="00212C4E" w:rsidRPr="006B21B5">
        <w:rPr>
          <w:rFonts w:ascii="Times New Roman" w:hAnsi="Times New Roman"/>
          <w:lang w:val="ky-KG"/>
        </w:rPr>
        <w:t>;</w:t>
      </w:r>
    </w:p>
    <w:p w:rsidR="00212C4E" w:rsidRPr="006B21B5" w:rsidRDefault="00A76E21" w:rsidP="006B21B5">
      <w:pPr>
        <w:jc w:val="both"/>
        <w:rPr>
          <w:rFonts w:ascii="Times New Roman" w:hAnsi="Times New Roman"/>
          <w:lang w:val="ky-KG"/>
        </w:rPr>
      </w:pPr>
      <w:r w:rsidRPr="006B21B5">
        <w:rPr>
          <w:rFonts w:ascii="Times New Roman" w:hAnsi="Times New Roman"/>
          <w:lang w:val="ky-KG"/>
        </w:rPr>
        <w:t>КК</w:t>
      </w:r>
      <w:r w:rsidR="00212C4E" w:rsidRPr="006B21B5">
        <w:rPr>
          <w:rFonts w:ascii="Times New Roman" w:hAnsi="Times New Roman"/>
          <w:lang w:val="ky-KG"/>
        </w:rPr>
        <w:t xml:space="preserve">-17. </w:t>
      </w:r>
      <w:r w:rsidR="00FF4EFA" w:rsidRPr="006B21B5">
        <w:rPr>
          <w:rFonts w:ascii="Times New Roman" w:hAnsi="Times New Roman"/>
          <w:lang w:val="ky-KG"/>
        </w:rPr>
        <w:t>Окуучуларды</w:t>
      </w:r>
      <w:r w:rsidR="00212C4E" w:rsidRPr="006B21B5">
        <w:rPr>
          <w:rFonts w:ascii="Times New Roman" w:hAnsi="Times New Roman"/>
          <w:lang w:val="ky-KG"/>
        </w:rPr>
        <w:t xml:space="preserve"> ар кандай маалымат булактарын (окуу китептери, журналдар, медиа, интернет булактары) сарамжалдуу колдонуп, тема боюнча өз алдынча иштөөгө үйрөтө алат;</w:t>
      </w:r>
    </w:p>
    <w:p w:rsidR="00212C4E" w:rsidRPr="006B21B5" w:rsidRDefault="00A76E21" w:rsidP="006B21B5">
      <w:pPr>
        <w:jc w:val="both"/>
        <w:rPr>
          <w:rFonts w:ascii="Times New Roman" w:hAnsi="Times New Roman"/>
          <w:lang w:val="ky-KG"/>
        </w:rPr>
      </w:pPr>
      <w:r w:rsidRPr="006B21B5">
        <w:rPr>
          <w:rFonts w:ascii="Times New Roman" w:hAnsi="Times New Roman"/>
          <w:lang w:val="ky-KG"/>
        </w:rPr>
        <w:t>КК</w:t>
      </w:r>
      <w:r w:rsidR="00212C4E" w:rsidRPr="006B21B5">
        <w:rPr>
          <w:rFonts w:ascii="Times New Roman" w:hAnsi="Times New Roman"/>
          <w:lang w:val="ky-KG"/>
        </w:rPr>
        <w:t>-18. Окуу кыйынчылыктары бар окуучуларды интеграциялоого жөндөмдүү (өзгөчө билимге муктаж балдар);</w:t>
      </w:r>
    </w:p>
    <w:p w:rsidR="00212C4E" w:rsidRPr="006B21B5" w:rsidRDefault="00A76E21" w:rsidP="006B21B5">
      <w:pPr>
        <w:jc w:val="both"/>
        <w:rPr>
          <w:rFonts w:ascii="Times New Roman" w:hAnsi="Times New Roman"/>
          <w:lang w:val="ky-KG"/>
        </w:rPr>
      </w:pPr>
      <w:r w:rsidRPr="006B21B5">
        <w:rPr>
          <w:rFonts w:ascii="Times New Roman" w:hAnsi="Times New Roman"/>
          <w:lang w:val="ky-KG"/>
        </w:rPr>
        <w:t>КК</w:t>
      </w:r>
      <w:r w:rsidR="00212C4E" w:rsidRPr="006B21B5">
        <w:rPr>
          <w:rFonts w:ascii="Times New Roman" w:hAnsi="Times New Roman"/>
          <w:lang w:val="ky-KG"/>
        </w:rPr>
        <w:t>-19. Окуучунун ар түрдүү ишмердүүлүгүнө шарт түзө алат, индивидуалдуу жана өз алдынча билим алуунун ар кандай формаларын ишке ашыра алат;</w:t>
      </w:r>
    </w:p>
    <w:p w:rsidR="00212C4E" w:rsidRPr="006B21B5" w:rsidRDefault="00A76E21" w:rsidP="006B21B5">
      <w:pPr>
        <w:jc w:val="both"/>
        <w:rPr>
          <w:rFonts w:ascii="Times New Roman" w:hAnsi="Times New Roman"/>
          <w:lang w:val="ky-KG"/>
        </w:rPr>
      </w:pPr>
      <w:r w:rsidRPr="006B21B5">
        <w:rPr>
          <w:rFonts w:ascii="Times New Roman" w:hAnsi="Times New Roman"/>
          <w:lang w:val="ky-KG"/>
        </w:rPr>
        <w:t>КК</w:t>
      </w:r>
      <w:r w:rsidR="00212C4E" w:rsidRPr="006B21B5">
        <w:rPr>
          <w:rFonts w:ascii="Times New Roman" w:hAnsi="Times New Roman"/>
          <w:lang w:val="ky-KG"/>
        </w:rPr>
        <w:t>-20. Тренерлердин жетишкендиктерин баалоо үчүн ар кандай платформаларды жана критерийлерди колдоно алат;</w:t>
      </w:r>
    </w:p>
    <w:p w:rsidR="00FF4EFA" w:rsidRPr="006B21B5" w:rsidRDefault="00FF4EFA" w:rsidP="006B21B5">
      <w:pPr>
        <w:ind w:firstLine="708"/>
        <w:jc w:val="both"/>
        <w:rPr>
          <w:rFonts w:ascii="Times New Roman" w:hAnsi="Times New Roman"/>
          <w:lang w:val="ky-KG"/>
        </w:rPr>
      </w:pPr>
      <w:r w:rsidRPr="006B21B5">
        <w:rPr>
          <w:rFonts w:ascii="Times New Roman" w:hAnsi="Times New Roman"/>
          <w:lang w:val="ky-KG"/>
        </w:rPr>
        <w:lastRenderedPageBreak/>
        <w:t>Профиль 5 наамдан ашпаган кошумча атайын кесиптик компетенциялар менен аныкталат жана аларды университет тарабынан өз алдынча аныкталат. Профилдердин тизмеси УМО тарабынан бекитилет.</w:t>
      </w:r>
    </w:p>
    <w:p w:rsidR="00212C4E" w:rsidRPr="006B21B5" w:rsidRDefault="00FF4EFA" w:rsidP="006B21B5">
      <w:pPr>
        <w:ind w:firstLine="708"/>
        <w:jc w:val="both"/>
        <w:rPr>
          <w:rFonts w:ascii="Times New Roman" w:hAnsi="Times New Roman"/>
          <w:lang w:val="ky-KG"/>
        </w:rPr>
      </w:pPr>
      <w:r w:rsidRPr="006B21B5">
        <w:rPr>
          <w:rFonts w:ascii="Times New Roman" w:hAnsi="Times New Roman"/>
          <w:lang w:val="ky-KG"/>
        </w:rPr>
        <w:t xml:space="preserve">Кошумча компетенциялардын тизмеси улуттук квалификация алкагына, тармактык / сектордук квалификация алкактарына жана кесиптик стандарттарга (эгер бар болсо) негизделип аныкталат. </w:t>
      </w:r>
    </w:p>
    <w:p w:rsidR="00FF4EFA" w:rsidRPr="006B21B5" w:rsidRDefault="00FF4EFA" w:rsidP="006B21B5">
      <w:pPr>
        <w:widowControl w:val="0"/>
        <w:autoSpaceDE w:val="0"/>
        <w:autoSpaceDN w:val="0"/>
        <w:adjustRightInd w:val="0"/>
        <w:jc w:val="center"/>
        <w:rPr>
          <w:rFonts w:ascii="Times New Roman" w:hAnsi="Times New Roman"/>
          <w:b/>
          <w:lang w:val="ky-KG"/>
        </w:rPr>
      </w:pPr>
    </w:p>
    <w:p w:rsidR="00BF3830" w:rsidRPr="006B21B5" w:rsidRDefault="00BF3830" w:rsidP="006B21B5">
      <w:pPr>
        <w:widowControl w:val="0"/>
        <w:autoSpaceDE w:val="0"/>
        <w:autoSpaceDN w:val="0"/>
        <w:adjustRightInd w:val="0"/>
        <w:jc w:val="center"/>
        <w:rPr>
          <w:rFonts w:ascii="Times New Roman" w:hAnsi="Times New Roman"/>
          <w:b/>
        </w:rPr>
      </w:pPr>
      <w:r w:rsidRPr="006B21B5">
        <w:rPr>
          <w:rFonts w:ascii="Times New Roman" w:hAnsi="Times New Roman"/>
          <w:b/>
        </w:rPr>
        <w:t>5.2.</w:t>
      </w:r>
      <w:r w:rsidR="0093535E" w:rsidRPr="006B21B5">
        <w:rPr>
          <w:rFonts w:ascii="Times New Roman" w:hAnsi="Times New Roman"/>
          <w:b/>
        </w:rPr>
        <w:t xml:space="preserve"> </w:t>
      </w:r>
      <w:r w:rsidRPr="006B21B5">
        <w:rPr>
          <w:rFonts w:ascii="Times New Roman" w:hAnsi="Times New Roman"/>
          <w:b/>
        </w:rPr>
        <w:t xml:space="preserve"> </w:t>
      </w:r>
      <w:r w:rsidR="00FF4EFA" w:rsidRPr="006B21B5">
        <w:rPr>
          <w:rFonts w:ascii="Times New Roman" w:hAnsi="Times New Roman"/>
          <w:b/>
        </w:rPr>
        <w:t>550200 «Физико-математикалык билим берүү» багыты боюнча б</w:t>
      </w:r>
      <w:r w:rsidRPr="006B21B5">
        <w:rPr>
          <w:rFonts w:ascii="Times New Roman" w:hAnsi="Times New Roman"/>
          <w:b/>
        </w:rPr>
        <w:t xml:space="preserve">акалаврды даярдоонун </w:t>
      </w:r>
      <w:r w:rsidR="00FF4EFA" w:rsidRPr="006B21B5">
        <w:rPr>
          <w:rFonts w:ascii="Times New Roman" w:hAnsi="Times New Roman"/>
          <w:b/>
        </w:rPr>
        <w:t>НББ</w:t>
      </w:r>
      <w:r w:rsidR="0093535E" w:rsidRPr="006B21B5">
        <w:rPr>
          <w:rFonts w:ascii="Times New Roman" w:hAnsi="Times New Roman"/>
          <w:b/>
        </w:rPr>
        <w:t>П</w:t>
      </w:r>
      <w:r w:rsidRPr="006B21B5">
        <w:rPr>
          <w:rFonts w:ascii="Times New Roman" w:hAnsi="Times New Roman"/>
          <w:b/>
        </w:rPr>
        <w:t xml:space="preserve"> структурасына талаптар</w:t>
      </w:r>
      <w:r w:rsidR="00FF4EFA" w:rsidRPr="006B21B5">
        <w:rPr>
          <w:rFonts w:ascii="Times New Roman" w:hAnsi="Times New Roman"/>
          <w:b/>
        </w:rPr>
        <w:t>.</w:t>
      </w:r>
    </w:p>
    <w:p w:rsidR="00661891" w:rsidRPr="006B21B5" w:rsidRDefault="00901F04" w:rsidP="006B21B5">
      <w:pPr>
        <w:ind w:firstLine="540"/>
        <w:jc w:val="center"/>
        <w:rPr>
          <w:rFonts w:ascii="Times New Roman" w:hAnsi="Times New Roman"/>
        </w:rPr>
      </w:pPr>
      <w:r w:rsidRPr="006B21B5">
        <w:rPr>
          <w:rFonts w:ascii="Times New Roman" w:hAnsi="Times New Roman"/>
          <w:b/>
        </w:rPr>
        <w:t>550200 «Физико-математикалык билим берүү»</w:t>
      </w:r>
      <w:r w:rsidR="00661891" w:rsidRPr="006B21B5">
        <w:rPr>
          <w:rFonts w:ascii="Times New Roman" w:hAnsi="Times New Roman"/>
          <w:b/>
        </w:rPr>
        <w:t xml:space="preserve"> </w:t>
      </w:r>
      <w:r w:rsidR="00661891" w:rsidRPr="006B21B5">
        <w:rPr>
          <w:rFonts w:ascii="Times New Roman" w:hAnsi="Times New Roman"/>
        </w:rPr>
        <w:t>багыты боюнча бакалаврды даярдоонун</w:t>
      </w:r>
      <w:r w:rsidR="001667CC" w:rsidRPr="006B21B5">
        <w:rPr>
          <w:rFonts w:ascii="Times New Roman" w:hAnsi="Times New Roman"/>
        </w:rPr>
        <w:t xml:space="preserve"> НББП</w:t>
      </w:r>
      <w:r w:rsidR="001F2B1A" w:rsidRPr="006B21B5">
        <w:rPr>
          <w:rFonts w:ascii="Times New Roman" w:hAnsi="Times New Roman"/>
        </w:rPr>
        <w:t xml:space="preserve"> ЖКББ</w:t>
      </w:r>
      <w:r w:rsidR="001667CC" w:rsidRPr="006B21B5">
        <w:rPr>
          <w:rFonts w:ascii="Times New Roman" w:hAnsi="Times New Roman"/>
        </w:rPr>
        <w:t xml:space="preserve">нын </w:t>
      </w:r>
      <w:r w:rsidR="00661891" w:rsidRPr="006B21B5">
        <w:rPr>
          <w:rFonts w:ascii="Times New Roman" w:hAnsi="Times New Roman"/>
        </w:rPr>
        <w:t>түзүмү</w:t>
      </w:r>
    </w:p>
    <w:p w:rsidR="001667CC" w:rsidRPr="006B21B5" w:rsidRDefault="00661891" w:rsidP="006B21B5">
      <w:pPr>
        <w:ind w:firstLine="540"/>
        <w:jc w:val="right"/>
        <w:rPr>
          <w:rFonts w:ascii="Times New Roman" w:hAnsi="Times New Roman"/>
          <w:i/>
        </w:rPr>
      </w:pPr>
      <w:r w:rsidRPr="006B21B5">
        <w:rPr>
          <w:rFonts w:ascii="Times New Roman" w:hAnsi="Times New Roman"/>
        </w:rPr>
        <w:t xml:space="preserve"> </w:t>
      </w:r>
      <w:r w:rsidRPr="006B21B5">
        <w:rPr>
          <w:rFonts w:ascii="Times New Roman" w:hAnsi="Times New Roman"/>
          <w:i/>
        </w:rPr>
        <w:t>Таблица -1</w:t>
      </w:r>
    </w:p>
    <w:tbl>
      <w:tblPr>
        <w:tblStyle w:val="ae"/>
        <w:tblW w:w="0" w:type="auto"/>
        <w:tblLook w:val="04A0" w:firstRow="1" w:lastRow="0" w:firstColumn="1" w:lastColumn="0" w:noHBand="0" w:noVBand="1"/>
      </w:tblPr>
      <w:tblGrid>
        <w:gridCol w:w="988"/>
        <w:gridCol w:w="5241"/>
        <w:gridCol w:w="3115"/>
      </w:tblGrid>
      <w:tr w:rsidR="0093535E" w:rsidRPr="006B21B5" w:rsidTr="006B21B5">
        <w:tc>
          <w:tcPr>
            <w:tcW w:w="6229" w:type="dxa"/>
            <w:gridSpan w:val="2"/>
          </w:tcPr>
          <w:p w:rsidR="0093535E" w:rsidRPr="006B21B5" w:rsidRDefault="0093535E" w:rsidP="006B21B5">
            <w:pPr>
              <w:jc w:val="center"/>
              <w:rPr>
                <w:rFonts w:ascii="Times New Roman" w:hAnsi="Times New Roman"/>
                <w:b/>
              </w:rPr>
            </w:pPr>
          </w:p>
          <w:p w:rsidR="0093535E" w:rsidRPr="006B21B5" w:rsidRDefault="0093535E" w:rsidP="006B21B5">
            <w:pPr>
              <w:jc w:val="center"/>
              <w:rPr>
                <w:rFonts w:ascii="Times New Roman" w:hAnsi="Times New Roman"/>
                <w:b/>
              </w:rPr>
            </w:pPr>
          </w:p>
          <w:p w:rsidR="0093535E" w:rsidRPr="006B21B5" w:rsidRDefault="0093535E" w:rsidP="006B21B5">
            <w:pPr>
              <w:jc w:val="center"/>
              <w:rPr>
                <w:rFonts w:ascii="Times New Roman" w:hAnsi="Times New Roman"/>
                <w:b/>
              </w:rPr>
            </w:pPr>
            <w:r w:rsidRPr="006B21B5">
              <w:rPr>
                <w:rFonts w:ascii="Times New Roman" w:hAnsi="Times New Roman"/>
                <w:b/>
              </w:rPr>
              <w:t>Бакалаврды даярдоонун НББП нын структурасы</w:t>
            </w:r>
          </w:p>
        </w:tc>
        <w:tc>
          <w:tcPr>
            <w:tcW w:w="3115" w:type="dxa"/>
          </w:tcPr>
          <w:p w:rsidR="0093535E" w:rsidRPr="006B21B5" w:rsidRDefault="0093535E" w:rsidP="006B21B5">
            <w:pPr>
              <w:jc w:val="center"/>
              <w:rPr>
                <w:rFonts w:ascii="Times New Roman" w:hAnsi="Times New Roman"/>
                <w:b/>
              </w:rPr>
            </w:pPr>
            <w:r w:rsidRPr="006B21B5">
              <w:rPr>
                <w:rFonts w:ascii="Times New Roman" w:hAnsi="Times New Roman"/>
                <w:b/>
              </w:rPr>
              <w:t>Бакалаврларды даярдоодо НББП нын көлөмү жана анын блоктору кредит менен</w:t>
            </w:r>
          </w:p>
        </w:tc>
      </w:tr>
      <w:tr w:rsidR="0093535E" w:rsidRPr="006B21B5" w:rsidTr="006B21B5">
        <w:tc>
          <w:tcPr>
            <w:tcW w:w="988" w:type="dxa"/>
          </w:tcPr>
          <w:p w:rsidR="0093535E" w:rsidRPr="006B21B5" w:rsidRDefault="0093535E" w:rsidP="006B21B5">
            <w:pPr>
              <w:pStyle w:val="Style18"/>
              <w:widowControl/>
              <w:spacing w:line="240" w:lineRule="auto"/>
              <w:ind w:firstLine="0"/>
              <w:rPr>
                <w:rStyle w:val="FontStyle74"/>
                <w:sz w:val="24"/>
                <w:szCs w:val="24"/>
              </w:rPr>
            </w:pPr>
            <w:r w:rsidRPr="006B21B5">
              <w:rPr>
                <w:rStyle w:val="FontStyle74"/>
                <w:sz w:val="24"/>
                <w:szCs w:val="24"/>
              </w:rPr>
              <w:t>Блок 1</w:t>
            </w:r>
          </w:p>
        </w:tc>
        <w:tc>
          <w:tcPr>
            <w:tcW w:w="5241" w:type="dxa"/>
          </w:tcPr>
          <w:p w:rsidR="006B21B5" w:rsidRDefault="0093535E" w:rsidP="006B21B5">
            <w:pPr>
              <w:pStyle w:val="a8"/>
              <w:numPr>
                <w:ilvl w:val="0"/>
                <w:numId w:val="12"/>
              </w:numPr>
              <w:ind w:left="0" w:firstLine="33"/>
              <w:rPr>
                <w:rFonts w:ascii="Times New Roman" w:hAnsi="Times New Roman"/>
              </w:rPr>
            </w:pPr>
            <w:r w:rsidRPr="006B21B5">
              <w:rPr>
                <w:rFonts w:ascii="Times New Roman" w:hAnsi="Times New Roman"/>
              </w:rPr>
              <w:t xml:space="preserve">Гуманитардык, </w:t>
            </w:r>
            <w:r w:rsidR="006B21B5">
              <w:rPr>
                <w:rFonts w:ascii="Times New Roman" w:hAnsi="Times New Roman"/>
              </w:rPr>
              <w:t>социалдык жана экономикалык цикл</w:t>
            </w:r>
          </w:p>
          <w:p w:rsidR="0093535E" w:rsidRDefault="004F58FD" w:rsidP="006B21B5">
            <w:pPr>
              <w:pStyle w:val="a8"/>
              <w:numPr>
                <w:ilvl w:val="0"/>
                <w:numId w:val="12"/>
              </w:numPr>
              <w:ind w:left="0" w:firstLine="33"/>
              <w:rPr>
                <w:rFonts w:ascii="Times New Roman" w:hAnsi="Times New Roman"/>
              </w:rPr>
            </w:pPr>
            <w:r w:rsidRPr="006B21B5">
              <w:rPr>
                <w:rFonts w:ascii="Times New Roman" w:hAnsi="Times New Roman"/>
              </w:rPr>
              <w:t>Математикалык жана табыгый-илимий цикл</w:t>
            </w:r>
          </w:p>
          <w:p w:rsidR="0093535E" w:rsidRPr="006B21B5" w:rsidRDefault="004F58FD" w:rsidP="006B21B5">
            <w:pPr>
              <w:pStyle w:val="a8"/>
              <w:numPr>
                <w:ilvl w:val="0"/>
                <w:numId w:val="12"/>
              </w:numPr>
              <w:ind w:left="0" w:firstLine="33"/>
              <w:rPr>
                <w:rFonts w:ascii="Times New Roman" w:hAnsi="Times New Roman"/>
              </w:rPr>
            </w:pPr>
            <w:r w:rsidRPr="006B21B5">
              <w:rPr>
                <w:rFonts w:ascii="Times New Roman" w:hAnsi="Times New Roman"/>
              </w:rPr>
              <w:t>Профессионалдык цикл</w:t>
            </w:r>
          </w:p>
        </w:tc>
        <w:tc>
          <w:tcPr>
            <w:tcW w:w="3115" w:type="dxa"/>
          </w:tcPr>
          <w:p w:rsidR="004F58FD" w:rsidRPr="006B21B5" w:rsidRDefault="004F58FD" w:rsidP="006B21B5">
            <w:pPr>
              <w:jc w:val="center"/>
              <w:rPr>
                <w:rFonts w:ascii="Times New Roman" w:hAnsi="Times New Roman"/>
              </w:rPr>
            </w:pPr>
          </w:p>
          <w:p w:rsidR="004F58FD" w:rsidRPr="006B21B5" w:rsidRDefault="004F58FD" w:rsidP="006B21B5">
            <w:pPr>
              <w:jc w:val="center"/>
              <w:rPr>
                <w:rFonts w:ascii="Times New Roman" w:hAnsi="Times New Roman"/>
              </w:rPr>
            </w:pPr>
          </w:p>
          <w:p w:rsidR="0093535E" w:rsidRPr="006B21B5" w:rsidRDefault="004F58FD" w:rsidP="006B21B5">
            <w:pPr>
              <w:jc w:val="center"/>
              <w:rPr>
                <w:rFonts w:ascii="Times New Roman" w:hAnsi="Times New Roman"/>
              </w:rPr>
            </w:pPr>
            <w:r w:rsidRPr="006B21B5">
              <w:rPr>
                <w:rFonts w:ascii="Times New Roman" w:hAnsi="Times New Roman"/>
              </w:rPr>
              <w:t>202</w:t>
            </w:r>
          </w:p>
        </w:tc>
      </w:tr>
      <w:tr w:rsidR="0093535E" w:rsidRPr="006B21B5" w:rsidTr="006B21B5">
        <w:tc>
          <w:tcPr>
            <w:tcW w:w="988" w:type="dxa"/>
          </w:tcPr>
          <w:p w:rsidR="0093535E" w:rsidRPr="006B21B5" w:rsidRDefault="0093535E" w:rsidP="006B21B5">
            <w:pPr>
              <w:pStyle w:val="Style18"/>
              <w:widowControl/>
              <w:spacing w:line="240" w:lineRule="auto"/>
              <w:ind w:firstLine="0"/>
              <w:rPr>
                <w:rStyle w:val="FontStyle74"/>
                <w:sz w:val="24"/>
                <w:szCs w:val="24"/>
              </w:rPr>
            </w:pPr>
            <w:r w:rsidRPr="006B21B5">
              <w:rPr>
                <w:rStyle w:val="FontStyle74"/>
                <w:sz w:val="24"/>
                <w:szCs w:val="24"/>
              </w:rPr>
              <w:t>Блок 2</w:t>
            </w:r>
          </w:p>
        </w:tc>
        <w:tc>
          <w:tcPr>
            <w:tcW w:w="5241" w:type="dxa"/>
          </w:tcPr>
          <w:p w:rsidR="0093535E" w:rsidRPr="006B21B5" w:rsidRDefault="004F58FD" w:rsidP="006B21B5">
            <w:pPr>
              <w:rPr>
                <w:rFonts w:ascii="Times New Roman" w:hAnsi="Times New Roman"/>
              </w:rPr>
            </w:pPr>
            <w:r w:rsidRPr="006B21B5">
              <w:rPr>
                <w:rFonts w:ascii="Times New Roman" w:hAnsi="Times New Roman"/>
              </w:rPr>
              <w:t>Практика</w:t>
            </w:r>
          </w:p>
        </w:tc>
        <w:tc>
          <w:tcPr>
            <w:tcW w:w="3115" w:type="dxa"/>
          </w:tcPr>
          <w:p w:rsidR="0093535E" w:rsidRPr="006B21B5" w:rsidRDefault="004F58FD" w:rsidP="006B21B5">
            <w:pPr>
              <w:jc w:val="center"/>
              <w:rPr>
                <w:rFonts w:ascii="Times New Roman" w:hAnsi="Times New Roman"/>
              </w:rPr>
            </w:pPr>
            <w:r w:rsidRPr="006B21B5">
              <w:rPr>
                <w:rFonts w:ascii="Times New Roman" w:hAnsi="Times New Roman"/>
              </w:rPr>
              <w:t>28</w:t>
            </w:r>
          </w:p>
        </w:tc>
      </w:tr>
      <w:tr w:rsidR="0093535E" w:rsidRPr="006B21B5" w:rsidTr="006B21B5">
        <w:tc>
          <w:tcPr>
            <w:tcW w:w="988" w:type="dxa"/>
          </w:tcPr>
          <w:p w:rsidR="0093535E" w:rsidRPr="006B21B5" w:rsidRDefault="0093535E" w:rsidP="006B21B5">
            <w:pPr>
              <w:pStyle w:val="Style18"/>
              <w:widowControl/>
              <w:spacing w:line="240" w:lineRule="auto"/>
              <w:ind w:firstLine="0"/>
              <w:rPr>
                <w:rStyle w:val="FontStyle74"/>
                <w:sz w:val="24"/>
                <w:szCs w:val="24"/>
              </w:rPr>
            </w:pPr>
            <w:r w:rsidRPr="006B21B5">
              <w:rPr>
                <w:rStyle w:val="FontStyle74"/>
                <w:sz w:val="24"/>
                <w:szCs w:val="24"/>
              </w:rPr>
              <w:t>Блок</w:t>
            </w:r>
            <w:r w:rsidR="001F2B1A" w:rsidRPr="006B21B5">
              <w:rPr>
                <w:rStyle w:val="FontStyle74"/>
                <w:sz w:val="24"/>
                <w:szCs w:val="24"/>
              </w:rPr>
              <w:t xml:space="preserve"> </w:t>
            </w:r>
            <w:r w:rsidRPr="006B21B5">
              <w:rPr>
                <w:rStyle w:val="FontStyle74"/>
                <w:sz w:val="24"/>
                <w:szCs w:val="24"/>
              </w:rPr>
              <w:t>3</w:t>
            </w:r>
          </w:p>
        </w:tc>
        <w:tc>
          <w:tcPr>
            <w:tcW w:w="5241" w:type="dxa"/>
          </w:tcPr>
          <w:p w:rsidR="0093535E" w:rsidRPr="006B21B5" w:rsidRDefault="004F58FD" w:rsidP="006B21B5">
            <w:pPr>
              <w:rPr>
                <w:rFonts w:ascii="Times New Roman" w:hAnsi="Times New Roman"/>
              </w:rPr>
            </w:pPr>
            <w:r w:rsidRPr="006B21B5">
              <w:rPr>
                <w:rFonts w:ascii="Times New Roman" w:hAnsi="Times New Roman"/>
              </w:rPr>
              <w:t>Мамлекеттик жыйынтыктоочу аттестация</w:t>
            </w:r>
          </w:p>
        </w:tc>
        <w:tc>
          <w:tcPr>
            <w:tcW w:w="3115" w:type="dxa"/>
          </w:tcPr>
          <w:p w:rsidR="0093535E" w:rsidRPr="006B21B5" w:rsidRDefault="004F58FD" w:rsidP="006B21B5">
            <w:pPr>
              <w:jc w:val="center"/>
              <w:rPr>
                <w:rFonts w:ascii="Times New Roman" w:hAnsi="Times New Roman"/>
              </w:rPr>
            </w:pPr>
            <w:r w:rsidRPr="006B21B5">
              <w:rPr>
                <w:rFonts w:ascii="Times New Roman" w:hAnsi="Times New Roman"/>
              </w:rPr>
              <w:t>10</w:t>
            </w:r>
          </w:p>
        </w:tc>
      </w:tr>
      <w:tr w:rsidR="004F58FD" w:rsidRPr="006B21B5" w:rsidTr="006B21B5">
        <w:tc>
          <w:tcPr>
            <w:tcW w:w="6229" w:type="dxa"/>
            <w:gridSpan w:val="2"/>
          </w:tcPr>
          <w:p w:rsidR="004F58FD" w:rsidRPr="006B21B5" w:rsidRDefault="004F58FD" w:rsidP="006B21B5">
            <w:pPr>
              <w:rPr>
                <w:rFonts w:ascii="Times New Roman" w:hAnsi="Times New Roman"/>
              </w:rPr>
            </w:pPr>
            <w:r w:rsidRPr="006B21B5">
              <w:rPr>
                <w:rFonts w:ascii="Times New Roman" w:hAnsi="Times New Roman"/>
                <w:b/>
              </w:rPr>
              <w:t xml:space="preserve">Бакалаврларды даярдоодо НББП </w:t>
            </w:r>
            <w:r w:rsidR="001F2B1A" w:rsidRPr="006B21B5">
              <w:rPr>
                <w:rFonts w:ascii="Times New Roman" w:hAnsi="Times New Roman"/>
                <w:b/>
              </w:rPr>
              <w:t>ЖКББ</w:t>
            </w:r>
            <w:r w:rsidRPr="006B21B5">
              <w:rPr>
                <w:rFonts w:ascii="Times New Roman" w:hAnsi="Times New Roman"/>
                <w:b/>
              </w:rPr>
              <w:t>нын көлөмү</w:t>
            </w:r>
          </w:p>
        </w:tc>
        <w:tc>
          <w:tcPr>
            <w:tcW w:w="3115" w:type="dxa"/>
          </w:tcPr>
          <w:p w:rsidR="004F58FD" w:rsidRPr="006B21B5" w:rsidRDefault="001F2B1A" w:rsidP="006B21B5">
            <w:pPr>
              <w:jc w:val="center"/>
              <w:rPr>
                <w:rFonts w:ascii="Times New Roman" w:hAnsi="Times New Roman"/>
                <w:b/>
              </w:rPr>
            </w:pPr>
            <w:r w:rsidRPr="006B21B5">
              <w:rPr>
                <w:rFonts w:ascii="Times New Roman" w:hAnsi="Times New Roman"/>
                <w:b/>
              </w:rPr>
              <w:t>240</w:t>
            </w:r>
          </w:p>
        </w:tc>
      </w:tr>
    </w:tbl>
    <w:p w:rsidR="0093535E" w:rsidRPr="006B21B5" w:rsidRDefault="0093535E" w:rsidP="006B21B5">
      <w:pPr>
        <w:rPr>
          <w:rFonts w:ascii="Times New Roman" w:hAnsi="Times New Roman"/>
        </w:rPr>
      </w:pPr>
    </w:p>
    <w:p w:rsidR="001F2B1A" w:rsidRPr="006B21B5" w:rsidRDefault="001F2B1A" w:rsidP="006B21B5">
      <w:pPr>
        <w:ind w:firstLine="540"/>
        <w:jc w:val="both"/>
        <w:rPr>
          <w:rFonts w:ascii="Times New Roman" w:hAnsi="Times New Roman"/>
        </w:rPr>
      </w:pPr>
      <w:r w:rsidRPr="006B21B5">
        <w:rPr>
          <w:rFonts w:ascii="Times New Roman" w:hAnsi="Times New Roman"/>
        </w:rPr>
        <w:t>Университет Мамлекеттик билим берүү стандартынын талаптарына ылайык бакалавриат үчүн НББП иштеп чыгат жана улуттук квалификациялык алкакка ылайык окуу натыйжаларына жетишүү үчүн жооп берет.</w:t>
      </w:r>
    </w:p>
    <w:p w:rsidR="001F2B1A" w:rsidRPr="006B21B5" w:rsidRDefault="001F2B1A" w:rsidP="006B21B5">
      <w:pPr>
        <w:ind w:firstLine="540"/>
        <w:jc w:val="both"/>
        <w:rPr>
          <w:rFonts w:ascii="Times New Roman" w:hAnsi="Times New Roman"/>
        </w:rPr>
      </w:pPr>
      <w:r w:rsidRPr="006B21B5">
        <w:rPr>
          <w:rFonts w:ascii="Times New Roman" w:hAnsi="Times New Roman"/>
        </w:rPr>
        <w:t>Бакалавриатка даярдануу үчүн НББПтин ар бир блогуна тиешелүү дисциплиналардын (модулдардын) жана алардын эмгек сыйымдуулугу университет тарабынан иштелип чыккан жыйынтыктарга карата талаптарды эске алуу менен блок үчүн белгиленген көлөмдө өз алдынча улуттук квалификация алкагында каралган окутуунун натыйжаларынын жыйындысынын формасы аныкталат.</w:t>
      </w:r>
    </w:p>
    <w:p w:rsidR="001F2B1A" w:rsidRPr="006B21B5" w:rsidRDefault="001F2B1A" w:rsidP="006B21B5">
      <w:pPr>
        <w:ind w:firstLine="540"/>
        <w:jc w:val="both"/>
        <w:rPr>
          <w:rFonts w:ascii="Times New Roman" w:hAnsi="Times New Roman"/>
        </w:rPr>
      </w:pPr>
      <w:r w:rsidRPr="006B21B5">
        <w:rPr>
          <w:rFonts w:ascii="Times New Roman" w:hAnsi="Times New Roman"/>
          <w:b/>
        </w:rPr>
        <w:t>5.2.1.</w:t>
      </w:r>
      <w:r w:rsidR="00F74E74" w:rsidRPr="006B21B5">
        <w:rPr>
          <w:rFonts w:ascii="Times New Roman" w:hAnsi="Times New Roman"/>
        </w:rPr>
        <w:t xml:space="preserve"> Бакалаврларды даярдоодо</w:t>
      </w:r>
      <w:r w:rsidRPr="006B21B5">
        <w:rPr>
          <w:rFonts w:ascii="Times New Roman" w:hAnsi="Times New Roman"/>
        </w:rPr>
        <w:t xml:space="preserve"> НББП төмөнкүлөрдү ишке ашырууну камсыз кылууга тийиш:</w:t>
      </w:r>
    </w:p>
    <w:p w:rsidR="001F2B1A" w:rsidRPr="006B21B5" w:rsidRDefault="001F2B1A" w:rsidP="006B21B5">
      <w:pPr>
        <w:ind w:firstLine="540"/>
        <w:jc w:val="both"/>
        <w:rPr>
          <w:rFonts w:ascii="Times New Roman" w:hAnsi="Times New Roman"/>
        </w:rPr>
      </w:pPr>
      <w:r w:rsidRPr="006B21B5">
        <w:rPr>
          <w:rFonts w:ascii="Times New Roman" w:hAnsi="Times New Roman"/>
        </w:rPr>
        <w:t>• тизмеси жана эмгек сыйымдуулугу Кыргыз Республикасынын билим берүү жана илим чөйрөсүндөгү ыйгарым укуктуу мамлекеттик органы тарабынан аныкталган гуманитардык, социалдык жана экономикалык циклдин милдеттүү сабактары. Бул дисциплиналарды ишке ашыруунун мазмуну жана тартиби бакалавриат даярдоонун тиешелүү багыты боюнча жогорку кесиптик билим берүүнүн мамлекеттик билим берүү стандарты тарабынан белгиленет;</w:t>
      </w:r>
    </w:p>
    <w:p w:rsidR="001F2B1A" w:rsidRPr="006B21B5" w:rsidRDefault="001F2B1A" w:rsidP="006B21B5">
      <w:pPr>
        <w:ind w:firstLine="540"/>
        <w:jc w:val="both"/>
        <w:rPr>
          <w:rFonts w:ascii="Times New Roman" w:hAnsi="Times New Roman"/>
        </w:rPr>
      </w:pPr>
      <w:r w:rsidRPr="006B21B5">
        <w:rPr>
          <w:rFonts w:ascii="Times New Roman" w:hAnsi="Times New Roman"/>
        </w:rPr>
        <w:t xml:space="preserve">• дене тарбия жана спорт боюнча сабактар, 360 сааттан кем эмес, алар өздөштүрүүгө милдеттүү, бирок кредитке которулбайт жана бакалаврларды даярдоо үчүн </w:t>
      </w:r>
      <w:r w:rsidR="00F74E74" w:rsidRPr="006B21B5">
        <w:rPr>
          <w:rFonts w:ascii="Times New Roman" w:hAnsi="Times New Roman"/>
        </w:rPr>
        <w:t xml:space="preserve">негизги </w:t>
      </w:r>
      <w:r w:rsidRPr="006B21B5">
        <w:rPr>
          <w:rFonts w:ascii="Times New Roman" w:hAnsi="Times New Roman"/>
        </w:rPr>
        <w:t>билим берүү программасына кирбейт.</w:t>
      </w:r>
    </w:p>
    <w:p w:rsidR="00F74E74" w:rsidRPr="006B21B5" w:rsidRDefault="00F74E74" w:rsidP="006B21B5">
      <w:pPr>
        <w:ind w:firstLine="540"/>
        <w:jc w:val="both"/>
        <w:rPr>
          <w:rFonts w:ascii="Times New Roman" w:hAnsi="Times New Roman"/>
        </w:rPr>
      </w:pPr>
      <w:r w:rsidRPr="006B21B5">
        <w:rPr>
          <w:rFonts w:ascii="Times New Roman" w:hAnsi="Times New Roman"/>
          <w:b/>
        </w:rPr>
        <w:t>5.2.2.</w:t>
      </w:r>
      <w:r w:rsidRPr="006B21B5">
        <w:rPr>
          <w:rFonts w:ascii="Times New Roman" w:hAnsi="Times New Roman"/>
        </w:rPr>
        <w:t xml:space="preserve"> Блок -2 "Практика" билим берүү практикасын (таанышуу, технологиялык, илимий-изилдөө иштери) жана өндүрүштүк (долбоорлоо, эксплуатациялык, педагогикалык, илимий-изилдөө иштери) практикасын камтыйт.</w:t>
      </w:r>
    </w:p>
    <w:p w:rsidR="001F2B1A" w:rsidRPr="006B21B5" w:rsidRDefault="00F74E74" w:rsidP="006B21B5">
      <w:pPr>
        <w:ind w:firstLine="540"/>
        <w:jc w:val="both"/>
        <w:rPr>
          <w:rFonts w:ascii="Times New Roman" w:hAnsi="Times New Roman"/>
        </w:rPr>
      </w:pPr>
      <w:r w:rsidRPr="006B21B5">
        <w:rPr>
          <w:rFonts w:ascii="Times New Roman" w:hAnsi="Times New Roman"/>
        </w:rPr>
        <w:t>Университет практиканын бир же бир нече түрүн тандоо укугуна ээ, ошондой эле белгиленген кредиттердин чегинде практиканын кошумча түрүн түзө алат.</w:t>
      </w:r>
    </w:p>
    <w:p w:rsidR="00F74E74" w:rsidRPr="006B21B5" w:rsidRDefault="00F74E74" w:rsidP="006B21B5">
      <w:pPr>
        <w:ind w:firstLine="540"/>
        <w:jc w:val="both"/>
        <w:rPr>
          <w:rFonts w:ascii="Times New Roman" w:hAnsi="Times New Roman"/>
        </w:rPr>
      </w:pPr>
      <w:r w:rsidRPr="006B21B5">
        <w:rPr>
          <w:rFonts w:ascii="Times New Roman" w:hAnsi="Times New Roman"/>
          <w:b/>
        </w:rPr>
        <w:t>5.2.3.</w:t>
      </w:r>
      <w:r w:rsidRPr="006B21B5">
        <w:rPr>
          <w:rFonts w:ascii="Times New Roman" w:hAnsi="Times New Roman"/>
        </w:rPr>
        <w:t xml:space="preserve"> Блок -3 "Мамлекеттик жыйынтыктоочу аттестация" мамлекеттик экзамендерди тапшырууга жана тапшырууга даярдыкты, жыйынтыктоочу квалификациялык ишти </w:t>
      </w:r>
      <w:r w:rsidRPr="006B21B5">
        <w:rPr>
          <w:rFonts w:ascii="Times New Roman" w:hAnsi="Times New Roman"/>
        </w:rPr>
        <w:lastRenderedPageBreak/>
        <w:t xml:space="preserve">аткарууну жана коргоону камтыйт (эгерде университет </w:t>
      </w:r>
      <w:r w:rsidR="00AE4769" w:rsidRPr="006B21B5">
        <w:rPr>
          <w:rFonts w:ascii="Times New Roman" w:hAnsi="Times New Roman"/>
        </w:rPr>
        <w:t>жыйынтыктоочу</w:t>
      </w:r>
      <w:r w:rsidRPr="006B21B5">
        <w:rPr>
          <w:rFonts w:ascii="Times New Roman" w:hAnsi="Times New Roman"/>
        </w:rPr>
        <w:t xml:space="preserve"> мамлекеттик аттестацияга квалификациялык ишти киргизсе).</w:t>
      </w:r>
      <w:r w:rsidR="00AE4769" w:rsidRPr="006B21B5">
        <w:rPr>
          <w:rFonts w:ascii="Times New Roman" w:hAnsi="Times New Roman"/>
        </w:rPr>
        <w:t xml:space="preserve"> </w:t>
      </w:r>
    </w:p>
    <w:p w:rsidR="00F74E74" w:rsidRPr="006B21B5" w:rsidRDefault="00F74E74" w:rsidP="006B21B5">
      <w:pPr>
        <w:ind w:firstLine="540"/>
        <w:jc w:val="both"/>
        <w:rPr>
          <w:rFonts w:ascii="Times New Roman" w:hAnsi="Times New Roman"/>
        </w:rPr>
      </w:pPr>
      <w:r w:rsidRPr="006B21B5">
        <w:rPr>
          <w:rFonts w:ascii="Times New Roman" w:hAnsi="Times New Roman"/>
          <w:b/>
        </w:rPr>
        <w:t>5.2.4.</w:t>
      </w:r>
      <w:r w:rsidRPr="006B21B5">
        <w:rPr>
          <w:rFonts w:ascii="Times New Roman" w:hAnsi="Times New Roman"/>
        </w:rPr>
        <w:t xml:space="preserve"> Бакалаврларды даярдоо үчүн </w:t>
      </w:r>
      <w:r w:rsidR="00AE4769" w:rsidRPr="006B21B5">
        <w:rPr>
          <w:rFonts w:ascii="Times New Roman" w:hAnsi="Times New Roman"/>
        </w:rPr>
        <w:t>НББП ны</w:t>
      </w:r>
      <w:r w:rsidRPr="006B21B5">
        <w:rPr>
          <w:rFonts w:ascii="Times New Roman" w:hAnsi="Times New Roman"/>
        </w:rPr>
        <w:t>н алкагында милдеттүү жана тандалма бөлүк айырмаланат.</w:t>
      </w:r>
    </w:p>
    <w:p w:rsidR="00F74E74" w:rsidRPr="006B21B5" w:rsidRDefault="00F74E74" w:rsidP="006B21B5">
      <w:pPr>
        <w:ind w:firstLine="540"/>
        <w:jc w:val="both"/>
        <w:rPr>
          <w:rFonts w:ascii="Times New Roman" w:hAnsi="Times New Roman"/>
        </w:rPr>
      </w:pPr>
      <w:r w:rsidRPr="006B21B5">
        <w:rPr>
          <w:rFonts w:ascii="Times New Roman" w:hAnsi="Times New Roman"/>
        </w:rPr>
        <w:t xml:space="preserve">Бакалавриат үчүн </w:t>
      </w:r>
      <w:r w:rsidR="00AE4769" w:rsidRPr="006B21B5">
        <w:rPr>
          <w:rFonts w:ascii="Times New Roman" w:hAnsi="Times New Roman"/>
        </w:rPr>
        <w:t>НББП нын</w:t>
      </w:r>
      <w:r w:rsidRPr="006B21B5">
        <w:rPr>
          <w:rFonts w:ascii="Times New Roman" w:hAnsi="Times New Roman"/>
        </w:rPr>
        <w:t xml:space="preserve"> милдеттүү бөлүгү улуттук квалификация алкагынын деңгээлин эске алуу менен жалпы илимий, универсалдуу, социалдык-жеке, жалпы маданий жана кесиптик компетенциялардын калыптанышын камсыз кылган дисциплиналарды жана практиканы камтыйт.</w:t>
      </w:r>
    </w:p>
    <w:p w:rsidR="00F74E74" w:rsidRPr="006B21B5" w:rsidRDefault="00F74E74" w:rsidP="006B21B5">
      <w:pPr>
        <w:ind w:firstLine="540"/>
        <w:jc w:val="both"/>
        <w:rPr>
          <w:rFonts w:ascii="Times New Roman" w:hAnsi="Times New Roman"/>
        </w:rPr>
      </w:pPr>
      <w:r w:rsidRPr="006B21B5">
        <w:rPr>
          <w:rFonts w:ascii="Times New Roman" w:hAnsi="Times New Roman"/>
        </w:rPr>
        <w:t>Мамлекеттик аттестациянын көлөмүн кошпогондо, милдеттүү бөлүктүн көлөмү бакалавр даярдоо үчүн жалпы билим берүү программасынын жалпы көлөмүнүн 50% ашпоого тийиш.</w:t>
      </w:r>
    </w:p>
    <w:p w:rsidR="001F2B1A" w:rsidRPr="006B21B5" w:rsidRDefault="00AE4769" w:rsidP="006B21B5">
      <w:pPr>
        <w:ind w:firstLine="540"/>
        <w:jc w:val="both"/>
        <w:rPr>
          <w:rFonts w:ascii="Times New Roman" w:hAnsi="Times New Roman"/>
        </w:rPr>
      </w:pPr>
      <w:r w:rsidRPr="006B21B5">
        <w:rPr>
          <w:rFonts w:ascii="Times New Roman" w:hAnsi="Times New Roman"/>
        </w:rPr>
        <w:t>Бакалаврларды даярдоодо</w:t>
      </w:r>
      <w:r w:rsidR="00F74E74" w:rsidRPr="006B21B5">
        <w:rPr>
          <w:rFonts w:ascii="Times New Roman" w:hAnsi="Times New Roman"/>
        </w:rPr>
        <w:t xml:space="preserve"> </w:t>
      </w:r>
      <w:r w:rsidRPr="006B21B5">
        <w:rPr>
          <w:rFonts w:ascii="Times New Roman" w:hAnsi="Times New Roman"/>
        </w:rPr>
        <w:t>НББП</w:t>
      </w:r>
      <w:r w:rsidR="00F74E74" w:rsidRPr="006B21B5">
        <w:rPr>
          <w:rFonts w:ascii="Times New Roman" w:hAnsi="Times New Roman"/>
        </w:rPr>
        <w:t xml:space="preserve"> тандалма бөлүгүндө студенттер тийиштүү багытта дисциплиналарды тандай алышат, ошондой эле башка аймактардын бакалаврларын даярдоо үчүн </w:t>
      </w:r>
      <w:r w:rsidR="00F92464" w:rsidRPr="006B21B5">
        <w:rPr>
          <w:rFonts w:ascii="Times New Roman" w:hAnsi="Times New Roman"/>
        </w:rPr>
        <w:t xml:space="preserve">НББП нын </w:t>
      </w:r>
      <w:r w:rsidR="00F74E74" w:rsidRPr="006B21B5">
        <w:rPr>
          <w:rFonts w:ascii="Times New Roman" w:hAnsi="Times New Roman"/>
        </w:rPr>
        <w:t>д</w:t>
      </w:r>
      <w:r w:rsidR="00F92464" w:rsidRPr="006B21B5">
        <w:rPr>
          <w:rFonts w:ascii="Times New Roman" w:hAnsi="Times New Roman"/>
        </w:rPr>
        <w:t>исциплиналарынан</w:t>
      </w:r>
      <w:r w:rsidR="00F74E74" w:rsidRPr="006B21B5">
        <w:rPr>
          <w:rFonts w:ascii="Times New Roman" w:hAnsi="Times New Roman"/>
        </w:rPr>
        <w:t xml:space="preserve"> тандоого уруксат берилет.</w:t>
      </w:r>
      <w:r w:rsidR="00F92464" w:rsidRPr="006B21B5">
        <w:rPr>
          <w:rFonts w:ascii="Times New Roman" w:hAnsi="Times New Roman"/>
        </w:rPr>
        <w:t xml:space="preserve"> </w:t>
      </w:r>
    </w:p>
    <w:p w:rsidR="00F92464" w:rsidRPr="006B21B5" w:rsidRDefault="00F92464" w:rsidP="006B21B5">
      <w:pPr>
        <w:ind w:firstLine="540"/>
        <w:jc w:val="both"/>
        <w:rPr>
          <w:rFonts w:ascii="Times New Roman" w:hAnsi="Times New Roman"/>
        </w:rPr>
      </w:pPr>
      <w:r w:rsidRPr="006B21B5">
        <w:rPr>
          <w:rFonts w:ascii="Times New Roman" w:hAnsi="Times New Roman"/>
          <w:b/>
        </w:rPr>
        <w:t>5.2.5.</w:t>
      </w:r>
      <w:r w:rsidRPr="006B21B5">
        <w:rPr>
          <w:rFonts w:ascii="Times New Roman" w:hAnsi="Times New Roman"/>
        </w:rPr>
        <w:t xml:space="preserve"> Университет мүмкүнчүлүгү чектелген адамдарга (алардын каалоосу боюнча) алардын психофизикалык өнүгүүсүнүн өзгөчөлүктөрүн, индивидуалдуу мүмкүнчүлүктөрүн эске алуу менен</w:t>
      </w:r>
      <w:r w:rsidR="006E4F16" w:rsidRPr="006B21B5">
        <w:rPr>
          <w:rFonts w:ascii="Times New Roman" w:hAnsi="Times New Roman"/>
        </w:rPr>
        <w:t>,</w:t>
      </w:r>
      <w:r w:rsidRPr="006B21B5">
        <w:rPr>
          <w:rFonts w:ascii="Times New Roman" w:hAnsi="Times New Roman"/>
        </w:rPr>
        <w:t xml:space="preserve"> </w:t>
      </w:r>
      <w:r w:rsidR="006E4F16" w:rsidRPr="006B21B5">
        <w:rPr>
          <w:rFonts w:ascii="Times New Roman" w:hAnsi="Times New Roman"/>
        </w:rPr>
        <w:t xml:space="preserve">ден соолукту чыңдоого каршы көрсөтмөлөрдү берген НББПтен башка, бул адамдарга зарыл болгон учурда өнүгүүсүнө тоскоол болгон коррекциялоочу жана социалдык адаптациясын оңдоону камсыз болгон </w:t>
      </w:r>
      <w:r w:rsidRPr="006B21B5">
        <w:rPr>
          <w:rFonts w:ascii="Times New Roman" w:hAnsi="Times New Roman"/>
        </w:rPr>
        <w:t xml:space="preserve">бакалаврларды даярдоо үчүн НББПте окуу мүмкүнчүлүгүн бериши керек. </w:t>
      </w:r>
    </w:p>
    <w:p w:rsidR="001667CC" w:rsidRPr="006B21B5" w:rsidRDefault="001667CC" w:rsidP="006B21B5">
      <w:pPr>
        <w:ind w:firstLine="540"/>
        <w:jc w:val="center"/>
        <w:rPr>
          <w:rFonts w:ascii="Times New Roman" w:hAnsi="Times New Roman"/>
          <w:b/>
        </w:rPr>
      </w:pPr>
      <w:r w:rsidRPr="006B21B5">
        <w:rPr>
          <w:rFonts w:ascii="Times New Roman" w:hAnsi="Times New Roman"/>
          <w:b/>
        </w:rPr>
        <w:t>5.3. Бакалаврларды даярдоонун НББПсын ишке ашыруунун шарттарына талаптар</w:t>
      </w:r>
    </w:p>
    <w:p w:rsidR="00BA2560" w:rsidRPr="006B21B5" w:rsidRDefault="001667CC" w:rsidP="006B21B5">
      <w:pPr>
        <w:ind w:firstLine="540"/>
        <w:jc w:val="both"/>
        <w:rPr>
          <w:rFonts w:ascii="Times New Roman" w:hAnsi="Times New Roman"/>
          <w:b/>
        </w:rPr>
      </w:pPr>
      <w:r w:rsidRPr="006B21B5">
        <w:rPr>
          <w:rFonts w:ascii="Times New Roman" w:hAnsi="Times New Roman"/>
          <w:b/>
        </w:rPr>
        <w:t xml:space="preserve">5.3.1. Окуу процессин кадрдык камсыз кылуу. </w:t>
      </w:r>
    </w:p>
    <w:p w:rsidR="001667CC" w:rsidRPr="006B21B5" w:rsidRDefault="001667CC" w:rsidP="006B21B5">
      <w:pPr>
        <w:ind w:firstLine="540"/>
        <w:jc w:val="both"/>
        <w:rPr>
          <w:rFonts w:ascii="Times New Roman" w:hAnsi="Times New Roman"/>
        </w:rPr>
      </w:pPr>
      <w:r w:rsidRPr="006B21B5">
        <w:rPr>
          <w:rFonts w:ascii="Times New Roman" w:hAnsi="Times New Roman"/>
        </w:rPr>
        <w:t xml:space="preserve">Бакалаврларды даярдоонун </w:t>
      </w:r>
      <w:r w:rsidR="00BA2560" w:rsidRPr="006B21B5">
        <w:rPr>
          <w:rFonts w:ascii="Times New Roman" w:hAnsi="Times New Roman"/>
        </w:rPr>
        <w:t>негизги билим берүү программа</w:t>
      </w:r>
      <w:r w:rsidRPr="006B21B5">
        <w:rPr>
          <w:rFonts w:ascii="Times New Roman" w:hAnsi="Times New Roman"/>
        </w:rPr>
        <w:t xml:space="preserve">сын ишке ашыруу, </w:t>
      </w:r>
      <w:r w:rsidR="00BA2560" w:rsidRPr="006B21B5">
        <w:rPr>
          <w:rFonts w:ascii="Times New Roman" w:hAnsi="Times New Roman"/>
        </w:rPr>
        <w:t xml:space="preserve">окуп </w:t>
      </w:r>
      <w:r w:rsidRPr="006B21B5">
        <w:rPr>
          <w:rFonts w:ascii="Times New Roman" w:hAnsi="Times New Roman"/>
        </w:rPr>
        <w:t xml:space="preserve">жаткан </w:t>
      </w:r>
      <w:r w:rsidR="00BA2560" w:rsidRPr="006B21B5">
        <w:rPr>
          <w:rFonts w:ascii="Times New Roman" w:hAnsi="Times New Roman"/>
        </w:rPr>
        <w:t>сабагы</w:t>
      </w:r>
      <w:r w:rsidRPr="006B21B5">
        <w:rPr>
          <w:rFonts w:ascii="Times New Roman" w:hAnsi="Times New Roman"/>
        </w:rPr>
        <w:t>нын профилине ылайык кел</w:t>
      </w:r>
      <w:r w:rsidR="00BA2560" w:rsidRPr="006B21B5">
        <w:rPr>
          <w:rFonts w:ascii="Times New Roman" w:hAnsi="Times New Roman"/>
        </w:rPr>
        <w:t>е тургандай</w:t>
      </w:r>
      <w:r w:rsidRPr="006B21B5">
        <w:rPr>
          <w:rFonts w:ascii="Times New Roman" w:hAnsi="Times New Roman"/>
        </w:rPr>
        <w:t xml:space="preserve"> базалык билими</w:t>
      </w:r>
      <w:r w:rsidR="00BA2560" w:rsidRPr="006B21B5">
        <w:rPr>
          <w:rFonts w:ascii="Times New Roman" w:hAnsi="Times New Roman"/>
        </w:rPr>
        <w:t xml:space="preserve">, </w:t>
      </w:r>
      <w:r w:rsidRPr="006B21B5">
        <w:rPr>
          <w:rFonts w:ascii="Times New Roman" w:hAnsi="Times New Roman"/>
        </w:rPr>
        <w:t xml:space="preserve">илимий </w:t>
      </w:r>
      <w:r w:rsidR="00BA2560" w:rsidRPr="006B21B5">
        <w:rPr>
          <w:rFonts w:ascii="Times New Roman" w:hAnsi="Times New Roman"/>
        </w:rPr>
        <w:t xml:space="preserve">даражасы </w:t>
      </w:r>
      <w:r w:rsidRPr="006B21B5">
        <w:rPr>
          <w:rFonts w:ascii="Times New Roman" w:hAnsi="Times New Roman"/>
        </w:rPr>
        <w:t>же</w:t>
      </w:r>
      <w:r w:rsidR="00BA2560" w:rsidRPr="006B21B5">
        <w:rPr>
          <w:rFonts w:ascii="Times New Roman" w:hAnsi="Times New Roman"/>
        </w:rPr>
        <w:t xml:space="preserve"> тиешелүү кесиптик чѳйрѳдѳ иш тажрыйбасы бар жана илимий же</w:t>
      </w:r>
      <w:r w:rsidRPr="006B21B5">
        <w:rPr>
          <w:rFonts w:ascii="Times New Roman" w:hAnsi="Times New Roman"/>
        </w:rPr>
        <w:t xml:space="preserve"> илимий-</w:t>
      </w:r>
      <w:r w:rsidR="00BA2560" w:rsidRPr="006B21B5">
        <w:rPr>
          <w:rFonts w:ascii="Times New Roman" w:hAnsi="Times New Roman"/>
        </w:rPr>
        <w:t>усулду</w:t>
      </w:r>
      <w:r w:rsidRPr="006B21B5">
        <w:rPr>
          <w:rFonts w:ascii="Times New Roman" w:hAnsi="Times New Roman"/>
        </w:rPr>
        <w:t xml:space="preserve">к иш менен системалуу </w:t>
      </w:r>
      <w:r w:rsidR="00BA2560" w:rsidRPr="006B21B5">
        <w:rPr>
          <w:rFonts w:ascii="Times New Roman" w:hAnsi="Times New Roman"/>
        </w:rPr>
        <w:t xml:space="preserve">үзгүлтүксүз </w:t>
      </w:r>
      <w:r w:rsidRPr="006B21B5">
        <w:rPr>
          <w:rFonts w:ascii="Times New Roman" w:hAnsi="Times New Roman"/>
        </w:rPr>
        <w:t xml:space="preserve">алектенген </w:t>
      </w:r>
      <w:r w:rsidR="00BA2560" w:rsidRPr="006B21B5">
        <w:rPr>
          <w:rFonts w:ascii="Times New Roman" w:hAnsi="Times New Roman"/>
        </w:rPr>
        <w:t>илимий-</w:t>
      </w:r>
      <w:r w:rsidRPr="006B21B5">
        <w:rPr>
          <w:rFonts w:ascii="Times New Roman" w:hAnsi="Times New Roman"/>
        </w:rPr>
        <w:t>педагогикалык кадрлар менен камсыз</w:t>
      </w:r>
      <w:r w:rsidR="00BA2560" w:rsidRPr="006B21B5">
        <w:rPr>
          <w:rFonts w:ascii="Times New Roman" w:hAnsi="Times New Roman"/>
        </w:rPr>
        <w:t>далышы</w:t>
      </w:r>
      <w:r w:rsidRPr="006B21B5">
        <w:rPr>
          <w:rFonts w:ascii="Times New Roman" w:hAnsi="Times New Roman"/>
        </w:rPr>
        <w:t xml:space="preserve"> керек.</w:t>
      </w:r>
    </w:p>
    <w:p w:rsidR="006E4F16" w:rsidRPr="006B21B5" w:rsidRDefault="006E4F16" w:rsidP="006B21B5">
      <w:pPr>
        <w:ind w:firstLine="540"/>
        <w:jc w:val="both"/>
        <w:rPr>
          <w:rFonts w:ascii="Times New Roman" w:hAnsi="Times New Roman"/>
        </w:rPr>
      </w:pPr>
      <w:r w:rsidRPr="006B21B5">
        <w:rPr>
          <w:rFonts w:ascii="Times New Roman" w:hAnsi="Times New Roman"/>
        </w:rPr>
        <w:t>Кесиптик циклдин окутуучулары тийиштүү кесиптик чөйрөдө окутулган дисциплинанын профилине жана (же) тажрыйбасына ылайык келген илимий даражага жана (же) илимий наамга ээ болууга тийиш.</w:t>
      </w:r>
    </w:p>
    <w:p w:rsidR="001667CC" w:rsidRPr="006B21B5" w:rsidRDefault="00BA2560" w:rsidP="006B21B5">
      <w:pPr>
        <w:ind w:firstLine="540"/>
        <w:jc w:val="both"/>
        <w:rPr>
          <w:rFonts w:ascii="Times New Roman" w:hAnsi="Times New Roman"/>
        </w:rPr>
      </w:pPr>
      <w:r w:rsidRPr="006B21B5">
        <w:rPr>
          <w:rFonts w:ascii="Times New Roman" w:hAnsi="Times New Roman"/>
        </w:rPr>
        <w:t xml:space="preserve">Илимдин кандидаты же </w:t>
      </w:r>
      <w:r w:rsidR="001667CC" w:rsidRPr="006B21B5">
        <w:rPr>
          <w:rFonts w:ascii="Times New Roman" w:hAnsi="Times New Roman"/>
        </w:rPr>
        <w:t xml:space="preserve">доктору </w:t>
      </w:r>
      <w:r w:rsidRPr="006B21B5">
        <w:rPr>
          <w:rFonts w:ascii="Times New Roman" w:hAnsi="Times New Roman"/>
        </w:rPr>
        <w:t>деген илимий</w:t>
      </w:r>
      <w:r w:rsidR="001667CC" w:rsidRPr="006B21B5">
        <w:rPr>
          <w:rFonts w:ascii="Times New Roman" w:hAnsi="Times New Roman"/>
        </w:rPr>
        <w:t xml:space="preserve"> даража</w:t>
      </w:r>
      <w:r w:rsidRPr="006B21B5">
        <w:rPr>
          <w:rFonts w:ascii="Times New Roman" w:hAnsi="Times New Roman"/>
        </w:rPr>
        <w:t xml:space="preserve">га ээ болгон </w:t>
      </w:r>
      <w:r w:rsidR="001667CC" w:rsidRPr="006B21B5">
        <w:rPr>
          <w:rFonts w:ascii="Times New Roman" w:hAnsi="Times New Roman"/>
        </w:rPr>
        <w:t>окутуучулардын үлүшү негизги билим берүү программасы боюнча билим берүү процессин камсыз</w:t>
      </w:r>
      <w:r w:rsidRPr="006B21B5">
        <w:rPr>
          <w:rFonts w:ascii="Times New Roman" w:hAnsi="Times New Roman"/>
        </w:rPr>
        <w:t>доочу</w:t>
      </w:r>
      <w:r w:rsidR="001667CC" w:rsidRPr="006B21B5">
        <w:rPr>
          <w:rFonts w:ascii="Times New Roman" w:hAnsi="Times New Roman"/>
        </w:rPr>
        <w:t xml:space="preserve"> окутуучулардын жалпы </w:t>
      </w:r>
      <w:r w:rsidR="00E545D2" w:rsidRPr="006B21B5">
        <w:rPr>
          <w:rFonts w:ascii="Times New Roman" w:hAnsi="Times New Roman"/>
        </w:rPr>
        <w:t>катышы</w:t>
      </w:r>
      <w:r w:rsidR="001667CC" w:rsidRPr="006B21B5">
        <w:rPr>
          <w:rFonts w:ascii="Times New Roman" w:hAnsi="Times New Roman"/>
        </w:rPr>
        <w:t xml:space="preserve">нын </w:t>
      </w:r>
      <w:r w:rsidR="006E4F16" w:rsidRPr="006B21B5">
        <w:rPr>
          <w:rFonts w:ascii="Times New Roman" w:hAnsi="Times New Roman"/>
        </w:rPr>
        <w:t>40</w:t>
      </w:r>
      <w:r w:rsidR="00E545D2" w:rsidRPr="006B21B5">
        <w:rPr>
          <w:rFonts w:ascii="Times New Roman" w:hAnsi="Times New Roman"/>
        </w:rPr>
        <w:t xml:space="preserve"> % </w:t>
      </w:r>
      <w:r w:rsidR="001667CC" w:rsidRPr="006B21B5">
        <w:rPr>
          <w:rFonts w:ascii="Times New Roman" w:hAnsi="Times New Roman"/>
        </w:rPr>
        <w:t xml:space="preserve">нан кем </w:t>
      </w:r>
      <w:r w:rsidR="00E545D2" w:rsidRPr="006B21B5">
        <w:rPr>
          <w:rFonts w:ascii="Times New Roman" w:hAnsi="Times New Roman"/>
        </w:rPr>
        <w:t>болбоого тийиш</w:t>
      </w:r>
      <w:r w:rsidR="001667CC" w:rsidRPr="006B21B5">
        <w:rPr>
          <w:rFonts w:ascii="Times New Roman" w:hAnsi="Times New Roman"/>
        </w:rPr>
        <w:t>.</w:t>
      </w:r>
      <w:r w:rsidR="00E545D2" w:rsidRPr="006B21B5">
        <w:rPr>
          <w:rFonts w:ascii="Times New Roman" w:hAnsi="Times New Roman"/>
        </w:rPr>
        <w:t xml:space="preserve"> </w:t>
      </w:r>
    </w:p>
    <w:p w:rsidR="00E545D2" w:rsidRPr="006B21B5" w:rsidRDefault="00E545D2" w:rsidP="006B21B5">
      <w:pPr>
        <w:ind w:firstLine="540"/>
        <w:jc w:val="both"/>
        <w:rPr>
          <w:rFonts w:ascii="Times New Roman" w:hAnsi="Times New Roman"/>
        </w:rPr>
      </w:pPr>
      <w:r w:rsidRPr="006B21B5">
        <w:rPr>
          <w:rFonts w:ascii="Times New Roman" w:hAnsi="Times New Roman"/>
        </w:rPr>
        <w:t>Тартип боюнча, кесиптик циклдин окутуучулары магистр, илимдин кандидаты, доктору жана (же) тийиштүү кесиптик чөйрөдө иш тажрыйбасы бар адамдар болушу керек.</w:t>
      </w:r>
    </w:p>
    <w:p w:rsidR="00780103" w:rsidRPr="006B21B5" w:rsidRDefault="001667CC" w:rsidP="006B21B5">
      <w:pPr>
        <w:ind w:firstLine="540"/>
        <w:jc w:val="both"/>
        <w:rPr>
          <w:rFonts w:ascii="Times New Roman" w:hAnsi="Times New Roman"/>
          <w:i/>
        </w:rPr>
      </w:pPr>
      <w:r w:rsidRPr="006B21B5">
        <w:rPr>
          <w:rFonts w:ascii="Times New Roman" w:hAnsi="Times New Roman"/>
          <w:b/>
        </w:rPr>
        <w:t>5.3.2. Окуу процессин окуу-методикалык жана маалыматтык жактан камсыз кылуу.</w:t>
      </w:r>
      <w:r w:rsidRPr="006B21B5">
        <w:rPr>
          <w:rFonts w:ascii="Times New Roman" w:hAnsi="Times New Roman"/>
          <w:i/>
        </w:rPr>
        <w:t xml:space="preserve"> </w:t>
      </w:r>
    </w:p>
    <w:p w:rsidR="00780103" w:rsidRPr="006B21B5" w:rsidRDefault="00780103" w:rsidP="006B21B5">
      <w:pPr>
        <w:ind w:firstLine="540"/>
        <w:jc w:val="both"/>
        <w:rPr>
          <w:rFonts w:ascii="Times New Roman" w:hAnsi="Times New Roman"/>
        </w:rPr>
      </w:pPr>
      <w:r w:rsidRPr="006B21B5">
        <w:rPr>
          <w:rFonts w:ascii="Times New Roman" w:hAnsi="Times New Roman"/>
        </w:rPr>
        <w:t>Негизги билим берүү программасынын бардык окуу модулдары окуу-усулдук документтер жана материалдар менен камсыз кылынышы керек.</w:t>
      </w:r>
    </w:p>
    <w:p w:rsidR="00780103" w:rsidRPr="006B21B5" w:rsidRDefault="00780103" w:rsidP="006B21B5">
      <w:pPr>
        <w:ind w:firstLine="540"/>
        <w:jc w:val="both"/>
        <w:rPr>
          <w:rFonts w:ascii="Times New Roman" w:hAnsi="Times New Roman"/>
        </w:rPr>
      </w:pPr>
      <w:r w:rsidRPr="006B21B5">
        <w:rPr>
          <w:rFonts w:ascii="Times New Roman" w:hAnsi="Times New Roman"/>
        </w:rPr>
        <w:t>Н</w:t>
      </w:r>
      <w:r w:rsidR="009D7EE8" w:rsidRPr="006B21B5">
        <w:rPr>
          <w:rFonts w:ascii="Times New Roman" w:hAnsi="Times New Roman"/>
        </w:rPr>
        <w:t xml:space="preserve">егизги билим берүү программасын </w:t>
      </w:r>
      <w:r w:rsidR="001667CC" w:rsidRPr="006B21B5">
        <w:rPr>
          <w:rFonts w:ascii="Times New Roman" w:hAnsi="Times New Roman"/>
        </w:rPr>
        <w:t xml:space="preserve">ишке ашыруу ар бир студенттин маалыматтар базасына жана негизги билим берүү программасынын толук </w:t>
      </w:r>
      <w:r w:rsidRPr="006B21B5">
        <w:rPr>
          <w:rFonts w:ascii="Times New Roman" w:hAnsi="Times New Roman"/>
        </w:rPr>
        <w:t>модулдары</w:t>
      </w:r>
      <w:r w:rsidR="001667CC" w:rsidRPr="006B21B5">
        <w:rPr>
          <w:rFonts w:ascii="Times New Roman" w:hAnsi="Times New Roman"/>
        </w:rPr>
        <w:t xml:space="preserve"> боюнча түзүлгөн китепканалык фонддорго </w:t>
      </w:r>
      <w:r w:rsidRPr="006B21B5">
        <w:rPr>
          <w:rFonts w:ascii="Times New Roman" w:hAnsi="Times New Roman"/>
        </w:rPr>
        <w:t>кирүүго мүмкүндүк алуусу менен</w:t>
      </w:r>
      <w:r w:rsidR="001667CC" w:rsidRPr="006B21B5">
        <w:rPr>
          <w:rFonts w:ascii="Times New Roman" w:hAnsi="Times New Roman"/>
        </w:rPr>
        <w:t xml:space="preserve"> камсыз кылынуусу </w:t>
      </w:r>
      <w:r w:rsidRPr="006B21B5">
        <w:rPr>
          <w:rFonts w:ascii="Times New Roman" w:hAnsi="Times New Roman"/>
        </w:rPr>
        <w:t>абзел</w:t>
      </w:r>
      <w:r w:rsidR="001667CC" w:rsidRPr="006B21B5">
        <w:rPr>
          <w:rFonts w:ascii="Times New Roman" w:hAnsi="Times New Roman"/>
        </w:rPr>
        <w:t xml:space="preserve">. </w:t>
      </w:r>
      <w:r w:rsidRPr="006B21B5">
        <w:rPr>
          <w:rFonts w:ascii="Times New Roman" w:hAnsi="Times New Roman"/>
        </w:rPr>
        <w:t xml:space="preserve">Ѳз алдынча даярдануу мезгилинде студенттер электрондук окутуу платформалары жана Интернет тармагы менен камсыз болуусу зарыл. </w:t>
      </w:r>
    </w:p>
    <w:p w:rsidR="004067EE" w:rsidRPr="006B21B5" w:rsidRDefault="00780103" w:rsidP="006B21B5">
      <w:pPr>
        <w:ind w:firstLine="540"/>
        <w:jc w:val="both"/>
        <w:rPr>
          <w:rFonts w:ascii="Times New Roman" w:hAnsi="Times New Roman"/>
        </w:rPr>
      </w:pPr>
      <w:r w:rsidRPr="006B21B5">
        <w:rPr>
          <w:rFonts w:ascii="Times New Roman" w:hAnsi="Times New Roman"/>
        </w:rPr>
        <w:t xml:space="preserve">Негизги билим берүү программасына ылайык, студенттердин ар бири, </w:t>
      </w:r>
      <w:r w:rsidR="001667CC" w:rsidRPr="006B21B5">
        <w:rPr>
          <w:rFonts w:ascii="Times New Roman" w:hAnsi="Times New Roman"/>
        </w:rPr>
        <w:t>билим берүү программасы</w:t>
      </w:r>
      <w:r w:rsidRPr="006B21B5">
        <w:rPr>
          <w:rFonts w:ascii="Times New Roman" w:hAnsi="Times New Roman"/>
        </w:rPr>
        <w:t>на кирген кесиптик циклдык бардык сабактары боюнча бирден кем эмес басылып чыккан</w:t>
      </w:r>
      <w:r w:rsidR="004067EE" w:rsidRPr="006B21B5">
        <w:rPr>
          <w:rFonts w:ascii="Times New Roman" w:hAnsi="Times New Roman"/>
        </w:rPr>
        <w:t xml:space="preserve"> жана/же электрондук окуу – усулдук басмалары менен ка</w:t>
      </w:r>
      <w:r w:rsidR="006B21B5">
        <w:rPr>
          <w:rFonts w:ascii="Times New Roman" w:hAnsi="Times New Roman"/>
        </w:rPr>
        <w:t xml:space="preserve">мсыз кылынышы керек (мезгилдүү </w:t>
      </w:r>
      <w:r w:rsidR="004067EE" w:rsidRPr="006B21B5">
        <w:rPr>
          <w:rFonts w:ascii="Times New Roman" w:hAnsi="Times New Roman"/>
        </w:rPr>
        <w:t>басмалардын электрондук базасын кошкондо).</w:t>
      </w:r>
    </w:p>
    <w:p w:rsidR="001667CC" w:rsidRPr="006B21B5" w:rsidRDefault="004067EE" w:rsidP="006B21B5">
      <w:pPr>
        <w:ind w:firstLine="540"/>
        <w:jc w:val="both"/>
        <w:rPr>
          <w:rFonts w:ascii="Times New Roman" w:hAnsi="Times New Roman"/>
        </w:rPr>
      </w:pPr>
      <w:r w:rsidRPr="006B21B5">
        <w:rPr>
          <w:rFonts w:ascii="Times New Roman" w:hAnsi="Times New Roman"/>
        </w:rPr>
        <w:t>Китепкана фонду</w:t>
      </w:r>
      <w:r w:rsidR="001667CC" w:rsidRPr="006B21B5">
        <w:rPr>
          <w:rFonts w:ascii="Times New Roman" w:hAnsi="Times New Roman"/>
        </w:rPr>
        <w:t xml:space="preserve"> </w:t>
      </w:r>
      <w:r w:rsidRPr="006B21B5">
        <w:rPr>
          <w:rFonts w:ascii="Times New Roman" w:hAnsi="Times New Roman"/>
        </w:rPr>
        <w:t xml:space="preserve">бардык циклдердин базалык бѳлүгунун дисциплиналары боюнча акыркы 10 жыл ичинде басылгын же электрондук чыгарылган негизги окуу адабияттары менен жабдылышы керек. </w:t>
      </w:r>
    </w:p>
    <w:p w:rsidR="004067EE" w:rsidRPr="006B21B5" w:rsidRDefault="004067EE" w:rsidP="006B21B5">
      <w:pPr>
        <w:ind w:firstLine="540"/>
        <w:jc w:val="both"/>
        <w:rPr>
          <w:rFonts w:ascii="Times New Roman" w:hAnsi="Times New Roman"/>
        </w:rPr>
      </w:pPr>
      <w:r w:rsidRPr="006B21B5">
        <w:rPr>
          <w:rFonts w:ascii="Times New Roman" w:hAnsi="Times New Roman"/>
        </w:rPr>
        <w:lastRenderedPageBreak/>
        <w:t>Кошумча адабият фондусу окуу адабиятынан тышкары расмий, библиографиялык-маалымдоо, атайын мезгилдик басылмалардан куралышы керек.</w:t>
      </w:r>
    </w:p>
    <w:p w:rsidR="004067EE" w:rsidRPr="006B21B5" w:rsidRDefault="004067EE" w:rsidP="006B21B5">
      <w:pPr>
        <w:ind w:firstLine="540"/>
        <w:jc w:val="both"/>
        <w:rPr>
          <w:rFonts w:ascii="Times New Roman" w:hAnsi="Times New Roman"/>
        </w:rPr>
      </w:pPr>
      <w:r w:rsidRPr="006B21B5">
        <w:rPr>
          <w:rFonts w:ascii="Times New Roman" w:hAnsi="Times New Roman"/>
        </w:rPr>
        <w:t xml:space="preserve">Электрондук китепкана системасы Интернет түйүнүно кирүүго болгон кайсы жерде гана болбосун ар бир билим алуучуга жекече кирүү мүмкүнчүлүгүн түзүүгѳ тийиш. Билим алуучулар үчүн азыркы кесиптик-маалымат база кѳрсѳткүчтѳрүнѳ, маалыматтык маалымдама жана издѳѳ системаларына кирүү мүмкүнчүлүгү камсыздалышы керек. </w:t>
      </w:r>
    </w:p>
    <w:p w:rsidR="005F2BBA" w:rsidRPr="006B21B5" w:rsidRDefault="001667CC" w:rsidP="006B21B5">
      <w:pPr>
        <w:ind w:firstLine="540"/>
        <w:jc w:val="both"/>
        <w:rPr>
          <w:rFonts w:ascii="Times New Roman" w:hAnsi="Times New Roman"/>
        </w:rPr>
      </w:pPr>
      <w:r w:rsidRPr="006B21B5">
        <w:rPr>
          <w:rFonts w:ascii="Times New Roman" w:hAnsi="Times New Roman"/>
          <w:b/>
        </w:rPr>
        <w:t>5.3.3. Окуу процессин материалдык-техникалык жактан камсыздоо.</w:t>
      </w:r>
      <w:r w:rsidR="00BA2560" w:rsidRPr="006B21B5">
        <w:rPr>
          <w:rFonts w:ascii="Times New Roman" w:hAnsi="Times New Roman"/>
        </w:rPr>
        <w:t xml:space="preserve"> </w:t>
      </w:r>
      <w:r w:rsidRPr="006B21B5">
        <w:rPr>
          <w:rFonts w:ascii="Times New Roman" w:hAnsi="Times New Roman"/>
        </w:rPr>
        <w:t>Бакалаврларды даярдоонун негизги билим берүү программасын ишке ашыр</w:t>
      </w:r>
      <w:r w:rsidR="005F2BBA" w:rsidRPr="006B21B5">
        <w:rPr>
          <w:rFonts w:ascii="Times New Roman" w:hAnsi="Times New Roman"/>
        </w:rPr>
        <w:t xml:space="preserve">ып жаткан ЖОЖдо, студенттерди </w:t>
      </w:r>
      <w:r w:rsidRPr="006B21B5">
        <w:rPr>
          <w:rFonts w:ascii="Times New Roman" w:hAnsi="Times New Roman"/>
        </w:rPr>
        <w:t xml:space="preserve">жогорку окуу жайынын </w:t>
      </w:r>
      <w:r w:rsidR="005F2BBA" w:rsidRPr="006B21B5">
        <w:rPr>
          <w:rFonts w:ascii="Times New Roman" w:hAnsi="Times New Roman"/>
        </w:rPr>
        <w:t xml:space="preserve">окуу планында каралган, </w:t>
      </w:r>
      <w:r w:rsidR="006B21B5">
        <w:rPr>
          <w:rFonts w:ascii="Times New Roman" w:hAnsi="Times New Roman"/>
        </w:rPr>
        <w:t xml:space="preserve">лабораториялык, </w:t>
      </w:r>
      <w:r w:rsidR="005F2BBA" w:rsidRPr="006B21B5">
        <w:rPr>
          <w:rFonts w:ascii="Times New Roman" w:hAnsi="Times New Roman"/>
        </w:rPr>
        <w:t>практик</w:t>
      </w:r>
      <w:r w:rsidRPr="006B21B5">
        <w:rPr>
          <w:rFonts w:ascii="Times New Roman" w:hAnsi="Times New Roman"/>
        </w:rPr>
        <w:t>алык</w:t>
      </w:r>
      <w:r w:rsidR="005F2BBA" w:rsidRPr="006B21B5">
        <w:rPr>
          <w:rFonts w:ascii="Times New Roman" w:hAnsi="Times New Roman"/>
        </w:rPr>
        <w:t>, илимий-изилдөөчүлүк, сабактык</w:t>
      </w:r>
      <w:r w:rsidRPr="006B21B5">
        <w:rPr>
          <w:rFonts w:ascii="Times New Roman" w:hAnsi="Times New Roman"/>
        </w:rPr>
        <w:t xml:space="preserve"> </w:t>
      </w:r>
      <w:r w:rsidR="005F2BBA" w:rsidRPr="006B21B5">
        <w:rPr>
          <w:rFonts w:ascii="Times New Roman" w:hAnsi="Times New Roman"/>
        </w:rPr>
        <w:t>жана сабактар аралык даярдоо иштеринин бардык түрлорүн ишке ашырууну камсыз кыла ала тургандай жана учурдагы санитардык жана ѳрткѳ каршы эрежелер менен нормаларга ылайыкталган материалдык-техникалык базасы болуусу керек.</w:t>
      </w:r>
    </w:p>
    <w:p w:rsidR="00E00681" w:rsidRPr="006B21B5" w:rsidRDefault="005F2BBA" w:rsidP="006B21B5">
      <w:pPr>
        <w:ind w:firstLine="540"/>
        <w:jc w:val="both"/>
        <w:rPr>
          <w:rFonts w:ascii="Times New Roman" w:hAnsi="Times New Roman"/>
        </w:rPr>
      </w:pPr>
      <w:r w:rsidRPr="006B21B5">
        <w:rPr>
          <w:rFonts w:ascii="Times New Roman" w:hAnsi="Times New Roman"/>
        </w:rPr>
        <w:t xml:space="preserve">Бакалаврдык программаны ишке ашыруу үчүн зарыл болгон минималдуу материалдык-техникалык </w:t>
      </w:r>
      <w:r w:rsidR="001667CC" w:rsidRPr="006B21B5">
        <w:rPr>
          <w:rFonts w:ascii="Times New Roman" w:hAnsi="Times New Roman"/>
        </w:rPr>
        <w:t>камсыз</w:t>
      </w:r>
      <w:r w:rsidR="00E00681" w:rsidRPr="006B21B5">
        <w:rPr>
          <w:rFonts w:ascii="Times New Roman" w:hAnsi="Times New Roman"/>
        </w:rPr>
        <w:t>доонун тизмеси тѳмѳнкүлѳрдү ичине камтыйт:</w:t>
      </w:r>
    </w:p>
    <w:p w:rsidR="001667CC" w:rsidRPr="006B21B5" w:rsidRDefault="00E00681" w:rsidP="006B21B5">
      <w:pPr>
        <w:pStyle w:val="a8"/>
        <w:numPr>
          <w:ilvl w:val="0"/>
          <w:numId w:val="11"/>
        </w:numPr>
        <w:ind w:left="0" w:firstLine="0"/>
        <w:jc w:val="both"/>
        <w:rPr>
          <w:rFonts w:ascii="Times New Roman" w:hAnsi="Times New Roman"/>
        </w:rPr>
      </w:pPr>
      <w:r w:rsidRPr="006B21B5">
        <w:rPr>
          <w:rFonts w:ascii="Times New Roman" w:hAnsi="Times New Roman"/>
        </w:rPr>
        <w:t>Мультимедиялык демонстрациялык комплекстер менен жабдылган окуу дарсканалары;</w:t>
      </w:r>
    </w:p>
    <w:p w:rsidR="00E00681" w:rsidRPr="006B21B5" w:rsidRDefault="00E00681" w:rsidP="006B21B5">
      <w:pPr>
        <w:pStyle w:val="a8"/>
        <w:numPr>
          <w:ilvl w:val="0"/>
          <w:numId w:val="11"/>
        </w:numPr>
        <w:ind w:left="0" w:firstLine="0"/>
        <w:jc w:val="both"/>
        <w:rPr>
          <w:rFonts w:ascii="Times New Roman" w:hAnsi="Times New Roman"/>
        </w:rPr>
      </w:pPr>
      <w:r w:rsidRPr="006B21B5">
        <w:rPr>
          <w:rFonts w:ascii="Times New Roman" w:hAnsi="Times New Roman"/>
        </w:rPr>
        <w:t>Интернетке чыгууга мүмкүндүгубар компьютердик класстарды;</w:t>
      </w:r>
    </w:p>
    <w:p w:rsidR="00E00681" w:rsidRPr="006B21B5" w:rsidRDefault="00E00681" w:rsidP="006B21B5">
      <w:pPr>
        <w:pStyle w:val="a8"/>
        <w:numPr>
          <w:ilvl w:val="0"/>
          <w:numId w:val="11"/>
        </w:numPr>
        <w:ind w:left="0" w:firstLine="0"/>
        <w:jc w:val="both"/>
        <w:rPr>
          <w:rFonts w:ascii="Times New Roman" w:hAnsi="Times New Roman"/>
        </w:rPr>
      </w:pPr>
      <w:r w:rsidRPr="006B21B5">
        <w:rPr>
          <w:rFonts w:ascii="Times New Roman" w:hAnsi="Times New Roman"/>
        </w:rPr>
        <w:t>Профилдерге ылайык жабдылган атайын кабинеттерди;</w:t>
      </w:r>
    </w:p>
    <w:p w:rsidR="00E00681" w:rsidRPr="006B21B5" w:rsidRDefault="00E00681" w:rsidP="006B21B5">
      <w:pPr>
        <w:pStyle w:val="a8"/>
        <w:numPr>
          <w:ilvl w:val="0"/>
          <w:numId w:val="11"/>
        </w:numPr>
        <w:ind w:left="0" w:firstLine="0"/>
        <w:jc w:val="both"/>
        <w:rPr>
          <w:rFonts w:ascii="Times New Roman" w:hAnsi="Times New Roman"/>
        </w:rPr>
      </w:pPr>
      <w:r w:rsidRPr="006B21B5">
        <w:rPr>
          <w:rFonts w:ascii="Times New Roman" w:hAnsi="Times New Roman"/>
        </w:rPr>
        <w:t>Окуу-усулдук кабинеттерди;</w:t>
      </w:r>
    </w:p>
    <w:p w:rsidR="00E00681" w:rsidRPr="006B21B5" w:rsidRDefault="00E00681" w:rsidP="006B21B5">
      <w:pPr>
        <w:pStyle w:val="a8"/>
        <w:numPr>
          <w:ilvl w:val="0"/>
          <w:numId w:val="11"/>
        </w:numPr>
        <w:ind w:left="0" w:firstLine="0"/>
        <w:jc w:val="both"/>
        <w:rPr>
          <w:rFonts w:ascii="Times New Roman" w:hAnsi="Times New Roman"/>
        </w:rPr>
      </w:pPr>
      <w:r w:rsidRPr="006B21B5">
        <w:rPr>
          <w:rFonts w:ascii="Times New Roman" w:hAnsi="Times New Roman"/>
        </w:rPr>
        <w:t>Спорт залдары жана шаймандары, сабактар үчүн жабдылган атайын дарсканалар (ишке ашырылып жаткан профилдерге ылайык).</w:t>
      </w:r>
    </w:p>
    <w:p w:rsidR="00E00681" w:rsidRPr="006B21B5" w:rsidRDefault="00E00681" w:rsidP="006B21B5">
      <w:pPr>
        <w:pStyle w:val="a8"/>
        <w:ind w:left="0" w:firstLine="720"/>
        <w:jc w:val="both"/>
        <w:rPr>
          <w:rFonts w:ascii="Times New Roman" w:hAnsi="Times New Roman"/>
        </w:rPr>
      </w:pPr>
      <w:r w:rsidRPr="006B21B5">
        <w:rPr>
          <w:rFonts w:ascii="Times New Roman" w:hAnsi="Times New Roman"/>
        </w:rPr>
        <w:t>ЖОЖ электрондук басмаларды ппайдаланууда окуу дисциплиналарынын кѳлѳмүнѳ жараша ар бир билим алуучуну ѳз алдынча даярдык кѳрүү мезгилинде компьютердик класстагы жумушчу орун менен камсыз кылуусу керек.</w:t>
      </w:r>
      <w:r w:rsidR="004A1396" w:rsidRPr="006B21B5">
        <w:rPr>
          <w:rFonts w:ascii="Times New Roman" w:hAnsi="Times New Roman"/>
        </w:rPr>
        <w:t xml:space="preserve"> </w:t>
      </w:r>
    </w:p>
    <w:p w:rsidR="004A1396" w:rsidRPr="006B21B5" w:rsidRDefault="004A1396" w:rsidP="006B21B5">
      <w:pPr>
        <w:pStyle w:val="a8"/>
        <w:ind w:left="0" w:firstLine="720"/>
        <w:jc w:val="both"/>
        <w:rPr>
          <w:rFonts w:ascii="Times New Roman" w:hAnsi="Times New Roman"/>
        </w:rPr>
      </w:pPr>
      <w:r w:rsidRPr="006B21B5">
        <w:rPr>
          <w:rFonts w:ascii="Times New Roman" w:hAnsi="Times New Roman"/>
        </w:rPr>
        <w:t>Университет лицензияланган программалык камсыздоонун керектүү топтому менен камсыз болушу керек.</w:t>
      </w:r>
    </w:p>
    <w:p w:rsidR="00CD6949" w:rsidRPr="006B21B5" w:rsidRDefault="00CD6949" w:rsidP="006B21B5">
      <w:pPr>
        <w:ind w:firstLine="709"/>
        <w:jc w:val="center"/>
        <w:rPr>
          <w:rFonts w:ascii="Times New Roman" w:hAnsi="Times New Roman"/>
          <w:b/>
          <w:bCs/>
        </w:rPr>
      </w:pPr>
      <w:r w:rsidRPr="006B21B5">
        <w:rPr>
          <w:rFonts w:ascii="Times New Roman" w:hAnsi="Times New Roman"/>
          <w:b/>
          <w:bCs/>
        </w:rPr>
        <w:t>6. Б</w:t>
      </w:r>
      <w:r w:rsidRPr="006B21B5">
        <w:rPr>
          <w:rFonts w:ascii="Times New Roman" w:hAnsi="Times New Roman"/>
          <w:b/>
          <w:bCs/>
          <w:lang w:val="ky-KG"/>
        </w:rPr>
        <w:t>Ү</w:t>
      </w:r>
      <w:r w:rsidRPr="006B21B5">
        <w:rPr>
          <w:rFonts w:ascii="Times New Roman" w:hAnsi="Times New Roman"/>
          <w:b/>
          <w:bCs/>
        </w:rPr>
        <w:t>Т</w:t>
      </w:r>
      <w:r w:rsidRPr="006B21B5">
        <w:rPr>
          <w:rFonts w:ascii="Times New Roman" w:hAnsi="Times New Roman"/>
          <w:b/>
          <w:bCs/>
          <w:lang w:val="ky-KG"/>
        </w:rPr>
        <w:t>Ү</w:t>
      </w:r>
      <w:r w:rsidRPr="006B21B5">
        <w:rPr>
          <w:rFonts w:ascii="Times New Roman" w:hAnsi="Times New Roman"/>
          <w:b/>
          <w:bCs/>
        </w:rPr>
        <w:t>Р</w:t>
      </w:r>
      <w:r w:rsidRPr="006B21B5">
        <w:rPr>
          <w:rFonts w:ascii="Times New Roman" w:hAnsi="Times New Roman"/>
          <w:b/>
          <w:bCs/>
          <w:lang w:val="ky-KG"/>
        </w:rPr>
        <w:t>ҮҮ</w:t>
      </w:r>
      <w:r w:rsidRPr="006B21B5">
        <w:rPr>
          <w:rFonts w:ascii="Times New Roman" w:hAnsi="Times New Roman"/>
          <w:b/>
          <w:bCs/>
        </w:rPr>
        <w:t>Ч</w:t>
      </w:r>
      <w:r w:rsidRPr="006B21B5">
        <w:rPr>
          <w:rFonts w:ascii="Times New Roman" w:hAnsi="Times New Roman"/>
          <w:b/>
          <w:bCs/>
          <w:lang w:val="ky-KG"/>
        </w:rPr>
        <w:t>Ү</w:t>
      </w:r>
      <w:r w:rsidRPr="006B21B5">
        <w:rPr>
          <w:rFonts w:ascii="Times New Roman" w:hAnsi="Times New Roman"/>
          <w:b/>
          <w:bCs/>
        </w:rPr>
        <w:t>Л</w:t>
      </w:r>
      <w:r w:rsidRPr="006B21B5">
        <w:rPr>
          <w:rFonts w:ascii="Times New Roman" w:hAnsi="Times New Roman"/>
          <w:b/>
          <w:bCs/>
          <w:lang w:val="ky-KG"/>
        </w:rPr>
        <w:t>Ө</w:t>
      </w:r>
      <w:r w:rsidRPr="006B21B5">
        <w:rPr>
          <w:rFonts w:ascii="Times New Roman" w:hAnsi="Times New Roman"/>
          <w:b/>
          <w:bCs/>
        </w:rPr>
        <w:t>РД</w:t>
      </w:r>
      <w:r w:rsidRPr="006B21B5">
        <w:rPr>
          <w:rFonts w:ascii="Times New Roman" w:hAnsi="Times New Roman"/>
          <w:b/>
          <w:bCs/>
          <w:lang w:val="ky-KG"/>
        </w:rPr>
        <w:t>Ү</w:t>
      </w:r>
      <w:r w:rsidRPr="006B21B5">
        <w:rPr>
          <w:rFonts w:ascii="Times New Roman" w:hAnsi="Times New Roman"/>
          <w:b/>
          <w:bCs/>
        </w:rPr>
        <w:t xml:space="preserve"> ДАЯРДООНУН САПАТЫН БААЛОО</w:t>
      </w:r>
    </w:p>
    <w:p w:rsidR="00CD6949" w:rsidRPr="006B21B5" w:rsidRDefault="00CD6949" w:rsidP="006B21B5">
      <w:pPr>
        <w:ind w:firstLine="709"/>
        <w:jc w:val="both"/>
        <w:rPr>
          <w:rFonts w:ascii="Times New Roman" w:hAnsi="Times New Roman"/>
          <w:b/>
          <w:bCs/>
          <w:color w:val="000000"/>
          <w:lang w:val="ky-KG"/>
        </w:rPr>
      </w:pPr>
      <w:r w:rsidRPr="006B21B5">
        <w:rPr>
          <w:rFonts w:ascii="Times New Roman" w:hAnsi="Times New Roman"/>
          <w:b/>
          <w:bCs/>
          <w:color w:val="000000"/>
          <w:lang w:val="ky-KG"/>
        </w:rPr>
        <w:t>6.1.</w:t>
      </w:r>
      <w:r w:rsidRPr="006B21B5">
        <w:rPr>
          <w:rFonts w:ascii="Times New Roman" w:hAnsi="Times New Roman"/>
          <w:color w:val="000000"/>
          <w:lang w:val="kk-KZ"/>
        </w:rPr>
        <w:t xml:space="preserve"> Негизги билим берүү программаларынын өздөштүрүлгөндүгүнүн сапатын баалоо, өз </w:t>
      </w:r>
      <w:r w:rsidRPr="006B21B5">
        <w:rPr>
          <w:rFonts w:ascii="Times New Roman" w:hAnsi="Times New Roman"/>
          <w:bCs/>
          <w:color w:val="000000"/>
          <w:lang w:val="ky-KG"/>
        </w:rPr>
        <w:t xml:space="preserve">ичине студенттердин </w:t>
      </w:r>
      <w:r w:rsidRPr="006B21B5">
        <w:rPr>
          <w:rFonts w:ascii="Times New Roman" w:hAnsi="Times New Roman"/>
          <w:color w:val="000000"/>
          <w:lang w:val="kk-KZ"/>
        </w:rPr>
        <w:t xml:space="preserve">учурдагы </w:t>
      </w:r>
      <w:r w:rsidRPr="006B21B5">
        <w:rPr>
          <w:rFonts w:ascii="Times New Roman" w:hAnsi="Times New Roman"/>
          <w:color w:val="000000"/>
          <w:lang w:val="ky-KG"/>
        </w:rPr>
        <w:t>жетишкендиктерин</w:t>
      </w:r>
      <w:r w:rsidRPr="006B21B5">
        <w:rPr>
          <w:rFonts w:ascii="Times New Roman" w:hAnsi="Times New Roman"/>
          <w:color w:val="000000"/>
          <w:lang w:val="kk-KZ"/>
        </w:rPr>
        <w:t xml:space="preserve">, </w:t>
      </w:r>
      <w:r w:rsidRPr="006B21B5">
        <w:rPr>
          <w:rFonts w:ascii="Times New Roman" w:hAnsi="Times New Roman"/>
          <w:color w:val="000000"/>
          <w:lang w:val="ky-KG"/>
        </w:rPr>
        <w:t>ортолук аттестациясын</w:t>
      </w:r>
      <w:r w:rsidRPr="006B21B5">
        <w:rPr>
          <w:rFonts w:ascii="Times New Roman" w:hAnsi="Times New Roman"/>
          <w:color w:val="000000"/>
          <w:lang w:val="kk-KZ"/>
        </w:rPr>
        <w:t xml:space="preserve"> жана бүтүрүүчүлөрдүн жыйынтыктоочу Мамлекеттик аттестациясын ичине камтыйт.</w:t>
      </w:r>
    </w:p>
    <w:p w:rsidR="00CD6949" w:rsidRPr="006B21B5" w:rsidRDefault="00CD6949" w:rsidP="006B21B5">
      <w:pPr>
        <w:ind w:firstLine="709"/>
        <w:jc w:val="both"/>
        <w:rPr>
          <w:rFonts w:ascii="Times New Roman" w:hAnsi="Times New Roman"/>
          <w:color w:val="000000"/>
          <w:lang w:val="ky-KG"/>
        </w:rPr>
      </w:pPr>
      <w:r w:rsidRPr="006B21B5">
        <w:rPr>
          <w:rFonts w:ascii="Times New Roman" w:hAnsi="Times New Roman"/>
          <w:b/>
          <w:bCs/>
          <w:color w:val="000000"/>
          <w:lang w:val="ky-KG"/>
        </w:rPr>
        <w:t xml:space="preserve">6.2. </w:t>
      </w:r>
      <w:r w:rsidRPr="006B21B5">
        <w:rPr>
          <w:rFonts w:ascii="Times New Roman" w:hAnsi="Times New Roman"/>
          <w:color w:val="000000"/>
          <w:lang w:val="kk-KZ"/>
        </w:rPr>
        <w:t xml:space="preserve">Ар бир сабак боюнча билимдин учурдагы </w:t>
      </w:r>
      <w:r w:rsidRPr="006B21B5">
        <w:rPr>
          <w:rFonts w:ascii="Times New Roman" w:hAnsi="Times New Roman"/>
          <w:color w:val="000000"/>
          <w:lang w:val="ky-KG"/>
        </w:rPr>
        <w:t>жетишкендиктерин</w:t>
      </w:r>
      <w:r w:rsidRPr="006B21B5">
        <w:rPr>
          <w:rFonts w:ascii="Times New Roman" w:hAnsi="Times New Roman"/>
          <w:color w:val="000000"/>
          <w:lang w:val="kk-KZ"/>
        </w:rPr>
        <w:t xml:space="preserve"> жана </w:t>
      </w:r>
      <w:r w:rsidRPr="006B21B5">
        <w:rPr>
          <w:rFonts w:ascii="Times New Roman" w:hAnsi="Times New Roman"/>
          <w:color w:val="000000"/>
          <w:lang w:val="ky-KG"/>
        </w:rPr>
        <w:t xml:space="preserve">ортолук аттестациясынын </w:t>
      </w:r>
      <w:r w:rsidRPr="006B21B5">
        <w:rPr>
          <w:rFonts w:ascii="Times New Roman" w:hAnsi="Times New Roman"/>
          <w:color w:val="000000"/>
          <w:lang w:val="kk-KZ"/>
        </w:rPr>
        <w:t>жыйынтыгын көзөмөлгө алуунун конкретүү формаларын жана процедураларын ЖОЖдор өз алдынча иштеп чыгат жана окуу башталгандан кийин бир айдын ичинде окуп жаткандарга жеткирет.</w:t>
      </w:r>
    </w:p>
    <w:p w:rsidR="00CD6949" w:rsidRPr="006B21B5" w:rsidRDefault="00CD6949" w:rsidP="006B21B5">
      <w:pPr>
        <w:ind w:firstLine="709"/>
        <w:jc w:val="both"/>
        <w:rPr>
          <w:rFonts w:ascii="Times New Roman" w:hAnsi="Times New Roman"/>
          <w:color w:val="000000"/>
          <w:lang w:val="kk-KZ"/>
        </w:rPr>
      </w:pPr>
      <w:r w:rsidRPr="006B21B5">
        <w:rPr>
          <w:rFonts w:ascii="Times New Roman" w:hAnsi="Times New Roman"/>
          <w:b/>
          <w:bCs/>
          <w:color w:val="000000"/>
          <w:lang w:val="ky-KG"/>
        </w:rPr>
        <w:t>6.3.</w:t>
      </w:r>
      <w:r w:rsidRPr="006B21B5">
        <w:rPr>
          <w:rFonts w:ascii="Times New Roman" w:hAnsi="Times New Roman"/>
          <w:color w:val="000000"/>
          <w:lang w:val="kk-KZ"/>
        </w:rPr>
        <w:t xml:space="preserve"> Жыйынтыктоочу Мамлекеттик аттестация бүтүрүүчүлөрдүн бакалаврдык квалификациялык ишин коргоону же/жана Мамлекеттик сынакты ичине камтыйт.</w:t>
      </w:r>
    </w:p>
    <w:p w:rsidR="00CD6949" w:rsidRPr="006B21B5" w:rsidRDefault="00CD6949" w:rsidP="006B21B5">
      <w:pPr>
        <w:pStyle w:val="a9"/>
        <w:spacing w:before="0" w:beforeAutospacing="0" w:after="0" w:afterAutospacing="0"/>
        <w:ind w:firstLine="709"/>
        <w:jc w:val="both"/>
        <w:rPr>
          <w:color w:val="000000"/>
          <w:lang w:val="kk-KZ"/>
        </w:rPr>
      </w:pPr>
      <w:r w:rsidRPr="006B21B5">
        <w:rPr>
          <w:color w:val="000000"/>
          <w:lang w:val="ky-KG"/>
        </w:rPr>
        <w:t>Бүтүрүүчүнүн квалификациялык ишинин (бакалаврдык иштин) мазмунуна, көлөмүнө жана түзүмүнө карата талаптар, Кыргыз Республикасынын Өкм</w:t>
      </w:r>
      <w:r w:rsidRPr="006B21B5">
        <w:rPr>
          <w:color w:val="000000"/>
          <w:lang w:val="kk-KZ"/>
        </w:rPr>
        <w:t xml:space="preserve">өтүнүн №346 токтому менен 2012-жылдын 29-майында бекитилип, колдонулуп жаткан, </w:t>
      </w:r>
      <w:r w:rsidRPr="006B21B5">
        <w:rPr>
          <w:color w:val="000000"/>
          <w:lang w:val="ky-KG"/>
        </w:rPr>
        <w:t>жогорку окуу жайларынын бүтүрүүчүлөрүнүн жыйынтыктоочу Мамлекеттик аттестациялоо тууралуу Жобосунун негизинде, ошондой эле бул ЖКББ МББСнын бакалаврдык негизги билим берүү программасынын өздөштүрүүнүн натыйжаларына коюлган талаптар бөлүгү менен аныкталат.</w:t>
      </w:r>
    </w:p>
    <w:p w:rsidR="00CD6949" w:rsidRPr="006B21B5" w:rsidRDefault="00CD6949" w:rsidP="006B21B5">
      <w:pPr>
        <w:ind w:firstLine="567"/>
        <w:jc w:val="both"/>
        <w:rPr>
          <w:rFonts w:ascii="Times New Roman" w:hAnsi="Times New Roman"/>
          <w:lang w:val="ky-KG"/>
        </w:rPr>
      </w:pPr>
      <w:r w:rsidRPr="006B21B5">
        <w:rPr>
          <w:rFonts w:ascii="Times New Roman" w:hAnsi="Times New Roman"/>
          <w:color w:val="000000"/>
          <w:lang w:val="ky-KG"/>
        </w:rPr>
        <w:t>Жыйынтыктоочу Мамлекеттик сынактын формасы жана мазмуну ОУБнин сунуштарына ылайык аныкталат</w:t>
      </w:r>
      <w:r w:rsidRPr="006B21B5">
        <w:rPr>
          <w:rFonts w:ascii="Times New Roman" w:hAnsi="Times New Roman"/>
          <w:lang w:val="ky-KG"/>
        </w:rPr>
        <w:t>.</w:t>
      </w:r>
    </w:p>
    <w:p w:rsidR="00BF337C" w:rsidRPr="007D06AE" w:rsidRDefault="00BF337C" w:rsidP="00BF337C">
      <w:pPr>
        <w:ind w:right="217" w:firstLine="567"/>
        <w:jc w:val="both"/>
        <w:rPr>
          <w:rFonts w:ascii="Times New Roman" w:hAnsi="Times New Roman"/>
          <w:b/>
          <w:lang w:val="ky-KG"/>
        </w:rPr>
      </w:pPr>
      <w:r w:rsidRPr="007D06AE">
        <w:rPr>
          <w:rFonts w:ascii="Times New Roman" w:hAnsi="Times New Roman"/>
          <w:lang w:val="ky-KG"/>
        </w:rPr>
        <w:t xml:space="preserve">Бул </w:t>
      </w:r>
      <w:r w:rsidRPr="007D06AE">
        <w:rPr>
          <w:rFonts w:ascii="Times New Roman" w:hAnsi="Times New Roman"/>
          <w:b/>
          <w:bCs/>
          <w:lang w:val="kk-KZ"/>
        </w:rPr>
        <w:t>550</w:t>
      </w:r>
      <w:r>
        <w:rPr>
          <w:rFonts w:ascii="Times New Roman" w:hAnsi="Times New Roman"/>
          <w:b/>
          <w:bCs/>
          <w:lang w:val="ky-KG"/>
        </w:rPr>
        <w:t>2</w:t>
      </w:r>
      <w:r w:rsidRPr="007D06AE">
        <w:rPr>
          <w:rFonts w:ascii="Times New Roman" w:hAnsi="Times New Roman"/>
          <w:b/>
          <w:bCs/>
          <w:lang w:val="kk-KZ"/>
        </w:rPr>
        <w:t xml:space="preserve">00 </w:t>
      </w:r>
      <w:r>
        <w:rPr>
          <w:rFonts w:ascii="Times New Roman" w:hAnsi="Times New Roman"/>
          <w:b/>
          <w:bCs/>
          <w:lang w:val="ky-KG"/>
        </w:rPr>
        <w:t>Физика-математикалык</w:t>
      </w:r>
      <w:r w:rsidRPr="007D06AE">
        <w:rPr>
          <w:rFonts w:ascii="Times New Roman" w:hAnsi="Times New Roman"/>
          <w:b/>
          <w:bCs/>
          <w:lang w:val="ky-KG"/>
        </w:rPr>
        <w:t xml:space="preserve"> </w:t>
      </w:r>
      <w:r w:rsidRPr="007D06AE">
        <w:rPr>
          <w:rFonts w:ascii="Times New Roman" w:hAnsi="Times New Roman"/>
          <w:b/>
          <w:bCs/>
          <w:lang w:val="kk-KZ"/>
        </w:rPr>
        <w:t xml:space="preserve">билим берүү </w:t>
      </w:r>
      <w:r w:rsidRPr="007D06AE">
        <w:rPr>
          <w:rFonts w:ascii="Times New Roman" w:hAnsi="Times New Roman"/>
          <w:bCs/>
          <w:lang w:val="kk-KZ"/>
        </w:rPr>
        <w:t xml:space="preserve">багыты </w:t>
      </w:r>
      <w:r>
        <w:rPr>
          <w:rFonts w:ascii="Times New Roman" w:hAnsi="Times New Roman"/>
          <w:bCs/>
          <w:lang w:val="kk-KZ"/>
        </w:rPr>
        <w:t xml:space="preserve">боюнча </w:t>
      </w:r>
      <w:r w:rsidRPr="007D06AE">
        <w:rPr>
          <w:rFonts w:ascii="Times New Roman" w:hAnsi="Times New Roman"/>
          <w:bCs/>
          <w:lang w:val="kk-KZ"/>
        </w:rPr>
        <w:t>жогорку кесипти</w:t>
      </w:r>
      <w:r>
        <w:rPr>
          <w:rFonts w:ascii="Times New Roman" w:hAnsi="Times New Roman"/>
          <w:bCs/>
          <w:lang w:val="kk-KZ"/>
        </w:rPr>
        <w:t>к</w:t>
      </w:r>
      <w:r w:rsidRPr="007D06AE">
        <w:rPr>
          <w:rFonts w:ascii="Times New Roman" w:hAnsi="Times New Roman"/>
          <w:bCs/>
          <w:lang w:val="kk-KZ"/>
        </w:rPr>
        <w:t xml:space="preserve"> билим берүүнүн Мамлекеттик стандарт</w:t>
      </w:r>
      <w:r>
        <w:rPr>
          <w:rFonts w:ascii="Times New Roman" w:hAnsi="Times New Roman"/>
          <w:bCs/>
          <w:lang w:val="kk-KZ"/>
        </w:rPr>
        <w:t>ы</w:t>
      </w:r>
      <w:r w:rsidRPr="007D06AE">
        <w:rPr>
          <w:rFonts w:ascii="Times New Roman" w:hAnsi="Times New Roman"/>
          <w:bCs/>
          <w:lang w:val="kk-KZ"/>
        </w:rPr>
        <w:t xml:space="preserve"> –</w:t>
      </w:r>
      <w:r w:rsidRPr="007D06AE">
        <w:rPr>
          <w:rFonts w:ascii="Times New Roman" w:hAnsi="Times New Roman"/>
          <w:lang w:val="ky-KG"/>
        </w:rPr>
        <w:t xml:space="preserve"> И.Арабаев атындагы КМУнин</w:t>
      </w:r>
      <w:r w:rsidRPr="007D06AE">
        <w:rPr>
          <w:rFonts w:ascii="Times New Roman" w:hAnsi="Times New Roman"/>
          <w:bCs/>
          <w:lang w:val="kk-KZ"/>
        </w:rPr>
        <w:t xml:space="preserve"> жогорку окуу жайынын базасында,</w:t>
      </w:r>
      <w:r w:rsidRPr="007D06AE">
        <w:rPr>
          <w:rFonts w:ascii="Times New Roman" w:hAnsi="Times New Roman"/>
          <w:lang w:val="ky-KG"/>
        </w:rPr>
        <w:t xml:space="preserve"> педагогикалык билим берүү тармагындагы Окуу-усулдук бирикмеси тарабынан иштелип чыккан.</w:t>
      </w:r>
    </w:p>
    <w:p w:rsidR="00BF337C" w:rsidRDefault="00BF337C" w:rsidP="006B21B5">
      <w:pPr>
        <w:ind w:firstLine="700"/>
        <w:jc w:val="both"/>
        <w:rPr>
          <w:rFonts w:ascii="Times New Roman" w:hAnsi="Times New Roman"/>
          <w:b/>
          <w:lang w:val="ky-KG"/>
        </w:rPr>
      </w:pPr>
    </w:p>
    <w:p w:rsidR="00BF337C" w:rsidRDefault="00BF337C" w:rsidP="006B21B5">
      <w:pPr>
        <w:ind w:firstLine="700"/>
        <w:jc w:val="both"/>
        <w:rPr>
          <w:rFonts w:ascii="Times New Roman" w:hAnsi="Times New Roman"/>
          <w:b/>
          <w:lang w:val="ky-KG"/>
        </w:rPr>
      </w:pPr>
    </w:p>
    <w:p w:rsidR="00CD6949" w:rsidRPr="00BE6401" w:rsidRDefault="00BE6401" w:rsidP="006B21B5">
      <w:pPr>
        <w:ind w:firstLine="700"/>
        <w:jc w:val="both"/>
        <w:rPr>
          <w:rFonts w:ascii="Times New Roman" w:hAnsi="Times New Roman"/>
          <w:b/>
          <w:lang w:val="ky-KG"/>
        </w:rPr>
      </w:pPr>
      <w:r w:rsidRPr="00BE6401">
        <w:rPr>
          <w:rFonts w:ascii="Times New Roman" w:hAnsi="Times New Roman"/>
          <w:b/>
          <w:lang w:val="ky-KG"/>
        </w:rPr>
        <w:lastRenderedPageBreak/>
        <w:t>Түзүүчүлөр</w:t>
      </w:r>
      <w:r>
        <w:rPr>
          <w:rFonts w:ascii="Times New Roman" w:hAnsi="Times New Roman"/>
          <w:b/>
          <w:lang w:val="ky-KG"/>
        </w:rPr>
        <w:t>:</w:t>
      </w:r>
    </w:p>
    <w:p w:rsidR="005B37E6" w:rsidRPr="006B21B5" w:rsidRDefault="005B37E6" w:rsidP="006B21B5">
      <w:pPr>
        <w:pStyle w:val="ac"/>
        <w:ind w:firstLine="708"/>
        <w:jc w:val="both"/>
        <w:rPr>
          <w:rFonts w:ascii="Times New Roman" w:hAnsi="Times New Roman"/>
          <w:bCs/>
          <w:sz w:val="24"/>
          <w:szCs w:val="24"/>
        </w:rPr>
      </w:pPr>
    </w:p>
    <w:tbl>
      <w:tblPr>
        <w:tblW w:w="11944" w:type="dxa"/>
        <w:tblLook w:val="04A0" w:firstRow="1" w:lastRow="0" w:firstColumn="1" w:lastColumn="0" w:noHBand="0" w:noVBand="1"/>
      </w:tblPr>
      <w:tblGrid>
        <w:gridCol w:w="9464"/>
        <w:gridCol w:w="2480"/>
      </w:tblGrid>
      <w:tr w:rsidR="007B68B7" w:rsidRPr="007506CB" w:rsidTr="00F65FE3">
        <w:trPr>
          <w:trHeight w:val="2187"/>
        </w:trPr>
        <w:tc>
          <w:tcPr>
            <w:tcW w:w="9464" w:type="dxa"/>
          </w:tcPr>
          <w:p w:rsidR="008D697A" w:rsidRDefault="007B68B7" w:rsidP="00F65FE3">
            <w:pPr>
              <w:rPr>
                <w:rFonts w:ascii="Times New Roman" w:hAnsi="Times New Roman"/>
                <w:lang w:val="ky-KG" w:eastAsia="en-US"/>
              </w:rPr>
            </w:pPr>
            <w:r w:rsidRPr="008D697A">
              <w:rPr>
                <w:rFonts w:ascii="Times New Roman" w:hAnsi="Times New Roman"/>
                <w:lang w:val="ky-KG" w:eastAsia="en-US"/>
              </w:rPr>
              <w:t xml:space="preserve">550000 Педагогикалык билим берүү багыты боюнча ОУБнун </w:t>
            </w:r>
          </w:p>
          <w:p w:rsidR="007B68B7" w:rsidRPr="007506CB" w:rsidRDefault="007B68B7" w:rsidP="00F65FE3">
            <w:pPr>
              <w:rPr>
                <w:rFonts w:ascii="Times New Roman" w:hAnsi="Times New Roman"/>
                <w:lang w:val="ky-KG" w:eastAsia="en-US"/>
              </w:rPr>
            </w:pPr>
            <w:r w:rsidRPr="008D697A">
              <w:rPr>
                <w:rFonts w:ascii="Times New Roman" w:hAnsi="Times New Roman"/>
                <w:lang w:val="ky-KG" w:eastAsia="en-US"/>
              </w:rPr>
              <w:t xml:space="preserve">төрагасы </w:t>
            </w:r>
            <w:r w:rsidRPr="007506CB">
              <w:rPr>
                <w:rFonts w:ascii="Times New Roman" w:hAnsi="Times New Roman"/>
                <w:lang w:val="ky-KG" w:eastAsia="en-US"/>
              </w:rPr>
              <w:t>Физика</w:t>
            </w:r>
            <w:r w:rsidR="004332AA">
              <w:rPr>
                <w:rFonts w:ascii="Times New Roman" w:hAnsi="Times New Roman"/>
                <w:lang w:val="ky-KG" w:eastAsia="en-US"/>
              </w:rPr>
              <w:t>-</w:t>
            </w:r>
            <w:r w:rsidRPr="007506CB">
              <w:rPr>
                <w:rFonts w:ascii="Times New Roman" w:hAnsi="Times New Roman"/>
                <w:lang w:val="ky-KG" w:eastAsia="en-US"/>
              </w:rPr>
              <w:t>матемематика.</w:t>
            </w:r>
          </w:p>
          <w:p w:rsidR="007B68B7" w:rsidRPr="007506CB" w:rsidRDefault="007B68B7" w:rsidP="00F65FE3">
            <w:pPr>
              <w:rPr>
                <w:rFonts w:ascii="Times New Roman" w:hAnsi="Times New Roman"/>
                <w:lang w:val="ky-KG" w:eastAsia="en-US"/>
              </w:rPr>
            </w:pPr>
            <w:r w:rsidRPr="007506CB">
              <w:rPr>
                <w:rFonts w:ascii="Times New Roman" w:hAnsi="Times New Roman"/>
                <w:lang w:val="ky-KG" w:eastAsia="en-US"/>
              </w:rPr>
              <w:t xml:space="preserve"> илим. кандидаты, доцент:</w:t>
            </w:r>
            <w:r w:rsidRPr="007506CB">
              <w:rPr>
                <w:rFonts w:ascii="Times New Roman" w:hAnsi="Times New Roman"/>
                <w:b/>
                <w:lang w:val="ky-KG" w:eastAsia="en-US"/>
              </w:rPr>
              <w:t xml:space="preserve"> </w:t>
            </w:r>
            <w:r>
              <w:rPr>
                <w:rFonts w:ascii="Times New Roman" w:hAnsi="Times New Roman"/>
                <w:b/>
                <w:lang w:val="ky-KG" w:eastAsia="en-US"/>
              </w:rPr>
              <w:t xml:space="preserve">     </w:t>
            </w:r>
            <w:r w:rsidR="008D697A">
              <w:rPr>
                <w:rFonts w:ascii="Times New Roman" w:hAnsi="Times New Roman"/>
                <w:b/>
                <w:lang w:val="ky-KG" w:eastAsia="en-US"/>
              </w:rPr>
              <w:t xml:space="preserve">    </w:t>
            </w:r>
            <w:r>
              <w:rPr>
                <w:rFonts w:ascii="Times New Roman" w:hAnsi="Times New Roman"/>
                <w:b/>
                <w:lang w:val="ky-KG" w:eastAsia="en-US"/>
              </w:rPr>
              <w:t xml:space="preserve">                              </w:t>
            </w:r>
            <w:r w:rsidRPr="007506CB">
              <w:rPr>
                <w:rFonts w:ascii="Times New Roman" w:hAnsi="Times New Roman"/>
                <w:b/>
                <w:lang w:val="ky-KG" w:eastAsia="en-US"/>
              </w:rPr>
              <w:t>_____________ Ж.Т. БЕКСУЛТАНОВ</w:t>
            </w:r>
          </w:p>
          <w:p w:rsidR="007B68B7" w:rsidRPr="007506CB" w:rsidRDefault="007B68B7" w:rsidP="00F65FE3">
            <w:pPr>
              <w:rPr>
                <w:rFonts w:ascii="Times New Roman" w:hAnsi="Times New Roman"/>
                <w:b/>
                <w:lang w:val="ky-KG" w:eastAsia="en-US"/>
              </w:rPr>
            </w:pPr>
          </w:p>
          <w:p w:rsidR="008D697A" w:rsidRDefault="007B68B7" w:rsidP="00F65FE3">
            <w:pPr>
              <w:rPr>
                <w:rFonts w:ascii="Times New Roman" w:hAnsi="Times New Roman"/>
                <w:b/>
                <w:lang w:val="ky-KG" w:eastAsia="en-US"/>
              </w:rPr>
            </w:pPr>
            <w:r w:rsidRPr="007506CB">
              <w:rPr>
                <w:rFonts w:ascii="Times New Roman" w:hAnsi="Times New Roman"/>
                <w:b/>
                <w:lang w:val="ky-KG" w:eastAsia="en-US"/>
              </w:rPr>
              <w:t xml:space="preserve">550000 Педагогикалык билим берүү багыты </w:t>
            </w:r>
          </w:p>
          <w:p w:rsidR="007B68B7" w:rsidRPr="007506CB" w:rsidRDefault="007B68B7" w:rsidP="00F65FE3">
            <w:pPr>
              <w:rPr>
                <w:rFonts w:ascii="Times New Roman" w:hAnsi="Times New Roman"/>
                <w:b/>
                <w:lang w:val="ky-KG" w:eastAsia="en-US"/>
              </w:rPr>
            </w:pPr>
            <w:r w:rsidRPr="007506CB">
              <w:rPr>
                <w:rFonts w:ascii="Times New Roman" w:hAnsi="Times New Roman"/>
                <w:b/>
                <w:lang w:val="ky-KG" w:eastAsia="en-US"/>
              </w:rPr>
              <w:t xml:space="preserve">боюнча ОУБнун жооптуу катчысы </w:t>
            </w:r>
          </w:p>
          <w:p w:rsidR="007B68B7" w:rsidRDefault="007B68B7" w:rsidP="00F65FE3">
            <w:pPr>
              <w:rPr>
                <w:rFonts w:ascii="Times New Roman" w:hAnsi="Times New Roman"/>
                <w:b/>
                <w:u w:val="single"/>
                <w:lang w:val="ky-KG" w:eastAsia="en-US"/>
              </w:rPr>
            </w:pPr>
            <w:r w:rsidRPr="007506CB">
              <w:rPr>
                <w:rFonts w:ascii="Times New Roman" w:hAnsi="Times New Roman"/>
                <w:lang w:val="ky-KG" w:eastAsia="en-US"/>
              </w:rPr>
              <w:t>Тарых илимдеринин кандидаты, доцент:</w:t>
            </w:r>
            <w:r w:rsidRPr="007506CB">
              <w:rPr>
                <w:rFonts w:ascii="Times New Roman" w:hAnsi="Times New Roman"/>
                <w:b/>
                <w:lang w:val="ky-KG" w:eastAsia="en-US"/>
              </w:rPr>
              <w:t xml:space="preserve">  </w:t>
            </w:r>
            <w:r>
              <w:rPr>
                <w:rFonts w:ascii="Times New Roman" w:hAnsi="Times New Roman"/>
                <w:b/>
                <w:lang w:val="ky-KG" w:eastAsia="en-US"/>
              </w:rPr>
              <w:t xml:space="preserve">               </w:t>
            </w:r>
            <w:r w:rsidR="008D697A">
              <w:rPr>
                <w:rFonts w:ascii="Times New Roman" w:hAnsi="Times New Roman"/>
                <w:b/>
                <w:lang w:val="ky-KG" w:eastAsia="en-US"/>
              </w:rPr>
              <w:t xml:space="preserve">    </w:t>
            </w:r>
            <w:r>
              <w:rPr>
                <w:rFonts w:ascii="Times New Roman" w:hAnsi="Times New Roman"/>
                <w:b/>
                <w:lang w:val="ky-KG" w:eastAsia="en-US"/>
              </w:rPr>
              <w:t xml:space="preserve"> </w:t>
            </w:r>
            <w:r w:rsidR="008D697A">
              <w:rPr>
                <w:rFonts w:ascii="Times New Roman" w:hAnsi="Times New Roman"/>
                <w:b/>
                <w:lang w:val="ky-KG" w:eastAsia="en-US"/>
              </w:rPr>
              <w:t>___</w:t>
            </w:r>
            <w:r>
              <w:rPr>
                <w:rFonts w:ascii="Times New Roman" w:hAnsi="Times New Roman"/>
                <w:b/>
                <w:lang w:val="ky-KG" w:eastAsia="en-US"/>
              </w:rPr>
              <w:t>______________Р.А. ЗАЙ</w:t>
            </w:r>
            <w:r w:rsidRPr="007506CB">
              <w:rPr>
                <w:rFonts w:ascii="Times New Roman" w:hAnsi="Times New Roman"/>
                <w:b/>
                <w:lang w:val="ky-KG" w:eastAsia="en-US"/>
              </w:rPr>
              <w:t>Н</w:t>
            </w:r>
            <w:r>
              <w:rPr>
                <w:rFonts w:ascii="Times New Roman" w:hAnsi="Times New Roman"/>
                <w:b/>
                <w:lang w:val="ky-KG" w:eastAsia="en-US"/>
              </w:rPr>
              <w:t>И</w:t>
            </w:r>
            <w:r w:rsidRPr="007506CB">
              <w:rPr>
                <w:rFonts w:ascii="Times New Roman" w:hAnsi="Times New Roman"/>
                <w:b/>
                <w:lang w:val="ky-KG" w:eastAsia="en-US"/>
              </w:rPr>
              <w:t>ЕВ</w:t>
            </w:r>
            <w:r w:rsidRPr="007506CB">
              <w:rPr>
                <w:rFonts w:ascii="Times New Roman" w:hAnsi="Times New Roman"/>
                <w:b/>
                <w:u w:val="single"/>
                <w:lang w:val="ky-KG" w:eastAsia="en-US"/>
              </w:rPr>
              <w:t xml:space="preserve">      </w:t>
            </w:r>
          </w:p>
          <w:p w:rsidR="007B68B7" w:rsidRPr="007506CB" w:rsidRDefault="007B68B7" w:rsidP="00F65FE3">
            <w:pPr>
              <w:rPr>
                <w:rFonts w:ascii="Times New Roman" w:hAnsi="Times New Roman"/>
                <w:b/>
                <w:u w:val="single"/>
                <w:lang w:val="ky-KG" w:eastAsia="en-US"/>
              </w:rPr>
            </w:pPr>
            <w:r w:rsidRPr="007506CB">
              <w:rPr>
                <w:rFonts w:ascii="Times New Roman" w:hAnsi="Times New Roman"/>
                <w:b/>
                <w:u w:val="single"/>
                <w:lang w:val="ky-KG" w:eastAsia="en-US"/>
              </w:rPr>
              <w:t xml:space="preserve">                </w:t>
            </w:r>
            <w:r>
              <w:rPr>
                <w:rFonts w:ascii="Times New Roman" w:hAnsi="Times New Roman"/>
                <w:b/>
                <w:lang w:val="ky-KG" w:eastAsia="en-US"/>
              </w:rPr>
              <w:t xml:space="preserve">       </w:t>
            </w:r>
          </w:p>
        </w:tc>
        <w:tc>
          <w:tcPr>
            <w:tcW w:w="2480" w:type="dxa"/>
          </w:tcPr>
          <w:p w:rsidR="007B68B7" w:rsidRPr="007506CB" w:rsidRDefault="007B68B7" w:rsidP="00F65FE3">
            <w:pPr>
              <w:ind w:hanging="1444"/>
              <w:rPr>
                <w:rFonts w:ascii="Times New Roman" w:hAnsi="Times New Roman"/>
                <w:b/>
                <w:lang w:val="ky-KG" w:eastAsia="en-US"/>
              </w:rPr>
            </w:pPr>
          </w:p>
        </w:tc>
      </w:tr>
      <w:tr w:rsidR="007B68B7" w:rsidRPr="007506CB" w:rsidTr="00F65FE3">
        <w:tc>
          <w:tcPr>
            <w:tcW w:w="9464" w:type="dxa"/>
          </w:tcPr>
          <w:p w:rsidR="008D697A" w:rsidRDefault="007B68B7" w:rsidP="008D697A">
            <w:pPr>
              <w:rPr>
                <w:rFonts w:ascii="Times New Roman" w:hAnsi="Times New Roman"/>
                <w:b/>
              </w:rPr>
            </w:pPr>
            <w:r w:rsidRPr="006B21B5">
              <w:rPr>
                <w:rFonts w:ascii="Times New Roman" w:hAnsi="Times New Roman"/>
                <w:b/>
              </w:rPr>
              <w:t>550200 «Физик</w:t>
            </w:r>
            <w:r w:rsidR="00AD6F6A">
              <w:rPr>
                <w:rFonts w:ascii="Times New Roman" w:hAnsi="Times New Roman"/>
                <w:b/>
                <w:lang w:val="ky-KG"/>
              </w:rPr>
              <w:t>а</w:t>
            </w:r>
            <w:r w:rsidRPr="006B21B5">
              <w:rPr>
                <w:rFonts w:ascii="Times New Roman" w:hAnsi="Times New Roman"/>
                <w:b/>
              </w:rPr>
              <w:t xml:space="preserve">-математикалык билим берүү» </w:t>
            </w:r>
            <w:r w:rsidR="008D697A" w:rsidRPr="006B21B5">
              <w:rPr>
                <w:rFonts w:ascii="Times New Roman" w:hAnsi="Times New Roman"/>
              </w:rPr>
              <w:t xml:space="preserve">багыты </w:t>
            </w:r>
            <w:r w:rsidR="008D697A" w:rsidRPr="007506CB">
              <w:rPr>
                <w:rFonts w:ascii="Times New Roman" w:hAnsi="Times New Roman"/>
                <w:lang w:val="ky-KG" w:eastAsia="en-US"/>
              </w:rPr>
              <w:t>боюнча</w:t>
            </w:r>
          </w:p>
          <w:p w:rsidR="008D697A" w:rsidRDefault="007B68B7" w:rsidP="008D697A">
            <w:pPr>
              <w:rPr>
                <w:rFonts w:ascii="Times New Roman" w:hAnsi="Times New Roman"/>
                <w:lang w:val="ky-KG" w:eastAsia="en-US"/>
              </w:rPr>
            </w:pPr>
            <w:r w:rsidRPr="007506CB">
              <w:rPr>
                <w:rFonts w:ascii="Times New Roman" w:hAnsi="Times New Roman"/>
                <w:lang w:val="ky-KG" w:eastAsia="en-US"/>
              </w:rPr>
              <w:t xml:space="preserve">ОУБнун башчысы И. Арабаев атындагы КМУнин </w:t>
            </w:r>
            <w:r w:rsidR="008D697A">
              <w:rPr>
                <w:rFonts w:ascii="Times New Roman" w:hAnsi="Times New Roman"/>
                <w:lang w:val="ky-KG" w:eastAsia="en-US"/>
              </w:rPr>
              <w:t>ФМБжМТФ</w:t>
            </w:r>
          </w:p>
          <w:p w:rsidR="007B68B7" w:rsidRPr="007506CB" w:rsidRDefault="007B68B7" w:rsidP="008D697A">
            <w:pPr>
              <w:rPr>
                <w:rFonts w:ascii="Times New Roman" w:hAnsi="Times New Roman"/>
                <w:lang w:val="ky-KG" w:eastAsia="en-US"/>
              </w:rPr>
            </w:pPr>
            <w:r>
              <w:rPr>
                <w:rFonts w:ascii="Times New Roman" w:hAnsi="Times New Roman"/>
                <w:lang w:val="ky-KG" w:eastAsia="en-US"/>
              </w:rPr>
              <w:t>деканы, техника илим. доктору</w:t>
            </w:r>
            <w:r w:rsidRPr="007506CB">
              <w:rPr>
                <w:rFonts w:ascii="Times New Roman" w:hAnsi="Times New Roman"/>
                <w:lang w:val="ky-KG" w:eastAsia="en-US"/>
              </w:rPr>
              <w:t xml:space="preserve">, профессор м.а.: </w:t>
            </w:r>
            <w:r w:rsidR="008D697A">
              <w:rPr>
                <w:rFonts w:ascii="Times New Roman" w:hAnsi="Times New Roman"/>
                <w:lang w:val="ky-KG" w:eastAsia="en-US"/>
              </w:rPr>
              <w:t xml:space="preserve">   </w:t>
            </w:r>
            <w:r w:rsidRPr="007506CB">
              <w:rPr>
                <w:rFonts w:ascii="Times New Roman" w:hAnsi="Times New Roman"/>
                <w:lang w:val="ky-KG" w:eastAsia="en-US"/>
              </w:rPr>
              <w:t>____________</w:t>
            </w:r>
            <w:r w:rsidRPr="007B68B7">
              <w:rPr>
                <w:rFonts w:ascii="Times New Roman" w:hAnsi="Times New Roman"/>
                <w:b/>
                <w:lang w:val="ky-KG" w:eastAsia="en-US"/>
              </w:rPr>
              <w:t>Т.</w:t>
            </w:r>
            <w:r>
              <w:rPr>
                <w:rFonts w:ascii="Times New Roman" w:hAnsi="Times New Roman"/>
                <w:lang w:val="ky-KG" w:eastAsia="en-US"/>
              </w:rPr>
              <w:t xml:space="preserve"> </w:t>
            </w:r>
            <w:r>
              <w:rPr>
                <w:rFonts w:ascii="Times New Roman" w:hAnsi="Times New Roman"/>
                <w:b/>
                <w:lang w:val="ky-KG" w:eastAsia="en-US"/>
              </w:rPr>
              <w:t>КУРМАНБЕК УУЛУ</w:t>
            </w:r>
          </w:p>
        </w:tc>
        <w:tc>
          <w:tcPr>
            <w:tcW w:w="2480" w:type="dxa"/>
          </w:tcPr>
          <w:p w:rsidR="007B68B7" w:rsidRPr="007506CB" w:rsidRDefault="007B68B7" w:rsidP="00F65FE3">
            <w:pPr>
              <w:rPr>
                <w:rFonts w:ascii="Times New Roman" w:hAnsi="Times New Roman"/>
                <w:b/>
                <w:bCs/>
                <w:lang w:val="ky-KG" w:eastAsia="en-US"/>
              </w:rPr>
            </w:pPr>
          </w:p>
          <w:p w:rsidR="007B68B7" w:rsidRPr="007506CB" w:rsidRDefault="007B68B7" w:rsidP="00F65FE3">
            <w:pPr>
              <w:rPr>
                <w:rFonts w:ascii="Times New Roman" w:hAnsi="Times New Roman"/>
                <w:b/>
                <w:bCs/>
                <w:lang w:val="ky-KG" w:eastAsia="en-US"/>
              </w:rPr>
            </w:pPr>
          </w:p>
          <w:p w:rsidR="007B68B7" w:rsidRPr="007506CB" w:rsidRDefault="007B68B7" w:rsidP="00F65FE3">
            <w:pPr>
              <w:rPr>
                <w:rFonts w:ascii="Times New Roman" w:hAnsi="Times New Roman"/>
                <w:b/>
                <w:bCs/>
                <w:lang w:val="ky-KG" w:eastAsia="en-US"/>
              </w:rPr>
            </w:pPr>
          </w:p>
          <w:p w:rsidR="007B68B7" w:rsidRPr="007506CB" w:rsidRDefault="007B68B7" w:rsidP="00F65FE3">
            <w:pPr>
              <w:rPr>
                <w:rFonts w:ascii="Times New Roman" w:hAnsi="Times New Roman"/>
                <w:b/>
                <w:caps/>
                <w:lang w:val="ky-KG" w:eastAsia="en-US"/>
              </w:rPr>
            </w:pPr>
          </w:p>
          <w:p w:rsidR="007B68B7" w:rsidRPr="007506CB" w:rsidRDefault="007B68B7" w:rsidP="00F65FE3">
            <w:pPr>
              <w:rPr>
                <w:rFonts w:ascii="Times New Roman" w:hAnsi="Times New Roman"/>
                <w:b/>
                <w:caps/>
                <w:lang w:val="ky-KG" w:eastAsia="en-US"/>
              </w:rPr>
            </w:pPr>
          </w:p>
        </w:tc>
      </w:tr>
      <w:tr w:rsidR="007B68B7" w:rsidRPr="007506CB" w:rsidTr="00F65FE3">
        <w:tc>
          <w:tcPr>
            <w:tcW w:w="9464" w:type="dxa"/>
            <w:hideMark/>
          </w:tcPr>
          <w:p w:rsidR="007B68B7" w:rsidRPr="007506CB" w:rsidRDefault="007B68B7" w:rsidP="00F65FE3">
            <w:pPr>
              <w:rPr>
                <w:rFonts w:ascii="Times New Roman" w:hAnsi="Times New Roman"/>
                <w:b/>
                <w:bCs/>
                <w:lang w:val="ky-KG" w:eastAsia="en-US"/>
              </w:rPr>
            </w:pPr>
            <w:r w:rsidRPr="007506CB">
              <w:rPr>
                <w:rFonts w:ascii="Times New Roman" w:hAnsi="Times New Roman"/>
                <w:b/>
                <w:bCs/>
                <w:lang w:val="ky-KG" w:eastAsia="en-US"/>
              </w:rPr>
              <w:t>ОУБнун мүчөлөрү:</w:t>
            </w:r>
          </w:p>
        </w:tc>
        <w:tc>
          <w:tcPr>
            <w:tcW w:w="2480" w:type="dxa"/>
          </w:tcPr>
          <w:p w:rsidR="007B68B7" w:rsidRPr="007506CB" w:rsidRDefault="007B68B7" w:rsidP="00F65FE3">
            <w:pPr>
              <w:rPr>
                <w:rFonts w:ascii="Times New Roman" w:hAnsi="Times New Roman"/>
                <w:b/>
                <w:lang w:eastAsia="en-US"/>
              </w:rPr>
            </w:pPr>
          </w:p>
        </w:tc>
      </w:tr>
      <w:tr w:rsidR="007B68B7" w:rsidRPr="009B190F" w:rsidTr="00F65FE3">
        <w:tc>
          <w:tcPr>
            <w:tcW w:w="9464" w:type="dxa"/>
            <w:hideMark/>
          </w:tcPr>
          <w:p w:rsidR="007B68B7" w:rsidRDefault="007B68B7" w:rsidP="00F65FE3">
            <w:pPr>
              <w:rPr>
                <w:rFonts w:ascii="Times New Roman" w:hAnsi="Times New Roman"/>
                <w:bCs/>
                <w:lang w:val="ky-KG" w:eastAsia="en-US"/>
              </w:rPr>
            </w:pPr>
          </w:p>
          <w:p w:rsidR="007B68B7" w:rsidRDefault="007B68B7" w:rsidP="00F65FE3">
            <w:pPr>
              <w:rPr>
                <w:rFonts w:ascii="Times New Roman" w:hAnsi="Times New Roman"/>
                <w:lang w:val="ky-KG" w:eastAsia="en-US"/>
              </w:rPr>
            </w:pPr>
            <w:r w:rsidRPr="007506CB">
              <w:rPr>
                <w:rFonts w:ascii="Times New Roman" w:hAnsi="Times New Roman"/>
                <w:lang w:val="ky-KG" w:eastAsia="en-US"/>
              </w:rPr>
              <w:t>И. Арабаев атындагы КМУнин</w:t>
            </w:r>
            <w:r>
              <w:rPr>
                <w:rFonts w:ascii="Times New Roman" w:hAnsi="Times New Roman"/>
                <w:lang w:val="ky-KG" w:eastAsia="en-US"/>
              </w:rPr>
              <w:t xml:space="preserve"> </w:t>
            </w:r>
            <w:r w:rsidR="008D697A">
              <w:rPr>
                <w:rFonts w:ascii="Times New Roman" w:hAnsi="Times New Roman"/>
                <w:lang w:val="ky-KG" w:eastAsia="en-US"/>
              </w:rPr>
              <w:t>м</w:t>
            </w:r>
            <w:r>
              <w:rPr>
                <w:rFonts w:ascii="Times New Roman" w:hAnsi="Times New Roman"/>
                <w:lang w:val="ky-KG" w:eastAsia="en-US"/>
              </w:rPr>
              <w:t xml:space="preserve">атематика жана </w:t>
            </w:r>
          </w:p>
          <w:p w:rsidR="008D697A" w:rsidRDefault="007B68B7" w:rsidP="00F65FE3">
            <w:pPr>
              <w:rPr>
                <w:rFonts w:ascii="Times New Roman" w:hAnsi="Times New Roman"/>
                <w:lang w:val="ky-KG" w:eastAsia="en-US"/>
              </w:rPr>
            </w:pPr>
            <w:r>
              <w:rPr>
                <w:rFonts w:ascii="Times New Roman" w:hAnsi="Times New Roman"/>
                <w:lang w:val="ky-KG" w:eastAsia="en-US"/>
              </w:rPr>
              <w:t>аны окутуунун технологиясы</w:t>
            </w:r>
            <w:r w:rsidRPr="007506CB">
              <w:rPr>
                <w:rFonts w:ascii="Times New Roman" w:hAnsi="Times New Roman"/>
                <w:lang w:val="ky-KG" w:eastAsia="en-US"/>
              </w:rPr>
              <w:t xml:space="preserve"> </w:t>
            </w:r>
            <w:r>
              <w:rPr>
                <w:rFonts w:ascii="Times New Roman" w:hAnsi="Times New Roman"/>
                <w:lang w:val="ky-KG" w:eastAsia="en-US"/>
              </w:rPr>
              <w:t xml:space="preserve">кафедрасынын профессору, </w:t>
            </w:r>
          </w:p>
          <w:p w:rsidR="007B68B7" w:rsidRDefault="007B68B7" w:rsidP="00F65FE3">
            <w:pPr>
              <w:rPr>
                <w:rFonts w:ascii="Times New Roman" w:hAnsi="Times New Roman"/>
                <w:b/>
                <w:lang w:val="ky-KG"/>
              </w:rPr>
            </w:pPr>
            <w:r w:rsidRPr="006B21B5">
              <w:rPr>
                <w:rFonts w:ascii="Times New Roman" w:hAnsi="Times New Roman"/>
                <w:lang w:val="ky-KG"/>
              </w:rPr>
              <w:t>Педагогика илимдеринин доктору</w:t>
            </w:r>
            <w:r>
              <w:rPr>
                <w:rFonts w:ascii="Times New Roman" w:hAnsi="Times New Roman"/>
                <w:b/>
                <w:lang w:val="ky-KG"/>
              </w:rPr>
              <w:t xml:space="preserve"> </w:t>
            </w:r>
            <w:r w:rsidR="008D697A">
              <w:rPr>
                <w:rFonts w:ascii="Times New Roman" w:hAnsi="Times New Roman"/>
                <w:b/>
                <w:lang w:val="ky-KG"/>
              </w:rPr>
              <w:t xml:space="preserve">                                         </w:t>
            </w:r>
            <w:r w:rsidR="009B190F">
              <w:rPr>
                <w:rFonts w:ascii="Times New Roman" w:hAnsi="Times New Roman"/>
                <w:b/>
                <w:lang w:val="ky-KG"/>
              </w:rPr>
              <w:t xml:space="preserve"> </w:t>
            </w:r>
            <w:r w:rsidR="008D697A">
              <w:rPr>
                <w:rFonts w:ascii="Times New Roman" w:hAnsi="Times New Roman"/>
                <w:b/>
                <w:lang w:val="ky-KG"/>
              </w:rPr>
              <w:t xml:space="preserve"> </w:t>
            </w:r>
            <w:r>
              <w:rPr>
                <w:rFonts w:ascii="Times New Roman" w:hAnsi="Times New Roman"/>
                <w:b/>
                <w:lang w:val="ky-KG"/>
              </w:rPr>
              <w:t xml:space="preserve">_______________ </w:t>
            </w:r>
            <w:r w:rsidR="009B190F">
              <w:rPr>
                <w:rFonts w:ascii="Times New Roman" w:hAnsi="Times New Roman"/>
                <w:b/>
                <w:lang w:val="ky-KG"/>
              </w:rPr>
              <w:t>Ш.</w:t>
            </w:r>
            <w:r w:rsidRPr="006B21B5">
              <w:rPr>
                <w:rFonts w:ascii="Times New Roman" w:hAnsi="Times New Roman"/>
                <w:b/>
                <w:lang w:val="ky-KG"/>
              </w:rPr>
              <w:t xml:space="preserve">АЛИЕВ </w:t>
            </w:r>
          </w:p>
          <w:p w:rsidR="007B68B7" w:rsidRDefault="007B68B7" w:rsidP="00F65FE3">
            <w:pPr>
              <w:rPr>
                <w:rFonts w:ascii="Times New Roman" w:hAnsi="Times New Roman"/>
                <w:b/>
                <w:lang w:val="ky-KG"/>
              </w:rPr>
            </w:pPr>
          </w:p>
          <w:p w:rsidR="008D697A" w:rsidRDefault="008D697A" w:rsidP="008D697A">
            <w:pPr>
              <w:rPr>
                <w:rFonts w:ascii="Times New Roman" w:hAnsi="Times New Roman"/>
                <w:lang w:val="ky-KG" w:eastAsia="en-US"/>
              </w:rPr>
            </w:pPr>
            <w:r w:rsidRPr="007506CB">
              <w:rPr>
                <w:rFonts w:ascii="Times New Roman" w:hAnsi="Times New Roman"/>
                <w:lang w:val="ky-KG" w:eastAsia="en-US"/>
              </w:rPr>
              <w:t>И. Арабаев атындагы КМУнин</w:t>
            </w:r>
            <w:r>
              <w:rPr>
                <w:rFonts w:ascii="Times New Roman" w:hAnsi="Times New Roman"/>
                <w:lang w:val="ky-KG" w:eastAsia="en-US"/>
              </w:rPr>
              <w:t xml:space="preserve"> Физика жана </w:t>
            </w:r>
          </w:p>
          <w:p w:rsidR="008D697A" w:rsidRDefault="008D697A" w:rsidP="008D697A">
            <w:pPr>
              <w:rPr>
                <w:rFonts w:ascii="Times New Roman" w:hAnsi="Times New Roman"/>
                <w:lang w:val="ky-KG" w:eastAsia="en-US"/>
              </w:rPr>
            </w:pPr>
            <w:r>
              <w:rPr>
                <w:rFonts w:ascii="Times New Roman" w:hAnsi="Times New Roman"/>
                <w:lang w:val="ky-KG" w:eastAsia="en-US"/>
              </w:rPr>
              <w:t>аны окутуунун технологиясы</w:t>
            </w:r>
            <w:r w:rsidRPr="007506CB">
              <w:rPr>
                <w:rFonts w:ascii="Times New Roman" w:hAnsi="Times New Roman"/>
                <w:lang w:val="ky-KG" w:eastAsia="en-US"/>
              </w:rPr>
              <w:t xml:space="preserve"> </w:t>
            </w:r>
            <w:r w:rsidR="009B190F">
              <w:rPr>
                <w:rFonts w:ascii="Times New Roman" w:hAnsi="Times New Roman"/>
                <w:lang w:val="ky-KG" w:eastAsia="en-US"/>
              </w:rPr>
              <w:t>кафедрасынын профес. м.а.</w:t>
            </w:r>
            <w:r>
              <w:rPr>
                <w:rFonts w:ascii="Times New Roman" w:hAnsi="Times New Roman"/>
                <w:lang w:val="ky-KG" w:eastAsia="en-US"/>
              </w:rPr>
              <w:t xml:space="preserve">, </w:t>
            </w:r>
          </w:p>
          <w:p w:rsidR="008D697A" w:rsidRPr="009B190F" w:rsidRDefault="009B190F" w:rsidP="009B190F">
            <w:pPr>
              <w:rPr>
                <w:rFonts w:ascii="Times New Roman" w:hAnsi="Times New Roman"/>
                <w:lang w:val="ky-KG" w:eastAsia="en-US"/>
              </w:rPr>
            </w:pPr>
            <w:r>
              <w:rPr>
                <w:rFonts w:ascii="Times New Roman" w:hAnsi="Times New Roman"/>
                <w:lang w:val="ky-KG" w:eastAsia="en-US"/>
              </w:rPr>
              <w:t>ф</w:t>
            </w:r>
            <w:r w:rsidRPr="007506CB">
              <w:rPr>
                <w:rFonts w:ascii="Times New Roman" w:hAnsi="Times New Roman"/>
                <w:lang w:val="ky-KG" w:eastAsia="en-US"/>
              </w:rPr>
              <w:t>изика</w:t>
            </w:r>
            <w:r>
              <w:rPr>
                <w:rFonts w:ascii="Times New Roman" w:hAnsi="Times New Roman"/>
                <w:lang w:val="ky-KG" w:eastAsia="en-US"/>
              </w:rPr>
              <w:t>-</w:t>
            </w:r>
            <w:r w:rsidRPr="007506CB">
              <w:rPr>
                <w:rFonts w:ascii="Times New Roman" w:hAnsi="Times New Roman"/>
                <w:lang w:val="ky-KG" w:eastAsia="en-US"/>
              </w:rPr>
              <w:t>матемематика.</w:t>
            </w:r>
            <w:r>
              <w:rPr>
                <w:rFonts w:ascii="Times New Roman" w:hAnsi="Times New Roman"/>
                <w:lang w:val="ky-KG" w:eastAsia="en-US"/>
              </w:rPr>
              <w:t xml:space="preserve"> </w:t>
            </w:r>
            <w:r w:rsidRPr="007506CB">
              <w:rPr>
                <w:rFonts w:ascii="Times New Roman" w:hAnsi="Times New Roman"/>
                <w:lang w:val="ky-KG" w:eastAsia="en-US"/>
              </w:rPr>
              <w:t>илим. кандидаты</w:t>
            </w:r>
            <w:r>
              <w:rPr>
                <w:rFonts w:ascii="Times New Roman" w:hAnsi="Times New Roman"/>
                <w:lang w:val="ky-KG" w:eastAsia="en-US"/>
              </w:rPr>
              <w:t xml:space="preserve">                          </w:t>
            </w:r>
            <w:r>
              <w:rPr>
                <w:rFonts w:ascii="Times New Roman" w:hAnsi="Times New Roman"/>
                <w:b/>
                <w:lang w:val="ky-KG"/>
              </w:rPr>
              <w:t xml:space="preserve"> </w:t>
            </w:r>
            <w:r w:rsidR="008D697A">
              <w:rPr>
                <w:rFonts w:ascii="Times New Roman" w:hAnsi="Times New Roman"/>
                <w:b/>
                <w:lang w:val="ky-KG"/>
              </w:rPr>
              <w:t>_______________ М.А.Н</w:t>
            </w:r>
            <w:r w:rsidR="008E6566">
              <w:rPr>
                <w:rFonts w:ascii="Times New Roman" w:hAnsi="Times New Roman"/>
                <w:b/>
                <w:lang w:val="ky-KG"/>
              </w:rPr>
              <w:t>ОГАЕВ</w:t>
            </w:r>
            <w:r w:rsidR="008D697A" w:rsidRPr="006B21B5">
              <w:rPr>
                <w:rFonts w:ascii="Times New Roman" w:hAnsi="Times New Roman"/>
                <w:b/>
                <w:lang w:val="ky-KG"/>
              </w:rPr>
              <w:t xml:space="preserve"> </w:t>
            </w:r>
          </w:p>
          <w:p w:rsidR="007B68B7" w:rsidRPr="007506CB" w:rsidRDefault="007B68B7" w:rsidP="00BE6401">
            <w:pPr>
              <w:rPr>
                <w:rFonts w:ascii="Times New Roman" w:hAnsi="Times New Roman"/>
                <w:bCs/>
                <w:lang w:val="ky-KG" w:eastAsia="en-US"/>
              </w:rPr>
            </w:pPr>
          </w:p>
        </w:tc>
        <w:tc>
          <w:tcPr>
            <w:tcW w:w="2480" w:type="dxa"/>
          </w:tcPr>
          <w:p w:rsidR="007B68B7" w:rsidRPr="007506CB" w:rsidRDefault="007B68B7" w:rsidP="00F65FE3">
            <w:pPr>
              <w:rPr>
                <w:rFonts w:ascii="Times New Roman" w:hAnsi="Times New Roman"/>
                <w:b/>
                <w:lang w:val="ky-KG" w:eastAsia="en-US"/>
              </w:rPr>
            </w:pPr>
          </w:p>
        </w:tc>
      </w:tr>
    </w:tbl>
    <w:p w:rsidR="00F83E91" w:rsidRDefault="00F83E91" w:rsidP="007B68B7">
      <w:pPr>
        <w:rPr>
          <w:rFonts w:ascii="Times New Roman" w:hAnsi="Times New Roman"/>
          <w:bCs/>
          <w:color w:val="000000"/>
          <w:lang w:val="ky-KG"/>
        </w:rPr>
      </w:pPr>
      <w:r>
        <w:rPr>
          <w:rFonts w:ascii="Times New Roman" w:hAnsi="Times New Roman"/>
          <w:bCs/>
          <w:color w:val="000000"/>
          <w:lang w:val="ky-KG"/>
        </w:rPr>
        <w:t xml:space="preserve"> </w:t>
      </w:r>
      <w:r w:rsidR="00BE6401" w:rsidRPr="009B190F">
        <w:rPr>
          <w:rFonts w:ascii="Times New Roman" w:hAnsi="Times New Roman"/>
          <w:bCs/>
          <w:color w:val="000000"/>
          <w:lang w:val="ky-KG"/>
        </w:rPr>
        <w:t xml:space="preserve">КУУнин </w:t>
      </w:r>
      <w:r>
        <w:rPr>
          <w:rFonts w:ascii="Times New Roman" w:hAnsi="Times New Roman"/>
          <w:bCs/>
          <w:color w:val="000000"/>
          <w:lang w:val="ky-KG"/>
        </w:rPr>
        <w:t>Маалыматтык технологиялар жана</w:t>
      </w:r>
    </w:p>
    <w:p w:rsidR="007B68B7" w:rsidRPr="009B190F" w:rsidRDefault="007B68B7" w:rsidP="007B68B7">
      <w:pPr>
        <w:rPr>
          <w:rFonts w:ascii="Times New Roman" w:hAnsi="Times New Roman"/>
          <w:bCs/>
          <w:color w:val="000000"/>
          <w:lang w:val="ky-KG"/>
        </w:rPr>
      </w:pPr>
      <w:r w:rsidRPr="009B190F">
        <w:rPr>
          <w:rFonts w:ascii="Times New Roman" w:hAnsi="Times New Roman"/>
          <w:bCs/>
          <w:color w:val="000000"/>
          <w:lang w:val="ky-KG"/>
        </w:rPr>
        <w:t xml:space="preserve"> </w:t>
      </w:r>
      <w:r w:rsidR="00F83E91">
        <w:rPr>
          <w:rFonts w:ascii="Times New Roman" w:hAnsi="Times New Roman"/>
          <w:bCs/>
          <w:color w:val="000000"/>
          <w:lang w:val="ky-KG"/>
        </w:rPr>
        <w:t xml:space="preserve">программалоо </w:t>
      </w:r>
      <w:r w:rsidR="00BE6401" w:rsidRPr="009B190F">
        <w:rPr>
          <w:rFonts w:ascii="Times New Roman" w:hAnsi="Times New Roman"/>
          <w:bCs/>
          <w:color w:val="000000"/>
          <w:lang w:val="ky-KG"/>
        </w:rPr>
        <w:t>кафедра</w:t>
      </w:r>
      <w:r w:rsidR="00F83E91">
        <w:rPr>
          <w:rFonts w:ascii="Times New Roman" w:hAnsi="Times New Roman"/>
          <w:bCs/>
          <w:color w:val="000000"/>
          <w:lang w:val="ky-KG"/>
        </w:rPr>
        <w:t>сынын</w:t>
      </w:r>
      <w:r w:rsidR="00BE6401" w:rsidRPr="009B190F">
        <w:rPr>
          <w:rFonts w:ascii="Times New Roman" w:hAnsi="Times New Roman"/>
          <w:bCs/>
          <w:color w:val="000000"/>
          <w:lang w:val="ky-KG"/>
        </w:rPr>
        <w:t xml:space="preserve"> башчысы</w:t>
      </w:r>
    </w:p>
    <w:p w:rsidR="007B68B7" w:rsidRPr="0095397D" w:rsidRDefault="00F83E91" w:rsidP="007B68B7">
      <w:pPr>
        <w:rPr>
          <w:rFonts w:ascii="Times New Roman" w:hAnsi="Times New Roman"/>
          <w:b/>
          <w:bCs/>
          <w:color w:val="000000"/>
        </w:rPr>
      </w:pPr>
      <w:r>
        <w:rPr>
          <w:rFonts w:ascii="Times New Roman" w:hAnsi="Times New Roman"/>
          <w:color w:val="000000"/>
          <w:lang w:val="ky-KG"/>
        </w:rPr>
        <w:t xml:space="preserve"> </w:t>
      </w:r>
      <w:r w:rsidR="009B190F">
        <w:rPr>
          <w:rFonts w:ascii="Times New Roman" w:hAnsi="Times New Roman"/>
          <w:lang w:val="ky-KG" w:eastAsia="en-US"/>
        </w:rPr>
        <w:t>ф</w:t>
      </w:r>
      <w:r w:rsidR="009B190F" w:rsidRPr="007506CB">
        <w:rPr>
          <w:rFonts w:ascii="Times New Roman" w:hAnsi="Times New Roman"/>
          <w:lang w:val="ky-KG" w:eastAsia="en-US"/>
        </w:rPr>
        <w:t>изика</w:t>
      </w:r>
      <w:r w:rsidR="009B190F">
        <w:rPr>
          <w:rFonts w:ascii="Times New Roman" w:hAnsi="Times New Roman"/>
          <w:lang w:val="ky-KG" w:eastAsia="en-US"/>
        </w:rPr>
        <w:t>-</w:t>
      </w:r>
      <w:r w:rsidR="009B190F" w:rsidRPr="007506CB">
        <w:rPr>
          <w:rFonts w:ascii="Times New Roman" w:hAnsi="Times New Roman"/>
          <w:lang w:val="ky-KG" w:eastAsia="en-US"/>
        </w:rPr>
        <w:t>матемематика.</w:t>
      </w:r>
      <w:r w:rsidR="009B190F">
        <w:rPr>
          <w:rFonts w:ascii="Times New Roman" w:hAnsi="Times New Roman"/>
          <w:lang w:val="ky-KG" w:eastAsia="en-US"/>
        </w:rPr>
        <w:t xml:space="preserve"> </w:t>
      </w:r>
      <w:r w:rsidR="009B190F" w:rsidRPr="007506CB">
        <w:rPr>
          <w:rFonts w:ascii="Times New Roman" w:hAnsi="Times New Roman"/>
          <w:lang w:val="ky-KG" w:eastAsia="en-US"/>
        </w:rPr>
        <w:t>илим. кандидаты</w:t>
      </w:r>
      <w:r w:rsidR="009B190F">
        <w:rPr>
          <w:rFonts w:ascii="Times New Roman" w:hAnsi="Times New Roman"/>
          <w:lang w:val="ky-KG" w:eastAsia="en-US"/>
        </w:rPr>
        <w:t>, доцент</w:t>
      </w:r>
      <w:r w:rsidR="007B68B7" w:rsidRPr="009B190F">
        <w:rPr>
          <w:rFonts w:ascii="Times New Roman" w:hAnsi="Times New Roman"/>
          <w:b/>
          <w:bCs/>
          <w:color w:val="000000"/>
          <w:lang w:val="ky-KG"/>
        </w:rPr>
        <w:t xml:space="preserve"> </w:t>
      </w:r>
      <w:r w:rsidR="009B190F">
        <w:rPr>
          <w:rFonts w:ascii="Times New Roman" w:hAnsi="Times New Roman"/>
          <w:b/>
          <w:bCs/>
          <w:color w:val="000000"/>
          <w:lang w:val="ky-KG"/>
        </w:rPr>
        <w:t xml:space="preserve">          </w:t>
      </w:r>
      <w:r w:rsidR="009B190F" w:rsidRPr="0095397D">
        <w:rPr>
          <w:rFonts w:ascii="Times New Roman" w:hAnsi="Times New Roman"/>
          <w:b/>
          <w:bCs/>
          <w:color w:val="000000"/>
        </w:rPr>
        <w:t>________________Б.Р.САБИТОВ</w:t>
      </w:r>
      <w:r w:rsidR="007B68B7" w:rsidRPr="009B190F">
        <w:rPr>
          <w:rFonts w:ascii="Times New Roman" w:hAnsi="Times New Roman"/>
          <w:b/>
          <w:bCs/>
          <w:color w:val="000000"/>
          <w:lang w:val="ky-KG"/>
        </w:rPr>
        <w:t xml:space="preserve">                              </w:t>
      </w:r>
      <w:r w:rsidR="00BE6401" w:rsidRPr="009B190F">
        <w:rPr>
          <w:rFonts w:ascii="Times New Roman" w:hAnsi="Times New Roman"/>
          <w:b/>
          <w:bCs/>
          <w:color w:val="000000"/>
          <w:lang w:val="ky-KG"/>
        </w:rPr>
        <w:t xml:space="preserve">       </w:t>
      </w:r>
    </w:p>
    <w:p w:rsidR="005B37E6" w:rsidRPr="006B21B5" w:rsidRDefault="005B37E6" w:rsidP="006B21B5">
      <w:pPr>
        <w:pStyle w:val="ac"/>
        <w:ind w:firstLine="708"/>
        <w:jc w:val="both"/>
        <w:rPr>
          <w:rFonts w:ascii="Times New Roman" w:hAnsi="Times New Roman"/>
          <w:bCs/>
          <w:sz w:val="24"/>
          <w:szCs w:val="24"/>
        </w:rPr>
      </w:pPr>
    </w:p>
    <w:p w:rsidR="005B37E6" w:rsidRPr="006B21B5" w:rsidRDefault="005B37E6" w:rsidP="006B21B5">
      <w:pPr>
        <w:pStyle w:val="ac"/>
        <w:ind w:firstLine="708"/>
        <w:jc w:val="both"/>
        <w:rPr>
          <w:rFonts w:ascii="Times New Roman" w:hAnsi="Times New Roman"/>
          <w:b/>
          <w:bCs/>
          <w:sz w:val="24"/>
          <w:szCs w:val="24"/>
        </w:rPr>
      </w:pPr>
      <w:r w:rsidRPr="006B21B5">
        <w:rPr>
          <w:rFonts w:ascii="Times New Roman" w:hAnsi="Times New Roman"/>
          <w:b/>
          <w:bCs/>
          <w:sz w:val="24"/>
          <w:szCs w:val="24"/>
        </w:rPr>
        <w:t xml:space="preserve"> </w:t>
      </w:r>
    </w:p>
    <w:p w:rsidR="00ED4411" w:rsidRDefault="00F83E91" w:rsidP="00F83E91">
      <w:pPr>
        <w:rPr>
          <w:rFonts w:ascii="Times New Roman" w:hAnsi="Times New Roman"/>
          <w:lang w:val="ky-KG" w:eastAsia="en-US"/>
        </w:rPr>
      </w:pPr>
      <w:r w:rsidRPr="007506CB">
        <w:rPr>
          <w:rFonts w:ascii="Times New Roman" w:hAnsi="Times New Roman"/>
          <w:lang w:val="ky-KG" w:eastAsia="en-US"/>
        </w:rPr>
        <w:t xml:space="preserve">Арабаев атындагы КМУнин </w:t>
      </w:r>
      <w:r>
        <w:rPr>
          <w:rFonts w:ascii="Times New Roman" w:hAnsi="Times New Roman"/>
          <w:lang w:val="ky-KG" w:eastAsia="en-US"/>
        </w:rPr>
        <w:t>ФМБжМТ</w:t>
      </w:r>
      <w:r w:rsidR="00ED4411">
        <w:rPr>
          <w:rFonts w:ascii="Times New Roman" w:hAnsi="Times New Roman"/>
          <w:lang w:val="ky-KG" w:eastAsia="en-US"/>
        </w:rPr>
        <w:t xml:space="preserve"> </w:t>
      </w:r>
    </w:p>
    <w:p w:rsidR="00ED4411" w:rsidRDefault="00ED4411" w:rsidP="00F83E91">
      <w:pPr>
        <w:rPr>
          <w:rFonts w:ascii="Times New Roman" w:hAnsi="Times New Roman"/>
          <w:lang w:val="ky-KG" w:eastAsia="en-US"/>
        </w:rPr>
      </w:pPr>
      <w:r>
        <w:rPr>
          <w:rFonts w:ascii="Times New Roman" w:hAnsi="Times New Roman"/>
          <w:lang w:val="ky-KG" w:eastAsia="en-US"/>
        </w:rPr>
        <w:t xml:space="preserve">факультетинин деканынын орун басары, </w:t>
      </w:r>
    </w:p>
    <w:p w:rsidR="00ED4411" w:rsidRPr="00ED4411" w:rsidRDefault="00ED4411" w:rsidP="00F83E91">
      <w:pPr>
        <w:rPr>
          <w:rFonts w:ascii="Times New Roman" w:hAnsi="Times New Roman"/>
          <w:lang w:val="ky-KG" w:eastAsia="en-US"/>
        </w:rPr>
      </w:pPr>
      <w:r>
        <w:rPr>
          <w:rFonts w:ascii="Times New Roman" w:hAnsi="Times New Roman"/>
          <w:lang w:val="ky-KG" w:eastAsia="en-US"/>
        </w:rPr>
        <w:t xml:space="preserve">педог. илимд. кандидаты, доцент                         </w:t>
      </w:r>
      <w:r w:rsidRPr="0095397D">
        <w:rPr>
          <w:rFonts w:ascii="Times New Roman" w:hAnsi="Times New Roman"/>
          <w:b/>
          <w:bCs/>
          <w:color w:val="000000"/>
        </w:rPr>
        <w:t>________________</w:t>
      </w:r>
      <w:r>
        <w:rPr>
          <w:rFonts w:ascii="Times New Roman" w:hAnsi="Times New Roman"/>
          <w:b/>
          <w:bCs/>
          <w:color w:val="000000"/>
          <w:lang w:val="ky-KG"/>
        </w:rPr>
        <w:t>Н.К.</w:t>
      </w:r>
      <w:r w:rsidRPr="0095397D">
        <w:rPr>
          <w:rFonts w:ascii="Times New Roman" w:hAnsi="Times New Roman"/>
          <w:b/>
          <w:bCs/>
          <w:color w:val="000000"/>
        </w:rPr>
        <w:t>.СА</w:t>
      </w:r>
      <w:r>
        <w:rPr>
          <w:rFonts w:ascii="Times New Roman" w:hAnsi="Times New Roman"/>
          <w:b/>
          <w:bCs/>
          <w:color w:val="000000"/>
          <w:lang w:val="ky-KG"/>
        </w:rPr>
        <w:t>ГЫНАЛИЕВА</w:t>
      </w:r>
    </w:p>
    <w:p w:rsidR="00F83E91" w:rsidRDefault="00F83E91" w:rsidP="00F83E91">
      <w:pPr>
        <w:rPr>
          <w:rFonts w:ascii="Times New Roman" w:hAnsi="Times New Roman"/>
          <w:b/>
          <w:lang w:val="ky-KG"/>
        </w:rPr>
      </w:pPr>
      <w:r>
        <w:rPr>
          <w:rFonts w:ascii="Times New Roman" w:hAnsi="Times New Roman"/>
          <w:lang w:val="ky-KG" w:eastAsia="en-US"/>
        </w:rPr>
        <w:t xml:space="preserve"> </w:t>
      </w:r>
      <w:r w:rsidRPr="006B21B5">
        <w:rPr>
          <w:rFonts w:ascii="Times New Roman" w:hAnsi="Times New Roman"/>
          <w:lang w:val="ky-KG"/>
        </w:rPr>
        <w:t xml:space="preserve"> </w:t>
      </w:r>
      <w:r w:rsidR="00ED4411">
        <w:rPr>
          <w:rFonts w:ascii="Times New Roman" w:hAnsi="Times New Roman"/>
          <w:lang w:val="ky-KG"/>
        </w:rPr>
        <w:t xml:space="preserve">                </w:t>
      </w:r>
    </w:p>
    <w:p w:rsidR="005B37E6" w:rsidRPr="00F83E91" w:rsidRDefault="005B37E6" w:rsidP="006B21B5">
      <w:pPr>
        <w:pStyle w:val="ac"/>
        <w:jc w:val="both"/>
        <w:rPr>
          <w:rFonts w:ascii="Times New Roman" w:hAnsi="Times New Roman"/>
          <w:b/>
          <w:sz w:val="24"/>
          <w:szCs w:val="24"/>
          <w:lang w:val="ky-KG"/>
        </w:rPr>
      </w:pPr>
    </w:p>
    <w:p w:rsidR="00ED4411" w:rsidRPr="00ED4411" w:rsidRDefault="009B190F" w:rsidP="006B21B5">
      <w:pPr>
        <w:pStyle w:val="ac"/>
        <w:jc w:val="both"/>
        <w:rPr>
          <w:rFonts w:ascii="Times New Roman" w:hAnsi="Times New Roman"/>
          <w:sz w:val="24"/>
          <w:szCs w:val="24"/>
          <w:lang w:val="ky-KG"/>
        </w:rPr>
      </w:pPr>
      <w:r>
        <w:rPr>
          <w:rFonts w:ascii="Times New Roman" w:hAnsi="Times New Roman"/>
          <w:sz w:val="24"/>
          <w:szCs w:val="24"/>
          <w:lang w:val="ky-KG"/>
        </w:rPr>
        <w:t>Колдономо</w:t>
      </w:r>
      <w:r w:rsidR="00ED4411" w:rsidRPr="00ED4411">
        <w:rPr>
          <w:rFonts w:ascii="Times New Roman" w:hAnsi="Times New Roman"/>
          <w:sz w:val="24"/>
          <w:szCs w:val="24"/>
          <w:lang w:val="ky-KG"/>
        </w:rPr>
        <w:t xml:space="preserve"> информатика </w:t>
      </w:r>
    </w:p>
    <w:p w:rsidR="005B37E6" w:rsidRPr="00ED4411" w:rsidRDefault="00ED4411" w:rsidP="006B21B5">
      <w:pPr>
        <w:pStyle w:val="ac"/>
        <w:jc w:val="both"/>
        <w:rPr>
          <w:rFonts w:ascii="Times New Roman" w:hAnsi="Times New Roman"/>
          <w:sz w:val="24"/>
          <w:szCs w:val="24"/>
          <w:lang w:val="ky-KG"/>
        </w:rPr>
      </w:pPr>
      <w:r w:rsidRPr="00ED4411">
        <w:rPr>
          <w:rFonts w:ascii="Times New Roman" w:hAnsi="Times New Roman"/>
          <w:sz w:val="24"/>
          <w:szCs w:val="24"/>
          <w:lang w:val="ky-KG"/>
        </w:rPr>
        <w:t xml:space="preserve">кафедрасынын доцентинин м.а. </w:t>
      </w:r>
      <w:r>
        <w:rPr>
          <w:rFonts w:ascii="Times New Roman" w:hAnsi="Times New Roman"/>
          <w:sz w:val="24"/>
          <w:szCs w:val="24"/>
          <w:lang w:val="ky-KG"/>
        </w:rPr>
        <w:t xml:space="preserve">                                        </w:t>
      </w:r>
      <w:r w:rsidRPr="0095397D">
        <w:rPr>
          <w:rFonts w:ascii="Times New Roman" w:hAnsi="Times New Roman"/>
          <w:b/>
          <w:bCs/>
          <w:color w:val="000000"/>
          <w:sz w:val="24"/>
          <w:szCs w:val="24"/>
        </w:rPr>
        <w:t>________________</w:t>
      </w:r>
      <w:r>
        <w:rPr>
          <w:rFonts w:ascii="Times New Roman" w:hAnsi="Times New Roman"/>
          <w:b/>
          <w:bCs/>
          <w:color w:val="000000"/>
          <w:sz w:val="24"/>
          <w:szCs w:val="24"/>
          <w:lang w:val="ky-KG"/>
        </w:rPr>
        <w:t>У.Т.КЕРИМОВ</w:t>
      </w:r>
    </w:p>
    <w:p w:rsidR="005B37E6" w:rsidRPr="00F83E91" w:rsidRDefault="005B37E6" w:rsidP="006B21B5">
      <w:pPr>
        <w:pStyle w:val="ac"/>
        <w:jc w:val="right"/>
        <w:rPr>
          <w:rFonts w:ascii="Times New Roman" w:hAnsi="Times New Roman"/>
          <w:sz w:val="24"/>
          <w:szCs w:val="24"/>
          <w:lang w:val="ky-KG"/>
        </w:rPr>
      </w:pPr>
    </w:p>
    <w:p w:rsidR="005B37E6" w:rsidRPr="00F83E91" w:rsidRDefault="005B37E6" w:rsidP="006B21B5">
      <w:pPr>
        <w:pStyle w:val="ac"/>
        <w:jc w:val="both"/>
        <w:rPr>
          <w:rFonts w:ascii="Times New Roman" w:hAnsi="Times New Roman"/>
          <w:sz w:val="24"/>
          <w:szCs w:val="24"/>
          <w:lang w:val="ky-KG"/>
        </w:rPr>
      </w:pPr>
    </w:p>
    <w:p w:rsidR="005B37E6" w:rsidRPr="00F83E91" w:rsidRDefault="005B37E6" w:rsidP="006B21B5">
      <w:pPr>
        <w:rPr>
          <w:rFonts w:ascii="Times New Roman" w:hAnsi="Times New Roman"/>
          <w:lang w:val="ky-KG"/>
        </w:rPr>
      </w:pPr>
    </w:p>
    <w:p w:rsidR="005B37E6" w:rsidRPr="00F83E91" w:rsidRDefault="005B37E6" w:rsidP="006B21B5">
      <w:pPr>
        <w:rPr>
          <w:rFonts w:ascii="Times New Roman" w:hAnsi="Times New Roman"/>
          <w:lang w:val="ky-KG"/>
        </w:rPr>
      </w:pPr>
      <w:r w:rsidRPr="00F83E91">
        <w:rPr>
          <w:rFonts w:ascii="Times New Roman" w:hAnsi="Times New Roman"/>
          <w:lang w:val="ky-KG"/>
        </w:rPr>
        <w:br w:type="page"/>
      </w:r>
    </w:p>
    <w:tbl>
      <w:tblPr>
        <w:tblW w:w="8379" w:type="dxa"/>
        <w:tblInd w:w="93" w:type="dxa"/>
        <w:tblLook w:val="04A0" w:firstRow="1" w:lastRow="0" w:firstColumn="1" w:lastColumn="0" w:noHBand="0" w:noVBand="1"/>
      </w:tblPr>
      <w:tblGrid>
        <w:gridCol w:w="866"/>
        <w:gridCol w:w="7513"/>
      </w:tblGrid>
      <w:tr w:rsidR="005B37E6" w:rsidRPr="00A53128" w:rsidTr="00AF5122">
        <w:trPr>
          <w:trHeight w:val="945"/>
        </w:trPr>
        <w:tc>
          <w:tcPr>
            <w:tcW w:w="8379" w:type="dxa"/>
            <w:gridSpan w:val="2"/>
            <w:tcBorders>
              <w:top w:val="nil"/>
              <w:left w:val="nil"/>
              <w:bottom w:val="nil"/>
              <w:right w:val="nil"/>
            </w:tcBorders>
            <w:vAlign w:val="center"/>
            <w:hideMark/>
          </w:tcPr>
          <w:p w:rsidR="00243EF4" w:rsidRPr="00ED4411" w:rsidRDefault="00243EF4" w:rsidP="006B21B5">
            <w:pPr>
              <w:pStyle w:val="ac"/>
              <w:ind w:firstLine="708"/>
              <w:jc w:val="right"/>
              <w:rPr>
                <w:rFonts w:ascii="Times New Roman" w:hAnsi="Times New Roman"/>
                <w:b/>
                <w:bCs/>
                <w:i/>
                <w:sz w:val="24"/>
                <w:szCs w:val="24"/>
                <w:lang w:val="ky-KG"/>
              </w:rPr>
            </w:pPr>
            <w:r w:rsidRPr="00ED4411">
              <w:rPr>
                <w:rFonts w:ascii="Times New Roman" w:hAnsi="Times New Roman"/>
                <w:b/>
                <w:bCs/>
                <w:i/>
                <w:sz w:val="24"/>
                <w:szCs w:val="24"/>
                <w:lang w:val="ky-KG"/>
              </w:rPr>
              <w:lastRenderedPageBreak/>
              <w:t>Тиркеме 2</w:t>
            </w:r>
          </w:p>
          <w:p w:rsidR="00243EF4" w:rsidRPr="00ED4411" w:rsidRDefault="00243EF4" w:rsidP="006B21B5">
            <w:pPr>
              <w:jc w:val="center"/>
              <w:rPr>
                <w:rFonts w:ascii="Times New Roman" w:hAnsi="Times New Roman"/>
                <w:color w:val="000000"/>
                <w:lang w:val="ky-KG"/>
              </w:rPr>
            </w:pPr>
          </w:p>
          <w:p w:rsidR="00243EF4" w:rsidRPr="00A33853" w:rsidRDefault="00243EF4" w:rsidP="006B21B5">
            <w:pPr>
              <w:jc w:val="center"/>
              <w:rPr>
                <w:rFonts w:ascii="Times New Roman" w:hAnsi="Times New Roman"/>
                <w:color w:val="000000"/>
                <w:lang w:val="ky-KG"/>
              </w:rPr>
            </w:pPr>
            <w:r w:rsidRPr="00ED4411">
              <w:rPr>
                <w:rFonts w:ascii="Times New Roman" w:hAnsi="Times New Roman"/>
                <w:color w:val="000000"/>
                <w:lang w:val="ky-KG"/>
              </w:rPr>
              <w:t xml:space="preserve">И.Арабаев атындагы базалык ЖОЖдын ФМББ багытынын </w:t>
            </w:r>
            <w:r w:rsidRPr="00ED4411">
              <w:rPr>
                <w:rFonts w:ascii="Times New Roman" w:hAnsi="Times New Roman"/>
                <w:b/>
                <w:color w:val="000000"/>
                <w:u w:val="single"/>
                <w:lang w:val="ky-KG"/>
              </w:rPr>
              <w:t>«Математика»</w:t>
            </w:r>
            <w:r w:rsidRPr="00ED4411">
              <w:rPr>
                <w:rFonts w:ascii="Times New Roman" w:hAnsi="Times New Roman"/>
                <w:color w:val="000000"/>
                <w:lang w:val="ky-KG"/>
              </w:rPr>
              <w:t xml:space="preserve"> профилинин «Педагогикалык билим берүү» жаатында </w:t>
            </w:r>
            <w:r w:rsidRPr="00A33853">
              <w:rPr>
                <w:rFonts w:ascii="Times New Roman" w:hAnsi="Times New Roman"/>
                <w:color w:val="000000"/>
                <w:lang w:val="ky-KG"/>
              </w:rPr>
              <w:t>Окуу-методикалык бирикмесинин сунуштаган дисциплиналардын тизмеси</w:t>
            </w:r>
          </w:p>
          <w:p w:rsidR="005B37E6" w:rsidRPr="00A33853" w:rsidRDefault="005B37E6" w:rsidP="006B21B5">
            <w:pPr>
              <w:jc w:val="center"/>
              <w:rPr>
                <w:rFonts w:ascii="Times New Roman" w:hAnsi="Times New Roman"/>
                <w:bCs/>
                <w:lang w:val="ky-KG"/>
              </w:rPr>
            </w:pPr>
          </w:p>
          <w:p w:rsidR="005B37E6" w:rsidRPr="00A33853" w:rsidRDefault="005B37E6" w:rsidP="006B21B5">
            <w:pPr>
              <w:jc w:val="center"/>
              <w:rPr>
                <w:rFonts w:ascii="Times New Roman" w:hAnsi="Times New Roman"/>
                <w:bCs/>
                <w:lang w:val="ky-KG"/>
              </w:rPr>
            </w:pPr>
          </w:p>
        </w:tc>
      </w:tr>
      <w:tr w:rsidR="005B37E6" w:rsidRPr="006B21B5" w:rsidTr="00AF5122">
        <w:trPr>
          <w:trHeight w:val="465"/>
        </w:trPr>
        <w:tc>
          <w:tcPr>
            <w:tcW w:w="866" w:type="dxa"/>
            <w:tcBorders>
              <w:top w:val="single" w:sz="4" w:space="0" w:color="auto"/>
              <w:left w:val="single" w:sz="4" w:space="0" w:color="auto"/>
              <w:bottom w:val="single" w:sz="4" w:space="0" w:color="auto"/>
              <w:right w:val="single" w:sz="4" w:space="0" w:color="auto"/>
            </w:tcBorders>
            <w:noWrap/>
            <w:vAlign w:val="center"/>
            <w:hideMark/>
          </w:tcPr>
          <w:p w:rsidR="005B37E6" w:rsidRPr="006B21B5" w:rsidRDefault="005B37E6" w:rsidP="006B21B5">
            <w:pPr>
              <w:jc w:val="center"/>
              <w:rPr>
                <w:rFonts w:ascii="Times New Roman" w:hAnsi="Times New Roman"/>
                <w:bCs/>
              </w:rPr>
            </w:pPr>
            <w:r w:rsidRPr="006B21B5">
              <w:rPr>
                <w:rFonts w:ascii="Times New Roman" w:hAnsi="Times New Roman"/>
                <w:bCs/>
              </w:rPr>
              <w:t>№</w:t>
            </w:r>
          </w:p>
        </w:tc>
        <w:tc>
          <w:tcPr>
            <w:tcW w:w="7513" w:type="dxa"/>
            <w:tcBorders>
              <w:top w:val="single" w:sz="4" w:space="0" w:color="auto"/>
              <w:left w:val="nil"/>
              <w:bottom w:val="single" w:sz="4" w:space="0" w:color="auto"/>
              <w:right w:val="single" w:sz="4" w:space="0" w:color="auto"/>
            </w:tcBorders>
            <w:noWrap/>
            <w:vAlign w:val="bottom"/>
            <w:hideMark/>
          </w:tcPr>
          <w:p w:rsidR="005B37E6" w:rsidRPr="006B21B5" w:rsidRDefault="00243EF4" w:rsidP="006B21B5">
            <w:pPr>
              <w:jc w:val="center"/>
              <w:rPr>
                <w:rFonts w:ascii="Times New Roman" w:hAnsi="Times New Roman"/>
                <w:b/>
                <w:bCs/>
                <w:i/>
              </w:rPr>
            </w:pPr>
            <w:r w:rsidRPr="006B21B5">
              <w:rPr>
                <w:rFonts w:ascii="Times New Roman" w:hAnsi="Times New Roman"/>
                <w:b/>
                <w:i/>
                <w:color w:val="000000"/>
              </w:rPr>
              <w:t>Дисциплинанын аталышы</w:t>
            </w:r>
          </w:p>
        </w:tc>
      </w:tr>
      <w:tr w:rsidR="005B37E6" w:rsidRPr="006B21B5" w:rsidTr="00AF5122">
        <w:trPr>
          <w:trHeight w:val="315"/>
        </w:trPr>
        <w:tc>
          <w:tcPr>
            <w:tcW w:w="866" w:type="dxa"/>
            <w:tcBorders>
              <w:top w:val="nil"/>
              <w:left w:val="single" w:sz="4" w:space="0" w:color="auto"/>
              <w:bottom w:val="single" w:sz="4" w:space="0" w:color="auto"/>
              <w:right w:val="single" w:sz="4" w:space="0" w:color="auto"/>
            </w:tcBorders>
            <w:noWrap/>
            <w:vAlign w:val="center"/>
            <w:hideMark/>
          </w:tcPr>
          <w:p w:rsidR="005B37E6" w:rsidRPr="006B21B5" w:rsidRDefault="005B37E6" w:rsidP="006B21B5">
            <w:pPr>
              <w:jc w:val="center"/>
              <w:rPr>
                <w:rFonts w:ascii="Times New Roman" w:hAnsi="Times New Roman"/>
                <w:bCs/>
              </w:rPr>
            </w:pPr>
            <w:r w:rsidRPr="006B21B5">
              <w:rPr>
                <w:rFonts w:ascii="Times New Roman" w:hAnsi="Times New Roman"/>
                <w:bCs/>
              </w:rPr>
              <w:t>1.</w:t>
            </w:r>
          </w:p>
        </w:tc>
        <w:tc>
          <w:tcPr>
            <w:tcW w:w="7513" w:type="dxa"/>
            <w:tcBorders>
              <w:top w:val="single" w:sz="4" w:space="0" w:color="auto"/>
              <w:left w:val="nil"/>
              <w:bottom w:val="single" w:sz="4" w:space="0" w:color="auto"/>
              <w:right w:val="single" w:sz="4" w:space="0" w:color="auto"/>
            </w:tcBorders>
            <w:noWrap/>
            <w:vAlign w:val="center"/>
            <w:hideMark/>
          </w:tcPr>
          <w:p w:rsidR="005B37E6" w:rsidRPr="006B21B5" w:rsidRDefault="006F7822" w:rsidP="006B21B5">
            <w:pPr>
              <w:rPr>
                <w:rFonts w:ascii="Times New Roman" w:hAnsi="Times New Roman"/>
              </w:rPr>
            </w:pPr>
            <w:r w:rsidRPr="006B21B5">
              <w:rPr>
                <w:rFonts w:ascii="Times New Roman" w:hAnsi="Times New Roman"/>
              </w:rPr>
              <w:t>Математиканын жалпы курсу</w:t>
            </w:r>
          </w:p>
        </w:tc>
      </w:tr>
      <w:tr w:rsidR="005B37E6" w:rsidRPr="006B21B5" w:rsidTr="00AF5122">
        <w:trPr>
          <w:trHeight w:val="315"/>
        </w:trPr>
        <w:tc>
          <w:tcPr>
            <w:tcW w:w="866" w:type="dxa"/>
            <w:tcBorders>
              <w:top w:val="nil"/>
              <w:left w:val="single" w:sz="4" w:space="0" w:color="auto"/>
              <w:bottom w:val="single" w:sz="4" w:space="0" w:color="auto"/>
              <w:right w:val="single" w:sz="4" w:space="0" w:color="auto"/>
            </w:tcBorders>
            <w:noWrap/>
            <w:vAlign w:val="center"/>
          </w:tcPr>
          <w:p w:rsidR="005B37E6" w:rsidRPr="006B21B5" w:rsidRDefault="005B37E6" w:rsidP="006B21B5">
            <w:pPr>
              <w:jc w:val="center"/>
              <w:rPr>
                <w:rFonts w:ascii="Times New Roman" w:hAnsi="Times New Roman"/>
                <w:bCs/>
              </w:rPr>
            </w:pPr>
            <w:r w:rsidRPr="006B21B5">
              <w:rPr>
                <w:rFonts w:ascii="Times New Roman" w:hAnsi="Times New Roman"/>
                <w:bCs/>
              </w:rPr>
              <w:t>2.</w:t>
            </w:r>
          </w:p>
        </w:tc>
        <w:tc>
          <w:tcPr>
            <w:tcW w:w="7513" w:type="dxa"/>
            <w:tcBorders>
              <w:top w:val="single" w:sz="4" w:space="0" w:color="auto"/>
              <w:left w:val="nil"/>
              <w:bottom w:val="single" w:sz="4" w:space="0" w:color="auto"/>
              <w:right w:val="single" w:sz="4" w:space="0" w:color="auto"/>
            </w:tcBorders>
            <w:noWrap/>
            <w:vAlign w:val="center"/>
          </w:tcPr>
          <w:p w:rsidR="005B37E6" w:rsidRPr="006B21B5" w:rsidRDefault="006F7822" w:rsidP="006B21B5">
            <w:pPr>
              <w:rPr>
                <w:rFonts w:ascii="Times New Roman" w:hAnsi="Times New Roman"/>
              </w:rPr>
            </w:pPr>
            <w:r w:rsidRPr="006B21B5">
              <w:rPr>
                <w:rFonts w:ascii="Times New Roman" w:hAnsi="Times New Roman"/>
              </w:rPr>
              <w:t>Математикалык анализ</w:t>
            </w:r>
          </w:p>
        </w:tc>
      </w:tr>
      <w:tr w:rsidR="005B37E6" w:rsidRPr="006B21B5" w:rsidTr="00AF5122">
        <w:trPr>
          <w:trHeight w:val="315"/>
        </w:trPr>
        <w:tc>
          <w:tcPr>
            <w:tcW w:w="866" w:type="dxa"/>
            <w:tcBorders>
              <w:top w:val="nil"/>
              <w:left w:val="single" w:sz="4" w:space="0" w:color="auto"/>
              <w:bottom w:val="single" w:sz="4" w:space="0" w:color="auto"/>
              <w:right w:val="single" w:sz="4" w:space="0" w:color="auto"/>
            </w:tcBorders>
            <w:noWrap/>
            <w:vAlign w:val="center"/>
            <w:hideMark/>
          </w:tcPr>
          <w:p w:rsidR="005B37E6" w:rsidRPr="006B21B5" w:rsidRDefault="005B37E6" w:rsidP="006B21B5">
            <w:pPr>
              <w:jc w:val="center"/>
              <w:rPr>
                <w:rFonts w:ascii="Times New Roman" w:hAnsi="Times New Roman"/>
                <w:bCs/>
              </w:rPr>
            </w:pPr>
            <w:r w:rsidRPr="006B21B5">
              <w:rPr>
                <w:rFonts w:ascii="Times New Roman" w:hAnsi="Times New Roman"/>
                <w:bCs/>
              </w:rPr>
              <w:t>3.</w:t>
            </w:r>
          </w:p>
        </w:tc>
        <w:tc>
          <w:tcPr>
            <w:tcW w:w="7513" w:type="dxa"/>
            <w:tcBorders>
              <w:top w:val="single" w:sz="4" w:space="0" w:color="auto"/>
              <w:left w:val="nil"/>
              <w:bottom w:val="single" w:sz="4" w:space="0" w:color="auto"/>
              <w:right w:val="single" w:sz="4" w:space="0" w:color="auto"/>
            </w:tcBorders>
            <w:noWrap/>
            <w:vAlign w:val="center"/>
            <w:hideMark/>
          </w:tcPr>
          <w:p w:rsidR="005B37E6" w:rsidRPr="006B21B5" w:rsidRDefault="005B37E6" w:rsidP="006B21B5">
            <w:pPr>
              <w:rPr>
                <w:rFonts w:ascii="Times New Roman" w:hAnsi="Times New Roman"/>
              </w:rPr>
            </w:pPr>
            <w:r w:rsidRPr="006B21B5">
              <w:rPr>
                <w:rFonts w:ascii="Times New Roman" w:hAnsi="Times New Roman"/>
              </w:rPr>
              <w:t>Алгебра</w:t>
            </w:r>
          </w:p>
        </w:tc>
      </w:tr>
      <w:tr w:rsidR="005B37E6" w:rsidRPr="006B21B5" w:rsidTr="00AF5122">
        <w:trPr>
          <w:trHeight w:val="315"/>
        </w:trPr>
        <w:tc>
          <w:tcPr>
            <w:tcW w:w="866" w:type="dxa"/>
            <w:tcBorders>
              <w:top w:val="nil"/>
              <w:left w:val="single" w:sz="4" w:space="0" w:color="auto"/>
              <w:bottom w:val="single" w:sz="4" w:space="0" w:color="auto"/>
              <w:right w:val="single" w:sz="4" w:space="0" w:color="auto"/>
            </w:tcBorders>
            <w:noWrap/>
            <w:vAlign w:val="center"/>
          </w:tcPr>
          <w:p w:rsidR="005B37E6" w:rsidRPr="006B21B5" w:rsidRDefault="005B37E6" w:rsidP="006B21B5">
            <w:pPr>
              <w:jc w:val="center"/>
              <w:rPr>
                <w:rFonts w:ascii="Times New Roman" w:hAnsi="Times New Roman"/>
                <w:bCs/>
              </w:rPr>
            </w:pPr>
            <w:r w:rsidRPr="006B21B5">
              <w:rPr>
                <w:rFonts w:ascii="Times New Roman" w:hAnsi="Times New Roman"/>
                <w:bCs/>
              </w:rPr>
              <w:t>4.</w:t>
            </w:r>
          </w:p>
        </w:tc>
        <w:tc>
          <w:tcPr>
            <w:tcW w:w="7513" w:type="dxa"/>
            <w:tcBorders>
              <w:top w:val="single" w:sz="4" w:space="0" w:color="auto"/>
              <w:left w:val="nil"/>
              <w:bottom w:val="single" w:sz="4" w:space="0" w:color="auto"/>
              <w:right w:val="single" w:sz="4" w:space="0" w:color="auto"/>
            </w:tcBorders>
            <w:noWrap/>
            <w:vAlign w:val="center"/>
          </w:tcPr>
          <w:p w:rsidR="005B37E6" w:rsidRPr="006B21B5" w:rsidRDefault="006F7822" w:rsidP="006B21B5">
            <w:pPr>
              <w:rPr>
                <w:rFonts w:ascii="Times New Roman" w:hAnsi="Times New Roman"/>
              </w:rPr>
            </w:pPr>
            <w:r w:rsidRPr="006B21B5">
              <w:rPr>
                <w:rFonts w:ascii="Times New Roman" w:hAnsi="Times New Roman"/>
              </w:rPr>
              <w:t>Математикалык маселелерди чыгарууга такшалтуу</w:t>
            </w:r>
            <w:r w:rsidR="000875A0" w:rsidRPr="006B21B5">
              <w:rPr>
                <w:rFonts w:ascii="Times New Roman" w:hAnsi="Times New Roman"/>
              </w:rPr>
              <w:t xml:space="preserve"> (ПРМЗ)</w:t>
            </w:r>
          </w:p>
        </w:tc>
      </w:tr>
      <w:tr w:rsidR="005B37E6" w:rsidRPr="006B21B5" w:rsidTr="00AF5122">
        <w:trPr>
          <w:trHeight w:val="315"/>
        </w:trPr>
        <w:tc>
          <w:tcPr>
            <w:tcW w:w="866" w:type="dxa"/>
            <w:tcBorders>
              <w:top w:val="nil"/>
              <w:left w:val="single" w:sz="4" w:space="0" w:color="auto"/>
              <w:bottom w:val="single" w:sz="4" w:space="0" w:color="auto"/>
              <w:right w:val="single" w:sz="4" w:space="0" w:color="auto"/>
            </w:tcBorders>
            <w:noWrap/>
            <w:vAlign w:val="center"/>
            <w:hideMark/>
          </w:tcPr>
          <w:p w:rsidR="005B37E6" w:rsidRPr="006B21B5" w:rsidRDefault="005B37E6" w:rsidP="006B21B5">
            <w:pPr>
              <w:jc w:val="center"/>
              <w:rPr>
                <w:rFonts w:ascii="Times New Roman" w:hAnsi="Times New Roman"/>
                <w:bCs/>
              </w:rPr>
            </w:pPr>
            <w:r w:rsidRPr="006B21B5">
              <w:rPr>
                <w:rFonts w:ascii="Times New Roman" w:hAnsi="Times New Roman"/>
                <w:bCs/>
              </w:rPr>
              <w:t>5.</w:t>
            </w:r>
          </w:p>
        </w:tc>
        <w:tc>
          <w:tcPr>
            <w:tcW w:w="7513" w:type="dxa"/>
            <w:tcBorders>
              <w:top w:val="single" w:sz="4" w:space="0" w:color="auto"/>
              <w:left w:val="nil"/>
              <w:bottom w:val="single" w:sz="4" w:space="0" w:color="auto"/>
              <w:right w:val="single" w:sz="4" w:space="0" w:color="auto"/>
            </w:tcBorders>
            <w:shd w:val="clear" w:color="000000" w:fill="FFFFFF"/>
            <w:noWrap/>
            <w:vAlign w:val="center"/>
            <w:hideMark/>
          </w:tcPr>
          <w:p w:rsidR="005B37E6" w:rsidRPr="006B21B5" w:rsidRDefault="006F7822" w:rsidP="006B21B5">
            <w:pPr>
              <w:rPr>
                <w:rFonts w:ascii="Times New Roman" w:hAnsi="Times New Roman"/>
              </w:rPr>
            </w:pPr>
            <w:r w:rsidRPr="006B21B5">
              <w:rPr>
                <w:rFonts w:ascii="Times New Roman" w:hAnsi="Times New Roman"/>
              </w:rPr>
              <w:t>Мектеп математика курсунун илимий негиздери</w:t>
            </w:r>
          </w:p>
        </w:tc>
      </w:tr>
      <w:tr w:rsidR="005B37E6" w:rsidRPr="006B21B5" w:rsidTr="00AF5122">
        <w:trPr>
          <w:trHeight w:val="315"/>
        </w:trPr>
        <w:tc>
          <w:tcPr>
            <w:tcW w:w="866" w:type="dxa"/>
            <w:tcBorders>
              <w:top w:val="nil"/>
              <w:left w:val="single" w:sz="4" w:space="0" w:color="auto"/>
              <w:bottom w:val="single" w:sz="4" w:space="0" w:color="auto"/>
              <w:right w:val="single" w:sz="4" w:space="0" w:color="auto"/>
            </w:tcBorders>
            <w:noWrap/>
            <w:vAlign w:val="center"/>
          </w:tcPr>
          <w:p w:rsidR="005B37E6" w:rsidRPr="006B21B5" w:rsidRDefault="005B37E6" w:rsidP="006B21B5">
            <w:pPr>
              <w:jc w:val="center"/>
              <w:rPr>
                <w:rFonts w:ascii="Times New Roman" w:hAnsi="Times New Roman"/>
                <w:bCs/>
              </w:rPr>
            </w:pPr>
            <w:r w:rsidRPr="006B21B5">
              <w:rPr>
                <w:rFonts w:ascii="Times New Roman" w:hAnsi="Times New Roman"/>
                <w:bCs/>
              </w:rPr>
              <w:t>6.</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5B37E6" w:rsidRPr="006B21B5" w:rsidRDefault="006F7822" w:rsidP="006B21B5">
            <w:pPr>
              <w:rPr>
                <w:rFonts w:ascii="Times New Roman" w:hAnsi="Times New Roman"/>
              </w:rPr>
            </w:pPr>
            <w:r w:rsidRPr="006B21B5">
              <w:rPr>
                <w:rFonts w:ascii="Times New Roman" w:hAnsi="Times New Roman"/>
              </w:rPr>
              <w:t>Маселелердеги прикладдык математика</w:t>
            </w:r>
          </w:p>
        </w:tc>
      </w:tr>
      <w:tr w:rsidR="005B37E6" w:rsidRPr="006B21B5" w:rsidTr="00AF5122">
        <w:trPr>
          <w:trHeight w:val="315"/>
        </w:trPr>
        <w:tc>
          <w:tcPr>
            <w:tcW w:w="866" w:type="dxa"/>
            <w:tcBorders>
              <w:top w:val="nil"/>
              <w:left w:val="single" w:sz="4" w:space="0" w:color="auto"/>
              <w:bottom w:val="single" w:sz="4" w:space="0" w:color="auto"/>
              <w:right w:val="single" w:sz="4" w:space="0" w:color="auto"/>
            </w:tcBorders>
            <w:noWrap/>
            <w:vAlign w:val="center"/>
          </w:tcPr>
          <w:p w:rsidR="005B37E6" w:rsidRPr="006B21B5" w:rsidRDefault="005B37E6" w:rsidP="006B21B5">
            <w:pPr>
              <w:jc w:val="center"/>
              <w:rPr>
                <w:rFonts w:ascii="Times New Roman" w:hAnsi="Times New Roman"/>
                <w:bCs/>
              </w:rPr>
            </w:pPr>
            <w:r w:rsidRPr="006B21B5">
              <w:rPr>
                <w:rFonts w:ascii="Times New Roman" w:hAnsi="Times New Roman"/>
                <w:bCs/>
              </w:rPr>
              <w:t>7.</w:t>
            </w:r>
          </w:p>
        </w:tc>
        <w:tc>
          <w:tcPr>
            <w:tcW w:w="7513" w:type="dxa"/>
            <w:tcBorders>
              <w:top w:val="single" w:sz="4" w:space="0" w:color="auto"/>
              <w:left w:val="nil"/>
              <w:bottom w:val="single" w:sz="4" w:space="0" w:color="auto"/>
              <w:right w:val="single" w:sz="4" w:space="0" w:color="auto"/>
            </w:tcBorders>
            <w:shd w:val="clear" w:color="000000" w:fill="FFFFFF"/>
            <w:noWrap/>
            <w:vAlign w:val="center"/>
            <w:hideMark/>
          </w:tcPr>
          <w:p w:rsidR="005B37E6" w:rsidRPr="006B21B5" w:rsidRDefault="006F7822" w:rsidP="006B21B5">
            <w:pPr>
              <w:rPr>
                <w:rFonts w:ascii="Times New Roman" w:hAnsi="Times New Roman"/>
              </w:rPr>
            </w:pPr>
            <w:r w:rsidRPr="006B21B5">
              <w:rPr>
                <w:rFonts w:ascii="Times New Roman" w:hAnsi="Times New Roman"/>
              </w:rPr>
              <w:t>Математикалык билим берү</w:t>
            </w:r>
            <w:r w:rsidR="00337021" w:rsidRPr="006B21B5">
              <w:rPr>
                <w:rFonts w:ascii="Times New Roman" w:hAnsi="Times New Roman"/>
              </w:rPr>
              <w:t xml:space="preserve">үдѳгү изилдѳѳнүн негиздери </w:t>
            </w:r>
          </w:p>
        </w:tc>
      </w:tr>
      <w:tr w:rsidR="00337021" w:rsidRPr="006B21B5" w:rsidTr="00AF5122">
        <w:trPr>
          <w:trHeight w:val="315"/>
        </w:trPr>
        <w:tc>
          <w:tcPr>
            <w:tcW w:w="866" w:type="dxa"/>
            <w:tcBorders>
              <w:top w:val="nil"/>
              <w:left w:val="single" w:sz="4" w:space="0" w:color="auto"/>
              <w:bottom w:val="single" w:sz="4" w:space="0" w:color="auto"/>
              <w:right w:val="single" w:sz="4" w:space="0" w:color="auto"/>
            </w:tcBorders>
            <w:noWrap/>
            <w:vAlign w:val="center"/>
          </w:tcPr>
          <w:p w:rsidR="00337021" w:rsidRPr="006B21B5" w:rsidRDefault="00337021" w:rsidP="006B21B5">
            <w:pPr>
              <w:jc w:val="center"/>
              <w:rPr>
                <w:rFonts w:ascii="Times New Roman" w:hAnsi="Times New Roman"/>
                <w:bCs/>
              </w:rPr>
            </w:pPr>
            <w:r w:rsidRPr="006B21B5">
              <w:rPr>
                <w:rFonts w:ascii="Times New Roman" w:hAnsi="Times New Roman"/>
                <w:bCs/>
              </w:rPr>
              <w:t>8.</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337021" w:rsidRPr="006B21B5" w:rsidRDefault="00337021" w:rsidP="006B21B5">
            <w:pPr>
              <w:rPr>
                <w:rFonts w:ascii="Times New Roman" w:hAnsi="Times New Roman"/>
              </w:rPr>
            </w:pPr>
            <w:r w:rsidRPr="006B21B5">
              <w:rPr>
                <w:rFonts w:ascii="Times New Roman" w:hAnsi="Times New Roman"/>
              </w:rPr>
              <w:t>Математиканын тарыхы</w:t>
            </w:r>
          </w:p>
        </w:tc>
      </w:tr>
      <w:tr w:rsidR="00337021" w:rsidRPr="006B21B5" w:rsidTr="00AF5122">
        <w:trPr>
          <w:trHeight w:val="315"/>
        </w:trPr>
        <w:tc>
          <w:tcPr>
            <w:tcW w:w="866" w:type="dxa"/>
            <w:tcBorders>
              <w:top w:val="nil"/>
              <w:left w:val="single" w:sz="4" w:space="0" w:color="auto"/>
              <w:bottom w:val="single" w:sz="4" w:space="0" w:color="auto"/>
              <w:right w:val="single" w:sz="4" w:space="0" w:color="auto"/>
            </w:tcBorders>
            <w:noWrap/>
            <w:vAlign w:val="center"/>
          </w:tcPr>
          <w:p w:rsidR="00337021" w:rsidRPr="006B21B5" w:rsidRDefault="00337021" w:rsidP="006B21B5">
            <w:pPr>
              <w:jc w:val="center"/>
              <w:rPr>
                <w:rFonts w:ascii="Times New Roman" w:hAnsi="Times New Roman"/>
                <w:bCs/>
              </w:rPr>
            </w:pPr>
            <w:r w:rsidRPr="006B21B5">
              <w:rPr>
                <w:rFonts w:ascii="Times New Roman" w:hAnsi="Times New Roman"/>
                <w:bCs/>
              </w:rPr>
              <w:t>9.</w:t>
            </w:r>
          </w:p>
        </w:tc>
        <w:tc>
          <w:tcPr>
            <w:tcW w:w="7513" w:type="dxa"/>
            <w:tcBorders>
              <w:top w:val="single" w:sz="4" w:space="0" w:color="auto"/>
              <w:left w:val="nil"/>
              <w:bottom w:val="single" w:sz="4" w:space="0" w:color="auto"/>
              <w:right w:val="single" w:sz="4" w:space="0" w:color="auto"/>
            </w:tcBorders>
            <w:noWrap/>
            <w:vAlign w:val="center"/>
            <w:hideMark/>
          </w:tcPr>
          <w:p w:rsidR="00337021" w:rsidRPr="006B21B5" w:rsidRDefault="00337021" w:rsidP="006B21B5">
            <w:pPr>
              <w:rPr>
                <w:rFonts w:ascii="Times New Roman" w:hAnsi="Times New Roman"/>
              </w:rPr>
            </w:pPr>
            <w:r w:rsidRPr="006B21B5">
              <w:rPr>
                <w:rFonts w:ascii="Times New Roman" w:hAnsi="Times New Roman"/>
              </w:rPr>
              <w:t>Окутуудагы заманбап технологиялар (математика)</w:t>
            </w:r>
          </w:p>
        </w:tc>
      </w:tr>
      <w:tr w:rsidR="00337021" w:rsidRPr="006B21B5" w:rsidTr="00AF5122">
        <w:trPr>
          <w:trHeight w:val="315"/>
        </w:trPr>
        <w:tc>
          <w:tcPr>
            <w:tcW w:w="866" w:type="dxa"/>
            <w:tcBorders>
              <w:top w:val="nil"/>
              <w:left w:val="single" w:sz="4" w:space="0" w:color="auto"/>
              <w:bottom w:val="single" w:sz="4" w:space="0" w:color="auto"/>
              <w:right w:val="single" w:sz="4" w:space="0" w:color="auto"/>
            </w:tcBorders>
            <w:noWrap/>
            <w:vAlign w:val="center"/>
          </w:tcPr>
          <w:p w:rsidR="00337021" w:rsidRPr="006B21B5" w:rsidRDefault="00337021" w:rsidP="006B21B5">
            <w:pPr>
              <w:jc w:val="center"/>
              <w:rPr>
                <w:rFonts w:ascii="Times New Roman" w:hAnsi="Times New Roman"/>
                <w:bCs/>
              </w:rPr>
            </w:pPr>
            <w:r w:rsidRPr="006B21B5">
              <w:rPr>
                <w:rFonts w:ascii="Times New Roman" w:hAnsi="Times New Roman"/>
                <w:bCs/>
              </w:rPr>
              <w:t>10.</w:t>
            </w:r>
          </w:p>
        </w:tc>
        <w:tc>
          <w:tcPr>
            <w:tcW w:w="7513" w:type="dxa"/>
            <w:tcBorders>
              <w:top w:val="single" w:sz="4" w:space="0" w:color="auto"/>
              <w:left w:val="nil"/>
              <w:bottom w:val="single" w:sz="4" w:space="0" w:color="auto"/>
              <w:right w:val="single" w:sz="4" w:space="0" w:color="auto"/>
            </w:tcBorders>
            <w:noWrap/>
            <w:vAlign w:val="center"/>
            <w:hideMark/>
          </w:tcPr>
          <w:p w:rsidR="00337021" w:rsidRPr="006B21B5" w:rsidRDefault="00337021" w:rsidP="006B21B5">
            <w:pPr>
              <w:rPr>
                <w:rFonts w:ascii="Times New Roman" w:hAnsi="Times New Roman"/>
              </w:rPr>
            </w:pPr>
            <w:r w:rsidRPr="006B21B5">
              <w:rPr>
                <w:rFonts w:ascii="Times New Roman" w:hAnsi="Times New Roman"/>
              </w:rPr>
              <w:t>Геометрия</w:t>
            </w:r>
          </w:p>
        </w:tc>
      </w:tr>
      <w:tr w:rsidR="00337021" w:rsidRPr="006B21B5" w:rsidTr="00BE6401">
        <w:trPr>
          <w:trHeight w:val="397"/>
        </w:trPr>
        <w:tc>
          <w:tcPr>
            <w:tcW w:w="866" w:type="dxa"/>
            <w:tcBorders>
              <w:top w:val="nil"/>
              <w:left w:val="single" w:sz="4" w:space="0" w:color="auto"/>
              <w:bottom w:val="single" w:sz="4" w:space="0" w:color="auto"/>
              <w:right w:val="single" w:sz="4" w:space="0" w:color="auto"/>
            </w:tcBorders>
            <w:noWrap/>
            <w:vAlign w:val="center"/>
          </w:tcPr>
          <w:p w:rsidR="00337021" w:rsidRPr="006B21B5" w:rsidRDefault="00337021" w:rsidP="006B21B5">
            <w:pPr>
              <w:jc w:val="center"/>
              <w:rPr>
                <w:rFonts w:ascii="Times New Roman" w:hAnsi="Times New Roman"/>
                <w:bCs/>
              </w:rPr>
            </w:pPr>
            <w:r w:rsidRPr="006B21B5">
              <w:rPr>
                <w:rFonts w:ascii="Times New Roman" w:hAnsi="Times New Roman"/>
                <w:bCs/>
              </w:rPr>
              <w:t>11.</w:t>
            </w:r>
          </w:p>
        </w:tc>
        <w:tc>
          <w:tcPr>
            <w:tcW w:w="7513" w:type="dxa"/>
            <w:tcBorders>
              <w:top w:val="single" w:sz="4" w:space="0" w:color="auto"/>
              <w:left w:val="nil"/>
              <w:bottom w:val="single" w:sz="4" w:space="0" w:color="auto"/>
              <w:right w:val="single" w:sz="4" w:space="0" w:color="auto"/>
            </w:tcBorders>
            <w:vAlign w:val="center"/>
            <w:hideMark/>
          </w:tcPr>
          <w:p w:rsidR="00337021" w:rsidRPr="006B21B5" w:rsidRDefault="000875A0" w:rsidP="006B21B5">
            <w:pPr>
              <w:rPr>
                <w:rFonts w:ascii="Times New Roman" w:hAnsi="Times New Roman"/>
              </w:rPr>
            </w:pPr>
            <w:r w:rsidRPr="006B21B5">
              <w:rPr>
                <w:rFonts w:ascii="Times New Roman" w:hAnsi="Times New Roman"/>
              </w:rPr>
              <w:t>Математикалык логика</w:t>
            </w:r>
          </w:p>
        </w:tc>
      </w:tr>
      <w:tr w:rsidR="00337021" w:rsidRPr="006B21B5" w:rsidTr="00BE6401">
        <w:trPr>
          <w:trHeight w:val="417"/>
        </w:trPr>
        <w:tc>
          <w:tcPr>
            <w:tcW w:w="866" w:type="dxa"/>
            <w:tcBorders>
              <w:top w:val="nil"/>
              <w:left w:val="single" w:sz="4" w:space="0" w:color="auto"/>
              <w:bottom w:val="single" w:sz="4" w:space="0" w:color="auto"/>
              <w:right w:val="single" w:sz="4" w:space="0" w:color="auto"/>
            </w:tcBorders>
            <w:noWrap/>
            <w:vAlign w:val="center"/>
          </w:tcPr>
          <w:p w:rsidR="00337021" w:rsidRPr="006B21B5" w:rsidRDefault="00337021" w:rsidP="006B21B5">
            <w:pPr>
              <w:jc w:val="center"/>
              <w:rPr>
                <w:rFonts w:ascii="Times New Roman" w:hAnsi="Times New Roman"/>
                <w:bCs/>
              </w:rPr>
            </w:pPr>
            <w:r w:rsidRPr="006B21B5">
              <w:rPr>
                <w:rFonts w:ascii="Times New Roman" w:hAnsi="Times New Roman"/>
                <w:bCs/>
              </w:rPr>
              <w:t>12.</w:t>
            </w:r>
          </w:p>
        </w:tc>
        <w:tc>
          <w:tcPr>
            <w:tcW w:w="7513" w:type="dxa"/>
            <w:tcBorders>
              <w:top w:val="single" w:sz="4" w:space="0" w:color="auto"/>
              <w:left w:val="nil"/>
              <w:bottom w:val="single" w:sz="4" w:space="0" w:color="auto"/>
              <w:right w:val="single" w:sz="4" w:space="0" w:color="auto"/>
            </w:tcBorders>
            <w:vAlign w:val="center"/>
          </w:tcPr>
          <w:p w:rsidR="00337021" w:rsidRPr="006B21B5" w:rsidRDefault="00337021" w:rsidP="006B21B5">
            <w:pPr>
              <w:rPr>
                <w:rFonts w:ascii="Times New Roman" w:hAnsi="Times New Roman"/>
              </w:rPr>
            </w:pPr>
            <w:r w:rsidRPr="006B21B5">
              <w:rPr>
                <w:rFonts w:ascii="Times New Roman" w:hAnsi="Times New Roman"/>
              </w:rPr>
              <w:t>Ыктымалдуулуктар теориясы жана математикалык статистика</w:t>
            </w:r>
          </w:p>
        </w:tc>
      </w:tr>
      <w:tr w:rsidR="00337021" w:rsidRPr="006B21B5" w:rsidTr="00AF5122">
        <w:trPr>
          <w:trHeight w:val="315"/>
        </w:trPr>
        <w:tc>
          <w:tcPr>
            <w:tcW w:w="866" w:type="dxa"/>
            <w:tcBorders>
              <w:top w:val="nil"/>
              <w:left w:val="single" w:sz="4" w:space="0" w:color="auto"/>
              <w:bottom w:val="single" w:sz="4" w:space="0" w:color="auto"/>
              <w:right w:val="single" w:sz="4" w:space="0" w:color="auto"/>
            </w:tcBorders>
            <w:noWrap/>
            <w:vAlign w:val="center"/>
          </w:tcPr>
          <w:p w:rsidR="00337021" w:rsidRPr="006B21B5" w:rsidRDefault="00337021" w:rsidP="006B21B5">
            <w:pPr>
              <w:jc w:val="center"/>
              <w:rPr>
                <w:rFonts w:ascii="Times New Roman" w:hAnsi="Times New Roman"/>
                <w:bCs/>
              </w:rPr>
            </w:pPr>
            <w:r w:rsidRPr="006B21B5">
              <w:rPr>
                <w:rFonts w:ascii="Times New Roman" w:hAnsi="Times New Roman"/>
                <w:bCs/>
              </w:rPr>
              <w:t>13.</w:t>
            </w:r>
          </w:p>
        </w:tc>
        <w:tc>
          <w:tcPr>
            <w:tcW w:w="7513" w:type="dxa"/>
            <w:tcBorders>
              <w:top w:val="single" w:sz="4" w:space="0" w:color="auto"/>
              <w:left w:val="nil"/>
              <w:bottom w:val="single" w:sz="4" w:space="0" w:color="auto"/>
              <w:right w:val="single" w:sz="4" w:space="0" w:color="auto"/>
            </w:tcBorders>
            <w:noWrap/>
            <w:vAlign w:val="center"/>
            <w:hideMark/>
          </w:tcPr>
          <w:p w:rsidR="00337021" w:rsidRPr="006B21B5" w:rsidRDefault="00337021" w:rsidP="006B21B5">
            <w:pPr>
              <w:rPr>
                <w:rFonts w:ascii="Times New Roman" w:hAnsi="Times New Roman"/>
              </w:rPr>
            </w:pPr>
            <w:r w:rsidRPr="006B21B5">
              <w:rPr>
                <w:rFonts w:ascii="Times New Roman" w:hAnsi="Times New Roman"/>
              </w:rPr>
              <w:t>Дифференциалдык теңдемелер</w:t>
            </w:r>
          </w:p>
        </w:tc>
      </w:tr>
      <w:tr w:rsidR="00337021" w:rsidRPr="006B21B5" w:rsidTr="00AF5122">
        <w:trPr>
          <w:trHeight w:val="315"/>
        </w:trPr>
        <w:tc>
          <w:tcPr>
            <w:tcW w:w="866" w:type="dxa"/>
            <w:tcBorders>
              <w:top w:val="nil"/>
              <w:left w:val="single" w:sz="4" w:space="0" w:color="auto"/>
              <w:bottom w:val="single" w:sz="4" w:space="0" w:color="auto"/>
              <w:right w:val="single" w:sz="4" w:space="0" w:color="auto"/>
            </w:tcBorders>
            <w:noWrap/>
            <w:vAlign w:val="center"/>
          </w:tcPr>
          <w:p w:rsidR="00337021" w:rsidRPr="006B21B5" w:rsidRDefault="00337021" w:rsidP="006B21B5">
            <w:pPr>
              <w:jc w:val="center"/>
              <w:rPr>
                <w:rFonts w:ascii="Times New Roman" w:hAnsi="Times New Roman"/>
                <w:bCs/>
              </w:rPr>
            </w:pPr>
            <w:r w:rsidRPr="006B21B5">
              <w:rPr>
                <w:rFonts w:ascii="Times New Roman" w:hAnsi="Times New Roman"/>
                <w:bCs/>
              </w:rPr>
              <w:t>14.</w:t>
            </w:r>
          </w:p>
        </w:tc>
        <w:tc>
          <w:tcPr>
            <w:tcW w:w="7513" w:type="dxa"/>
            <w:tcBorders>
              <w:top w:val="single" w:sz="4" w:space="0" w:color="auto"/>
              <w:left w:val="nil"/>
              <w:bottom w:val="single" w:sz="4" w:space="0" w:color="auto"/>
              <w:right w:val="single" w:sz="4" w:space="0" w:color="auto"/>
            </w:tcBorders>
            <w:shd w:val="clear" w:color="000000" w:fill="FFFFFF"/>
            <w:noWrap/>
            <w:vAlign w:val="center"/>
            <w:hideMark/>
          </w:tcPr>
          <w:p w:rsidR="00337021" w:rsidRPr="006B21B5" w:rsidRDefault="000875A0" w:rsidP="006B21B5">
            <w:pPr>
              <w:rPr>
                <w:rFonts w:ascii="Times New Roman" w:hAnsi="Times New Roman"/>
              </w:rPr>
            </w:pPr>
            <w:r w:rsidRPr="006B21B5">
              <w:rPr>
                <w:rFonts w:ascii="Times New Roman" w:hAnsi="Times New Roman"/>
              </w:rPr>
              <w:t>Дискреттик математика</w:t>
            </w:r>
          </w:p>
        </w:tc>
      </w:tr>
      <w:tr w:rsidR="00337021" w:rsidRPr="006B21B5" w:rsidTr="00AF5122">
        <w:trPr>
          <w:trHeight w:val="315"/>
        </w:trPr>
        <w:tc>
          <w:tcPr>
            <w:tcW w:w="866" w:type="dxa"/>
            <w:tcBorders>
              <w:top w:val="nil"/>
              <w:left w:val="single" w:sz="4" w:space="0" w:color="auto"/>
              <w:bottom w:val="single" w:sz="4" w:space="0" w:color="auto"/>
              <w:right w:val="single" w:sz="4" w:space="0" w:color="auto"/>
            </w:tcBorders>
            <w:noWrap/>
            <w:vAlign w:val="center"/>
          </w:tcPr>
          <w:p w:rsidR="00337021" w:rsidRPr="006B21B5" w:rsidRDefault="00337021" w:rsidP="006B21B5">
            <w:pPr>
              <w:jc w:val="center"/>
              <w:rPr>
                <w:rFonts w:ascii="Times New Roman" w:hAnsi="Times New Roman"/>
                <w:bCs/>
              </w:rPr>
            </w:pPr>
            <w:r w:rsidRPr="006B21B5">
              <w:rPr>
                <w:rFonts w:ascii="Times New Roman" w:hAnsi="Times New Roman"/>
                <w:bCs/>
              </w:rPr>
              <w:t>15.</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337021" w:rsidRPr="006B21B5" w:rsidRDefault="00337021" w:rsidP="006B21B5">
            <w:pPr>
              <w:rPr>
                <w:rFonts w:ascii="Times New Roman" w:hAnsi="Times New Roman"/>
              </w:rPr>
            </w:pPr>
            <w:r w:rsidRPr="006B21B5">
              <w:rPr>
                <w:rFonts w:ascii="Times New Roman" w:hAnsi="Times New Roman"/>
              </w:rPr>
              <w:t>Интегралдык теңдемелер</w:t>
            </w:r>
          </w:p>
        </w:tc>
      </w:tr>
      <w:tr w:rsidR="00337021" w:rsidRPr="006B21B5" w:rsidTr="00AF5122">
        <w:trPr>
          <w:trHeight w:val="315"/>
        </w:trPr>
        <w:tc>
          <w:tcPr>
            <w:tcW w:w="866" w:type="dxa"/>
            <w:tcBorders>
              <w:top w:val="nil"/>
              <w:left w:val="single" w:sz="4" w:space="0" w:color="auto"/>
              <w:bottom w:val="single" w:sz="4" w:space="0" w:color="auto"/>
              <w:right w:val="single" w:sz="4" w:space="0" w:color="auto"/>
            </w:tcBorders>
            <w:noWrap/>
            <w:vAlign w:val="center"/>
          </w:tcPr>
          <w:p w:rsidR="00337021" w:rsidRPr="006B21B5" w:rsidRDefault="00337021" w:rsidP="006B21B5">
            <w:pPr>
              <w:jc w:val="center"/>
              <w:rPr>
                <w:rFonts w:ascii="Times New Roman" w:hAnsi="Times New Roman"/>
                <w:bCs/>
              </w:rPr>
            </w:pPr>
            <w:r w:rsidRPr="006B21B5">
              <w:rPr>
                <w:rFonts w:ascii="Times New Roman" w:hAnsi="Times New Roman"/>
                <w:bCs/>
              </w:rPr>
              <w:t>16</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337021" w:rsidRPr="006B21B5" w:rsidRDefault="00337021" w:rsidP="006B21B5">
            <w:pPr>
              <w:rPr>
                <w:rFonts w:ascii="Times New Roman" w:hAnsi="Times New Roman"/>
              </w:rPr>
            </w:pPr>
            <w:r w:rsidRPr="006B21B5">
              <w:rPr>
                <w:rFonts w:ascii="Times New Roman" w:hAnsi="Times New Roman"/>
              </w:rPr>
              <w:t>Сандык методдор</w:t>
            </w:r>
          </w:p>
        </w:tc>
      </w:tr>
      <w:tr w:rsidR="00337021" w:rsidRPr="006B21B5" w:rsidTr="00AF5122">
        <w:trPr>
          <w:trHeight w:val="315"/>
        </w:trPr>
        <w:tc>
          <w:tcPr>
            <w:tcW w:w="866" w:type="dxa"/>
            <w:tcBorders>
              <w:top w:val="nil"/>
              <w:left w:val="single" w:sz="4" w:space="0" w:color="auto"/>
              <w:bottom w:val="single" w:sz="4" w:space="0" w:color="auto"/>
              <w:right w:val="single" w:sz="4" w:space="0" w:color="auto"/>
            </w:tcBorders>
            <w:noWrap/>
            <w:vAlign w:val="center"/>
          </w:tcPr>
          <w:p w:rsidR="00337021" w:rsidRPr="006B21B5" w:rsidRDefault="00337021" w:rsidP="006B21B5">
            <w:pPr>
              <w:jc w:val="center"/>
              <w:rPr>
                <w:rFonts w:ascii="Times New Roman" w:hAnsi="Times New Roman"/>
                <w:bCs/>
              </w:rPr>
            </w:pPr>
            <w:r w:rsidRPr="006B21B5">
              <w:rPr>
                <w:rFonts w:ascii="Times New Roman" w:hAnsi="Times New Roman"/>
                <w:bCs/>
              </w:rPr>
              <w:t>17</w:t>
            </w:r>
          </w:p>
        </w:tc>
        <w:tc>
          <w:tcPr>
            <w:tcW w:w="7513" w:type="dxa"/>
            <w:tcBorders>
              <w:top w:val="single" w:sz="4" w:space="0" w:color="auto"/>
              <w:left w:val="single" w:sz="8" w:space="0" w:color="auto"/>
              <w:bottom w:val="single" w:sz="4" w:space="0" w:color="auto"/>
              <w:right w:val="single" w:sz="8" w:space="0" w:color="000000"/>
            </w:tcBorders>
            <w:noWrap/>
            <w:vAlign w:val="center"/>
            <w:hideMark/>
          </w:tcPr>
          <w:p w:rsidR="00337021" w:rsidRPr="006B21B5" w:rsidRDefault="00337021" w:rsidP="006B21B5">
            <w:pPr>
              <w:rPr>
                <w:rFonts w:ascii="Times New Roman" w:hAnsi="Times New Roman"/>
              </w:rPr>
            </w:pPr>
            <w:r w:rsidRPr="006B21B5">
              <w:rPr>
                <w:rFonts w:ascii="Times New Roman" w:hAnsi="Times New Roman"/>
              </w:rPr>
              <w:t>КПВС (математиканын жалпы курсу)</w:t>
            </w:r>
          </w:p>
        </w:tc>
      </w:tr>
      <w:tr w:rsidR="00337021" w:rsidRPr="006B21B5" w:rsidTr="00AF5122">
        <w:trPr>
          <w:trHeight w:val="315"/>
        </w:trPr>
        <w:tc>
          <w:tcPr>
            <w:tcW w:w="866" w:type="dxa"/>
            <w:tcBorders>
              <w:top w:val="nil"/>
              <w:left w:val="single" w:sz="4" w:space="0" w:color="auto"/>
              <w:bottom w:val="single" w:sz="4" w:space="0" w:color="auto"/>
              <w:right w:val="single" w:sz="4" w:space="0" w:color="auto"/>
            </w:tcBorders>
            <w:noWrap/>
            <w:vAlign w:val="center"/>
          </w:tcPr>
          <w:p w:rsidR="00337021" w:rsidRPr="006B21B5" w:rsidRDefault="00337021" w:rsidP="006B21B5">
            <w:pPr>
              <w:jc w:val="center"/>
              <w:rPr>
                <w:rFonts w:ascii="Times New Roman" w:hAnsi="Times New Roman"/>
                <w:bCs/>
              </w:rPr>
            </w:pPr>
            <w:r w:rsidRPr="006B21B5">
              <w:rPr>
                <w:rFonts w:ascii="Times New Roman" w:hAnsi="Times New Roman"/>
                <w:bCs/>
              </w:rPr>
              <w:t>18</w:t>
            </w:r>
          </w:p>
        </w:tc>
        <w:tc>
          <w:tcPr>
            <w:tcW w:w="7513" w:type="dxa"/>
            <w:tcBorders>
              <w:top w:val="single" w:sz="4" w:space="0" w:color="auto"/>
              <w:left w:val="single" w:sz="8" w:space="0" w:color="auto"/>
              <w:bottom w:val="single" w:sz="4" w:space="0" w:color="auto"/>
              <w:right w:val="single" w:sz="8" w:space="0" w:color="000000"/>
            </w:tcBorders>
            <w:noWrap/>
            <w:vAlign w:val="center"/>
            <w:hideMark/>
          </w:tcPr>
          <w:p w:rsidR="00337021" w:rsidRPr="006B21B5" w:rsidRDefault="00337021" w:rsidP="006B21B5">
            <w:pPr>
              <w:rPr>
                <w:rFonts w:ascii="Times New Roman" w:hAnsi="Times New Roman"/>
              </w:rPr>
            </w:pPr>
            <w:r w:rsidRPr="006B21B5">
              <w:rPr>
                <w:rFonts w:ascii="Times New Roman" w:hAnsi="Times New Roman"/>
              </w:rPr>
              <w:t>КПВС (математиканы окутуунун методикасы)</w:t>
            </w:r>
          </w:p>
        </w:tc>
      </w:tr>
      <w:tr w:rsidR="00337021" w:rsidRPr="006B21B5" w:rsidTr="00AF5122">
        <w:trPr>
          <w:trHeight w:val="315"/>
        </w:trPr>
        <w:tc>
          <w:tcPr>
            <w:tcW w:w="866" w:type="dxa"/>
            <w:tcBorders>
              <w:top w:val="nil"/>
              <w:left w:val="single" w:sz="4" w:space="0" w:color="auto"/>
              <w:bottom w:val="single" w:sz="4" w:space="0" w:color="auto"/>
              <w:right w:val="single" w:sz="4" w:space="0" w:color="auto"/>
            </w:tcBorders>
            <w:noWrap/>
            <w:vAlign w:val="center"/>
          </w:tcPr>
          <w:p w:rsidR="00337021" w:rsidRPr="006B21B5" w:rsidRDefault="00337021" w:rsidP="006B21B5">
            <w:pPr>
              <w:jc w:val="center"/>
              <w:rPr>
                <w:rFonts w:ascii="Times New Roman" w:hAnsi="Times New Roman"/>
                <w:bCs/>
              </w:rPr>
            </w:pPr>
            <w:r w:rsidRPr="006B21B5">
              <w:rPr>
                <w:rFonts w:ascii="Times New Roman" w:hAnsi="Times New Roman"/>
                <w:bCs/>
              </w:rPr>
              <w:t>19</w:t>
            </w:r>
          </w:p>
        </w:tc>
        <w:tc>
          <w:tcPr>
            <w:tcW w:w="7513" w:type="dxa"/>
            <w:tcBorders>
              <w:top w:val="single" w:sz="4" w:space="0" w:color="auto"/>
              <w:left w:val="nil"/>
              <w:bottom w:val="single" w:sz="4" w:space="0" w:color="auto"/>
              <w:right w:val="single" w:sz="8" w:space="0" w:color="000000"/>
            </w:tcBorders>
            <w:noWrap/>
            <w:vAlign w:val="center"/>
            <w:hideMark/>
          </w:tcPr>
          <w:p w:rsidR="00337021" w:rsidRPr="006B21B5" w:rsidRDefault="00337021" w:rsidP="006B21B5">
            <w:pPr>
              <w:rPr>
                <w:rFonts w:ascii="Times New Roman" w:hAnsi="Times New Roman"/>
              </w:rPr>
            </w:pPr>
            <w:r w:rsidRPr="006B21B5">
              <w:rPr>
                <w:rFonts w:ascii="Times New Roman" w:hAnsi="Times New Roman"/>
              </w:rPr>
              <w:t>КПВС (жогорку математика)</w:t>
            </w:r>
          </w:p>
        </w:tc>
      </w:tr>
    </w:tbl>
    <w:p w:rsidR="005B37E6" w:rsidRPr="006B21B5" w:rsidRDefault="005B37E6" w:rsidP="006B21B5">
      <w:pPr>
        <w:pStyle w:val="ac"/>
        <w:jc w:val="both"/>
        <w:rPr>
          <w:rFonts w:ascii="Times New Roman" w:hAnsi="Times New Roman"/>
          <w:b/>
          <w:sz w:val="24"/>
          <w:szCs w:val="24"/>
        </w:rPr>
      </w:pPr>
    </w:p>
    <w:p w:rsidR="005B37E6" w:rsidRPr="006B21B5" w:rsidRDefault="005B37E6" w:rsidP="006B21B5">
      <w:pPr>
        <w:pStyle w:val="ac"/>
        <w:jc w:val="both"/>
        <w:rPr>
          <w:rFonts w:ascii="Times New Roman" w:hAnsi="Times New Roman"/>
          <w:b/>
          <w:sz w:val="24"/>
          <w:szCs w:val="24"/>
        </w:rPr>
      </w:pPr>
    </w:p>
    <w:p w:rsidR="005B37E6" w:rsidRPr="006B21B5" w:rsidRDefault="005B37E6" w:rsidP="006B21B5">
      <w:pPr>
        <w:rPr>
          <w:rFonts w:ascii="Times New Roman" w:hAnsi="Times New Roman"/>
          <w:bCs/>
          <w:lang w:eastAsia="en-US"/>
        </w:rPr>
      </w:pPr>
      <w:r w:rsidRPr="006B21B5">
        <w:rPr>
          <w:rFonts w:ascii="Times New Roman" w:hAnsi="Times New Roman"/>
          <w:bCs/>
        </w:rPr>
        <w:br w:type="page"/>
      </w:r>
    </w:p>
    <w:p w:rsidR="00243EF4" w:rsidRPr="006B21B5" w:rsidRDefault="00243EF4" w:rsidP="006B21B5">
      <w:pPr>
        <w:pStyle w:val="ac"/>
        <w:ind w:firstLine="708"/>
        <w:jc w:val="right"/>
        <w:rPr>
          <w:rFonts w:ascii="Times New Roman" w:hAnsi="Times New Roman"/>
          <w:b/>
          <w:bCs/>
          <w:i/>
          <w:sz w:val="24"/>
          <w:szCs w:val="24"/>
        </w:rPr>
      </w:pPr>
      <w:r w:rsidRPr="006B21B5">
        <w:rPr>
          <w:rFonts w:ascii="Times New Roman" w:hAnsi="Times New Roman"/>
          <w:b/>
          <w:bCs/>
          <w:i/>
          <w:sz w:val="24"/>
          <w:szCs w:val="24"/>
        </w:rPr>
        <w:lastRenderedPageBreak/>
        <w:t>Тиркеме 3</w:t>
      </w:r>
    </w:p>
    <w:p w:rsidR="00243EF4" w:rsidRPr="006B21B5" w:rsidRDefault="00243EF4" w:rsidP="006B21B5">
      <w:pPr>
        <w:jc w:val="center"/>
        <w:rPr>
          <w:rFonts w:ascii="Times New Roman" w:hAnsi="Times New Roman"/>
          <w:color w:val="000000"/>
        </w:rPr>
      </w:pPr>
    </w:p>
    <w:p w:rsidR="00243EF4" w:rsidRPr="006B21B5" w:rsidRDefault="00243EF4" w:rsidP="006B21B5">
      <w:pPr>
        <w:jc w:val="center"/>
        <w:rPr>
          <w:rFonts w:ascii="Times New Roman" w:hAnsi="Times New Roman"/>
          <w:color w:val="000000"/>
        </w:rPr>
      </w:pPr>
      <w:r w:rsidRPr="006B21B5">
        <w:rPr>
          <w:rFonts w:ascii="Times New Roman" w:hAnsi="Times New Roman"/>
          <w:color w:val="000000"/>
        </w:rPr>
        <w:t xml:space="preserve">И.Арабаев атындагы базалык ЖОЖдын ФМББ багытынын </w:t>
      </w:r>
      <w:r w:rsidRPr="006B21B5">
        <w:rPr>
          <w:rFonts w:ascii="Times New Roman" w:hAnsi="Times New Roman"/>
          <w:b/>
          <w:color w:val="000000"/>
          <w:u w:val="single"/>
        </w:rPr>
        <w:t>«Информатика»</w:t>
      </w:r>
      <w:r w:rsidRPr="006B21B5">
        <w:rPr>
          <w:rFonts w:ascii="Times New Roman" w:hAnsi="Times New Roman"/>
          <w:color w:val="000000"/>
        </w:rPr>
        <w:t xml:space="preserve"> профилинин «Педагогикалык билим берүү» жаатында Окуу-методикалык бирикмесинин сунуштаган дисциплиналардын тизмеси</w:t>
      </w:r>
    </w:p>
    <w:p w:rsidR="005B37E6" w:rsidRPr="006B21B5" w:rsidRDefault="005B37E6" w:rsidP="006B21B5">
      <w:pPr>
        <w:pStyle w:val="ac"/>
        <w:jc w:val="both"/>
        <w:rPr>
          <w:rFonts w:ascii="Times New Roman" w:hAnsi="Times New Roman"/>
          <w:color w:val="000000"/>
          <w:sz w:val="24"/>
          <w:szCs w:val="24"/>
        </w:rPr>
      </w:pPr>
    </w:p>
    <w:p w:rsidR="005B37E6" w:rsidRPr="006B21B5" w:rsidRDefault="005B37E6" w:rsidP="006B21B5">
      <w:pPr>
        <w:pStyle w:val="ac"/>
        <w:jc w:val="both"/>
        <w:rPr>
          <w:rFonts w:ascii="Times New Roman" w:hAnsi="Times New Roman"/>
          <w:color w:val="000000"/>
          <w:sz w:val="24"/>
          <w:szCs w:val="24"/>
        </w:rPr>
      </w:pPr>
    </w:p>
    <w:tbl>
      <w:tblPr>
        <w:tblpPr w:leftFromText="180" w:rightFromText="180" w:vertAnchor="page" w:horzAnchor="margin" w:tblpY="2980"/>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371"/>
      </w:tblGrid>
      <w:tr w:rsidR="005B37E6" w:rsidRPr="006B21B5" w:rsidTr="00AF5122">
        <w:trPr>
          <w:trHeight w:val="300"/>
        </w:trPr>
        <w:tc>
          <w:tcPr>
            <w:tcW w:w="959" w:type="dxa"/>
            <w:noWrap/>
            <w:vAlign w:val="bottom"/>
            <w:hideMark/>
          </w:tcPr>
          <w:p w:rsidR="005B37E6" w:rsidRPr="006B21B5" w:rsidRDefault="005B37E6" w:rsidP="006B21B5">
            <w:pPr>
              <w:jc w:val="center"/>
              <w:rPr>
                <w:rFonts w:ascii="Times New Roman" w:hAnsi="Times New Roman"/>
                <w:b/>
                <w:bCs/>
                <w:color w:val="000000"/>
              </w:rPr>
            </w:pPr>
            <w:r w:rsidRPr="006B21B5">
              <w:rPr>
                <w:rFonts w:ascii="Times New Roman" w:hAnsi="Times New Roman"/>
                <w:b/>
                <w:bCs/>
                <w:color w:val="000000"/>
              </w:rPr>
              <w:t>№</w:t>
            </w:r>
          </w:p>
        </w:tc>
        <w:tc>
          <w:tcPr>
            <w:tcW w:w="7371" w:type="dxa"/>
            <w:noWrap/>
            <w:vAlign w:val="bottom"/>
            <w:hideMark/>
          </w:tcPr>
          <w:p w:rsidR="005B37E6" w:rsidRPr="006B21B5" w:rsidRDefault="00243EF4" w:rsidP="006B21B5">
            <w:pPr>
              <w:jc w:val="center"/>
              <w:rPr>
                <w:rFonts w:ascii="Times New Roman" w:hAnsi="Times New Roman"/>
                <w:b/>
                <w:bCs/>
                <w:color w:val="000000"/>
              </w:rPr>
            </w:pPr>
            <w:r w:rsidRPr="006B21B5">
              <w:rPr>
                <w:rFonts w:ascii="Times New Roman" w:hAnsi="Times New Roman"/>
                <w:b/>
                <w:i/>
                <w:color w:val="000000"/>
              </w:rPr>
              <w:t>Дисциплинанын аталышы</w:t>
            </w:r>
          </w:p>
        </w:tc>
      </w:tr>
      <w:tr w:rsidR="005B37E6" w:rsidRPr="006B21B5" w:rsidTr="00AF5122">
        <w:trPr>
          <w:trHeight w:val="300"/>
        </w:trPr>
        <w:tc>
          <w:tcPr>
            <w:tcW w:w="959" w:type="dxa"/>
            <w:noWrap/>
            <w:vAlign w:val="bottom"/>
            <w:hideMark/>
          </w:tcPr>
          <w:p w:rsidR="005B37E6" w:rsidRPr="006B21B5" w:rsidRDefault="005B37E6" w:rsidP="006B21B5">
            <w:pPr>
              <w:jc w:val="center"/>
              <w:rPr>
                <w:rFonts w:ascii="Times New Roman" w:hAnsi="Times New Roman"/>
                <w:color w:val="000000"/>
              </w:rPr>
            </w:pPr>
            <w:r w:rsidRPr="006B21B5">
              <w:rPr>
                <w:rFonts w:ascii="Times New Roman" w:hAnsi="Times New Roman"/>
                <w:color w:val="000000"/>
              </w:rPr>
              <w:t>1</w:t>
            </w:r>
          </w:p>
        </w:tc>
        <w:tc>
          <w:tcPr>
            <w:tcW w:w="7371" w:type="dxa"/>
            <w:noWrap/>
            <w:vAlign w:val="bottom"/>
            <w:hideMark/>
          </w:tcPr>
          <w:p w:rsidR="005B37E6" w:rsidRPr="006B21B5" w:rsidRDefault="006F7822" w:rsidP="006B21B5">
            <w:pPr>
              <w:rPr>
                <w:rFonts w:ascii="Times New Roman" w:hAnsi="Times New Roman"/>
                <w:color w:val="000000"/>
              </w:rPr>
            </w:pPr>
            <w:r w:rsidRPr="006B21B5">
              <w:rPr>
                <w:rFonts w:ascii="Times New Roman" w:hAnsi="Times New Roman"/>
                <w:color w:val="000000"/>
              </w:rPr>
              <w:t>Информатиканын теориялык негиздери</w:t>
            </w:r>
          </w:p>
        </w:tc>
      </w:tr>
      <w:tr w:rsidR="005B37E6" w:rsidRPr="006B21B5" w:rsidTr="00AF5122">
        <w:trPr>
          <w:trHeight w:val="300"/>
        </w:trPr>
        <w:tc>
          <w:tcPr>
            <w:tcW w:w="959" w:type="dxa"/>
            <w:noWrap/>
            <w:vAlign w:val="bottom"/>
            <w:hideMark/>
          </w:tcPr>
          <w:p w:rsidR="005B37E6" w:rsidRPr="006B21B5" w:rsidRDefault="005B37E6" w:rsidP="006B21B5">
            <w:pPr>
              <w:jc w:val="center"/>
              <w:rPr>
                <w:rFonts w:ascii="Times New Roman" w:hAnsi="Times New Roman"/>
                <w:color w:val="000000"/>
              </w:rPr>
            </w:pPr>
            <w:r w:rsidRPr="006B21B5">
              <w:rPr>
                <w:rFonts w:ascii="Times New Roman" w:hAnsi="Times New Roman"/>
                <w:color w:val="000000"/>
              </w:rPr>
              <w:t>2</w:t>
            </w:r>
          </w:p>
        </w:tc>
        <w:tc>
          <w:tcPr>
            <w:tcW w:w="7371" w:type="dxa"/>
            <w:noWrap/>
            <w:vAlign w:val="bottom"/>
            <w:hideMark/>
          </w:tcPr>
          <w:p w:rsidR="005B37E6" w:rsidRPr="006B21B5" w:rsidRDefault="005B37E6" w:rsidP="006B21B5">
            <w:pPr>
              <w:rPr>
                <w:rFonts w:ascii="Times New Roman" w:hAnsi="Times New Roman"/>
              </w:rPr>
            </w:pPr>
            <w:r w:rsidRPr="006B21B5">
              <w:rPr>
                <w:rFonts w:ascii="Times New Roman" w:hAnsi="Times New Roman"/>
              </w:rPr>
              <w:t>Программ</w:t>
            </w:r>
            <w:r w:rsidR="006F7822" w:rsidRPr="006B21B5">
              <w:rPr>
                <w:rFonts w:ascii="Times New Roman" w:hAnsi="Times New Roman"/>
              </w:rPr>
              <w:t>алоо</w:t>
            </w:r>
          </w:p>
        </w:tc>
      </w:tr>
      <w:tr w:rsidR="005B37E6" w:rsidRPr="006B21B5" w:rsidTr="00AF5122">
        <w:trPr>
          <w:trHeight w:val="300"/>
        </w:trPr>
        <w:tc>
          <w:tcPr>
            <w:tcW w:w="959" w:type="dxa"/>
            <w:noWrap/>
            <w:vAlign w:val="bottom"/>
            <w:hideMark/>
          </w:tcPr>
          <w:p w:rsidR="005B37E6" w:rsidRPr="006B21B5" w:rsidRDefault="005B37E6" w:rsidP="006B21B5">
            <w:pPr>
              <w:jc w:val="center"/>
              <w:rPr>
                <w:rFonts w:ascii="Times New Roman" w:hAnsi="Times New Roman"/>
                <w:color w:val="000000"/>
              </w:rPr>
            </w:pPr>
            <w:r w:rsidRPr="006B21B5">
              <w:rPr>
                <w:rFonts w:ascii="Times New Roman" w:hAnsi="Times New Roman"/>
                <w:color w:val="000000"/>
              </w:rPr>
              <w:t>3</w:t>
            </w:r>
          </w:p>
        </w:tc>
        <w:tc>
          <w:tcPr>
            <w:tcW w:w="7371" w:type="dxa"/>
            <w:noWrap/>
            <w:vAlign w:val="bottom"/>
            <w:hideMark/>
          </w:tcPr>
          <w:p w:rsidR="005B37E6" w:rsidRPr="006B21B5" w:rsidRDefault="006F7822" w:rsidP="006B21B5">
            <w:pPr>
              <w:rPr>
                <w:rFonts w:ascii="Times New Roman" w:hAnsi="Times New Roman"/>
              </w:rPr>
            </w:pPr>
            <w:r w:rsidRPr="006B21B5">
              <w:rPr>
                <w:rFonts w:ascii="Times New Roman" w:hAnsi="Times New Roman"/>
              </w:rPr>
              <w:t>Программалык камсыздоо</w:t>
            </w:r>
          </w:p>
        </w:tc>
      </w:tr>
      <w:tr w:rsidR="005B37E6" w:rsidRPr="006B21B5" w:rsidTr="00AF5122">
        <w:trPr>
          <w:trHeight w:val="300"/>
        </w:trPr>
        <w:tc>
          <w:tcPr>
            <w:tcW w:w="959" w:type="dxa"/>
            <w:noWrap/>
            <w:vAlign w:val="bottom"/>
          </w:tcPr>
          <w:p w:rsidR="005B37E6" w:rsidRPr="006B21B5" w:rsidRDefault="005B37E6" w:rsidP="006B21B5">
            <w:pPr>
              <w:jc w:val="center"/>
              <w:rPr>
                <w:rFonts w:ascii="Times New Roman" w:hAnsi="Times New Roman"/>
                <w:color w:val="000000"/>
              </w:rPr>
            </w:pPr>
            <w:r w:rsidRPr="006B21B5">
              <w:rPr>
                <w:rFonts w:ascii="Times New Roman" w:hAnsi="Times New Roman"/>
                <w:color w:val="000000"/>
              </w:rPr>
              <w:t>4</w:t>
            </w:r>
          </w:p>
        </w:tc>
        <w:tc>
          <w:tcPr>
            <w:tcW w:w="7371" w:type="dxa"/>
            <w:noWrap/>
            <w:vAlign w:val="bottom"/>
          </w:tcPr>
          <w:p w:rsidR="005B37E6" w:rsidRPr="006B21B5" w:rsidRDefault="006F7822" w:rsidP="006B21B5">
            <w:pPr>
              <w:rPr>
                <w:rFonts w:ascii="Times New Roman" w:hAnsi="Times New Roman"/>
              </w:rPr>
            </w:pPr>
            <w:r w:rsidRPr="006B21B5">
              <w:rPr>
                <w:rFonts w:ascii="Times New Roman" w:hAnsi="Times New Roman"/>
              </w:rPr>
              <w:t>Эсептѳѳ системаснын архитектурасы</w:t>
            </w:r>
          </w:p>
        </w:tc>
      </w:tr>
      <w:tr w:rsidR="005B37E6" w:rsidRPr="006B21B5" w:rsidTr="00AF5122">
        <w:trPr>
          <w:trHeight w:val="300"/>
        </w:trPr>
        <w:tc>
          <w:tcPr>
            <w:tcW w:w="959" w:type="dxa"/>
            <w:noWrap/>
            <w:vAlign w:val="bottom"/>
          </w:tcPr>
          <w:p w:rsidR="005B37E6" w:rsidRPr="006B21B5" w:rsidRDefault="005B37E6" w:rsidP="006B21B5">
            <w:pPr>
              <w:jc w:val="center"/>
              <w:rPr>
                <w:rFonts w:ascii="Times New Roman" w:hAnsi="Times New Roman"/>
                <w:color w:val="000000"/>
              </w:rPr>
            </w:pPr>
            <w:r w:rsidRPr="006B21B5">
              <w:rPr>
                <w:rFonts w:ascii="Times New Roman" w:hAnsi="Times New Roman"/>
                <w:color w:val="000000"/>
              </w:rPr>
              <w:t>5</w:t>
            </w:r>
          </w:p>
        </w:tc>
        <w:tc>
          <w:tcPr>
            <w:tcW w:w="7371" w:type="dxa"/>
            <w:noWrap/>
            <w:vAlign w:val="bottom"/>
            <w:hideMark/>
          </w:tcPr>
          <w:p w:rsidR="005B37E6" w:rsidRPr="006B21B5" w:rsidRDefault="006F7822" w:rsidP="006B21B5">
            <w:pPr>
              <w:rPr>
                <w:rFonts w:ascii="Times New Roman" w:hAnsi="Times New Roman"/>
              </w:rPr>
            </w:pPr>
            <w:r w:rsidRPr="006B21B5">
              <w:rPr>
                <w:rFonts w:ascii="Times New Roman" w:hAnsi="Times New Roman"/>
              </w:rPr>
              <w:t>Малыматтар системасы жна берилиштер базасы</w:t>
            </w:r>
          </w:p>
        </w:tc>
      </w:tr>
      <w:tr w:rsidR="005B37E6" w:rsidRPr="006B21B5" w:rsidTr="00AF5122">
        <w:trPr>
          <w:trHeight w:val="300"/>
        </w:trPr>
        <w:tc>
          <w:tcPr>
            <w:tcW w:w="959" w:type="dxa"/>
            <w:noWrap/>
            <w:vAlign w:val="bottom"/>
          </w:tcPr>
          <w:p w:rsidR="005B37E6" w:rsidRPr="006B21B5" w:rsidRDefault="005B37E6" w:rsidP="006B21B5">
            <w:pPr>
              <w:jc w:val="center"/>
              <w:rPr>
                <w:rFonts w:ascii="Times New Roman" w:hAnsi="Times New Roman"/>
                <w:color w:val="000000"/>
              </w:rPr>
            </w:pPr>
            <w:r w:rsidRPr="006B21B5">
              <w:rPr>
                <w:rFonts w:ascii="Times New Roman" w:hAnsi="Times New Roman"/>
                <w:color w:val="000000"/>
              </w:rPr>
              <w:t>6</w:t>
            </w:r>
          </w:p>
        </w:tc>
        <w:tc>
          <w:tcPr>
            <w:tcW w:w="7371" w:type="dxa"/>
            <w:noWrap/>
            <w:vAlign w:val="bottom"/>
            <w:hideMark/>
          </w:tcPr>
          <w:p w:rsidR="005B37E6" w:rsidRPr="006B21B5" w:rsidRDefault="006F7822" w:rsidP="006B21B5">
            <w:pPr>
              <w:rPr>
                <w:rFonts w:ascii="Times New Roman" w:hAnsi="Times New Roman"/>
              </w:rPr>
            </w:pPr>
            <w:r w:rsidRPr="006B21B5">
              <w:rPr>
                <w:rFonts w:ascii="Times New Roman" w:hAnsi="Times New Roman"/>
              </w:rPr>
              <w:t>Компьютердик</w:t>
            </w:r>
            <w:r w:rsidR="005B37E6" w:rsidRPr="006B21B5">
              <w:rPr>
                <w:rFonts w:ascii="Times New Roman" w:hAnsi="Times New Roman"/>
              </w:rPr>
              <w:t xml:space="preserve"> графика</w:t>
            </w:r>
          </w:p>
        </w:tc>
      </w:tr>
      <w:tr w:rsidR="005B37E6" w:rsidRPr="006B21B5" w:rsidTr="00BE6401">
        <w:trPr>
          <w:trHeight w:val="368"/>
        </w:trPr>
        <w:tc>
          <w:tcPr>
            <w:tcW w:w="959" w:type="dxa"/>
            <w:noWrap/>
            <w:vAlign w:val="bottom"/>
          </w:tcPr>
          <w:p w:rsidR="005B37E6" w:rsidRPr="006B21B5" w:rsidRDefault="005B37E6" w:rsidP="006B21B5">
            <w:pPr>
              <w:jc w:val="center"/>
              <w:rPr>
                <w:rFonts w:ascii="Times New Roman" w:hAnsi="Times New Roman"/>
                <w:color w:val="000000"/>
              </w:rPr>
            </w:pPr>
            <w:r w:rsidRPr="006B21B5">
              <w:rPr>
                <w:rFonts w:ascii="Times New Roman" w:hAnsi="Times New Roman"/>
                <w:color w:val="000000"/>
              </w:rPr>
              <w:t>7</w:t>
            </w:r>
          </w:p>
        </w:tc>
        <w:tc>
          <w:tcPr>
            <w:tcW w:w="7371" w:type="dxa"/>
            <w:vAlign w:val="bottom"/>
            <w:hideMark/>
          </w:tcPr>
          <w:p w:rsidR="006F7822" w:rsidRPr="006B21B5" w:rsidRDefault="006F7822" w:rsidP="006B21B5">
            <w:pPr>
              <w:rPr>
                <w:rFonts w:ascii="Times New Roman" w:hAnsi="Times New Roman"/>
              </w:rPr>
            </w:pPr>
            <w:r w:rsidRPr="006B21B5">
              <w:rPr>
                <w:rFonts w:ascii="Times New Roman" w:hAnsi="Times New Roman"/>
              </w:rPr>
              <w:t>ПКда предметтик багытталган чыгарылышын программалоо практикуму</w:t>
            </w:r>
          </w:p>
        </w:tc>
      </w:tr>
      <w:tr w:rsidR="005B37E6" w:rsidRPr="006B21B5" w:rsidTr="00AF5122">
        <w:trPr>
          <w:trHeight w:val="300"/>
        </w:trPr>
        <w:tc>
          <w:tcPr>
            <w:tcW w:w="959" w:type="dxa"/>
            <w:noWrap/>
            <w:vAlign w:val="bottom"/>
          </w:tcPr>
          <w:p w:rsidR="005B37E6" w:rsidRPr="006B21B5" w:rsidRDefault="005B37E6" w:rsidP="006B21B5">
            <w:pPr>
              <w:jc w:val="center"/>
              <w:rPr>
                <w:rFonts w:ascii="Times New Roman" w:hAnsi="Times New Roman"/>
                <w:color w:val="000000"/>
              </w:rPr>
            </w:pPr>
            <w:r w:rsidRPr="006B21B5">
              <w:rPr>
                <w:rFonts w:ascii="Times New Roman" w:hAnsi="Times New Roman"/>
                <w:color w:val="000000"/>
              </w:rPr>
              <w:t>8</w:t>
            </w:r>
          </w:p>
        </w:tc>
        <w:tc>
          <w:tcPr>
            <w:tcW w:w="7371" w:type="dxa"/>
            <w:noWrap/>
            <w:vAlign w:val="bottom"/>
            <w:hideMark/>
          </w:tcPr>
          <w:p w:rsidR="005B37E6" w:rsidRPr="006B21B5" w:rsidRDefault="006F7822" w:rsidP="006B21B5">
            <w:pPr>
              <w:rPr>
                <w:rFonts w:ascii="Times New Roman" w:hAnsi="Times New Roman"/>
              </w:rPr>
            </w:pPr>
            <w:r w:rsidRPr="006B21B5">
              <w:rPr>
                <w:rFonts w:ascii="Times New Roman" w:hAnsi="Times New Roman"/>
              </w:rPr>
              <w:t>Компьютердик матемтиканын системасы</w:t>
            </w:r>
            <w:r w:rsidR="005B37E6" w:rsidRPr="006B21B5">
              <w:rPr>
                <w:rFonts w:ascii="Times New Roman" w:hAnsi="Times New Roman"/>
              </w:rPr>
              <w:t xml:space="preserve"> </w:t>
            </w:r>
          </w:p>
        </w:tc>
      </w:tr>
      <w:tr w:rsidR="005B37E6" w:rsidRPr="006B21B5" w:rsidTr="00AF5122">
        <w:trPr>
          <w:trHeight w:val="300"/>
        </w:trPr>
        <w:tc>
          <w:tcPr>
            <w:tcW w:w="959" w:type="dxa"/>
            <w:noWrap/>
            <w:vAlign w:val="bottom"/>
          </w:tcPr>
          <w:p w:rsidR="005B37E6" w:rsidRPr="006B21B5" w:rsidRDefault="005B37E6" w:rsidP="006B21B5">
            <w:pPr>
              <w:jc w:val="center"/>
              <w:rPr>
                <w:rFonts w:ascii="Times New Roman" w:hAnsi="Times New Roman"/>
                <w:color w:val="000000"/>
              </w:rPr>
            </w:pPr>
            <w:r w:rsidRPr="006B21B5">
              <w:rPr>
                <w:rFonts w:ascii="Times New Roman" w:hAnsi="Times New Roman"/>
                <w:color w:val="000000"/>
              </w:rPr>
              <w:t>9</w:t>
            </w:r>
          </w:p>
        </w:tc>
        <w:tc>
          <w:tcPr>
            <w:tcW w:w="7371" w:type="dxa"/>
            <w:noWrap/>
            <w:vAlign w:val="bottom"/>
            <w:hideMark/>
          </w:tcPr>
          <w:p w:rsidR="005B37E6" w:rsidRPr="006B21B5" w:rsidRDefault="006F7822" w:rsidP="006B21B5">
            <w:pPr>
              <w:rPr>
                <w:rFonts w:ascii="Times New Roman" w:hAnsi="Times New Roman"/>
              </w:rPr>
            </w:pPr>
            <w:r w:rsidRPr="006B21B5">
              <w:rPr>
                <w:rFonts w:ascii="Times New Roman" w:hAnsi="Times New Roman"/>
              </w:rPr>
              <w:t>Жасалма интеллектинин негиздери</w:t>
            </w:r>
          </w:p>
        </w:tc>
      </w:tr>
      <w:tr w:rsidR="005B37E6" w:rsidRPr="006B21B5" w:rsidTr="00AF5122">
        <w:trPr>
          <w:trHeight w:val="300"/>
        </w:trPr>
        <w:tc>
          <w:tcPr>
            <w:tcW w:w="959" w:type="dxa"/>
            <w:noWrap/>
            <w:vAlign w:val="bottom"/>
          </w:tcPr>
          <w:p w:rsidR="005B37E6" w:rsidRPr="006B21B5" w:rsidRDefault="005B37E6" w:rsidP="006B21B5">
            <w:pPr>
              <w:jc w:val="center"/>
              <w:rPr>
                <w:rFonts w:ascii="Times New Roman" w:hAnsi="Times New Roman"/>
                <w:color w:val="000000"/>
              </w:rPr>
            </w:pPr>
            <w:r w:rsidRPr="006B21B5">
              <w:rPr>
                <w:rFonts w:ascii="Times New Roman" w:hAnsi="Times New Roman"/>
                <w:color w:val="000000"/>
              </w:rPr>
              <w:t>10</w:t>
            </w:r>
          </w:p>
        </w:tc>
        <w:tc>
          <w:tcPr>
            <w:tcW w:w="7371" w:type="dxa"/>
            <w:noWrap/>
            <w:vAlign w:val="bottom"/>
            <w:hideMark/>
          </w:tcPr>
          <w:p w:rsidR="005B37E6" w:rsidRPr="006B21B5" w:rsidRDefault="006F7822" w:rsidP="006B21B5">
            <w:pPr>
              <w:rPr>
                <w:rFonts w:ascii="Times New Roman" w:hAnsi="Times New Roman"/>
              </w:rPr>
            </w:pPr>
            <w:r w:rsidRPr="006B21B5">
              <w:rPr>
                <w:rFonts w:ascii="Times New Roman" w:hAnsi="Times New Roman"/>
              </w:rPr>
              <w:t>Математикалык жана физикалык маселелерди компьютердик модельдештирүү</w:t>
            </w:r>
          </w:p>
        </w:tc>
      </w:tr>
      <w:tr w:rsidR="005B37E6" w:rsidRPr="006B21B5" w:rsidTr="00AF5122">
        <w:trPr>
          <w:trHeight w:val="300"/>
        </w:trPr>
        <w:tc>
          <w:tcPr>
            <w:tcW w:w="959" w:type="dxa"/>
            <w:noWrap/>
            <w:vAlign w:val="bottom"/>
          </w:tcPr>
          <w:p w:rsidR="005B37E6" w:rsidRPr="006B21B5" w:rsidRDefault="005B37E6" w:rsidP="006B21B5">
            <w:pPr>
              <w:jc w:val="center"/>
              <w:rPr>
                <w:rFonts w:ascii="Times New Roman" w:hAnsi="Times New Roman"/>
                <w:color w:val="000000"/>
              </w:rPr>
            </w:pPr>
            <w:r w:rsidRPr="006B21B5">
              <w:rPr>
                <w:rFonts w:ascii="Times New Roman" w:hAnsi="Times New Roman"/>
                <w:color w:val="000000"/>
              </w:rPr>
              <w:t>11</w:t>
            </w:r>
          </w:p>
        </w:tc>
        <w:tc>
          <w:tcPr>
            <w:tcW w:w="7371" w:type="dxa"/>
            <w:noWrap/>
            <w:vAlign w:val="bottom"/>
            <w:hideMark/>
          </w:tcPr>
          <w:p w:rsidR="005B37E6" w:rsidRPr="006B21B5" w:rsidRDefault="006F7822" w:rsidP="006B21B5">
            <w:pPr>
              <w:rPr>
                <w:rFonts w:ascii="Times New Roman" w:hAnsi="Times New Roman"/>
              </w:rPr>
            </w:pPr>
            <w:r w:rsidRPr="006B21B5">
              <w:rPr>
                <w:rFonts w:ascii="Times New Roman" w:hAnsi="Times New Roman"/>
              </w:rPr>
              <w:t>Компьютердик тармак жана телекоммуникация системалары</w:t>
            </w:r>
          </w:p>
        </w:tc>
      </w:tr>
      <w:tr w:rsidR="005B37E6" w:rsidRPr="006B21B5" w:rsidTr="00AF5122">
        <w:trPr>
          <w:trHeight w:val="300"/>
        </w:trPr>
        <w:tc>
          <w:tcPr>
            <w:tcW w:w="959" w:type="dxa"/>
            <w:noWrap/>
            <w:vAlign w:val="bottom"/>
          </w:tcPr>
          <w:p w:rsidR="005B37E6" w:rsidRPr="006B21B5" w:rsidRDefault="005B37E6" w:rsidP="006B21B5">
            <w:pPr>
              <w:jc w:val="center"/>
              <w:rPr>
                <w:rFonts w:ascii="Times New Roman" w:hAnsi="Times New Roman"/>
                <w:color w:val="000000"/>
              </w:rPr>
            </w:pPr>
            <w:r w:rsidRPr="006B21B5">
              <w:rPr>
                <w:rFonts w:ascii="Times New Roman" w:hAnsi="Times New Roman"/>
                <w:color w:val="000000"/>
              </w:rPr>
              <w:t>12</w:t>
            </w:r>
          </w:p>
        </w:tc>
        <w:tc>
          <w:tcPr>
            <w:tcW w:w="7371" w:type="dxa"/>
            <w:noWrap/>
            <w:vAlign w:val="bottom"/>
          </w:tcPr>
          <w:p w:rsidR="005B37E6" w:rsidRPr="006B21B5" w:rsidRDefault="006F7822" w:rsidP="006B21B5">
            <w:pPr>
              <w:rPr>
                <w:rFonts w:ascii="Times New Roman" w:hAnsi="Times New Roman"/>
              </w:rPr>
            </w:pPr>
            <w:r w:rsidRPr="006B21B5">
              <w:rPr>
                <w:rFonts w:ascii="Times New Roman" w:hAnsi="Times New Roman"/>
              </w:rPr>
              <w:t>Маалыматтык коопсуздук</w:t>
            </w:r>
            <w:r w:rsidR="005B37E6" w:rsidRPr="006B21B5">
              <w:rPr>
                <w:rFonts w:ascii="Times New Roman" w:hAnsi="Times New Roman"/>
              </w:rPr>
              <w:t xml:space="preserve"> </w:t>
            </w:r>
          </w:p>
        </w:tc>
      </w:tr>
      <w:tr w:rsidR="005B37E6" w:rsidRPr="006B21B5" w:rsidTr="00AF5122">
        <w:trPr>
          <w:trHeight w:val="300"/>
        </w:trPr>
        <w:tc>
          <w:tcPr>
            <w:tcW w:w="959" w:type="dxa"/>
            <w:noWrap/>
            <w:vAlign w:val="bottom"/>
          </w:tcPr>
          <w:p w:rsidR="005B37E6" w:rsidRPr="006B21B5" w:rsidRDefault="005B37E6" w:rsidP="006B21B5">
            <w:pPr>
              <w:jc w:val="center"/>
              <w:rPr>
                <w:rFonts w:ascii="Times New Roman" w:hAnsi="Times New Roman"/>
                <w:color w:val="000000"/>
              </w:rPr>
            </w:pPr>
            <w:r w:rsidRPr="006B21B5">
              <w:rPr>
                <w:rFonts w:ascii="Times New Roman" w:hAnsi="Times New Roman"/>
                <w:color w:val="000000"/>
              </w:rPr>
              <w:t>13</w:t>
            </w:r>
          </w:p>
        </w:tc>
        <w:tc>
          <w:tcPr>
            <w:tcW w:w="7371" w:type="dxa"/>
            <w:noWrap/>
            <w:vAlign w:val="bottom"/>
          </w:tcPr>
          <w:p w:rsidR="005B37E6" w:rsidRPr="006B21B5" w:rsidRDefault="006F7822" w:rsidP="006B21B5">
            <w:pPr>
              <w:rPr>
                <w:rFonts w:ascii="Times New Roman" w:hAnsi="Times New Roman"/>
              </w:rPr>
            </w:pPr>
            <w:r w:rsidRPr="006B21B5">
              <w:rPr>
                <w:rFonts w:ascii="Times New Roman" w:hAnsi="Times New Roman"/>
              </w:rPr>
              <w:t>Робототехникада программалоонун элементтери</w:t>
            </w:r>
          </w:p>
        </w:tc>
      </w:tr>
      <w:tr w:rsidR="005B37E6" w:rsidRPr="006B21B5" w:rsidTr="00AF5122">
        <w:trPr>
          <w:trHeight w:val="300"/>
        </w:trPr>
        <w:tc>
          <w:tcPr>
            <w:tcW w:w="959" w:type="dxa"/>
            <w:noWrap/>
            <w:vAlign w:val="bottom"/>
            <w:hideMark/>
          </w:tcPr>
          <w:p w:rsidR="005B37E6" w:rsidRPr="006B21B5" w:rsidRDefault="005B37E6" w:rsidP="006B21B5">
            <w:pPr>
              <w:jc w:val="center"/>
              <w:rPr>
                <w:rFonts w:ascii="Times New Roman" w:hAnsi="Times New Roman"/>
                <w:color w:val="000000"/>
              </w:rPr>
            </w:pPr>
            <w:r w:rsidRPr="006B21B5">
              <w:rPr>
                <w:rFonts w:ascii="Times New Roman" w:hAnsi="Times New Roman"/>
                <w:color w:val="000000"/>
              </w:rPr>
              <w:t>14</w:t>
            </w:r>
          </w:p>
        </w:tc>
        <w:tc>
          <w:tcPr>
            <w:tcW w:w="7371" w:type="dxa"/>
            <w:noWrap/>
            <w:vAlign w:val="bottom"/>
            <w:hideMark/>
          </w:tcPr>
          <w:p w:rsidR="005B37E6" w:rsidRPr="006B21B5" w:rsidRDefault="006F7822" w:rsidP="006B21B5">
            <w:pPr>
              <w:rPr>
                <w:rFonts w:ascii="Times New Roman" w:hAnsi="Times New Roman"/>
              </w:rPr>
            </w:pPr>
            <w:r w:rsidRPr="006B21B5">
              <w:rPr>
                <w:rFonts w:ascii="Times New Roman" w:hAnsi="Times New Roman"/>
              </w:rPr>
              <w:t>Дискреттик математика</w:t>
            </w:r>
            <w:r w:rsidR="005B37E6" w:rsidRPr="006B21B5">
              <w:rPr>
                <w:rFonts w:ascii="Times New Roman" w:hAnsi="Times New Roman"/>
              </w:rPr>
              <w:t xml:space="preserve"> </w:t>
            </w:r>
          </w:p>
        </w:tc>
      </w:tr>
      <w:tr w:rsidR="005B37E6" w:rsidRPr="006B21B5" w:rsidTr="00AF5122">
        <w:trPr>
          <w:trHeight w:val="300"/>
        </w:trPr>
        <w:tc>
          <w:tcPr>
            <w:tcW w:w="959" w:type="dxa"/>
            <w:noWrap/>
            <w:vAlign w:val="bottom"/>
          </w:tcPr>
          <w:p w:rsidR="005B37E6" w:rsidRPr="006B21B5" w:rsidRDefault="005B37E6" w:rsidP="006B21B5">
            <w:pPr>
              <w:jc w:val="center"/>
              <w:rPr>
                <w:rFonts w:ascii="Times New Roman" w:hAnsi="Times New Roman"/>
                <w:color w:val="000000"/>
              </w:rPr>
            </w:pPr>
            <w:r w:rsidRPr="006B21B5">
              <w:rPr>
                <w:rFonts w:ascii="Times New Roman" w:hAnsi="Times New Roman"/>
                <w:color w:val="000000"/>
              </w:rPr>
              <w:t>15</w:t>
            </w:r>
          </w:p>
        </w:tc>
        <w:tc>
          <w:tcPr>
            <w:tcW w:w="7371" w:type="dxa"/>
            <w:noWrap/>
            <w:vAlign w:val="bottom"/>
          </w:tcPr>
          <w:p w:rsidR="005B37E6" w:rsidRPr="006B21B5" w:rsidRDefault="006F7822" w:rsidP="006B21B5">
            <w:pPr>
              <w:rPr>
                <w:rFonts w:ascii="Times New Roman" w:hAnsi="Times New Roman"/>
              </w:rPr>
            </w:pPr>
            <w:r w:rsidRPr="006B21B5">
              <w:rPr>
                <w:rFonts w:ascii="Times New Roman" w:hAnsi="Times New Roman"/>
              </w:rPr>
              <w:t>Математикалык логика жана алгоритмдер теориясы</w:t>
            </w:r>
          </w:p>
        </w:tc>
      </w:tr>
      <w:tr w:rsidR="00337021" w:rsidRPr="006B21B5" w:rsidTr="00AF5122">
        <w:trPr>
          <w:trHeight w:val="300"/>
        </w:trPr>
        <w:tc>
          <w:tcPr>
            <w:tcW w:w="959" w:type="dxa"/>
            <w:noWrap/>
            <w:vAlign w:val="bottom"/>
          </w:tcPr>
          <w:p w:rsidR="00337021" w:rsidRPr="006B21B5" w:rsidRDefault="00337021" w:rsidP="006B21B5">
            <w:pPr>
              <w:jc w:val="center"/>
              <w:rPr>
                <w:rFonts w:ascii="Times New Roman" w:hAnsi="Times New Roman"/>
                <w:color w:val="000000"/>
              </w:rPr>
            </w:pPr>
            <w:r w:rsidRPr="006B21B5">
              <w:rPr>
                <w:rFonts w:ascii="Times New Roman" w:hAnsi="Times New Roman"/>
                <w:color w:val="000000"/>
              </w:rPr>
              <w:t>16</w:t>
            </w:r>
          </w:p>
        </w:tc>
        <w:tc>
          <w:tcPr>
            <w:tcW w:w="7371" w:type="dxa"/>
            <w:noWrap/>
            <w:vAlign w:val="bottom"/>
          </w:tcPr>
          <w:p w:rsidR="00337021" w:rsidRPr="006B21B5" w:rsidRDefault="00337021" w:rsidP="006B21B5">
            <w:pPr>
              <w:rPr>
                <w:rFonts w:ascii="Times New Roman" w:hAnsi="Times New Roman"/>
              </w:rPr>
            </w:pPr>
            <w:r w:rsidRPr="006B21B5">
              <w:rPr>
                <w:rFonts w:ascii="Times New Roman" w:hAnsi="Times New Roman"/>
              </w:rPr>
              <w:t>Сандык методдор</w:t>
            </w:r>
          </w:p>
        </w:tc>
      </w:tr>
      <w:tr w:rsidR="00337021" w:rsidRPr="006B21B5" w:rsidTr="00337021">
        <w:trPr>
          <w:trHeight w:val="300"/>
        </w:trPr>
        <w:tc>
          <w:tcPr>
            <w:tcW w:w="959" w:type="dxa"/>
            <w:noWrap/>
            <w:vAlign w:val="bottom"/>
          </w:tcPr>
          <w:p w:rsidR="00337021" w:rsidRPr="006B21B5" w:rsidRDefault="00337021" w:rsidP="006B21B5">
            <w:pPr>
              <w:jc w:val="center"/>
              <w:rPr>
                <w:rFonts w:ascii="Times New Roman" w:hAnsi="Times New Roman"/>
                <w:color w:val="000000"/>
              </w:rPr>
            </w:pPr>
            <w:r w:rsidRPr="006B21B5">
              <w:rPr>
                <w:rFonts w:ascii="Times New Roman" w:hAnsi="Times New Roman"/>
                <w:color w:val="000000"/>
              </w:rPr>
              <w:t>17</w:t>
            </w:r>
          </w:p>
        </w:tc>
        <w:tc>
          <w:tcPr>
            <w:tcW w:w="7371" w:type="dxa"/>
            <w:noWrap/>
            <w:vAlign w:val="bottom"/>
          </w:tcPr>
          <w:p w:rsidR="00337021" w:rsidRPr="006B21B5" w:rsidRDefault="00337021" w:rsidP="006B21B5">
            <w:pPr>
              <w:rPr>
                <w:rFonts w:ascii="Times New Roman" w:hAnsi="Times New Roman"/>
              </w:rPr>
            </w:pPr>
            <w:r w:rsidRPr="006B21B5">
              <w:rPr>
                <w:rFonts w:ascii="Times New Roman" w:hAnsi="Times New Roman"/>
              </w:rPr>
              <w:t>Математикалык статистика</w:t>
            </w:r>
          </w:p>
        </w:tc>
      </w:tr>
      <w:tr w:rsidR="00337021" w:rsidRPr="006B21B5" w:rsidTr="00AF5122">
        <w:trPr>
          <w:trHeight w:val="300"/>
        </w:trPr>
        <w:tc>
          <w:tcPr>
            <w:tcW w:w="959" w:type="dxa"/>
            <w:noWrap/>
            <w:vAlign w:val="bottom"/>
          </w:tcPr>
          <w:p w:rsidR="00337021" w:rsidRPr="006B21B5" w:rsidRDefault="00337021" w:rsidP="006B21B5">
            <w:pPr>
              <w:jc w:val="center"/>
              <w:rPr>
                <w:rFonts w:ascii="Times New Roman" w:hAnsi="Times New Roman"/>
                <w:color w:val="000000"/>
              </w:rPr>
            </w:pPr>
            <w:r w:rsidRPr="006B21B5">
              <w:rPr>
                <w:rFonts w:ascii="Times New Roman" w:hAnsi="Times New Roman"/>
                <w:color w:val="000000"/>
              </w:rPr>
              <w:t>18</w:t>
            </w:r>
          </w:p>
        </w:tc>
        <w:tc>
          <w:tcPr>
            <w:tcW w:w="7371" w:type="dxa"/>
            <w:noWrap/>
            <w:vAlign w:val="bottom"/>
          </w:tcPr>
          <w:p w:rsidR="00337021" w:rsidRPr="006B21B5" w:rsidRDefault="00337021" w:rsidP="006B21B5">
            <w:pPr>
              <w:rPr>
                <w:rFonts w:ascii="Times New Roman" w:hAnsi="Times New Roman"/>
              </w:rPr>
            </w:pPr>
            <w:r w:rsidRPr="006B21B5">
              <w:rPr>
                <w:rFonts w:ascii="Times New Roman" w:hAnsi="Times New Roman"/>
              </w:rPr>
              <w:t>Мультимедия технология</w:t>
            </w:r>
          </w:p>
        </w:tc>
      </w:tr>
      <w:tr w:rsidR="00337021" w:rsidRPr="006B21B5" w:rsidTr="00AF5122">
        <w:trPr>
          <w:trHeight w:val="300"/>
        </w:trPr>
        <w:tc>
          <w:tcPr>
            <w:tcW w:w="959" w:type="dxa"/>
            <w:noWrap/>
            <w:vAlign w:val="bottom"/>
          </w:tcPr>
          <w:p w:rsidR="00337021" w:rsidRPr="006B21B5" w:rsidRDefault="00337021" w:rsidP="006B21B5">
            <w:pPr>
              <w:jc w:val="center"/>
              <w:rPr>
                <w:rFonts w:ascii="Times New Roman" w:hAnsi="Times New Roman"/>
                <w:color w:val="000000"/>
              </w:rPr>
            </w:pPr>
            <w:r w:rsidRPr="006B21B5">
              <w:rPr>
                <w:rFonts w:ascii="Times New Roman" w:hAnsi="Times New Roman"/>
                <w:color w:val="000000"/>
              </w:rPr>
              <w:t>19</w:t>
            </w:r>
          </w:p>
        </w:tc>
        <w:tc>
          <w:tcPr>
            <w:tcW w:w="7371" w:type="dxa"/>
            <w:noWrap/>
            <w:vAlign w:val="bottom"/>
          </w:tcPr>
          <w:p w:rsidR="00337021" w:rsidRPr="006B21B5" w:rsidRDefault="00337021" w:rsidP="006B21B5">
            <w:pPr>
              <w:rPr>
                <w:rFonts w:ascii="Times New Roman" w:hAnsi="Times New Roman"/>
                <w:color w:val="000000"/>
              </w:rPr>
            </w:pPr>
            <w:r w:rsidRPr="006B21B5">
              <w:rPr>
                <w:rFonts w:ascii="Times New Roman" w:hAnsi="Times New Roman"/>
                <w:color w:val="000000"/>
              </w:rPr>
              <w:t>Web программалоо</w:t>
            </w:r>
          </w:p>
        </w:tc>
      </w:tr>
      <w:tr w:rsidR="00337021" w:rsidRPr="006B21B5" w:rsidTr="00337021">
        <w:trPr>
          <w:trHeight w:val="300"/>
        </w:trPr>
        <w:tc>
          <w:tcPr>
            <w:tcW w:w="959" w:type="dxa"/>
            <w:noWrap/>
            <w:vAlign w:val="bottom"/>
          </w:tcPr>
          <w:p w:rsidR="00337021" w:rsidRPr="006B21B5" w:rsidRDefault="00337021" w:rsidP="006B21B5">
            <w:pPr>
              <w:jc w:val="center"/>
              <w:rPr>
                <w:rFonts w:ascii="Times New Roman" w:hAnsi="Times New Roman"/>
                <w:color w:val="000000"/>
              </w:rPr>
            </w:pPr>
            <w:r w:rsidRPr="006B21B5">
              <w:rPr>
                <w:rFonts w:ascii="Times New Roman" w:hAnsi="Times New Roman"/>
                <w:color w:val="000000"/>
              </w:rPr>
              <w:t>20</w:t>
            </w:r>
          </w:p>
        </w:tc>
        <w:tc>
          <w:tcPr>
            <w:tcW w:w="7371" w:type="dxa"/>
            <w:noWrap/>
            <w:vAlign w:val="bottom"/>
          </w:tcPr>
          <w:p w:rsidR="00337021" w:rsidRPr="006B21B5" w:rsidRDefault="00337021" w:rsidP="006B21B5">
            <w:pPr>
              <w:rPr>
                <w:rFonts w:ascii="Times New Roman" w:hAnsi="Times New Roman"/>
                <w:color w:val="000000"/>
              </w:rPr>
            </w:pPr>
            <w:r w:rsidRPr="006B21B5">
              <w:rPr>
                <w:rFonts w:ascii="Times New Roman" w:hAnsi="Times New Roman"/>
                <w:color w:val="000000"/>
              </w:rPr>
              <w:t>Стандарттык эмес жана көйгөйлүү кырдаалдык тапшырмаларды программалоо</w:t>
            </w:r>
          </w:p>
        </w:tc>
      </w:tr>
      <w:tr w:rsidR="00337021" w:rsidRPr="006B21B5" w:rsidTr="00337021">
        <w:trPr>
          <w:trHeight w:val="300"/>
        </w:trPr>
        <w:tc>
          <w:tcPr>
            <w:tcW w:w="959" w:type="dxa"/>
            <w:noWrap/>
            <w:vAlign w:val="bottom"/>
          </w:tcPr>
          <w:p w:rsidR="00337021" w:rsidRPr="006B21B5" w:rsidRDefault="00337021" w:rsidP="006B21B5">
            <w:pPr>
              <w:jc w:val="center"/>
              <w:rPr>
                <w:rFonts w:ascii="Times New Roman" w:hAnsi="Times New Roman"/>
                <w:color w:val="000000"/>
              </w:rPr>
            </w:pPr>
            <w:r w:rsidRPr="006B21B5">
              <w:rPr>
                <w:rFonts w:ascii="Times New Roman" w:hAnsi="Times New Roman"/>
                <w:color w:val="000000"/>
              </w:rPr>
              <w:t>21</w:t>
            </w:r>
          </w:p>
        </w:tc>
        <w:tc>
          <w:tcPr>
            <w:tcW w:w="7371" w:type="dxa"/>
            <w:noWrap/>
            <w:vAlign w:val="bottom"/>
          </w:tcPr>
          <w:p w:rsidR="00337021" w:rsidRPr="006B21B5" w:rsidRDefault="00337021" w:rsidP="006B21B5">
            <w:pPr>
              <w:rPr>
                <w:rFonts w:ascii="Times New Roman" w:hAnsi="Times New Roman"/>
                <w:color w:val="000000"/>
              </w:rPr>
            </w:pPr>
            <w:r w:rsidRPr="006B21B5">
              <w:rPr>
                <w:rFonts w:ascii="Times New Roman" w:hAnsi="Times New Roman"/>
              </w:rPr>
              <w:t>Объектке багытталган программалоо</w:t>
            </w:r>
          </w:p>
        </w:tc>
      </w:tr>
      <w:tr w:rsidR="00337021" w:rsidRPr="006B21B5" w:rsidTr="00337021">
        <w:trPr>
          <w:trHeight w:val="300"/>
        </w:trPr>
        <w:tc>
          <w:tcPr>
            <w:tcW w:w="959" w:type="dxa"/>
            <w:noWrap/>
            <w:vAlign w:val="bottom"/>
          </w:tcPr>
          <w:p w:rsidR="00337021" w:rsidRPr="006B21B5" w:rsidRDefault="00337021" w:rsidP="006B21B5">
            <w:pPr>
              <w:jc w:val="center"/>
              <w:rPr>
                <w:rFonts w:ascii="Times New Roman" w:hAnsi="Times New Roman"/>
                <w:color w:val="000000"/>
              </w:rPr>
            </w:pPr>
            <w:r w:rsidRPr="006B21B5">
              <w:rPr>
                <w:rFonts w:ascii="Times New Roman" w:hAnsi="Times New Roman"/>
                <w:color w:val="000000"/>
              </w:rPr>
              <w:t>22</w:t>
            </w:r>
          </w:p>
        </w:tc>
        <w:tc>
          <w:tcPr>
            <w:tcW w:w="7371" w:type="dxa"/>
            <w:noWrap/>
            <w:vAlign w:val="bottom"/>
          </w:tcPr>
          <w:p w:rsidR="00337021" w:rsidRPr="006B21B5" w:rsidRDefault="00337021" w:rsidP="006B21B5">
            <w:pPr>
              <w:rPr>
                <w:rFonts w:ascii="Times New Roman" w:hAnsi="Times New Roman"/>
              </w:rPr>
            </w:pPr>
            <w:r w:rsidRPr="006B21B5">
              <w:rPr>
                <w:rFonts w:ascii="Times New Roman" w:hAnsi="Times New Roman"/>
              </w:rPr>
              <w:t>Информатиканы окутуунун методикасынын заманбап кѳйгѳйлѳрү</w:t>
            </w:r>
          </w:p>
        </w:tc>
      </w:tr>
    </w:tbl>
    <w:p w:rsidR="005B37E6" w:rsidRPr="006B21B5" w:rsidRDefault="005B37E6" w:rsidP="006B21B5">
      <w:pPr>
        <w:pStyle w:val="ac"/>
        <w:jc w:val="both"/>
        <w:rPr>
          <w:rFonts w:ascii="Times New Roman" w:hAnsi="Times New Roman"/>
          <w:b/>
          <w:sz w:val="24"/>
          <w:szCs w:val="24"/>
        </w:rPr>
      </w:pPr>
    </w:p>
    <w:p w:rsidR="005B37E6" w:rsidRPr="006B21B5" w:rsidRDefault="005B37E6" w:rsidP="006B21B5">
      <w:pPr>
        <w:pStyle w:val="ac"/>
        <w:jc w:val="both"/>
        <w:rPr>
          <w:rFonts w:ascii="Times New Roman" w:hAnsi="Times New Roman"/>
          <w:b/>
          <w:sz w:val="24"/>
          <w:szCs w:val="24"/>
        </w:rPr>
      </w:pPr>
    </w:p>
    <w:p w:rsidR="005B37E6" w:rsidRPr="006B21B5" w:rsidRDefault="005B37E6" w:rsidP="006B21B5">
      <w:pPr>
        <w:pStyle w:val="ac"/>
        <w:jc w:val="both"/>
        <w:rPr>
          <w:rFonts w:ascii="Times New Roman" w:hAnsi="Times New Roman"/>
          <w:b/>
          <w:sz w:val="24"/>
          <w:szCs w:val="24"/>
        </w:rPr>
      </w:pPr>
    </w:p>
    <w:p w:rsidR="005B37E6" w:rsidRPr="006B21B5" w:rsidRDefault="005B37E6" w:rsidP="006B21B5">
      <w:pPr>
        <w:pStyle w:val="ac"/>
        <w:jc w:val="both"/>
        <w:rPr>
          <w:rFonts w:ascii="Times New Roman" w:hAnsi="Times New Roman"/>
          <w:b/>
          <w:sz w:val="24"/>
          <w:szCs w:val="24"/>
        </w:rPr>
      </w:pPr>
    </w:p>
    <w:p w:rsidR="005B37E6" w:rsidRPr="006B21B5" w:rsidRDefault="005B37E6" w:rsidP="006B21B5">
      <w:pPr>
        <w:pStyle w:val="ac"/>
        <w:jc w:val="both"/>
        <w:rPr>
          <w:rFonts w:ascii="Times New Roman" w:hAnsi="Times New Roman"/>
          <w:b/>
          <w:sz w:val="24"/>
          <w:szCs w:val="24"/>
        </w:rPr>
      </w:pPr>
    </w:p>
    <w:p w:rsidR="005B37E6" w:rsidRPr="006B21B5" w:rsidRDefault="005B37E6" w:rsidP="006B21B5">
      <w:pPr>
        <w:pStyle w:val="ac"/>
        <w:jc w:val="both"/>
        <w:rPr>
          <w:rFonts w:ascii="Times New Roman" w:hAnsi="Times New Roman"/>
          <w:b/>
          <w:sz w:val="24"/>
          <w:szCs w:val="24"/>
        </w:rPr>
      </w:pPr>
    </w:p>
    <w:p w:rsidR="005B37E6" w:rsidRPr="006B21B5" w:rsidRDefault="005B37E6" w:rsidP="006B21B5">
      <w:pPr>
        <w:pStyle w:val="ac"/>
        <w:jc w:val="both"/>
        <w:rPr>
          <w:rFonts w:ascii="Times New Roman" w:hAnsi="Times New Roman"/>
          <w:b/>
          <w:sz w:val="24"/>
          <w:szCs w:val="24"/>
        </w:rPr>
      </w:pPr>
    </w:p>
    <w:p w:rsidR="005B37E6" w:rsidRPr="006B21B5" w:rsidRDefault="005B37E6" w:rsidP="006B21B5">
      <w:pPr>
        <w:pStyle w:val="ac"/>
        <w:jc w:val="both"/>
        <w:rPr>
          <w:rFonts w:ascii="Times New Roman" w:hAnsi="Times New Roman"/>
          <w:sz w:val="24"/>
          <w:szCs w:val="24"/>
        </w:rPr>
      </w:pPr>
    </w:p>
    <w:p w:rsidR="005B37E6" w:rsidRPr="006B21B5" w:rsidRDefault="005B37E6" w:rsidP="006B21B5">
      <w:pPr>
        <w:pStyle w:val="ac"/>
        <w:jc w:val="both"/>
        <w:rPr>
          <w:rFonts w:ascii="Times New Roman" w:hAnsi="Times New Roman"/>
          <w:sz w:val="24"/>
          <w:szCs w:val="24"/>
        </w:rPr>
      </w:pPr>
    </w:p>
    <w:p w:rsidR="005B37E6" w:rsidRPr="006B21B5" w:rsidRDefault="005B37E6" w:rsidP="006B21B5">
      <w:pPr>
        <w:pStyle w:val="ac"/>
        <w:jc w:val="both"/>
        <w:rPr>
          <w:rFonts w:ascii="Times New Roman" w:hAnsi="Times New Roman"/>
          <w:sz w:val="24"/>
          <w:szCs w:val="24"/>
        </w:rPr>
      </w:pPr>
    </w:p>
    <w:p w:rsidR="005B37E6" w:rsidRPr="006B21B5" w:rsidRDefault="005B37E6" w:rsidP="006B21B5">
      <w:pPr>
        <w:pStyle w:val="ac"/>
        <w:jc w:val="both"/>
        <w:rPr>
          <w:rFonts w:ascii="Times New Roman" w:hAnsi="Times New Roman"/>
          <w:sz w:val="24"/>
          <w:szCs w:val="24"/>
        </w:rPr>
      </w:pPr>
    </w:p>
    <w:p w:rsidR="005B37E6" w:rsidRPr="006B21B5" w:rsidRDefault="005B37E6" w:rsidP="006B21B5">
      <w:pPr>
        <w:pStyle w:val="ac"/>
        <w:jc w:val="both"/>
        <w:rPr>
          <w:rFonts w:ascii="Times New Roman" w:hAnsi="Times New Roman"/>
          <w:sz w:val="24"/>
          <w:szCs w:val="24"/>
        </w:rPr>
      </w:pPr>
    </w:p>
    <w:p w:rsidR="005B37E6" w:rsidRPr="006B21B5" w:rsidRDefault="005B37E6" w:rsidP="006B21B5">
      <w:pPr>
        <w:pStyle w:val="ac"/>
        <w:jc w:val="both"/>
        <w:rPr>
          <w:rFonts w:ascii="Times New Roman" w:hAnsi="Times New Roman"/>
          <w:sz w:val="24"/>
          <w:szCs w:val="24"/>
        </w:rPr>
      </w:pPr>
    </w:p>
    <w:p w:rsidR="005B37E6" w:rsidRPr="006B21B5" w:rsidRDefault="005B37E6" w:rsidP="006B21B5">
      <w:pPr>
        <w:pStyle w:val="ac"/>
        <w:jc w:val="both"/>
        <w:rPr>
          <w:rFonts w:ascii="Times New Roman" w:hAnsi="Times New Roman"/>
          <w:sz w:val="24"/>
          <w:szCs w:val="24"/>
        </w:rPr>
      </w:pPr>
    </w:p>
    <w:p w:rsidR="005B37E6" w:rsidRPr="006B21B5" w:rsidRDefault="005B37E6" w:rsidP="006B21B5">
      <w:pPr>
        <w:pStyle w:val="ac"/>
        <w:jc w:val="both"/>
        <w:rPr>
          <w:rFonts w:ascii="Times New Roman" w:hAnsi="Times New Roman"/>
          <w:sz w:val="24"/>
          <w:szCs w:val="24"/>
        </w:rPr>
      </w:pPr>
    </w:p>
    <w:p w:rsidR="005B37E6" w:rsidRPr="006B21B5" w:rsidRDefault="005B37E6" w:rsidP="006B21B5">
      <w:pPr>
        <w:pStyle w:val="ac"/>
        <w:jc w:val="both"/>
        <w:rPr>
          <w:rFonts w:ascii="Times New Roman" w:hAnsi="Times New Roman"/>
          <w:sz w:val="24"/>
          <w:szCs w:val="24"/>
        </w:rPr>
      </w:pPr>
    </w:p>
    <w:p w:rsidR="005B37E6" w:rsidRPr="006B21B5" w:rsidRDefault="005B37E6" w:rsidP="006B21B5">
      <w:pPr>
        <w:pStyle w:val="ac"/>
        <w:jc w:val="both"/>
        <w:rPr>
          <w:rFonts w:ascii="Times New Roman" w:hAnsi="Times New Roman"/>
          <w:sz w:val="24"/>
          <w:szCs w:val="24"/>
        </w:rPr>
      </w:pPr>
    </w:p>
    <w:p w:rsidR="005B37E6" w:rsidRPr="006B21B5" w:rsidRDefault="005B37E6" w:rsidP="006B21B5">
      <w:pPr>
        <w:pStyle w:val="ac"/>
        <w:jc w:val="both"/>
        <w:rPr>
          <w:rFonts w:ascii="Times New Roman" w:hAnsi="Times New Roman"/>
          <w:sz w:val="24"/>
          <w:szCs w:val="24"/>
        </w:rPr>
      </w:pPr>
    </w:p>
    <w:p w:rsidR="005B37E6" w:rsidRPr="006B21B5" w:rsidRDefault="005B37E6" w:rsidP="006B21B5">
      <w:pPr>
        <w:pStyle w:val="ac"/>
        <w:jc w:val="both"/>
        <w:rPr>
          <w:rFonts w:ascii="Times New Roman" w:hAnsi="Times New Roman"/>
          <w:sz w:val="24"/>
          <w:szCs w:val="24"/>
        </w:rPr>
      </w:pPr>
    </w:p>
    <w:p w:rsidR="005B37E6" w:rsidRPr="006B21B5" w:rsidRDefault="005B37E6" w:rsidP="006B21B5">
      <w:pPr>
        <w:pStyle w:val="ac"/>
        <w:jc w:val="both"/>
        <w:rPr>
          <w:rFonts w:ascii="Times New Roman" w:hAnsi="Times New Roman"/>
          <w:sz w:val="24"/>
          <w:szCs w:val="24"/>
        </w:rPr>
      </w:pPr>
    </w:p>
    <w:p w:rsidR="005B37E6" w:rsidRPr="006B21B5" w:rsidRDefault="005B37E6" w:rsidP="006B21B5">
      <w:pPr>
        <w:pStyle w:val="ac"/>
        <w:jc w:val="both"/>
        <w:rPr>
          <w:rFonts w:ascii="Times New Roman" w:hAnsi="Times New Roman"/>
          <w:sz w:val="24"/>
          <w:szCs w:val="24"/>
        </w:rPr>
      </w:pPr>
    </w:p>
    <w:p w:rsidR="005B37E6" w:rsidRPr="006B21B5" w:rsidRDefault="005B37E6" w:rsidP="006B21B5">
      <w:pPr>
        <w:pStyle w:val="ac"/>
        <w:jc w:val="both"/>
        <w:rPr>
          <w:rFonts w:ascii="Times New Roman" w:hAnsi="Times New Roman"/>
          <w:sz w:val="24"/>
          <w:szCs w:val="24"/>
        </w:rPr>
      </w:pPr>
    </w:p>
    <w:p w:rsidR="005B37E6" w:rsidRPr="006B21B5" w:rsidRDefault="005B37E6" w:rsidP="006B21B5">
      <w:pPr>
        <w:pStyle w:val="ac"/>
        <w:jc w:val="both"/>
        <w:rPr>
          <w:rFonts w:ascii="Times New Roman" w:hAnsi="Times New Roman"/>
          <w:sz w:val="24"/>
          <w:szCs w:val="24"/>
        </w:rPr>
      </w:pPr>
    </w:p>
    <w:p w:rsidR="005B37E6" w:rsidRPr="006B21B5" w:rsidRDefault="005B37E6" w:rsidP="006B21B5">
      <w:pPr>
        <w:pStyle w:val="ac"/>
        <w:jc w:val="both"/>
        <w:rPr>
          <w:rFonts w:ascii="Times New Roman" w:hAnsi="Times New Roman"/>
          <w:sz w:val="24"/>
          <w:szCs w:val="24"/>
        </w:rPr>
      </w:pPr>
    </w:p>
    <w:p w:rsidR="005B37E6" w:rsidRPr="006B21B5" w:rsidRDefault="005B37E6" w:rsidP="006B21B5">
      <w:pPr>
        <w:pStyle w:val="ac"/>
        <w:jc w:val="both"/>
        <w:rPr>
          <w:rFonts w:ascii="Times New Roman" w:hAnsi="Times New Roman"/>
          <w:sz w:val="24"/>
          <w:szCs w:val="24"/>
        </w:rPr>
      </w:pPr>
    </w:p>
    <w:p w:rsidR="005B37E6" w:rsidRPr="006B21B5" w:rsidRDefault="005B37E6" w:rsidP="006B21B5">
      <w:pPr>
        <w:pStyle w:val="ac"/>
        <w:jc w:val="both"/>
        <w:rPr>
          <w:rFonts w:ascii="Times New Roman" w:hAnsi="Times New Roman"/>
          <w:sz w:val="24"/>
          <w:szCs w:val="24"/>
        </w:rPr>
      </w:pPr>
    </w:p>
    <w:p w:rsidR="005B37E6" w:rsidRPr="006B21B5" w:rsidRDefault="005B37E6" w:rsidP="006B21B5">
      <w:pPr>
        <w:pStyle w:val="ac"/>
        <w:jc w:val="both"/>
        <w:rPr>
          <w:rFonts w:ascii="Times New Roman" w:hAnsi="Times New Roman"/>
          <w:sz w:val="24"/>
          <w:szCs w:val="24"/>
        </w:rPr>
      </w:pPr>
    </w:p>
    <w:p w:rsidR="005B37E6" w:rsidRPr="006B21B5" w:rsidRDefault="005B37E6" w:rsidP="006B21B5">
      <w:pPr>
        <w:pStyle w:val="ac"/>
        <w:jc w:val="both"/>
        <w:rPr>
          <w:rFonts w:ascii="Times New Roman" w:hAnsi="Times New Roman"/>
          <w:sz w:val="24"/>
          <w:szCs w:val="24"/>
        </w:rPr>
      </w:pPr>
    </w:p>
    <w:p w:rsidR="005B37E6" w:rsidRPr="006B21B5" w:rsidRDefault="005B37E6" w:rsidP="006B21B5">
      <w:pPr>
        <w:pStyle w:val="ac"/>
        <w:jc w:val="both"/>
        <w:rPr>
          <w:rFonts w:ascii="Times New Roman" w:hAnsi="Times New Roman"/>
          <w:sz w:val="24"/>
          <w:szCs w:val="24"/>
        </w:rPr>
      </w:pPr>
    </w:p>
    <w:p w:rsidR="005B37E6" w:rsidRPr="006B21B5" w:rsidRDefault="005B37E6" w:rsidP="006B21B5">
      <w:pPr>
        <w:tabs>
          <w:tab w:val="left" w:pos="5387"/>
        </w:tabs>
        <w:rPr>
          <w:rFonts w:ascii="Times New Roman" w:hAnsi="Times New Roman"/>
          <w:b/>
        </w:rPr>
      </w:pPr>
    </w:p>
    <w:sectPr w:rsidR="005B37E6" w:rsidRPr="006B21B5" w:rsidSect="00A60B81">
      <w:headerReference w:type="default" r:id="rId8"/>
      <w:footerReference w:type="even" r:id="rId9"/>
      <w:footerReference w:type="default" r:id="rId10"/>
      <w:pgSz w:w="11906" w:h="16838"/>
      <w:pgMar w:top="1134" w:right="851" w:bottom="1134" w:left="1701" w:header="28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518" w:rsidRDefault="005D0518" w:rsidP="0091043D">
      <w:r>
        <w:separator/>
      </w:r>
    </w:p>
  </w:endnote>
  <w:endnote w:type="continuationSeparator" w:id="0">
    <w:p w:rsidR="005D0518" w:rsidRDefault="005D0518" w:rsidP="0091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_Kirg">
    <w:altName w:val="Times New Roman"/>
    <w:charset w:val="00"/>
    <w:family w:val="roman"/>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1B5" w:rsidRDefault="006B21B5" w:rsidP="00A442B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B21B5" w:rsidRDefault="006B21B5" w:rsidP="00A442B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1B5" w:rsidRDefault="006B21B5" w:rsidP="00A442B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53128">
      <w:rPr>
        <w:rStyle w:val="a5"/>
        <w:noProof/>
      </w:rPr>
      <w:t>14</w:t>
    </w:r>
    <w:r>
      <w:rPr>
        <w:rStyle w:val="a5"/>
      </w:rPr>
      <w:fldChar w:fldCharType="end"/>
    </w:r>
  </w:p>
  <w:p w:rsidR="006B21B5" w:rsidRDefault="006B21B5" w:rsidP="00A442B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518" w:rsidRDefault="005D0518" w:rsidP="0091043D">
      <w:r>
        <w:separator/>
      </w:r>
    </w:p>
  </w:footnote>
  <w:footnote w:type="continuationSeparator" w:id="0">
    <w:p w:rsidR="005D0518" w:rsidRDefault="005D0518" w:rsidP="00910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1B5" w:rsidRDefault="006B21B5">
    <w:pPr>
      <w:pStyle w:val="a6"/>
    </w:pPr>
  </w:p>
  <w:p w:rsidR="006B21B5" w:rsidRPr="00A77C9D" w:rsidRDefault="006B21B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82C59"/>
    <w:multiLevelType w:val="hybridMultilevel"/>
    <w:tmpl w:val="0374F09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10C2818"/>
    <w:multiLevelType w:val="multilevel"/>
    <w:tmpl w:val="A430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B018D8"/>
    <w:multiLevelType w:val="hybridMultilevel"/>
    <w:tmpl w:val="7B085A7E"/>
    <w:lvl w:ilvl="0" w:tplc="B7884DE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E77D54"/>
    <w:multiLevelType w:val="hybridMultilevel"/>
    <w:tmpl w:val="93D85F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812AC6"/>
    <w:multiLevelType w:val="hybridMultilevel"/>
    <w:tmpl w:val="4B3CB674"/>
    <w:lvl w:ilvl="0" w:tplc="B7884DE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54766B"/>
    <w:multiLevelType w:val="hybridMultilevel"/>
    <w:tmpl w:val="5DCCB130"/>
    <w:lvl w:ilvl="0" w:tplc="B7884DE2">
      <w:numFmt w:val="bullet"/>
      <w:lvlText w:val="-"/>
      <w:lvlJc w:val="left"/>
      <w:pPr>
        <w:ind w:left="827" w:hanging="360"/>
      </w:pPr>
      <w:rPr>
        <w:rFonts w:ascii="Times New Roman" w:eastAsia="Times New Roman" w:hAnsi="Times New Roman"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6">
    <w:nsid w:val="31B64218"/>
    <w:multiLevelType w:val="hybridMultilevel"/>
    <w:tmpl w:val="CE6206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D407167"/>
    <w:multiLevelType w:val="hybridMultilevel"/>
    <w:tmpl w:val="821027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4F42CA"/>
    <w:multiLevelType w:val="hybridMultilevel"/>
    <w:tmpl w:val="9D124072"/>
    <w:lvl w:ilvl="0" w:tplc="550E91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373AB0"/>
    <w:multiLevelType w:val="hybridMultilevel"/>
    <w:tmpl w:val="D3062D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0A3DF1"/>
    <w:multiLevelType w:val="hybridMultilevel"/>
    <w:tmpl w:val="2118DD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C24502"/>
    <w:multiLevelType w:val="hybridMultilevel"/>
    <w:tmpl w:val="4140B362"/>
    <w:lvl w:ilvl="0" w:tplc="B7884DE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11"/>
  </w:num>
  <w:num w:numId="5">
    <w:abstractNumId w:val="5"/>
  </w:num>
  <w:num w:numId="6">
    <w:abstractNumId w:val="2"/>
  </w:num>
  <w:num w:numId="7">
    <w:abstractNumId w:val="4"/>
  </w:num>
  <w:num w:numId="8">
    <w:abstractNumId w:val="10"/>
  </w:num>
  <w:num w:numId="9">
    <w:abstractNumId w:val="3"/>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CC"/>
    <w:rsid w:val="0000548D"/>
    <w:rsid w:val="000056B0"/>
    <w:rsid w:val="00007CA5"/>
    <w:rsid w:val="0001088B"/>
    <w:rsid w:val="00010E80"/>
    <w:rsid w:val="000140F8"/>
    <w:rsid w:val="00015937"/>
    <w:rsid w:val="00016EB9"/>
    <w:rsid w:val="00025F8A"/>
    <w:rsid w:val="00033AF8"/>
    <w:rsid w:val="00033F97"/>
    <w:rsid w:val="00035053"/>
    <w:rsid w:val="00043F08"/>
    <w:rsid w:val="00050BC3"/>
    <w:rsid w:val="000567A1"/>
    <w:rsid w:val="000667F5"/>
    <w:rsid w:val="00072D95"/>
    <w:rsid w:val="00074B7C"/>
    <w:rsid w:val="00074F17"/>
    <w:rsid w:val="0007625B"/>
    <w:rsid w:val="00082ABA"/>
    <w:rsid w:val="00084D9F"/>
    <w:rsid w:val="00087416"/>
    <w:rsid w:val="000875A0"/>
    <w:rsid w:val="0009070F"/>
    <w:rsid w:val="000923A7"/>
    <w:rsid w:val="00093A3B"/>
    <w:rsid w:val="00093AF8"/>
    <w:rsid w:val="00095FDE"/>
    <w:rsid w:val="000A0602"/>
    <w:rsid w:val="000A2947"/>
    <w:rsid w:val="000B091F"/>
    <w:rsid w:val="000B1311"/>
    <w:rsid w:val="000B3EAA"/>
    <w:rsid w:val="000C001C"/>
    <w:rsid w:val="000C090B"/>
    <w:rsid w:val="000C1EF1"/>
    <w:rsid w:val="000C306F"/>
    <w:rsid w:val="000C36B9"/>
    <w:rsid w:val="000C510E"/>
    <w:rsid w:val="000C58D3"/>
    <w:rsid w:val="000D2F2C"/>
    <w:rsid w:val="000D4084"/>
    <w:rsid w:val="000D65F7"/>
    <w:rsid w:val="000D7E03"/>
    <w:rsid w:val="000E2FEA"/>
    <w:rsid w:val="000E6645"/>
    <w:rsid w:val="000E6EEA"/>
    <w:rsid w:val="000F089A"/>
    <w:rsid w:val="000F3181"/>
    <w:rsid w:val="000F651E"/>
    <w:rsid w:val="00101CCA"/>
    <w:rsid w:val="001021A8"/>
    <w:rsid w:val="0010371B"/>
    <w:rsid w:val="00103C3D"/>
    <w:rsid w:val="00105106"/>
    <w:rsid w:val="0010532C"/>
    <w:rsid w:val="00105657"/>
    <w:rsid w:val="0010741C"/>
    <w:rsid w:val="00113099"/>
    <w:rsid w:val="00113495"/>
    <w:rsid w:val="00114319"/>
    <w:rsid w:val="00114D16"/>
    <w:rsid w:val="00115A4A"/>
    <w:rsid w:val="001174EF"/>
    <w:rsid w:val="00121BA1"/>
    <w:rsid w:val="00122A50"/>
    <w:rsid w:val="001230E2"/>
    <w:rsid w:val="0012318C"/>
    <w:rsid w:val="001255FB"/>
    <w:rsid w:val="00125BF0"/>
    <w:rsid w:val="001276D2"/>
    <w:rsid w:val="00127A7A"/>
    <w:rsid w:val="00137114"/>
    <w:rsid w:val="0013729E"/>
    <w:rsid w:val="00137D6D"/>
    <w:rsid w:val="00145AEE"/>
    <w:rsid w:val="00150735"/>
    <w:rsid w:val="001514EF"/>
    <w:rsid w:val="0015244A"/>
    <w:rsid w:val="00152F39"/>
    <w:rsid w:val="001538B6"/>
    <w:rsid w:val="00156B71"/>
    <w:rsid w:val="0016457F"/>
    <w:rsid w:val="00166533"/>
    <w:rsid w:val="001667CC"/>
    <w:rsid w:val="00166808"/>
    <w:rsid w:val="0017014B"/>
    <w:rsid w:val="001709EF"/>
    <w:rsid w:val="001748C8"/>
    <w:rsid w:val="00175844"/>
    <w:rsid w:val="00177D3C"/>
    <w:rsid w:val="00183403"/>
    <w:rsid w:val="0018513F"/>
    <w:rsid w:val="00192F91"/>
    <w:rsid w:val="00193CBA"/>
    <w:rsid w:val="001969B6"/>
    <w:rsid w:val="001A27C9"/>
    <w:rsid w:val="001A283C"/>
    <w:rsid w:val="001A2F1A"/>
    <w:rsid w:val="001A3F58"/>
    <w:rsid w:val="001A588E"/>
    <w:rsid w:val="001B1F37"/>
    <w:rsid w:val="001B2328"/>
    <w:rsid w:val="001B429E"/>
    <w:rsid w:val="001C10E1"/>
    <w:rsid w:val="001C17D5"/>
    <w:rsid w:val="001C1B04"/>
    <w:rsid w:val="001C31B1"/>
    <w:rsid w:val="001D0011"/>
    <w:rsid w:val="001D01A3"/>
    <w:rsid w:val="001D1263"/>
    <w:rsid w:val="001D36E7"/>
    <w:rsid w:val="001D63E2"/>
    <w:rsid w:val="001D646A"/>
    <w:rsid w:val="001D75F9"/>
    <w:rsid w:val="001E2A0F"/>
    <w:rsid w:val="001E74A6"/>
    <w:rsid w:val="001F0B61"/>
    <w:rsid w:val="001F2B1A"/>
    <w:rsid w:val="001F2CEC"/>
    <w:rsid w:val="001F7DE3"/>
    <w:rsid w:val="00200A6E"/>
    <w:rsid w:val="00200EF5"/>
    <w:rsid w:val="00211750"/>
    <w:rsid w:val="00212C4E"/>
    <w:rsid w:val="002260E6"/>
    <w:rsid w:val="002267C3"/>
    <w:rsid w:val="00230D59"/>
    <w:rsid w:val="002327D6"/>
    <w:rsid w:val="00235849"/>
    <w:rsid w:val="0023756A"/>
    <w:rsid w:val="0024058B"/>
    <w:rsid w:val="00243246"/>
    <w:rsid w:val="00243EF4"/>
    <w:rsid w:val="0025196A"/>
    <w:rsid w:val="00257613"/>
    <w:rsid w:val="00266138"/>
    <w:rsid w:val="002666DE"/>
    <w:rsid w:val="00270F14"/>
    <w:rsid w:val="00272098"/>
    <w:rsid w:val="0027231A"/>
    <w:rsid w:val="0027261C"/>
    <w:rsid w:val="002753A5"/>
    <w:rsid w:val="002761CD"/>
    <w:rsid w:val="00284655"/>
    <w:rsid w:val="00284B97"/>
    <w:rsid w:val="00285F29"/>
    <w:rsid w:val="00290B3B"/>
    <w:rsid w:val="00296494"/>
    <w:rsid w:val="002969F0"/>
    <w:rsid w:val="00296F2D"/>
    <w:rsid w:val="002A56C2"/>
    <w:rsid w:val="002A72DE"/>
    <w:rsid w:val="002B52FB"/>
    <w:rsid w:val="002B6830"/>
    <w:rsid w:val="002B77CB"/>
    <w:rsid w:val="002B7C1D"/>
    <w:rsid w:val="002C00D9"/>
    <w:rsid w:val="002C2FD8"/>
    <w:rsid w:val="002C5C3B"/>
    <w:rsid w:val="002C67DD"/>
    <w:rsid w:val="002C768F"/>
    <w:rsid w:val="002D4650"/>
    <w:rsid w:val="002D6388"/>
    <w:rsid w:val="002D6515"/>
    <w:rsid w:val="002E2909"/>
    <w:rsid w:val="002E5BC3"/>
    <w:rsid w:val="002F1E0A"/>
    <w:rsid w:val="002F5A78"/>
    <w:rsid w:val="002F79E9"/>
    <w:rsid w:val="00300508"/>
    <w:rsid w:val="0030229F"/>
    <w:rsid w:val="00302367"/>
    <w:rsid w:val="00303AA2"/>
    <w:rsid w:val="0031005F"/>
    <w:rsid w:val="00314102"/>
    <w:rsid w:val="00317373"/>
    <w:rsid w:val="00320157"/>
    <w:rsid w:val="00320846"/>
    <w:rsid w:val="00321182"/>
    <w:rsid w:val="0033149B"/>
    <w:rsid w:val="00331CCF"/>
    <w:rsid w:val="00334C23"/>
    <w:rsid w:val="00337021"/>
    <w:rsid w:val="00344042"/>
    <w:rsid w:val="0034479A"/>
    <w:rsid w:val="00350CAF"/>
    <w:rsid w:val="003530A4"/>
    <w:rsid w:val="003534ED"/>
    <w:rsid w:val="00355821"/>
    <w:rsid w:val="00356F2D"/>
    <w:rsid w:val="00363A73"/>
    <w:rsid w:val="00367245"/>
    <w:rsid w:val="00367572"/>
    <w:rsid w:val="0037041E"/>
    <w:rsid w:val="003705B8"/>
    <w:rsid w:val="003802F6"/>
    <w:rsid w:val="00382F1E"/>
    <w:rsid w:val="00385DBA"/>
    <w:rsid w:val="00387723"/>
    <w:rsid w:val="00391C0A"/>
    <w:rsid w:val="003922B2"/>
    <w:rsid w:val="00395E1E"/>
    <w:rsid w:val="00396055"/>
    <w:rsid w:val="00396F2B"/>
    <w:rsid w:val="00397D57"/>
    <w:rsid w:val="003A4651"/>
    <w:rsid w:val="003A5FEF"/>
    <w:rsid w:val="003B27FB"/>
    <w:rsid w:val="003B42F3"/>
    <w:rsid w:val="003B546D"/>
    <w:rsid w:val="003B7B17"/>
    <w:rsid w:val="003C0CAD"/>
    <w:rsid w:val="003D24FF"/>
    <w:rsid w:val="003D3684"/>
    <w:rsid w:val="003D720B"/>
    <w:rsid w:val="003D7FB6"/>
    <w:rsid w:val="003E08C1"/>
    <w:rsid w:val="003E6725"/>
    <w:rsid w:val="003F09D7"/>
    <w:rsid w:val="003F1EC6"/>
    <w:rsid w:val="003F2888"/>
    <w:rsid w:val="003F769C"/>
    <w:rsid w:val="004035F0"/>
    <w:rsid w:val="004049CE"/>
    <w:rsid w:val="004067EE"/>
    <w:rsid w:val="00406FBF"/>
    <w:rsid w:val="004114D4"/>
    <w:rsid w:val="00416578"/>
    <w:rsid w:val="0042038F"/>
    <w:rsid w:val="00422ABD"/>
    <w:rsid w:val="0042598A"/>
    <w:rsid w:val="00426B15"/>
    <w:rsid w:val="00431B40"/>
    <w:rsid w:val="004330CB"/>
    <w:rsid w:val="004332AA"/>
    <w:rsid w:val="00433D03"/>
    <w:rsid w:val="004409AB"/>
    <w:rsid w:val="0044147E"/>
    <w:rsid w:val="00441B78"/>
    <w:rsid w:val="004513E5"/>
    <w:rsid w:val="0045631B"/>
    <w:rsid w:val="004566AA"/>
    <w:rsid w:val="00457568"/>
    <w:rsid w:val="00463C17"/>
    <w:rsid w:val="0046481E"/>
    <w:rsid w:val="00465CEB"/>
    <w:rsid w:val="00471773"/>
    <w:rsid w:val="00476BC9"/>
    <w:rsid w:val="00481F33"/>
    <w:rsid w:val="00483A94"/>
    <w:rsid w:val="004870A3"/>
    <w:rsid w:val="00494F7C"/>
    <w:rsid w:val="00496FB8"/>
    <w:rsid w:val="004A06AD"/>
    <w:rsid w:val="004A1396"/>
    <w:rsid w:val="004A7AFA"/>
    <w:rsid w:val="004B7032"/>
    <w:rsid w:val="004B7180"/>
    <w:rsid w:val="004C00C4"/>
    <w:rsid w:val="004C2CC2"/>
    <w:rsid w:val="004C302B"/>
    <w:rsid w:val="004C7D1D"/>
    <w:rsid w:val="004D0F57"/>
    <w:rsid w:val="004D14ED"/>
    <w:rsid w:val="004D1AC0"/>
    <w:rsid w:val="004D22A6"/>
    <w:rsid w:val="004E1C4F"/>
    <w:rsid w:val="004E1F95"/>
    <w:rsid w:val="004E2C42"/>
    <w:rsid w:val="004E405D"/>
    <w:rsid w:val="004E44F4"/>
    <w:rsid w:val="004E70FD"/>
    <w:rsid w:val="004F2AF7"/>
    <w:rsid w:val="004F3693"/>
    <w:rsid w:val="004F4EEC"/>
    <w:rsid w:val="004F58FD"/>
    <w:rsid w:val="004F6139"/>
    <w:rsid w:val="004F70CF"/>
    <w:rsid w:val="00503FA5"/>
    <w:rsid w:val="00504F6C"/>
    <w:rsid w:val="005068EF"/>
    <w:rsid w:val="005120A2"/>
    <w:rsid w:val="00513771"/>
    <w:rsid w:val="00513E56"/>
    <w:rsid w:val="00513FD3"/>
    <w:rsid w:val="0052690E"/>
    <w:rsid w:val="0053696E"/>
    <w:rsid w:val="00537108"/>
    <w:rsid w:val="005371BA"/>
    <w:rsid w:val="00537E95"/>
    <w:rsid w:val="0054158A"/>
    <w:rsid w:val="00544498"/>
    <w:rsid w:val="00545234"/>
    <w:rsid w:val="00546845"/>
    <w:rsid w:val="00557003"/>
    <w:rsid w:val="00560DEE"/>
    <w:rsid w:val="005635E8"/>
    <w:rsid w:val="00563CA0"/>
    <w:rsid w:val="00566343"/>
    <w:rsid w:val="00566FC8"/>
    <w:rsid w:val="00566FF4"/>
    <w:rsid w:val="00571B05"/>
    <w:rsid w:val="005731B6"/>
    <w:rsid w:val="00581E4E"/>
    <w:rsid w:val="00582F0F"/>
    <w:rsid w:val="00591897"/>
    <w:rsid w:val="005945E3"/>
    <w:rsid w:val="00594937"/>
    <w:rsid w:val="0059577E"/>
    <w:rsid w:val="00596E57"/>
    <w:rsid w:val="005A08A9"/>
    <w:rsid w:val="005A0A3D"/>
    <w:rsid w:val="005A0F9F"/>
    <w:rsid w:val="005A1357"/>
    <w:rsid w:val="005A28B0"/>
    <w:rsid w:val="005A3AF0"/>
    <w:rsid w:val="005A66D0"/>
    <w:rsid w:val="005B37E6"/>
    <w:rsid w:val="005B4997"/>
    <w:rsid w:val="005B5B28"/>
    <w:rsid w:val="005C43F2"/>
    <w:rsid w:val="005C4AC0"/>
    <w:rsid w:val="005C4D4E"/>
    <w:rsid w:val="005D0518"/>
    <w:rsid w:val="005D3CBE"/>
    <w:rsid w:val="005D4334"/>
    <w:rsid w:val="005D5295"/>
    <w:rsid w:val="005D670D"/>
    <w:rsid w:val="005F2BBA"/>
    <w:rsid w:val="005F32EE"/>
    <w:rsid w:val="005F50FF"/>
    <w:rsid w:val="0060108A"/>
    <w:rsid w:val="00604BE9"/>
    <w:rsid w:val="00610359"/>
    <w:rsid w:val="006143E7"/>
    <w:rsid w:val="00614C73"/>
    <w:rsid w:val="00616EE4"/>
    <w:rsid w:val="006176CE"/>
    <w:rsid w:val="00621086"/>
    <w:rsid w:val="00623F15"/>
    <w:rsid w:val="00637D86"/>
    <w:rsid w:val="00643892"/>
    <w:rsid w:val="00644B83"/>
    <w:rsid w:val="0065288B"/>
    <w:rsid w:val="00653AC7"/>
    <w:rsid w:val="00654A4B"/>
    <w:rsid w:val="006557B1"/>
    <w:rsid w:val="00657058"/>
    <w:rsid w:val="00657F56"/>
    <w:rsid w:val="00661891"/>
    <w:rsid w:val="00667056"/>
    <w:rsid w:val="00670408"/>
    <w:rsid w:val="0067615E"/>
    <w:rsid w:val="00677DAB"/>
    <w:rsid w:val="00677E96"/>
    <w:rsid w:val="00693248"/>
    <w:rsid w:val="0069541C"/>
    <w:rsid w:val="006956A1"/>
    <w:rsid w:val="00696EDE"/>
    <w:rsid w:val="006A51A0"/>
    <w:rsid w:val="006A6D8C"/>
    <w:rsid w:val="006B1AE4"/>
    <w:rsid w:val="006B21B5"/>
    <w:rsid w:val="006B29FC"/>
    <w:rsid w:val="006B3060"/>
    <w:rsid w:val="006B3222"/>
    <w:rsid w:val="006B4510"/>
    <w:rsid w:val="006B7DCC"/>
    <w:rsid w:val="006C0F1E"/>
    <w:rsid w:val="006C298A"/>
    <w:rsid w:val="006C2CCF"/>
    <w:rsid w:val="006C52E1"/>
    <w:rsid w:val="006C5E5E"/>
    <w:rsid w:val="006D009F"/>
    <w:rsid w:val="006D300B"/>
    <w:rsid w:val="006D51DC"/>
    <w:rsid w:val="006D7128"/>
    <w:rsid w:val="006D72F3"/>
    <w:rsid w:val="006E4329"/>
    <w:rsid w:val="006E484B"/>
    <w:rsid w:val="006E4F16"/>
    <w:rsid w:val="006E6869"/>
    <w:rsid w:val="006F0811"/>
    <w:rsid w:val="006F227D"/>
    <w:rsid w:val="006F3212"/>
    <w:rsid w:val="006F7822"/>
    <w:rsid w:val="007049D5"/>
    <w:rsid w:val="00705E91"/>
    <w:rsid w:val="0070619A"/>
    <w:rsid w:val="0071240C"/>
    <w:rsid w:val="00720C4E"/>
    <w:rsid w:val="007212C8"/>
    <w:rsid w:val="007227DA"/>
    <w:rsid w:val="007241C0"/>
    <w:rsid w:val="00724FC5"/>
    <w:rsid w:val="007311BF"/>
    <w:rsid w:val="0073282E"/>
    <w:rsid w:val="00736649"/>
    <w:rsid w:val="007377C3"/>
    <w:rsid w:val="007446AA"/>
    <w:rsid w:val="00744DAB"/>
    <w:rsid w:val="007466F3"/>
    <w:rsid w:val="00752CD8"/>
    <w:rsid w:val="00753D3C"/>
    <w:rsid w:val="00755253"/>
    <w:rsid w:val="00761299"/>
    <w:rsid w:val="00766CEF"/>
    <w:rsid w:val="007705B2"/>
    <w:rsid w:val="00775916"/>
    <w:rsid w:val="00775D96"/>
    <w:rsid w:val="00780103"/>
    <w:rsid w:val="00782138"/>
    <w:rsid w:val="00786225"/>
    <w:rsid w:val="007A6879"/>
    <w:rsid w:val="007A71D9"/>
    <w:rsid w:val="007A746A"/>
    <w:rsid w:val="007B5415"/>
    <w:rsid w:val="007B68B7"/>
    <w:rsid w:val="007C3ADD"/>
    <w:rsid w:val="007C65D0"/>
    <w:rsid w:val="007C6F38"/>
    <w:rsid w:val="007D06A3"/>
    <w:rsid w:val="007D10F0"/>
    <w:rsid w:val="007D2E78"/>
    <w:rsid w:val="007D7519"/>
    <w:rsid w:val="007E360E"/>
    <w:rsid w:val="007E5A2C"/>
    <w:rsid w:val="007E6334"/>
    <w:rsid w:val="007E70D0"/>
    <w:rsid w:val="007F2407"/>
    <w:rsid w:val="007F36E6"/>
    <w:rsid w:val="007F3BD9"/>
    <w:rsid w:val="007F58AA"/>
    <w:rsid w:val="007F6D3D"/>
    <w:rsid w:val="00801599"/>
    <w:rsid w:val="00802A97"/>
    <w:rsid w:val="008037D0"/>
    <w:rsid w:val="008132AE"/>
    <w:rsid w:val="00813523"/>
    <w:rsid w:val="0081524A"/>
    <w:rsid w:val="008152F9"/>
    <w:rsid w:val="00815400"/>
    <w:rsid w:val="00824A32"/>
    <w:rsid w:val="00825FA3"/>
    <w:rsid w:val="00842A98"/>
    <w:rsid w:val="00843DF1"/>
    <w:rsid w:val="0084463D"/>
    <w:rsid w:val="00844ED3"/>
    <w:rsid w:val="008464DE"/>
    <w:rsid w:val="00847F69"/>
    <w:rsid w:val="00852F17"/>
    <w:rsid w:val="008544A5"/>
    <w:rsid w:val="00854AF3"/>
    <w:rsid w:val="00860C53"/>
    <w:rsid w:val="00861135"/>
    <w:rsid w:val="008618C9"/>
    <w:rsid w:val="00866667"/>
    <w:rsid w:val="00866DEB"/>
    <w:rsid w:val="008679D8"/>
    <w:rsid w:val="008709AB"/>
    <w:rsid w:val="00871129"/>
    <w:rsid w:val="0087256D"/>
    <w:rsid w:val="00876D79"/>
    <w:rsid w:val="008800D5"/>
    <w:rsid w:val="00883FEE"/>
    <w:rsid w:val="00887408"/>
    <w:rsid w:val="00895B2B"/>
    <w:rsid w:val="00895C96"/>
    <w:rsid w:val="00895E6A"/>
    <w:rsid w:val="0089780C"/>
    <w:rsid w:val="008A4BA8"/>
    <w:rsid w:val="008A4D43"/>
    <w:rsid w:val="008A674F"/>
    <w:rsid w:val="008B3A63"/>
    <w:rsid w:val="008B48EA"/>
    <w:rsid w:val="008B6013"/>
    <w:rsid w:val="008C1381"/>
    <w:rsid w:val="008C2FFF"/>
    <w:rsid w:val="008C4683"/>
    <w:rsid w:val="008C55ED"/>
    <w:rsid w:val="008D2E46"/>
    <w:rsid w:val="008D45EE"/>
    <w:rsid w:val="008D4855"/>
    <w:rsid w:val="008D5168"/>
    <w:rsid w:val="008D65B1"/>
    <w:rsid w:val="008D697A"/>
    <w:rsid w:val="008E06D4"/>
    <w:rsid w:val="008E27DA"/>
    <w:rsid w:val="008E6566"/>
    <w:rsid w:val="008E759B"/>
    <w:rsid w:val="008F6059"/>
    <w:rsid w:val="008F6B25"/>
    <w:rsid w:val="00901F04"/>
    <w:rsid w:val="0091008C"/>
    <w:rsid w:val="0091043D"/>
    <w:rsid w:val="0091235E"/>
    <w:rsid w:val="00913128"/>
    <w:rsid w:val="009161D1"/>
    <w:rsid w:val="00920AD5"/>
    <w:rsid w:val="00925C56"/>
    <w:rsid w:val="00926C3E"/>
    <w:rsid w:val="0092752C"/>
    <w:rsid w:val="00931B06"/>
    <w:rsid w:val="009327D8"/>
    <w:rsid w:val="00933337"/>
    <w:rsid w:val="0093467E"/>
    <w:rsid w:val="0093535E"/>
    <w:rsid w:val="00936C24"/>
    <w:rsid w:val="00942356"/>
    <w:rsid w:val="00944202"/>
    <w:rsid w:val="009442AD"/>
    <w:rsid w:val="00946CD8"/>
    <w:rsid w:val="00950C2B"/>
    <w:rsid w:val="00952BC7"/>
    <w:rsid w:val="00952E87"/>
    <w:rsid w:val="00956679"/>
    <w:rsid w:val="009611EA"/>
    <w:rsid w:val="00961CC4"/>
    <w:rsid w:val="009646BC"/>
    <w:rsid w:val="0097623E"/>
    <w:rsid w:val="009828AC"/>
    <w:rsid w:val="009860AD"/>
    <w:rsid w:val="00987333"/>
    <w:rsid w:val="00990E40"/>
    <w:rsid w:val="00997253"/>
    <w:rsid w:val="009A0C73"/>
    <w:rsid w:val="009A42BD"/>
    <w:rsid w:val="009A4A24"/>
    <w:rsid w:val="009A75B2"/>
    <w:rsid w:val="009A7A62"/>
    <w:rsid w:val="009A7D75"/>
    <w:rsid w:val="009B190F"/>
    <w:rsid w:val="009B769A"/>
    <w:rsid w:val="009B7A2A"/>
    <w:rsid w:val="009C0CC3"/>
    <w:rsid w:val="009C3154"/>
    <w:rsid w:val="009C5B78"/>
    <w:rsid w:val="009D1A61"/>
    <w:rsid w:val="009D36F5"/>
    <w:rsid w:val="009D57E1"/>
    <w:rsid w:val="009D7EE8"/>
    <w:rsid w:val="009E5934"/>
    <w:rsid w:val="009E73B3"/>
    <w:rsid w:val="009F0A15"/>
    <w:rsid w:val="009F10ED"/>
    <w:rsid w:val="009F19F4"/>
    <w:rsid w:val="009F1AFB"/>
    <w:rsid w:val="009F26C3"/>
    <w:rsid w:val="009F4867"/>
    <w:rsid w:val="009F64C9"/>
    <w:rsid w:val="009F77BE"/>
    <w:rsid w:val="00A01B12"/>
    <w:rsid w:val="00A04E56"/>
    <w:rsid w:val="00A050A5"/>
    <w:rsid w:val="00A07E8D"/>
    <w:rsid w:val="00A100FF"/>
    <w:rsid w:val="00A16EB5"/>
    <w:rsid w:val="00A21E18"/>
    <w:rsid w:val="00A249B0"/>
    <w:rsid w:val="00A31225"/>
    <w:rsid w:val="00A3171F"/>
    <w:rsid w:val="00A31D43"/>
    <w:rsid w:val="00A33853"/>
    <w:rsid w:val="00A4062C"/>
    <w:rsid w:val="00A40A93"/>
    <w:rsid w:val="00A442B4"/>
    <w:rsid w:val="00A4786A"/>
    <w:rsid w:val="00A53128"/>
    <w:rsid w:val="00A556AF"/>
    <w:rsid w:val="00A57CC5"/>
    <w:rsid w:val="00A60B81"/>
    <w:rsid w:val="00A6172F"/>
    <w:rsid w:val="00A626BB"/>
    <w:rsid w:val="00A62984"/>
    <w:rsid w:val="00A66258"/>
    <w:rsid w:val="00A67F5A"/>
    <w:rsid w:val="00A7041C"/>
    <w:rsid w:val="00A70C41"/>
    <w:rsid w:val="00A71C91"/>
    <w:rsid w:val="00A754C6"/>
    <w:rsid w:val="00A76E21"/>
    <w:rsid w:val="00A86134"/>
    <w:rsid w:val="00AA720B"/>
    <w:rsid w:val="00AA7512"/>
    <w:rsid w:val="00AB67E2"/>
    <w:rsid w:val="00AB6C8F"/>
    <w:rsid w:val="00AC342E"/>
    <w:rsid w:val="00AC4AA6"/>
    <w:rsid w:val="00AC62F2"/>
    <w:rsid w:val="00AD0327"/>
    <w:rsid w:val="00AD2922"/>
    <w:rsid w:val="00AD3134"/>
    <w:rsid w:val="00AD3782"/>
    <w:rsid w:val="00AD6A38"/>
    <w:rsid w:val="00AD6F6A"/>
    <w:rsid w:val="00AE0696"/>
    <w:rsid w:val="00AE10B8"/>
    <w:rsid w:val="00AE11C6"/>
    <w:rsid w:val="00AE163C"/>
    <w:rsid w:val="00AE4769"/>
    <w:rsid w:val="00AE4D5C"/>
    <w:rsid w:val="00AE5D10"/>
    <w:rsid w:val="00AF3092"/>
    <w:rsid w:val="00AF31E0"/>
    <w:rsid w:val="00AF5009"/>
    <w:rsid w:val="00AF5122"/>
    <w:rsid w:val="00AF54DC"/>
    <w:rsid w:val="00AF5BB9"/>
    <w:rsid w:val="00AF5D8B"/>
    <w:rsid w:val="00AF668F"/>
    <w:rsid w:val="00B03370"/>
    <w:rsid w:val="00B11746"/>
    <w:rsid w:val="00B1213C"/>
    <w:rsid w:val="00B1693A"/>
    <w:rsid w:val="00B17481"/>
    <w:rsid w:val="00B17AB8"/>
    <w:rsid w:val="00B31D40"/>
    <w:rsid w:val="00B34F4A"/>
    <w:rsid w:val="00B41944"/>
    <w:rsid w:val="00B43C30"/>
    <w:rsid w:val="00B46FEE"/>
    <w:rsid w:val="00B50BC6"/>
    <w:rsid w:val="00B51E58"/>
    <w:rsid w:val="00B54D39"/>
    <w:rsid w:val="00B623DD"/>
    <w:rsid w:val="00B634F2"/>
    <w:rsid w:val="00B640A1"/>
    <w:rsid w:val="00B64680"/>
    <w:rsid w:val="00B64EA4"/>
    <w:rsid w:val="00B70815"/>
    <w:rsid w:val="00B715C1"/>
    <w:rsid w:val="00B82764"/>
    <w:rsid w:val="00B82792"/>
    <w:rsid w:val="00B91BCC"/>
    <w:rsid w:val="00B96821"/>
    <w:rsid w:val="00BA11F6"/>
    <w:rsid w:val="00BA1DB3"/>
    <w:rsid w:val="00BA2560"/>
    <w:rsid w:val="00BA2C0F"/>
    <w:rsid w:val="00BA39EF"/>
    <w:rsid w:val="00BA4050"/>
    <w:rsid w:val="00BA580E"/>
    <w:rsid w:val="00BB3430"/>
    <w:rsid w:val="00BB69FF"/>
    <w:rsid w:val="00BB755C"/>
    <w:rsid w:val="00BC68C3"/>
    <w:rsid w:val="00BD1596"/>
    <w:rsid w:val="00BD2E63"/>
    <w:rsid w:val="00BD4779"/>
    <w:rsid w:val="00BD50ED"/>
    <w:rsid w:val="00BE3D15"/>
    <w:rsid w:val="00BE6401"/>
    <w:rsid w:val="00BE6FBD"/>
    <w:rsid w:val="00BF16A4"/>
    <w:rsid w:val="00BF2A6F"/>
    <w:rsid w:val="00BF2CC2"/>
    <w:rsid w:val="00BF337C"/>
    <w:rsid w:val="00BF3830"/>
    <w:rsid w:val="00BF5422"/>
    <w:rsid w:val="00C04977"/>
    <w:rsid w:val="00C06FB5"/>
    <w:rsid w:val="00C15651"/>
    <w:rsid w:val="00C21406"/>
    <w:rsid w:val="00C22756"/>
    <w:rsid w:val="00C31EC2"/>
    <w:rsid w:val="00C33296"/>
    <w:rsid w:val="00C33306"/>
    <w:rsid w:val="00C33B97"/>
    <w:rsid w:val="00C34535"/>
    <w:rsid w:val="00C359F3"/>
    <w:rsid w:val="00C36FCE"/>
    <w:rsid w:val="00C3782B"/>
    <w:rsid w:val="00C41391"/>
    <w:rsid w:val="00C4234D"/>
    <w:rsid w:val="00C51829"/>
    <w:rsid w:val="00C51F82"/>
    <w:rsid w:val="00C521BF"/>
    <w:rsid w:val="00C52E9B"/>
    <w:rsid w:val="00C618CA"/>
    <w:rsid w:val="00C62862"/>
    <w:rsid w:val="00C76693"/>
    <w:rsid w:val="00C77A69"/>
    <w:rsid w:val="00C81793"/>
    <w:rsid w:val="00C830A1"/>
    <w:rsid w:val="00C84A48"/>
    <w:rsid w:val="00C84E25"/>
    <w:rsid w:val="00C86853"/>
    <w:rsid w:val="00C875E7"/>
    <w:rsid w:val="00C9221D"/>
    <w:rsid w:val="00C954B3"/>
    <w:rsid w:val="00CA1044"/>
    <w:rsid w:val="00CA13FB"/>
    <w:rsid w:val="00CA1B74"/>
    <w:rsid w:val="00CA3B30"/>
    <w:rsid w:val="00CA4A65"/>
    <w:rsid w:val="00CA7357"/>
    <w:rsid w:val="00CA77EC"/>
    <w:rsid w:val="00CB171E"/>
    <w:rsid w:val="00CB71EE"/>
    <w:rsid w:val="00CB7FF7"/>
    <w:rsid w:val="00CC3963"/>
    <w:rsid w:val="00CC6B8C"/>
    <w:rsid w:val="00CD2576"/>
    <w:rsid w:val="00CD6949"/>
    <w:rsid w:val="00CD712D"/>
    <w:rsid w:val="00CD75F2"/>
    <w:rsid w:val="00CE2132"/>
    <w:rsid w:val="00CE2489"/>
    <w:rsid w:val="00CE3A4D"/>
    <w:rsid w:val="00CE731D"/>
    <w:rsid w:val="00CF070E"/>
    <w:rsid w:val="00CF307D"/>
    <w:rsid w:val="00CF3AA9"/>
    <w:rsid w:val="00CF6E76"/>
    <w:rsid w:val="00D021AA"/>
    <w:rsid w:val="00D022BF"/>
    <w:rsid w:val="00D04F0E"/>
    <w:rsid w:val="00D104A2"/>
    <w:rsid w:val="00D12C14"/>
    <w:rsid w:val="00D17920"/>
    <w:rsid w:val="00D22E9B"/>
    <w:rsid w:val="00D2332F"/>
    <w:rsid w:val="00D261F8"/>
    <w:rsid w:val="00D3110B"/>
    <w:rsid w:val="00D31375"/>
    <w:rsid w:val="00D33496"/>
    <w:rsid w:val="00D36678"/>
    <w:rsid w:val="00D3736C"/>
    <w:rsid w:val="00D37C48"/>
    <w:rsid w:val="00D37D9F"/>
    <w:rsid w:val="00D40127"/>
    <w:rsid w:val="00D43586"/>
    <w:rsid w:val="00D44E22"/>
    <w:rsid w:val="00D50E9D"/>
    <w:rsid w:val="00D51EB9"/>
    <w:rsid w:val="00D53320"/>
    <w:rsid w:val="00D57A6B"/>
    <w:rsid w:val="00D604AD"/>
    <w:rsid w:val="00D60F41"/>
    <w:rsid w:val="00D616F2"/>
    <w:rsid w:val="00D622D4"/>
    <w:rsid w:val="00D63A99"/>
    <w:rsid w:val="00D81F10"/>
    <w:rsid w:val="00D835B2"/>
    <w:rsid w:val="00D85FF0"/>
    <w:rsid w:val="00D97BAD"/>
    <w:rsid w:val="00DA1A49"/>
    <w:rsid w:val="00DA4F6F"/>
    <w:rsid w:val="00DA6D97"/>
    <w:rsid w:val="00DB179D"/>
    <w:rsid w:val="00DB60A0"/>
    <w:rsid w:val="00DC7EB3"/>
    <w:rsid w:val="00DD08A7"/>
    <w:rsid w:val="00DD329E"/>
    <w:rsid w:val="00DD63A7"/>
    <w:rsid w:val="00DE0AC8"/>
    <w:rsid w:val="00DE1A7C"/>
    <w:rsid w:val="00DE3CC2"/>
    <w:rsid w:val="00DE7070"/>
    <w:rsid w:val="00DE7B7D"/>
    <w:rsid w:val="00DF2F9B"/>
    <w:rsid w:val="00E00681"/>
    <w:rsid w:val="00E0128A"/>
    <w:rsid w:val="00E01F24"/>
    <w:rsid w:val="00E01F9C"/>
    <w:rsid w:val="00E06651"/>
    <w:rsid w:val="00E070DF"/>
    <w:rsid w:val="00E12168"/>
    <w:rsid w:val="00E1708C"/>
    <w:rsid w:val="00E209BC"/>
    <w:rsid w:val="00E21457"/>
    <w:rsid w:val="00E227AA"/>
    <w:rsid w:val="00E24691"/>
    <w:rsid w:val="00E27F32"/>
    <w:rsid w:val="00E30DBF"/>
    <w:rsid w:val="00E31EC4"/>
    <w:rsid w:val="00E32FB1"/>
    <w:rsid w:val="00E3484E"/>
    <w:rsid w:val="00E35586"/>
    <w:rsid w:val="00E42391"/>
    <w:rsid w:val="00E42ACC"/>
    <w:rsid w:val="00E4668B"/>
    <w:rsid w:val="00E507A4"/>
    <w:rsid w:val="00E545D2"/>
    <w:rsid w:val="00E5590E"/>
    <w:rsid w:val="00E613BE"/>
    <w:rsid w:val="00E71537"/>
    <w:rsid w:val="00E7190F"/>
    <w:rsid w:val="00E729E8"/>
    <w:rsid w:val="00E72F9E"/>
    <w:rsid w:val="00E81273"/>
    <w:rsid w:val="00E84144"/>
    <w:rsid w:val="00E8603E"/>
    <w:rsid w:val="00E86490"/>
    <w:rsid w:val="00E90B14"/>
    <w:rsid w:val="00EA5CE9"/>
    <w:rsid w:val="00EB26FB"/>
    <w:rsid w:val="00EC049F"/>
    <w:rsid w:val="00EC233E"/>
    <w:rsid w:val="00EC2C34"/>
    <w:rsid w:val="00EC3A4B"/>
    <w:rsid w:val="00ED4411"/>
    <w:rsid w:val="00ED7670"/>
    <w:rsid w:val="00ED7D91"/>
    <w:rsid w:val="00EE3F2D"/>
    <w:rsid w:val="00EE6D08"/>
    <w:rsid w:val="00EF2F80"/>
    <w:rsid w:val="00EF360C"/>
    <w:rsid w:val="00EF36D0"/>
    <w:rsid w:val="00EF7E46"/>
    <w:rsid w:val="00F0424E"/>
    <w:rsid w:val="00F0632B"/>
    <w:rsid w:val="00F0719F"/>
    <w:rsid w:val="00F10608"/>
    <w:rsid w:val="00F1080A"/>
    <w:rsid w:val="00F11D56"/>
    <w:rsid w:val="00F1366E"/>
    <w:rsid w:val="00F15753"/>
    <w:rsid w:val="00F22695"/>
    <w:rsid w:val="00F22E67"/>
    <w:rsid w:val="00F23F05"/>
    <w:rsid w:val="00F308CD"/>
    <w:rsid w:val="00F325C0"/>
    <w:rsid w:val="00F32D38"/>
    <w:rsid w:val="00F356C9"/>
    <w:rsid w:val="00F36049"/>
    <w:rsid w:val="00F36D29"/>
    <w:rsid w:val="00F4135E"/>
    <w:rsid w:val="00F54296"/>
    <w:rsid w:val="00F60034"/>
    <w:rsid w:val="00F60356"/>
    <w:rsid w:val="00F62153"/>
    <w:rsid w:val="00F64560"/>
    <w:rsid w:val="00F65081"/>
    <w:rsid w:val="00F6639F"/>
    <w:rsid w:val="00F67FCD"/>
    <w:rsid w:val="00F71FB7"/>
    <w:rsid w:val="00F739E0"/>
    <w:rsid w:val="00F73E0E"/>
    <w:rsid w:val="00F748B9"/>
    <w:rsid w:val="00F74E74"/>
    <w:rsid w:val="00F74F39"/>
    <w:rsid w:val="00F826CA"/>
    <w:rsid w:val="00F834D6"/>
    <w:rsid w:val="00F83BB3"/>
    <w:rsid w:val="00F83E91"/>
    <w:rsid w:val="00F905E5"/>
    <w:rsid w:val="00F92464"/>
    <w:rsid w:val="00F92B63"/>
    <w:rsid w:val="00FA18CB"/>
    <w:rsid w:val="00FA30B7"/>
    <w:rsid w:val="00FB129A"/>
    <w:rsid w:val="00FB1954"/>
    <w:rsid w:val="00FB2FCB"/>
    <w:rsid w:val="00FC2D13"/>
    <w:rsid w:val="00FC3A0D"/>
    <w:rsid w:val="00FC3EFA"/>
    <w:rsid w:val="00FC67FF"/>
    <w:rsid w:val="00FD0FD0"/>
    <w:rsid w:val="00FD265C"/>
    <w:rsid w:val="00FD3CC0"/>
    <w:rsid w:val="00FD6692"/>
    <w:rsid w:val="00FD7D44"/>
    <w:rsid w:val="00FE01C5"/>
    <w:rsid w:val="00FE3236"/>
    <w:rsid w:val="00FE64D8"/>
    <w:rsid w:val="00FF29BB"/>
    <w:rsid w:val="00FF2C47"/>
    <w:rsid w:val="00FF4EFA"/>
    <w:rsid w:val="00FF6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F28B8-F6D0-4222-8FED-3EBFD961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7CC"/>
    <w:pPr>
      <w:spacing w:after="0" w:line="240" w:lineRule="auto"/>
    </w:pPr>
    <w:rPr>
      <w:rFonts w:ascii="Times_Kirg" w:eastAsia="Times New Roman" w:hAnsi="Times_Kirg"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667CC"/>
    <w:pPr>
      <w:tabs>
        <w:tab w:val="center" w:pos="4677"/>
        <w:tab w:val="right" w:pos="9355"/>
      </w:tabs>
    </w:pPr>
  </w:style>
  <w:style w:type="character" w:customStyle="1" w:styleId="a4">
    <w:name w:val="Нижний колонтитул Знак"/>
    <w:basedOn w:val="a0"/>
    <w:link w:val="a3"/>
    <w:uiPriority w:val="99"/>
    <w:rsid w:val="001667CC"/>
    <w:rPr>
      <w:rFonts w:ascii="Times_Kirg" w:eastAsia="Times New Roman" w:hAnsi="Times_Kirg" w:cs="Times New Roman"/>
      <w:sz w:val="24"/>
      <w:szCs w:val="24"/>
    </w:rPr>
  </w:style>
  <w:style w:type="character" w:styleId="a5">
    <w:name w:val="page number"/>
    <w:basedOn w:val="a0"/>
    <w:rsid w:val="001667CC"/>
  </w:style>
  <w:style w:type="paragraph" w:styleId="a6">
    <w:name w:val="header"/>
    <w:basedOn w:val="a"/>
    <w:link w:val="a7"/>
    <w:uiPriority w:val="99"/>
    <w:unhideWhenUsed/>
    <w:rsid w:val="001667CC"/>
    <w:pPr>
      <w:tabs>
        <w:tab w:val="center" w:pos="4677"/>
        <w:tab w:val="right" w:pos="9355"/>
      </w:tabs>
      <w:spacing w:after="200" w:line="276" w:lineRule="auto"/>
    </w:pPr>
    <w:rPr>
      <w:rFonts w:ascii="Calibri" w:hAnsi="Calibri"/>
      <w:sz w:val="22"/>
      <w:szCs w:val="22"/>
    </w:rPr>
  </w:style>
  <w:style w:type="character" w:customStyle="1" w:styleId="a7">
    <w:name w:val="Верхний колонтитул Знак"/>
    <w:basedOn w:val="a0"/>
    <w:link w:val="a6"/>
    <w:uiPriority w:val="99"/>
    <w:rsid w:val="001667CC"/>
    <w:rPr>
      <w:rFonts w:ascii="Calibri" w:eastAsia="Times New Roman" w:hAnsi="Calibri" w:cs="Times New Roman"/>
    </w:rPr>
  </w:style>
  <w:style w:type="paragraph" w:styleId="a8">
    <w:name w:val="List Paragraph"/>
    <w:basedOn w:val="a"/>
    <w:uiPriority w:val="34"/>
    <w:qFormat/>
    <w:rsid w:val="007F36E6"/>
    <w:pPr>
      <w:ind w:left="720"/>
      <w:contextualSpacing/>
    </w:pPr>
  </w:style>
  <w:style w:type="paragraph" w:customStyle="1" w:styleId="1">
    <w:name w:val="Абзац списка1"/>
    <w:basedOn w:val="a"/>
    <w:rsid w:val="003F1EC6"/>
    <w:pPr>
      <w:spacing w:after="200" w:line="276" w:lineRule="auto"/>
      <w:ind w:left="720"/>
      <w:contextualSpacing/>
    </w:pPr>
    <w:rPr>
      <w:rFonts w:ascii="Calibri" w:eastAsia="Calibri" w:hAnsi="Calibri"/>
      <w:sz w:val="22"/>
      <w:szCs w:val="22"/>
    </w:rPr>
  </w:style>
  <w:style w:type="character" w:customStyle="1" w:styleId="FontStyle74">
    <w:name w:val="Font Style74"/>
    <w:rsid w:val="003F1EC6"/>
    <w:rPr>
      <w:rFonts w:ascii="Times New Roman" w:hAnsi="Times New Roman" w:cs="Times New Roman"/>
      <w:sz w:val="18"/>
      <w:szCs w:val="18"/>
    </w:rPr>
  </w:style>
  <w:style w:type="paragraph" w:customStyle="1" w:styleId="Style18">
    <w:name w:val="Style18"/>
    <w:basedOn w:val="a"/>
    <w:rsid w:val="003F1EC6"/>
    <w:pPr>
      <w:widowControl w:val="0"/>
      <w:autoSpaceDE w:val="0"/>
      <w:autoSpaceDN w:val="0"/>
      <w:adjustRightInd w:val="0"/>
      <w:spacing w:line="226" w:lineRule="exact"/>
      <w:ind w:firstLine="523"/>
      <w:jc w:val="both"/>
    </w:pPr>
    <w:rPr>
      <w:rFonts w:ascii="Times New Roman" w:hAnsi="Times New Roman"/>
    </w:rPr>
  </w:style>
  <w:style w:type="paragraph" w:styleId="a9">
    <w:name w:val="Normal (Web)"/>
    <w:basedOn w:val="a"/>
    <w:rsid w:val="00CD6949"/>
    <w:pPr>
      <w:spacing w:before="100" w:beforeAutospacing="1" w:after="100" w:afterAutospacing="1"/>
    </w:pPr>
    <w:rPr>
      <w:rFonts w:ascii="Times New Roman" w:hAnsi="Times New Roman"/>
    </w:rPr>
  </w:style>
  <w:style w:type="paragraph" w:styleId="aa">
    <w:name w:val="Balloon Text"/>
    <w:basedOn w:val="a"/>
    <w:link w:val="ab"/>
    <w:uiPriority w:val="99"/>
    <w:semiHidden/>
    <w:unhideWhenUsed/>
    <w:rsid w:val="00CD6949"/>
    <w:rPr>
      <w:rFonts w:ascii="Segoe UI" w:hAnsi="Segoe UI" w:cs="Segoe UI"/>
      <w:sz w:val="18"/>
      <w:szCs w:val="18"/>
    </w:rPr>
  </w:style>
  <w:style w:type="character" w:customStyle="1" w:styleId="ab">
    <w:name w:val="Текст выноски Знак"/>
    <w:basedOn w:val="a0"/>
    <w:link w:val="aa"/>
    <w:uiPriority w:val="99"/>
    <w:semiHidden/>
    <w:rsid w:val="00CD6949"/>
    <w:rPr>
      <w:rFonts w:ascii="Segoe UI" w:eastAsia="Times New Roman" w:hAnsi="Segoe UI" w:cs="Segoe UI"/>
      <w:sz w:val="18"/>
      <w:szCs w:val="18"/>
      <w:lang w:eastAsia="ru-RU"/>
    </w:rPr>
  </w:style>
  <w:style w:type="paragraph" w:styleId="ac">
    <w:name w:val="No Spacing"/>
    <w:link w:val="ad"/>
    <w:uiPriority w:val="99"/>
    <w:qFormat/>
    <w:rsid w:val="005B37E6"/>
    <w:pPr>
      <w:spacing w:after="0" w:line="240" w:lineRule="auto"/>
    </w:pPr>
    <w:rPr>
      <w:rFonts w:ascii="Calibri" w:eastAsia="Times New Roman" w:hAnsi="Calibri" w:cs="Times New Roman"/>
    </w:rPr>
  </w:style>
  <w:style w:type="character" w:customStyle="1" w:styleId="ad">
    <w:name w:val="Без интервала Знак"/>
    <w:link w:val="ac"/>
    <w:uiPriority w:val="99"/>
    <w:locked/>
    <w:rsid w:val="005B37E6"/>
    <w:rPr>
      <w:rFonts w:ascii="Calibri" w:eastAsia="Times New Roman" w:hAnsi="Calibri" w:cs="Times New Roman"/>
    </w:rPr>
  </w:style>
  <w:style w:type="table" w:styleId="ae">
    <w:name w:val="Table Grid"/>
    <w:basedOn w:val="a1"/>
    <w:uiPriority w:val="59"/>
    <w:rsid w:val="00935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A791D-DE26-49CA-B452-3D434A56C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14</Pages>
  <Words>5417</Words>
  <Characters>30882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41</cp:revision>
  <cp:lastPrinted>2021-09-23T10:48:00Z</cp:lastPrinted>
  <dcterms:created xsi:type="dcterms:W3CDTF">2020-08-27T13:21:00Z</dcterms:created>
  <dcterms:modified xsi:type="dcterms:W3CDTF">2021-09-23T10:48:00Z</dcterms:modified>
</cp:coreProperties>
</file>