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5B" w:rsidRPr="004F2BA6" w:rsidRDefault="00B80A5B" w:rsidP="00B80A5B">
      <w:pPr>
        <w:jc w:val="center"/>
        <w:rPr>
          <w:rFonts w:cs="Arial"/>
          <w:szCs w:val="22"/>
        </w:rPr>
      </w:pPr>
      <w:r w:rsidRPr="004F2BA6">
        <w:rPr>
          <w:rFonts w:cs="Arial"/>
          <w:szCs w:val="22"/>
        </w:rPr>
        <w:t>Ministry of Education and Science of the Kyrgyz Republic</w:t>
      </w:r>
    </w:p>
    <w:p w:rsidR="00B80A5B" w:rsidRPr="004F2BA6" w:rsidRDefault="00B80A5B" w:rsidP="00B80A5B">
      <w:pPr>
        <w:jc w:val="center"/>
        <w:rPr>
          <w:rFonts w:cs="Arial"/>
          <w:b/>
          <w:szCs w:val="22"/>
        </w:rPr>
      </w:pPr>
    </w:p>
    <w:p w:rsidR="00B80A5B" w:rsidRPr="004F2BA6" w:rsidRDefault="00B80A5B" w:rsidP="00B80A5B">
      <w:pPr>
        <w:jc w:val="center"/>
        <w:rPr>
          <w:rFonts w:cs="Arial"/>
          <w:b/>
          <w:szCs w:val="22"/>
        </w:rPr>
      </w:pPr>
      <w:r w:rsidRPr="004F2BA6">
        <w:rPr>
          <w:rFonts w:cs="Arial"/>
          <w:b/>
          <w:szCs w:val="22"/>
        </w:rPr>
        <w:t>Strengthening Education System Sector Development Program</w:t>
      </w:r>
    </w:p>
    <w:p w:rsidR="00B80A5B" w:rsidRPr="004F2BA6" w:rsidRDefault="00B80A5B" w:rsidP="00B80A5B">
      <w:pPr>
        <w:jc w:val="center"/>
        <w:rPr>
          <w:rFonts w:cs="Arial"/>
          <w:szCs w:val="22"/>
        </w:rPr>
      </w:pPr>
    </w:p>
    <w:p w:rsidR="00B80A5B" w:rsidRPr="004F2BA6" w:rsidRDefault="00B80A5B" w:rsidP="00B80A5B">
      <w:pPr>
        <w:jc w:val="center"/>
        <w:rPr>
          <w:rFonts w:cs="Arial"/>
          <w:b/>
          <w:szCs w:val="22"/>
        </w:rPr>
      </w:pPr>
    </w:p>
    <w:p w:rsidR="00B80A5B" w:rsidRPr="00291E81" w:rsidRDefault="00B80A5B" w:rsidP="00B80A5B">
      <w:pPr>
        <w:contextualSpacing/>
        <w:jc w:val="center"/>
        <w:rPr>
          <w:rFonts w:eastAsia="Cambria" w:cs="Arial"/>
          <w:b/>
          <w:color w:val="1F497D" w:themeColor="text2"/>
          <w:sz w:val="40"/>
          <w:szCs w:val="24"/>
        </w:rPr>
      </w:pPr>
      <w:r w:rsidRPr="009B3FC3">
        <w:rPr>
          <w:rFonts w:cs="Arial"/>
          <w:b/>
          <w:sz w:val="40"/>
          <w:szCs w:val="22"/>
        </w:rPr>
        <w:t>Terms of Reference</w:t>
      </w:r>
      <w:r w:rsidRPr="009B3FC3">
        <w:rPr>
          <w:rFonts w:eastAsia="Cambria" w:cs="Arial"/>
          <w:b/>
          <w:color w:val="1F497D" w:themeColor="text2"/>
          <w:sz w:val="40"/>
          <w:szCs w:val="24"/>
        </w:rPr>
        <w:t xml:space="preserve"> </w:t>
      </w:r>
    </w:p>
    <w:p w:rsidR="009B6D9F" w:rsidRDefault="009B6D9F"/>
    <w:p w:rsidR="00B80A5B" w:rsidRDefault="00B80A5B" w:rsidP="00B80A5B">
      <w:pPr>
        <w:contextualSpacing/>
        <w:jc w:val="center"/>
        <w:rPr>
          <w:rFonts w:eastAsia="Cambria" w:cs="Arial"/>
          <w:b/>
          <w:sz w:val="28"/>
          <w:szCs w:val="24"/>
        </w:rPr>
      </w:pPr>
      <w:r>
        <w:rPr>
          <w:rFonts w:eastAsia="Cambria" w:cs="Arial"/>
          <w:b/>
          <w:sz w:val="28"/>
          <w:szCs w:val="24"/>
        </w:rPr>
        <w:t xml:space="preserve">Office-manager / Translator </w:t>
      </w:r>
    </w:p>
    <w:p w:rsidR="00B80A5B" w:rsidRDefault="00B80A5B" w:rsidP="00B80A5B">
      <w:pPr>
        <w:contextualSpacing/>
        <w:jc w:val="center"/>
        <w:rPr>
          <w:rFonts w:eastAsia="Cambria" w:cs="Arial"/>
          <w:b/>
          <w:sz w:val="28"/>
          <w:szCs w:val="24"/>
        </w:rPr>
      </w:pPr>
    </w:p>
    <w:p w:rsidR="00B80A5B" w:rsidRPr="00594D70" w:rsidRDefault="00B80A5B" w:rsidP="00B80A5B">
      <w:pPr>
        <w:jc w:val="left"/>
        <w:rPr>
          <w:rFonts w:cs="Arial"/>
          <w:b/>
          <w:szCs w:val="22"/>
        </w:rPr>
      </w:pPr>
      <w:r w:rsidRPr="00594D70">
        <w:rPr>
          <w:rFonts w:cs="Arial"/>
          <w:b/>
          <w:szCs w:val="22"/>
        </w:rPr>
        <w:t>Background</w:t>
      </w:r>
    </w:p>
    <w:p w:rsidR="00B80A5B" w:rsidRPr="00594D70" w:rsidRDefault="00B80A5B" w:rsidP="00B80A5B">
      <w:pPr>
        <w:ind w:left="360"/>
        <w:rPr>
          <w:rFonts w:cs="Arial"/>
          <w:b/>
          <w:szCs w:val="22"/>
        </w:rPr>
      </w:pPr>
    </w:p>
    <w:p w:rsidR="00B80A5B" w:rsidRPr="00594D70" w:rsidRDefault="00B80A5B" w:rsidP="00B80A5B">
      <w:pPr>
        <w:pStyle w:val="a3"/>
        <w:jc w:val="both"/>
        <w:rPr>
          <w:rFonts w:ascii="Arial" w:eastAsiaTheme="minorEastAsia" w:hAnsi="Arial" w:cs="Arial"/>
          <w:bCs/>
          <w:sz w:val="22"/>
          <w:szCs w:val="22"/>
          <w:lang w:val="en-US"/>
        </w:rPr>
      </w:pPr>
      <w:r w:rsidRPr="00594D70">
        <w:rPr>
          <w:rFonts w:ascii="Arial" w:eastAsiaTheme="minorEastAsia" w:hAnsi="Arial" w:cs="Arial"/>
          <w:bCs/>
          <w:sz w:val="22"/>
          <w:szCs w:val="22"/>
          <w:lang w:val="en-US"/>
        </w:rPr>
        <w:t>The Ministry of Education and Science (MES) of the Kyrgyz Republic has received a grant from the Asian Development Bank (ADB) to support the Strengthening Education System Sector Development Program (SESSDP). The Program Implementation Unit (PIU)</w:t>
      </w:r>
      <w:r w:rsidR="00E322C5" w:rsidRPr="00E322C5">
        <w:rPr>
          <w:rFonts w:ascii="Arial" w:eastAsiaTheme="minorEastAsia" w:hAnsi="Arial" w:cs="Arial"/>
          <w:bCs/>
          <w:sz w:val="22"/>
          <w:szCs w:val="22"/>
          <w:lang w:val="en-US"/>
        </w:rPr>
        <w:t xml:space="preserve"> </w:t>
      </w:r>
      <w:r w:rsidRPr="00594D70">
        <w:rPr>
          <w:rFonts w:ascii="Arial" w:eastAsiaTheme="minorEastAsia" w:hAnsi="Arial" w:cs="Arial"/>
          <w:bCs/>
          <w:sz w:val="22"/>
          <w:szCs w:val="22"/>
          <w:lang w:val="en-US"/>
        </w:rPr>
        <w:t xml:space="preserve">of the MES is responsible for implementing SESSDP during the period 2015-2021. The SESSDP provides support to the implementation of the government’s Education Development Strategy (EDS) 2012–2020. </w:t>
      </w:r>
    </w:p>
    <w:p w:rsidR="00B80A5B" w:rsidRPr="00594D70" w:rsidRDefault="00B80A5B" w:rsidP="00B80A5B">
      <w:pPr>
        <w:pStyle w:val="a3"/>
        <w:rPr>
          <w:rFonts w:ascii="Arial" w:eastAsiaTheme="minorEastAsia" w:hAnsi="Arial" w:cs="Arial"/>
          <w:bCs/>
          <w:sz w:val="22"/>
          <w:szCs w:val="22"/>
          <w:lang w:val="en-US"/>
        </w:rPr>
      </w:pPr>
    </w:p>
    <w:p w:rsidR="00B80A5B" w:rsidRPr="00594D70" w:rsidRDefault="00B80A5B" w:rsidP="00B80A5B">
      <w:pPr>
        <w:pStyle w:val="a3"/>
        <w:rPr>
          <w:rFonts w:ascii="Arial" w:eastAsiaTheme="minorEastAsia" w:hAnsi="Arial" w:cs="Arial"/>
          <w:bCs/>
          <w:sz w:val="22"/>
          <w:szCs w:val="22"/>
          <w:lang w:val="en-US"/>
        </w:rPr>
      </w:pPr>
      <w:r w:rsidRPr="00594D70">
        <w:rPr>
          <w:rFonts w:ascii="Arial" w:eastAsiaTheme="minorEastAsia" w:hAnsi="Arial" w:cs="Arial"/>
          <w:bCs/>
          <w:sz w:val="22"/>
          <w:szCs w:val="22"/>
          <w:lang w:val="en-US"/>
        </w:rPr>
        <w:t>Through separate but complementary policy and project components, SESSDP will deliver the following four outputs: improved (</w:t>
      </w:r>
      <w:proofErr w:type="spellStart"/>
      <w:r w:rsidRPr="00594D70">
        <w:rPr>
          <w:rFonts w:ascii="Arial" w:eastAsiaTheme="minorEastAsia" w:hAnsi="Arial" w:cs="Arial"/>
          <w:bCs/>
          <w:sz w:val="22"/>
          <w:szCs w:val="22"/>
          <w:lang w:val="en-US"/>
        </w:rPr>
        <w:t>i</w:t>
      </w:r>
      <w:proofErr w:type="spellEnd"/>
      <w:r w:rsidRPr="00594D70">
        <w:rPr>
          <w:rFonts w:ascii="Arial" w:eastAsiaTheme="minorEastAsia" w:hAnsi="Arial" w:cs="Arial"/>
          <w:bCs/>
          <w:sz w:val="22"/>
          <w:szCs w:val="22"/>
          <w:lang w:val="en-US"/>
        </w:rPr>
        <w:t>) quality of curriculum and learning and teaching materials (LTM); (ii) quality of teachers and teacher training; (iii) access to quality education through innovative schools; and (iv) education sector management and education project management.</w:t>
      </w:r>
    </w:p>
    <w:p w:rsidR="00B80A5B" w:rsidRPr="00594D70" w:rsidRDefault="00B80A5B" w:rsidP="00B80A5B">
      <w:pPr>
        <w:contextualSpacing/>
        <w:rPr>
          <w:rFonts w:eastAsia="Cambria" w:cs="Arial"/>
          <w:b/>
          <w:szCs w:val="22"/>
        </w:rPr>
      </w:pPr>
    </w:p>
    <w:p w:rsidR="00B80A5B" w:rsidRPr="004B60B2" w:rsidRDefault="00B80A5B" w:rsidP="004B60B2">
      <w:pPr>
        <w:rPr>
          <w:rFonts w:cs="Arial"/>
          <w:b/>
          <w:szCs w:val="22"/>
        </w:rPr>
      </w:pPr>
      <w:r w:rsidRPr="004B60B2">
        <w:rPr>
          <w:rFonts w:cs="Arial"/>
          <w:b/>
          <w:szCs w:val="22"/>
        </w:rPr>
        <w:t xml:space="preserve">Qualification requirements </w:t>
      </w:r>
    </w:p>
    <w:p w:rsidR="00B80A5B" w:rsidRPr="004B60B2" w:rsidRDefault="00B80A5B" w:rsidP="004B60B2"/>
    <w:p w:rsidR="004B60B2" w:rsidRPr="004B60B2" w:rsidRDefault="004B60B2" w:rsidP="004B60B2">
      <w:pPr>
        <w:pStyle w:val="a4"/>
        <w:numPr>
          <w:ilvl w:val="0"/>
          <w:numId w:val="17"/>
        </w:numPr>
        <w:ind w:left="851" w:hanging="567"/>
        <w:rPr>
          <w:rFonts w:eastAsia="MS Mincho"/>
        </w:rPr>
      </w:pPr>
      <w:r w:rsidRPr="004B60B2">
        <w:rPr>
          <w:rFonts w:eastAsia="MS Mincho"/>
        </w:rPr>
        <w:t>Higher education;</w:t>
      </w:r>
    </w:p>
    <w:p w:rsidR="004B60B2" w:rsidRPr="004B60B2" w:rsidRDefault="004B60B2" w:rsidP="004B60B2">
      <w:pPr>
        <w:pStyle w:val="a4"/>
        <w:numPr>
          <w:ilvl w:val="0"/>
          <w:numId w:val="17"/>
        </w:numPr>
        <w:ind w:left="851" w:hanging="567"/>
        <w:rPr>
          <w:rFonts w:eastAsia="MS Mincho"/>
        </w:rPr>
      </w:pPr>
      <w:r w:rsidRPr="004B60B2">
        <w:rPr>
          <w:rFonts w:eastAsia="MS Mincho"/>
        </w:rPr>
        <w:t xml:space="preserve">Experience in a similar position from </w:t>
      </w:r>
      <w:r w:rsidR="00E322C5">
        <w:rPr>
          <w:rFonts w:eastAsia="MS Mincho"/>
        </w:rPr>
        <w:t>not less than two</w:t>
      </w:r>
      <w:r w:rsidRPr="004B60B2">
        <w:rPr>
          <w:rFonts w:eastAsia="MS Mincho"/>
        </w:rPr>
        <w:t xml:space="preserve"> years;</w:t>
      </w:r>
    </w:p>
    <w:p w:rsidR="004B60B2" w:rsidRPr="004B60B2" w:rsidRDefault="004B60B2" w:rsidP="004B60B2">
      <w:pPr>
        <w:pStyle w:val="a4"/>
        <w:numPr>
          <w:ilvl w:val="0"/>
          <w:numId w:val="17"/>
        </w:numPr>
        <w:ind w:left="851" w:hanging="567"/>
        <w:rPr>
          <w:rFonts w:eastAsia="MS Mincho"/>
        </w:rPr>
      </w:pPr>
      <w:r w:rsidRPr="004B60B2">
        <w:rPr>
          <w:rFonts w:eastAsia="MS Mincho"/>
        </w:rPr>
        <w:t>Experience in administrative work and work with personnel;</w:t>
      </w:r>
    </w:p>
    <w:p w:rsidR="004B60B2" w:rsidRPr="004B60B2" w:rsidRDefault="00E322C5" w:rsidP="004B60B2">
      <w:pPr>
        <w:pStyle w:val="a4"/>
        <w:numPr>
          <w:ilvl w:val="0"/>
          <w:numId w:val="17"/>
        </w:numPr>
        <w:ind w:left="851" w:hanging="567"/>
        <w:rPr>
          <w:rFonts w:eastAsia="MS Mincho"/>
        </w:rPr>
      </w:pPr>
      <w:r>
        <w:rPr>
          <w:rFonts w:eastAsia="MS Mincho"/>
        </w:rPr>
        <w:t>K</w:t>
      </w:r>
      <w:r w:rsidR="004B60B2" w:rsidRPr="004B60B2">
        <w:rPr>
          <w:rFonts w:eastAsia="MS Mincho"/>
        </w:rPr>
        <w:t>nowledge of the ethics of business communication, procedures and standards of office work;</w:t>
      </w:r>
    </w:p>
    <w:p w:rsidR="004B60B2" w:rsidRPr="004B60B2" w:rsidRDefault="00E322C5" w:rsidP="004B60B2">
      <w:pPr>
        <w:pStyle w:val="a4"/>
        <w:numPr>
          <w:ilvl w:val="0"/>
          <w:numId w:val="17"/>
        </w:numPr>
        <w:ind w:left="851" w:hanging="567"/>
        <w:rPr>
          <w:rFonts w:eastAsia="MS Mincho"/>
        </w:rPr>
      </w:pPr>
      <w:r>
        <w:rPr>
          <w:rFonts w:eastAsia="MS Mincho"/>
        </w:rPr>
        <w:t>Excellent k</w:t>
      </w:r>
      <w:r w:rsidR="004B60B2" w:rsidRPr="004B60B2">
        <w:rPr>
          <w:rFonts w:eastAsia="MS Mincho"/>
        </w:rPr>
        <w:t>nowledge of English, Kyrgyz and Russian languages;</w:t>
      </w:r>
    </w:p>
    <w:p w:rsidR="004B60B2" w:rsidRPr="004B60B2" w:rsidRDefault="004B60B2" w:rsidP="004B60B2">
      <w:pPr>
        <w:pStyle w:val="a4"/>
        <w:numPr>
          <w:ilvl w:val="0"/>
          <w:numId w:val="17"/>
        </w:numPr>
        <w:ind w:left="851" w:hanging="567"/>
        <w:rPr>
          <w:rFonts w:eastAsia="MS Mincho"/>
        </w:rPr>
      </w:pPr>
      <w:r w:rsidRPr="004B60B2">
        <w:rPr>
          <w:rFonts w:eastAsia="MS Mincho"/>
        </w:rPr>
        <w:t>Strong computer skills, knowledge of basic computer programs; ability to handle office equipment;</w:t>
      </w:r>
    </w:p>
    <w:p w:rsidR="004B60B2" w:rsidRPr="004B60B2" w:rsidRDefault="004B60B2" w:rsidP="004B60B2">
      <w:pPr>
        <w:pStyle w:val="a4"/>
        <w:numPr>
          <w:ilvl w:val="0"/>
          <w:numId w:val="17"/>
        </w:numPr>
        <w:ind w:left="851" w:hanging="567"/>
        <w:rPr>
          <w:rFonts w:eastAsia="MS Mincho"/>
        </w:rPr>
      </w:pPr>
      <w:r w:rsidRPr="004B60B2">
        <w:rPr>
          <w:rFonts w:eastAsia="MS Mincho"/>
        </w:rPr>
        <w:t>Excellent communication and organizational skills; initiative;</w:t>
      </w:r>
    </w:p>
    <w:p w:rsidR="00B80A5B" w:rsidRPr="004B60B2" w:rsidRDefault="004B60B2" w:rsidP="004B60B2">
      <w:pPr>
        <w:pStyle w:val="a4"/>
        <w:numPr>
          <w:ilvl w:val="0"/>
          <w:numId w:val="17"/>
        </w:numPr>
        <w:ind w:left="851" w:hanging="567"/>
      </w:pPr>
      <w:r w:rsidRPr="004B60B2">
        <w:rPr>
          <w:rFonts w:eastAsia="MS Mincho"/>
        </w:rPr>
        <w:t>Knowledge of rules and regulations of labor protection, safety, industrial hygiene and fire protection.</w:t>
      </w:r>
    </w:p>
    <w:p w:rsidR="00B80A5B" w:rsidRPr="00594D70" w:rsidRDefault="00B80A5B" w:rsidP="00B80A5B">
      <w:pPr>
        <w:rPr>
          <w:rFonts w:cs="Arial"/>
          <w:b/>
          <w:szCs w:val="22"/>
        </w:rPr>
      </w:pPr>
    </w:p>
    <w:p w:rsidR="00B80A5B" w:rsidRPr="00594D70" w:rsidRDefault="00B80A5B" w:rsidP="00B80A5B">
      <w:pPr>
        <w:rPr>
          <w:rFonts w:cs="Arial"/>
          <w:b/>
          <w:szCs w:val="22"/>
        </w:rPr>
      </w:pPr>
      <w:r w:rsidRPr="00594D70">
        <w:rPr>
          <w:rFonts w:cs="Arial"/>
          <w:b/>
          <w:szCs w:val="22"/>
        </w:rPr>
        <w:t xml:space="preserve">Scope of work </w:t>
      </w:r>
    </w:p>
    <w:p w:rsidR="00B80A5B" w:rsidRPr="00594D70" w:rsidRDefault="00B80A5B" w:rsidP="00B80A5B">
      <w:pPr>
        <w:rPr>
          <w:rFonts w:cs="Arial"/>
          <w:b/>
          <w:szCs w:val="22"/>
        </w:rPr>
      </w:pPr>
    </w:p>
    <w:p w:rsidR="00B80A5B" w:rsidRPr="00594D70" w:rsidRDefault="00B80A5B" w:rsidP="00F65A5D">
      <w:pPr>
        <w:pStyle w:val="a4"/>
        <w:numPr>
          <w:ilvl w:val="0"/>
          <w:numId w:val="7"/>
        </w:numPr>
        <w:ind w:left="0" w:firstLine="0"/>
        <w:rPr>
          <w:rFonts w:cs="Arial"/>
          <w:b/>
          <w:szCs w:val="22"/>
        </w:rPr>
      </w:pPr>
      <w:r w:rsidRPr="00594D70">
        <w:rPr>
          <w:rFonts w:cs="Arial"/>
          <w:b/>
          <w:szCs w:val="22"/>
        </w:rPr>
        <w:t xml:space="preserve">Office support </w:t>
      </w:r>
    </w:p>
    <w:p w:rsidR="00B80A5B" w:rsidRPr="00594D70" w:rsidRDefault="00B80A5B" w:rsidP="00B80A5B">
      <w:pPr>
        <w:rPr>
          <w:rFonts w:cs="Arial"/>
          <w:b/>
          <w:szCs w:val="22"/>
        </w:rPr>
      </w:pPr>
    </w:p>
    <w:p w:rsidR="00B80A5B" w:rsidRPr="00594D70" w:rsidRDefault="00B80A5B" w:rsidP="00B80A5B">
      <w:pPr>
        <w:rPr>
          <w:rFonts w:cs="Arial"/>
          <w:szCs w:val="22"/>
        </w:rPr>
      </w:pPr>
      <w:r w:rsidRPr="00594D70">
        <w:rPr>
          <w:rFonts w:cs="Arial"/>
          <w:szCs w:val="22"/>
        </w:rPr>
        <w:t xml:space="preserve">Provide organizational support in preparation of </w:t>
      </w:r>
      <w:r w:rsidR="00F65A5D" w:rsidRPr="00594D70">
        <w:rPr>
          <w:rFonts w:cs="Arial"/>
          <w:szCs w:val="22"/>
        </w:rPr>
        <w:t>orders;</w:t>
      </w:r>
      <w:r w:rsidRPr="00594D70">
        <w:rPr>
          <w:rFonts w:cs="Arial"/>
          <w:szCs w:val="22"/>
        </w:rPr>
        <w:t xml:space="preserve"> ensure its timely registration and archiving; </w:t>
      </w:r>
    </w:p>
    <w:p w:rsidR="00B80A5B" w:rsidRPr="00594D70" w:rsidRDefault="00B80A5B" w:rsidP="00B80A5B">
      <w:pPr>
        <w:rPr>
          <w:rFonts w:cs="Arial"/>
          <w:szCs w:val="22"/>
        </w:rPr>
      </w:pPr>
    </w:p>
    <w:p w:rsidR="00B80A5B" w:rsidRPr="00594D70" w:rsidRDefault="00B80A5B" w:rsidP="00B80A5B">
      <w:pPr>
        <w:rPr>
          <w:rFonts w:cs="Arial"/>
          <w:szCs w:val="22"/>
        </w:rPr>
      </w:pPr>
      <w:r w:rsidRPr="00594D70">
        <w:rPr>
          <w:rFonts w:cs="Arial"/>
          <w:szCs w:val="22"/>
        </w:rPr>
        <w:t xml:space="preserve">Provide organizational support in preparation of current reports, quarterly progress reports and their translation into Russian and/or English, Kyrgyz; </w:t>
      </w:r>
    </w:p>
    <w:p w:rsidR="00B80A5B" w:rsidRPr="00594D70" w:rsidRDefault="00B80A5B" w:rsidP="00B80A5B">
      <w:pPr>
        <w:rPr>
          <w:rFonts w:cs="Arial"/>
          <w:b/>
          <w:szCs w:val="22"/>
        </w:rPr>
      </w:pPr>
    </w:p>
    <w:p w:rsidR="00B80A5B" w:rsidRPr="00594D70" w:rsidRDefault="00B80A5B" w:rsidP="00B80A5B">
      <w:pPr>
        <w:rPr>
          <w:rFonts w:cs="Arial"/>
          <w:szCs w:val="22"/>
        </w:rPr>
      </w:pPr>
      <w:r w:rsidRPr="00594D70">
        <w:rPr>
          <w:rFonts w:cs="Arial"/>
          <w:szCs w:val="22"/>
        </w:rPr>
        <w:t xml:space="preserve">Organize office work for project activities. </w:t>
      </w:r>
    </w:p>
    <w:p w:rsidR="00F65A5D" w:rsidRPr="00594D70" w:rsidRDefault="00F65A5D" w:rsidP="00F65A5D">
      <w:pPr>
        <w:rPr>
          <w:rFonts w:cs="Arial"/>
          <w:b/>
          <w:szCs w:val="22"/>
        </w:rPr>
      </w:pPr>
    </w:p>
    <w:p w:rsidR="00F65A5D" w:rsidRPr="00594D70" w:rsidRDefault="00F65A5D" w:rsidP="00594D70">
      <w:pPr>
        <w:pStyle w:val="a4"/>
        <w:numPr>
          <w:ilvl w:val="0"/>
          <w:numId w:val="10"/>
        </w:numPr>
        <w:rPr>
          <w:rFonts w:cs="Arial"/>
          <w:szCs w:val="22"/>
        </w:rPr>
      </w:pPr>
      <w:r w:rsidRPr="00594D70">
        <w:rPr>
          <w:rFonts w:cs="Arial"/>
          <w:szCs w:val="22"/>
        </w:rPr>
        <w:t>Receive incoming calls, manage outgoing calls</w:t>
      </w:r>
    </w:p>
    <w:p w:rsidR="00B80A5B" w:rsidRPr="00594D70" w:rsidRDefault="00B80A5B" w:rsidP="00594D70">
      <w:pPr>
        <w:pStyle w:val="a4"/>
        <w:numPr>
          <w:ilvl w:val="0"/>
          <w:numId w:val="10"/>
        </w:numPr>
        <w:rPr>
          <w:rFonts w:cs="Arial"/>
          <w:szCs w:val="22"/>
        </w:rPr>
      </w:pPr>
      <w:r w:rsidRPr="00594D70">
        <w:rPr>
          <w:rFonts w:cs="Arial"/>
          <w:szCs w:val="22"/>
        </w:rPr>
        <w:t>Forward calls,</w:t>
      </w:r>
    </w:p>
    <w:p w:rsidR="00B80A5B" w:rsidRPr="00594D70" w:rsidRDefault="00B80A5B" w:rsidP="00594D70">
      <w:pPr>
        <w:pStyle w:val="a4"/>
        <w:numPr>
          <w:ilvl w:val="0"/>
          <w:numId w:val="10"/>
        </w:numPr>
        <w:rPr>
          <w:rFonts w:cs="Arial"/>
          <w:szCs w:val="22"/>
        </w:rPr>
      </w:pPr>
      <w:r w:rsidRPr="00594D70">
        <w:rPr>
          <w:rFonts w:cs="Arial"/>
          <w:szCs w:val="22"/>
        </w:rPr>
        <w:t>Accept and send telephone messages receive and send fax, mail correspondence,</w:t>
      </w:r>
    </w:p>
    <w:p w:rsidR="00B80A5B" w:rsidRPr="00594D70" w:rsidRDefault="00B80A5B" w:rsidP="00594D70">
      <w:pPr>
        <w:pStyle w:val="a4"/>
        <w:numPr>
          <w:ilvl w:val="0"/>
          <w:numId w:val="10"/>
        </w:numPr>
        <w:rPr>
          <w:rFonts w:cs="Arial"/>
          <w:szCs w:val="22"/>
        </w:rPr>
      </w:pPr>
      <w:r w:rsidRPr="00594D70">
        <w:rPr>
          <w:rFonts w:cs="Arial"/>
          <w:szCs w:val="22"/>
        </w:rPr>
        <w:t>Register incoming and outgoing mail</w:t>
      </w:r>
      <w:r w:rsidR="00F8001D" w:rsidRPr="00594D70">
        <w:rPr>
          <w:rFonts w:cs="Arial"/>
          <w:szCs w:val="22"/>
        </w:rPr>
        <w:t xml:space="preserve">; </w:t>
      </w:r>
    </w:p>
    <w:p w:rsidR="00F8001D" w:rsidRPr="00594D70" w:rsidRDefault="00F8001D" w:rsidP="00594D70">
      <w:pPr>
        <w:pStyle w:val="a4"/>
        <w:numPr>
          <w:ilvl w:val="0"/>
          <w:numId w:val="10"/>
        </w:numPr>
        <w:rPr>
          <w:rFonts w:cs="Arial"/>
          <w:szCs w:val="22"/>
        </w:rPr>
      </w:pPr>
      <w:r w:rsidRPr="00594D70">
        <w:rPr>
          <w:rFonts w:cs="Arial"/>
          <w:szCs w:val="22"/>
        </w:rPr>
        <w:t xml:space="preserve">Scan documents; </w:t>
      </w:r>
    </w:p>
    <w:p w:rsidR="00F8001D" w:rsidRPr="00594D70" w:rsidRDefault="00F8001D" w:rsidP="00594D70">
      <w:pPr>
        <w:pStyle w:val="a4"/>
        <w:numPr>
          <w:ilvl w:val="0"/>
          <w:numId w:val="10"/>
        </w:numPr>
        <w:rPr>
          <w:rFonts w:cs="Arial"/>
          <w:szCs w:val="22"/>
        </w:rPr>
      </w:pPr>
      <w:r w:rsidRPr="00594D70">
        <w:rPr>
          <w:rFonts w:cs="Arial"/>
          <w:szCs w:val="22"/>
        </w:rPr>
        <w:t xml:space="preserve">Copy materials needed for project events and put them together into a  folder for training, workshops, conference participants; </w:t>
      </w:r>
    </w:p>
    <w:p w:rsidR="00F8001D" w:rsidRPr="00594D70" w:rsidRDefault="00F8001D" w:rsidP="00594D70">
      <w:pPr>
        <w:pStyle w:val="a4"/>
        <w:numPr>
          <w:ilvl w:val="0"/>
          <w:numId w:val="10"/>
        </w:numPr>
        <w:rPr>
          <w:rFonts w:cs="Arial"/>
          <w:szCs w:val="22"/>
        </w:rPr>
      </w:pPr>
      <w:r w:rsidRPr="00594D70">
        <w:rPr>
          <w:rFonts w:cs="Arial"/>
          <w:szCs w:val="22"/>
        </w:rPr>
        <w:lastRenderedPageBreak/>
        <w:t>Ensure timely maintenance of office equipment;</w:t>
      </w:r>
    </w:p>
    <w:p w:rsidR="00F8001D" w:rsidRPr="00594D70" w:rsidRDefault="00F8001D" w:rsidP="00594D70">
      <w:pPr>
        <w:pStyle w:val="a4"/>
        <w:numPr>
          <w:ilvl w:val="0"/>
          <w:numId w:val="10"/>
        </w:numPr>
        <w:rPr>
          <w:rFonts w:cs="Arial"/>
          <w:szCs w:val="22"/>
        </w:rPr>
      </w:pPr>
      <w:r w:rsidRPr="00594D70">
        <w:rPr>
          <w:rFonts w:cs="Arial"/>
          <w:szCs w:val="22"/>
        </w:rPr>
        <w:t xml:space="preserve">Welcome and receive visitors of PIU; </w:t>
      </w:r>
    </w:p>
    <w:p w:rsidR="00F8001D" w:rsidRPr="00594D70" w:rsidRDefault="00F8001D" w:rsidP="00594D70">
      <w:pPr>
        <w:pStyle w:val="a4"/>
        <w:numPr>
          <w:ilvl w:val="0"/>
          <w:numId w:val="10"/>
        </w:numPr>
        <w:rPr>
          <w:rFonts w:cs="Arial"/>
          <w:szCs w:val="22"/>
        </w:rPr>
      </w:pPr>
      <w:r w:rsidRPr="00594D70">
        <w:rPr>
          <w:rFonts w:cs="Arial"/>
          <w:szCs w:val="22"/>
        </w:rPr>
        <w:t xml:space="preserve">Procure stationary and household suppliers for PIU; </w:t>
      </w:r>
    </w:p>
    <w:p w:rsidR="00F8001D" w:rsidRPr="00594D70" w:rsidRDefault="00F8001D" w:rsidP="00594D70">
      <w:pPr>
        <w:pStyle w:val="a4"/>
        <w:numPr>
          <w:ilvl w:val="0"/>
          <w:numId w:val="10"/>
        </w:numPr>
        <w:rPr>
          <w:rFonts w:cs="Arial"/>
          <w:szCs w:val="22"/>
        </w:rPr>
      </w:pPr>
      <w:r w:rsidRPr="00594D70">
        <w:rPr>
          <w:rFonts w:cs="Arial"/>
          <w:szCs w:val="22"/>
        </w:rPr>
        <w:t xml:space="preserve">Support program staff in organizing conferences, meetings and round tables; </w:t>
      </w:r>
    </w:p>
    <w:p w:rsidR="00F8001D" w:rsidRPr="00594D70" w:rsidRDefault="00E322C5" w:rsidP="00594D70">
      <w:pPr>
        <w:pStyle w:val="a4"/>
        <w:numPr>
          <w:ilvl w:val="0"/>
          <w:numId w:val="10"/>
        </w:numPr>
        <w:rPr>
          <w:rFonts w:cs="Arial"/>
          <w:szCs w:val="22"/>
        </w:rPr>
      </w:pPr>
      <w:r>
        <w:rPr>
          <w:rFonts w:cs="Arial"/>
          <w:szCs w:val="22"/>
        </w:rPr>
        <w:t>Assist the PIU</w:t>
      </w:r>
      <w:r w:rsidR="00F8001D" w:rsidRPr="00594D70">
        <w:rPr>
          <w:rFonts w:cs="Arial"/>
          <w:szCs w:val="22"/>
        </w:rPr>
        <w:t xml:space="preserve"> Manager in organizing the work of PIU staff; </w:t>
      </w:r>
    </w:p>
    <w:p w:rsidR="00F8001D" w:rsidRPr="00594D70" w:rsidRDefault="00F8001D" w:rsidP="00594D70">
      <w:pPr>
        <w:pStyle w:val="a4"/>
        <w:numPr>
          <w:ilvl w:val="0"/>
          <w:numId w:val="10"/>
        </w:numPr>
        <w:rPr>
          <w:rFonts w:cs="Arial"/>
          <w:szCs w:val="22"/>
        </w:rPr>
      </w:pPr>
      <w:r w:rsidRPr="00594D70">
        <w:rPr>
          <w:rFonts w:cs="Arial"/>
          <w:szCs w:val="22"/>
        </w:rPr>
        <w:t xml:space="preserve">Assist in arranging of meetings for ADB  mission members; </w:t>
      </w:r>
    </w:p>
    <w:p w:rsidR="00F8001D" w:rsidRPr="00594D70" w:rsidRDefault="00F8001D" w:rsidP="00594D70">
      <w:pPr>
        <w:pStyle w:val="a4"/>
        <w:numPr>
          <w:ilvl w:val="0"/>
          <w:numId w:val="10"/>
        </w:numPr>
        <w:rPr>
          <w:rFonts w:cs="Arial"/>
          <w:szCs w:val="22"/>
        </w:rPr>
      </w:pPr>
      <w:r w:rsidRPr="00594D70">
        <w:rPr>
          <w:rFonts w:cs="Arial"/>
          <w:szCs w:val="22"/>
        </w:rPr>
        <w:t xml:space="preserve">Prepare Minutes during meetings and sessions; </w:t>
      </w:r>
    </w:p>
    <w:p w:rsidR="00F8001D" w:rsidRPr="00594D70" w:rsidRDefault="00F8001D" w:rsidP="00594D70">
      <w:pPr>
        <w:pStyle w:val="a4"/>
        <w:numPr>
          <w:ilvl w:val="0"/>
          <w:numId w:val="10"/>
        </w:numPr>
        <w:rPr>
          <w:rFonts w:cs="Arial"/>
          <w:szCs w:val="22"/>
        </w:rPr>
      </w:pPr>
      <w:r w:rsidRPr="00594D70">
        <w:rPr>
          <w:rFonts w:cs="Arial"/>
          <w:szCs w:val="22"/>
        </w:rPr>
        <w:t xml:space="preserve">Provide support to Finance Manager in conducting inventory, record and update the inventory database. Monitor effective management of inventory items, write-off of low value items in a timely manner and in accordance with established procedures; </w:t>
      </w:r>
    </w:p>
    <w:p w:rsidR="00F8001D" w:rsidRPr="00594D70" w:rsidRDefault="00F8001D" w:rsidP="00594D70">
      <w:pPr>
        <w:pStyle w:val="a4"/>
        <w:numPr>
          <w:ilvl w:val="0"/>
          <w:numId w:val="10"/>
        </w:numPr>
        <w:rPr>
          <w:rFonts w:cs="Arial"/>
          <w:szCs w:val="22"/>
        </w:rPr>
      </w:pPr>
      <w:r w:rsidRPr="00594D70">
        <w:rPr>
          <w:rFonts w:cs="Arial"/>
          <w:szCs w:val="22"/>
        </w:rPr>
        <w:t xml:space="preserve">Maintaining and archive personal files for PIU staff; </w:t>
      </w:r>
    </w:p>
    <w:p w:rsidR="00F8001D" w:rsidRPr="00594D70" w:rsidRDefault="00F8001D" w:rsidP="00594D70">
      <w:pPr>
        <w:pStyle w:val="a4"/>
        <w:numPr>
          <w:ilvl w:val="0"/>
          <w:numId w:val="10"/>
        </w:numPr>
        <w:rPr>
          <w:rFonts w:cs="Arial"/>
          <w:szCs w:val="22"/>
        </w:rPr>
      </w:pPr>
      <w:r w:rsidRPr="00594D70">
        <w:rPr>
          <w:rFonts w:cs="Arial"/>
          <w:szCs w:val="22"/>
        </w:rPr>
        <w:t xml:space="preserve">Prepare annual vacation schedule and monitor employee leave balance; </w:t>
      </w:r>
    </w:p>
    <w:p w:rsidR="00F8001D" w:rsidRPr="00594D70" w:rsidRDefault="00F8001D" w:rsidP="00594D70">
      <w:pPr>
        <w:pStyle w:val="a4"/>
        <w:numPr>
          <w:ilvl w:val="0"/>
          <w:numId w:val="10"/>
        </w:numPr>
        <w:rPr>
          <w:rFonts w:cs="Arial"/>
          <w:szCs w:val="22"/>
        </w:rPr>
      </w:pPr>
      <w:r w:rsidRPr="00594D70">
        <w:rPr>
          <w:rFonts w:cs="Arial"/>
          <w:szCs w:val="22"/>
        </w:rPr>
        <w:t xml:space="preserve">Provide assistance in visa, accreditation cards processing and registration of international consultant If necessary; </w:t>
      </w:r>
    </w:p>
    <w:p w:rsidR="00F8001D" w:rsidRPr="00594D70" w:rsidRDefault="00F8001D" w:rsidP="00594D70">
      <w:pPr>
        <w:pStyle w:val="a4"/>
        <w:numPr>
          <w:ilvl w:val="0"/>
          <w:numId w:val="10"/>
        </w:numPr>
        <w:rPr>
          <w:rFonts w:cs="Arial"/>
          <w:szCs w:val="22"/>
        </w:rPr>
      </w:pPr>
      <w:r w:rsidRPr="00594D70">
        <w:rPr>
          <w:rFonts w:cs="Arial"/>
          <w:szCs w:val="22"/>
        </w:rPr>
        <w:t xml:space="preserve">Arrange transportation for PIU </w:t>
      </w:r>
      <w:r w:rsidR="00C04227" w:rsidRPr="00594D70">
        <w:rPr>
          <w:rFonts w:cs="Arial"/>
          <w:szCs w:val="22"/>
        </w:rPr>
        <w:t>staff in accordance with activity plans, coordinate the work of driver;</w:t>
      </w:r>
    </w:p>
    <w:p w:rsidR="00C04227" w:rsidRPr="00594D70" w:rsidRDefault="00C04227" w:rsidP="00594D70">
      <w:pPr>
        <w:pStyle w:val="a4"/>
        <w:numPr>
          <w:ilvl w:val="0"/>
          <w:numId w:val="10"/>
        </w:numPr>
        <w:rPr>
          <w:rFonts w:cs="Arial"/>
          <w:szCs w:val="22"/>
        </w:rPr>
      </w:pPr>
      <w:r w:rsidRPr="00594D70">
        <w:rPr>
          <w:rFonts w:cs="Arial"/>
          <w:szCs w:val="22"/>
        </w:rPr>
        <w:t>Fill in and prepare travel documents, travel permits for PIU staff;</w:t>
      </w:r>
    </w:p>
    <w:p w:rsidR="00C04227" w:rsidRPr="00594D70" w:rsidRDefault="00C04227" w:rsidP="00594D70">
      <w:pPr>
        <w:pStyle w:val="a4"/>
        <w:numPr>
          <w:ilvl w:val="0"/>
          <w:numId w:val="10"/>
        </w:numPr>
        <w:rPr>
          <w:rFonts w:cs="Arial"/>
          <w:szCs w:val="22"/>
        </w:rPr>
      </w:pPr>
      <w:r w:rsidRPr="00594D70">
        <w:rPr>
          <w:rFonts w:cs="Arial"/>
          <w:szCs w:val="22"/>
        </w:rPr>
        <w:t xml:space="preserve"> Arrange hotel reservations and rent apartments for PIU staff, workshop participants, book and purchase air tickets. </w:t>
      </w:r>
    </w:p>
    <w:p w:rsidR="004B60B2" w:rsidRDefault="004B60B2" w:rsidP="004B60B2">
      <w:pPr>
        <w:rPr>
          <w:rFonts w:cs="Arial"/>
          <w:b/>
          <w:szCs w:val="22"/>
        </w:rPr>
      </w:pPr>
    </w:p>
    <w:p w:rsidR="00C04227" w:rsidRPr="004B60B2" w:rsidRDefault="00C04227" w:rsidP="004B60B2">
      <w:pPr>
        <w:pStyle w:val="a4"/>
        <w:numPr>
          <w:ilvl w:val="0"/>
          <w:numId w:val="7"/>
        </w:numPr>
        <w:ind w:left="284"/>
        <w:rPr>
          <w:rFonts w:cs="Arial"/>
          <w:b/>
          <w:szCs w:val="22"/>
        </w:rPr>
      </w:pPr>
      <w:r w:rsidRPr="004B60B2">
        <w:rPr>
          <w:rFonts w:cs="Arial"/>
          <w:b/>
          <w:szCs w:val="22"/>
        </w:rPr>
        <w:t xml:space="preserve">Translations </w:t>
      </w:r>
    </w:p>
    <w:p w:rsidR="00C04227" w:rsidRPr="00594D70" w:rsidRDefault="00C04227" w:rsidP="00C04227">
      <w:pPr>
        <w:rPr>
          <w:rFonts w:cs="Arial"/>
          <w:b/>
          <w:szCs w:val="22"/>
        </w:rPr>
      </w:pPr>
    </w:p>
    <w:p w:rsidR="00C04227" w:rsidRPr="00594D70" w:rsidRDefault="00C04227" w:rsidP="00594D70">
      <w:pPr>
        <w:pStyle w:val="a4"/>
        <w:numPr>
          <w:ilvl w:val="0"/>
          <w:numId w:val="11"/>
        </w:numPr>
        <w:rPr>
          <w:rFonts w:cs="Arial"/>
          <w:szCs w:val="22"/>
        </w:rPr>
      </w:pPr>
      <w:r w:rsidRPr="00594D70">
        <w:rPr>
          <w:rFonts w:cs="Arial"/>
          <w:szCs w:val="22"/>
        </w:rPr>
        <w:t xml:space="preserve">Provide accurate and high-quality translation of incoming and outgoing documentation correspondence, translation of technical, legal and other documentation related to the procurement, materials on the conferences, missions, meetings and round tables under the project and the EA; </w:t>
      </w:r>
    </w:p>
    <w:p w:rsidR="00C04227" w:rsidRPr="00594D70" w:rsidRDefault="00C04227" w:rsidP="00594D70">
      <w:pPr>
        <w:pStyle w:val="a4"/>
        <w:numPr>
          <w:ilvl w:val="0"/>
          <w:numId w:val="11"/>
        </w:numPr>
        <w:rPr>
          <w:rFonts w:cs="Arial"/>
          <w:szCs w:val="22"/>
        </w:rPr>
      </w:pPr>
      <w:r w:rsidRPr="00594D70">
        <w:rPr>
          <w:rFonts w:cs="Arial"/>
          <w:szCs w:val="22"/>
        </w:rPr>
        <w:t xml:space="preserve">Edit and make summaries of translations without changing </w:t>
      </w:r>
      <w:r w:rsidR="00F65A5D" w:rsidRPr="00594D70">
        <w:rPr>
          <w:rFonts w:cs="Arial"/>
          <w:szCs w:val="22"/>
        </w:rPr>
        <w:t xml:space="preserve">its semantic content if needed; </w:t>
      </w:r>
    </w:p>
    <w:p w:rsidR="00F65A5D" w:rsidRPr="00594D70" w:rsidRDefault="00F65A5D" w:rsidP="00594D70">
      <w:pPr>
        <w:pStyle w:val="a4"/>
        <w:numPr>
          <w:ilvl w:val="0"/>
          <w:numId w:val="11"/>
        </w:numPr>
        <w:rPr>
          <w:rFonts w:cs="Arial"/>
          <w:szCs w:val="22"/>
        </w:rPr>
      </w:pPr>
      <w:r w:rsidRPr="00594D70">
        <w:rPr>
          <w:rFonts w:cs="Arial"/>
          <w:szCs w:val="22"/>
        </w:rPr>
        <w:t>Accompany employees and provide interpretation during the negotiations, meetings, conferences conducted in English language (consecutive interpretation)</w:t>
      </w:r>
    </w:p>
    <w:p w:rsidR="00594D70" w:rsidRPr="00E322C5" w:rsidRDefault="00594D70" w:rsidP="00594D70">
      <w:pPr>
        <w:ind w:left="360"/>
        <w:rPr>
          <w:rFonts w:cs="Arial"/>
          <w:szCs w:val="22"/>
        </w:rPr>
      </w:pPr>
    </w:p>
    <w:p w:rsidR="00F65A5D" w:rsidRPr="00E322C5" w:rsidRDefault="00F65A5D" w:rsidP="00594D70">
      <w:pPr>
        <w:ind w:left="360"/>
        <w:rPr>
          <w:rFonts w:cs="Arial"/>
          <w:szCs w:val="22"/>
        </w:rPr>
      </w:pPr>
      <w:r w:rsidRPr="00594D70">
        <w:rPr>
          <w:rFonts w:cs="Arial"/>
          <w:szCs w:val="22"/>
        </w:rPr>
        <w:t xml:space="preserve">Any other relevant tasks assigned by the PIU Manager. </w:t>
      </w:r>
    </w:p>
    <w:p w:rsidR="004B60B2" w:rsidRDefault="004B60B2" w:rsidP="004B60B2">
      <w:pPr>
        <w:rPr>
          <w:rFonts w:cs="Arial"/>
          <w:szCs w:val="22"/>
        </w:rPr>
      </w:pPr>
    </w:p>
    <w:p w:rsidR="00594D70" w:rsidRPr="00594D70" w:rsidRDefault="00594D70" w:rsidP="004B60B2">
      <w:pPr>
        <w:rPr>
          <w:rFonts w:cs="Arial"/>
          <w:b/>
          <w:szCs w:val="22"/>
        </w:rPr>
      </w:pPr>
      <w:r w:rsidRPr="00594D70">
        <w:rPr>
          <w:rFonts w:cs="Arial"/>
          <w:b/>
          <w:szCs w:val="22"/>
        </w:rPr>
        <w:t xml:space="preserve">Reporting </w:t>
      </w:r>
    </w:p>
    <w:p w:rsidR="00594D70" w:rsidRPr="00594D70" w:rsidRDefault="00594D70" w:rsidP="00594D70">
      <w:pPr>
        <w:ind w:left="360"/>
        <w:rPr>
          <w:rFonts w:cs="Arial"/>
          <w:b/>
          <w:szCs w:val="22"/>
        </w:rPr>
      </w:pPr>
    </w:p>
    <w:p w:rsidR="00594D70" w:rsidRPr="00594D70" w:rsidRDefault="00594D70" w:rsidP="00594D70">
      <w:pPr>
        <w:ind w:left="360"/>
        <w:rPr>
          <w:rFonts w:cs="Arial"/>
          <w:szCs w:val="22"/>
        </w:rPr>
      </w:pPr>
      <w:r w:rsidRPr="00594D70">
        <w:rPr>
          <w:rFonts w:cs="Arial"/>
          <w:szCs w:val="22"/>
        </w:rPr>
        <w:t xml:space="preserve">The office-manager/translator will report to the PIU Manager. </w:t>
      </w:r>
    </w:p>
    <w:p w:rsidR="00594D70" w:rsidRPr="00594D70" w:rsidRDefault="00594D70" w:rsidP="00594D70">
      <w:pPr>
        <w:ind w:left="360"/>
        <w:rPr>
          <w:rFonts w:cs="Arial"/>
          <w:szCs w:val="22"/>
        </w:rPr>
      </w:pPr>
    </w:p>
    <w:p w:rsidR="00F65A5D" w:rsidRDefault="00F65A5D" w:rsidP="00594D70">
      <w:pPr>
        <w:ind w:left="360" w:firstLine="72"/>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F65A5D" w:rsidRDefault="00F65A5D" w:rsidP="00F65A5D">
      <w:pPr>
        <w:ind w:left="360"/>
        <w:rPr>
          <w:b/>
          <w:sz w:val="24"/>
        </w:rPr>
      </w:pPr>
    </w:p>
    <w:p w:rsidR="004B60B2" w:rsidRDefault="004B60B2" w:rsidP="00F65A5D">
      <w:pPr>
        <w:ind w:left="360"/>
        <w:rPr>
          <w:b/>
          <w:sz w:val="24"/>
        </w:rPr>
      </w:pPr>
    </w:p>
    <w:p w:rsidR="00F65A5D" w:rsidRDefault="00F65A5D" w:rsidP="00F65A5D">
      <w:pPr>
        <w:ind w:left="360"/>
        <w:rPr>
          <w:b/>
          <w:sz w:val="24"/>
        </w:rPr>
      </w:pPr>
    </w:p>
    <w:p w:rsidR="004365FE" w:rsidRDefault="004365FE" w:rsidP="00F65A5D">
      <w:pPr>
        <w:ind w:left="360"/>
        <w:rPr>
          <w:b/>
          <w:sz w:val="24"/>
        </w:rPr>
      </w:pPr>
      <w:bookmarkStart w:id="0" w:name="_GoBack"/>
      <w:bookmarkEnd w:id="0"/>
    </w:p>
    <w:p w:rsidR="00594D70" w:rsidRDefault="00594D70" w:rsidP="00F65A5D">
      <w:pPr>
        <w:ind w:left="360"/>
        <w:rPr>
          <w:b/>
          <w:sz w:val="24"/>
        </w:rPr>
      </w:pPr>
    </w:p>
    <w:p w:rsidR="00594D70" w:rsidRDefault="00594D70" w:rsidP="00F65A5D">
      <w:pPr>
        <w:ind w:left="360"/>
        <w:rPr>
          <w:b/>
          <w:sz w:val="24"/>
        </w:rPr>
      </w:pPr>
    </w:p>
    <w:p w:rsidR="00F65A5D" w:rsidRPr="00F61C50" w:rsidRDefault="00F65A5D" w:rsidP="00F65A5D">
      <w:pPr>
        <w:jc w:val="center"/>
        <w:rPr>
          <w:rFonts w:cs="Arial"/>
          <w:szCs w:val="24"/>
          <w:lang w:val="ru-RU"/>
        </w:rPr>
      </w:pPr>
      <w:r w:rsidRPr="003669A3">
        <w:rPr>
          <w:rFonts w:cs="Arial"/>
          <w:szCs w:val="24"/>
          <w:lang w:val="ru-RU"/>
        </w:rPr>
        <w:lastRenderedPageBreak/>
        <w:t>МИНИСТЕРСТВО</w:t>
      </w:r>
      <w:r w:rsidRPr="00F61C50">
        <w:rPr>
          <w:rFonts w:cs="Arial"/>
          <w:szCs w:val="24"/>
          <w:lang w:val="ru-RU"/>
        </w:rPr>
        <w:t xml:space="preserve"> </w:t>
      </w:r>
      <w:r w:rsidRPr="003669A3">
        <w:rPr>
          <w:rFonts w:cs="Arial"/>
          <w:szCs w:val="24"/>
          <w:lang w:val="ru-RU"/>
        </w:rPr>
        <w:t>ОБРАЗОВАНИЯ</w:t>
      </w:r>
      <w:r w:rsidRPr="00F61C50">
        <w:rPr>
          <w:rFonts w:cs="Arial"/>
          <w:szCs w:val="24"/>
          <w:lang w:val="ru-RU"/>
        </w:rPr>
        <w:t xml:space="preserve"> </w:t>
      </w:r>
      <w:r w:rsidRPr="003669A3">
        <w:rPr>
          <w:rFonts w:cs="Arial"/>
          <w:szCs w:val="24"/>
          <w:lang w:val="ru-RU"/>
        </w:rPr>
        <w:t>И</w:t>
      </w:r>
      <w:r w:rsidRPr="00F61C50">
        <w:rPr>
          <w:rFonts w:cs="Arial"/>
          <w:szCs w:val="24"/>
          <w:lang w:val="ru-RU"/>
        </w:rPr>
        <w:t xml:space="preserve"> </w:t>
      </w:r>
      <w:r w:rsidRPr="003669A3">
        <w:rPr>
          <w:rFonts w:cs="Arial"/>
          <w:szCs w:val="24"/>
          <w:lang w:val="ru-RU"/>
        </w:rPr>
        <w:t>НАУКИ</w:t>
      </w:r>
      <w:r w:rsidRPr="00F61C50">
        <w:rPr>
          <w:rFonts w:cs="Arial"/>
          <w:szCs w:val="24"/>
          <w:lang w:val="ru-RU"/>
        </w:rPr>
        <w:t xml:space="preserve"> </w:t>
      </w:r>
      <w:r w:rsidRPr="003669A3">
        <w:rPr>
          <w:rFonts w:cs="Arial"/>
          <w:szCs w:val="24"/>
          <w:lang w:val="ru-RU"/>
        </w:rPr>
        <w:t>КЫРГЫЗСКОЙ</w:t>
      </w:r>
      <w:r w:rsidRPr="00F61C50">
        <w:rPr>
          <w:rFonts w:cs="Arial"/>
          <w:szCs w:val="24"/>
          <w:lang w:val="ru-RU"/>
        </w:rPr>
        <w:t xml:space="preserve"> </w:t>
      </w:r>
      <w:r w:rsidRPr="003669A3">
        <w:rPr>
          <w:rFonts w:cs="Arial"/>
          <w:szCs w:val="24"/>
          <w:lang w:val="ru-RU"/>
        </w:rPr>
        <w:t>РЕСПУБЛИКИ</w:t>
      </w:r>
    </w:p>
    <w:p w:rsidR="00F65A5D" w:rsidRPr="00F61C50" w:rsidRDefault="00F65A5D" w:rsidP="00F65A5D">
      <w:pPr>
        <w:jc w:val="center"/>
        <w:rPr>
          <w:rFonts w:cs="Arial"/>
          <w:szCs w:val="24"/>
          <w:lang w:val="ru-RU"/>
        </w:rPr>
      </w:pPr>
    </w:p>
    <w:p w:rsidR="00F65A5D" w:rsidRPr="00F61C50" w:rsidRDefault="00F65A5D" w:rsidP="00F65A5D">
      <w:pPr>
        <w:jc w:val="center"/>
        <w:rPr>
          <w:rFonts w:cs="Arial"/>
          <w:szCs w:val="24"/>
          <w:lang w:val="ru-RU"/>
        </w:rPr>
      </w:pPr>
    </w:p>
    <w:p w:rsidR="00F65A5D" w:rsidRPr="00E50B0D" w:rsidRDefault="00F65A5D" w:rsidP="00F65A5D">
      <w:pPr>
        <w:jc w:val="center"/>
        <w:rPr>
          <w:rFonts w:cs="Arial"/>
          <w:b/>
          <w:szCs w:val="24"/>
          <w:lang w:val="ru-RU"/>
        </w:rPr>
      </w:pPr>
      <w:r w:rsidRPr="00F61C50">
        <w:rPr>
          <w:rFonts w:cs="Arial"/>
          <w:szCs w:val="24"/>
          <w:lang w:val="ru-RU"/>
        </w:rPr>
        <w:t xml:space="preserve"> </w:t>
      </w:r>
      <w:r w:rsidRPr="00E50B0D">
        <w:rPr>
          <w:rFonts w:cs="Arial"/>
          <w:b/>
          <w:szCs w:val="24"/>
          <w:lang w:val="ru-RU"/>
        </w:rPr>
        <w:t>«ПРОГРАММА РАЗВИТИЯ СЕКТОРА: УКРЕПЛЕНИЕ СИСТЕМЫ ОБРАЗОВАНИЯ»</w:t>
      </w:r>
    </w:p>
    <w:p w:rsidR="00F65A5D" w:rsidRDefault="00F65A5D" w:rsidP="00F65A5D">
      <w:pPr>
        <w:jc w:val="center"/>
        <w:rPr>
          <w:rFonts w:cs="Arial"/>
          <w:b/>
          <w:szCs w:val="24"/>
          <w:lang w:val="ru-RU"/>
        </w:rPr>
      </w:pPr>
    </w:p>
    <w:p w:rsidR="00F65A5D" w:rsidRDefault="00F65A5D" w:rsidP="00F65A5D">
      <w:pPr>
        <w:jc w:val="center"/>
        <w:rPr>
          <w:rFonts w:cs="Arial"/>
          <w:b/>
          <w:szCs w:val="24"/>
          <w:lang w:val="ru-RU"/>
        </w:rPr>
      </w:pPr>
    </w:p>
    <w:p w:rsidR="00F65A5D" w:rsidRPr="003669A3" w:rsidRDefault="00F65A5D" w:rsidP="00F65A5D">
      <w:pPr>
        <w:jc w:val="center"/>
        <w:rPr>
          <w:rFonts w:cs="Arial"/>
          <w:b/>
          <w:szCs w:val="24"/>
          <w:lang w:val="ru-RU"/>
        </w:rPr>
      </w:pPr>
    </w:p>
    <w:p w:rsidR="00F65A5D" w:rsidRPr="00E50B0D" w:rsidRDefault="00F65A5D" w:rsidP="00F65A5D">
      <w:pPr>
        <w:jc w:val="center"/>
        <w:rPr>
          <w:rFonts w:cs="Arial"/>
          <w:b/>
          <w:sz w:val="40"/>
          <w:szCs w:val="24"/>
          <w:lang w:val="ru-RU"/>
        </w:rPr>
      </w:pPr>
      <w:r w:rsidRPr="00E50B0D">
        <w:rPr>
          <w:rFonts w:cs="Arial"/>
          <w:b/>
          <w:sz w:val="40"/>
          <w:szCs w:val="24"/>
          <w:lang w:val="ru-RU"/>
        </w:rPr>
        <w:t xml:space="preserve">ТЕХНИЧЕСКОЕ ЗАДАНИЕ </w:t>
      </w:r>
    </w:p>
    <w:p w:rsidR="00F65A5D" w:rsidRPr="00E50B0D" w:rsidRDefault="00F65A5D" w:rsidP="00F65A5D">
      <w:pPr>
        <w:jc w:val="center"/>
        <w:rPr>
          <w:rFonts w:cs="Arial"/>
          <w:b/>
          <w:sz w:val="28"/>
          <w:szCs w:val="24"/>
          <w:lang w:val="ru-RU"/>
        </w:rPr>
      </w:pPr>
    </w:p>
    <w:p w:rsidR="00F65A5D" w:rsidRPr="00E50B0D" w:rsidRDefault="00F65A5D" w:rsidP="00F65A5D">
      <w:pPr>
        <w:contextualSpacing/>
        <w:jc w:val="center"/>
        <w:rPr>
          <w:rFonts w:eastAsia="Cambria" w:cs="Arial"/>
          <w:b/>
          <w:sz w:val="28"/>
          <w:szCs w:val="24"/>
          <w:lang w:val="ru-RU"/>
        </w:rPr>
      </w:pPr>
      <w:r>
        <w:rPr>
          <w:rFonts w:eastAsia="Cambria" w:cs="Arial"/>
          <w:b/>
          <w:sz w:val="28"/>
          <w:szCs w:val="24"/>
          <w:lang w:val="ru-RU"/>
        </w:rPr>
        <w:t>ОФИС-МЕНЕДЖЕР/ПЕРЕВОДЧИК</w:t>
      </w:r>
      <w:r w:rsidRPr="00E50B0D">
        <w:rPr>
          <w:rFonts w:eastAsia="Cambria" w:cs="Arial"/>
          <w:b/>
          <w:sz w:val="28"/>
          <w:szCs w:val="24"/>
          <w:lang w:val="ru-RU"/>
        </w:rPr>
        <w:t xml:space="preserve"> </w:t>
      </w:r>
    </w:p>
    <w:p w:rsidR="00F65A5D" w:rsidRPr="003669A3" w:rsidRDefault="00F65A5D" w:rsidP="00F65A5D">
      <w:pPr>
        <w:jc w:val="center"/>
        <w:rPr>
          <w:rFonts w:eastAsia="MS Mincho" w:cs="Arial"/>
          <w:b/>
          <w:szCs w:val="24"/>
          <w:lang w:val="ru-RU" w:eastAsia="ja-JP"/>
        </w:rPr>
      </w:pPr>
    </w:p>
    <w:p w:rsidR="00F65A5D" w:rsidRPr="003669A3" w:rsidRDefault="00F65A5D" w:rsidP="00F65A5D">
      <w:pPr>
        <w:rPr>
          <w:rFonts w:eastAsia="MS Mincho" w:cs="Arial"/>
          <w:b/>
          <w:szCs w:val="24"/>
          <w:lang w:val="ru-RU" w:eastAsia="ja-JP"/>
        </w:rPr>
      </w:pPr>
      <w:r w:rsidRPr="003669A3">
        <w:rPr>
          <w:rFonts w:eastAsia="MS Mincho" w:cs="Arial"/>
          <w:b/>
          <w:szCs w:val="24"/>
          <w:lang w:val="ru-RU" w:eastAsia="ja-JP"/>
        </w:rPr>
        <w:t>Информация</w:t>
      </w:r>
    </w:p>
    <w:p w:rsidR="00F65A5D" w:rsidRPr="003669A3" w:rsidRDefault="00F65A5D" w:rsidP="00F65A5D">
      <w:pPr>
        <w:rPr>
          <w:rFonts w:eastAsia="MS Mincho" w:cs="Arial"/>
          <w:b/>
          <w:szCs w:val="24"/>
          <w:lang w:val="ru-RU" w:eastAsia="ja-JP"/>
        </w:rPr>
      </w:pPr>
    </w:p>
    <w:p w:rsidR="00F65A5D" w:rsidRPr="00E322C5" w:rsidRDefault="00F65A5D" w:rsidP="00F65A5D">
      <w:pPr>
        <w:contextualSpacing/>
        <w:rPr>
          <w:rFonts w:eastAsia="MS Mincho" w:cs="Arial"/>
          <w:szCs w:val="24"/>
          <w:lang w:val="ru-RU" w:eastAsia="ja-JP"/>
        </w:rPr>
      </w:pPr>
      <w:r w:rsidRPr="00F65A5D">
        <w:rPr>
          <w:rFonts w:eastAsia="MS Mincho" w:cs="Arial"/>
          <w:szCs w:val="24"/>
          <w:lang w:val="ru-RU" w:eastAsia="ja-JP"/>
        </w:rPr>
        <w:t>Министерство образования и науки (МОН) Кыргызской Республики (MES) получило грант от Азиатского банка развития (АБР) на реализацию проекта «Программа развития сектора: Укрепление системы образования» (ПРСУСО). Отдел реализации проекта (ОРП) при МОН КР отвечает за выполнение проекта в период 2015-2021 годы. В рамках реализации ПРСУСО предусматривается поддержка реализации Стратегии развития образования (СРО) на период 2012 – 2020 годы.</w:t>
      </w:r>
    </w:p>
    <w:p w:rsidR="00F65A5D" w:rsidRPr="00E322C5" w:rsidRDefault="00F65A5D" w:rsidP="00F65A5D">
      <w:pPr>
        <w:contextualSpacing/>
        <w:rPr>
          <w:rFonts w:eastAsia="MS Mincho" w:cs="Arial"/>
          <w:szCs w:val="24"/>
          <w:lang w:val="ru-RU" w:eastAsia="ja-JP"/>
        </w:rPr>
      </w:pPr>
    </w:p>
    <w:p w:rsidR="00F65A5D" w:rsidRPr="00F65A5D" w:rsidRDefault="00F65A5D" w:rsidP="00F65A5D">
      <w:pPr>
        <w:contextualSpacing/>
        <w:rPr>
          <w:rFonts w:eastAsia="MS Mincho" w:cs="Arial"/>
          <w:szCs w:val="24"/>
          <w:lang w:val="ru-RU" w:eastAsia="ja-JP"/>
        </w:rPr>
      </w:pPr>
      <w:r w:rsidRPr="00F65A5D">
        <w:rPr>
          <w:rFonts w:eastAsia="MS Mincho" w:cs="Arial"/>
          <w:szCs w:val="24"/>
          <w:lang w:val="ru-RU" w:eastAsia="ja-JP"/>
        </w:rPr>
        <w:t>Проект нацелен на следующие результаты: (i) повышение качества образовательных стандартов и учебно-методических комплексов; (</w:t>
      </w:r>
      <w:proofErr w:type="spellStart"/>
      <w:r w:rsidRPr="00F65A5D">
        <w:rPr>
          <w:rFonts w:eastAsia="MS Mincho" w:cs="Arial"/>
          <w:szCs w:val="24"/>
          <w:lang w:val="ru-RU" w:eastAsia="ja-JP"/>
        </w:rPr>
        <w:t>ii</w:t>
      </w:r>
      <w:proofErr w:type="spellEnd"/>
      <w:r w:rsidRPr="00F65A5D">
        <w:rPr>
          <w:rFonts w:eastAsia="MS Mincho" w:cs="Arial"/>
          <w:szCs w:val="24"/>
          <w:lang w:val="ru-RU" w:eastAsia="ja-JP"/>
        </w:rPr>
        <w:t>) улучшение качества работы учителей и программ повышения квалификации; (</w:t>
      </w:r>
      <w:proofErr w:type="spellStart"/>
      <w:r w:rsidRPr="00F65A5D">
        <w:rPr>
          <w:rFonts w:eastAsia="MS Mincho" w:cs="Arial"/>
          <w:szCs w:val="24"/>
          <w:lang w:val="ru-RU" w:eastAsia="ja-JP"/>
        </w:rPr>
        <w:t>iii</w:t>
      </w:r>
      <w:proofErr w:type="spellEnd"/>
      <w:r w:rsidRPr="00F65A5D">
        <w:rPr>
          <w:rFonts w:eastAsia="MS Mincho" w:cs="Arial"/>
          <w:szCs w:val="24"/>
          <w:lang w:val="ru-RU" w:eastAsia="ja-JP"/>
        </w:rPr>
        <w:t>) повышенный доступ к качественному образованию посредством инновационных школ; и (</w:t>
      </w:r>
      <w:proofErr w:type="spellStart"/>
      <w:r w:rsidRPr="00F65A5D">
        <w:rPr>
          <w:rFonts w:eastAsia="MS Mincho" w:cs="Arial"/>
          <w:szCs w:val="24"/>
          <w:lang w:val="ru-RU" w:eastAsia="ja-JP"/>
        </w:rPr>
        <w:t>iv</w:t>
      </w:r>
      <w:proofErr w:type="spellEnd"/>
      <w:r w:rsidRPr="00F65A5D">
        <w:rPr>
          <w:rFonts w:eastAsia="MS Mincho" w:cs="Arial"/>
          <w:szCs w:val="24"/>
          <w:lang w:val="ru-RU" w:eastAsia="ja-JP"/>
        </w:rPr>
        <w:t xml:space="preserve">) улучшенное управление сектором и проектом </w:t>
      </w:r>
    </w:p>
    <w:p w:rsidR="00F65A5D" w:rsidRPr="00F65A5D" w:rsidRDefault="00F65A5D" w:rsidP="00F65A5D">
      <w:pPr>
        <w:contextualSpacing/>
        <w:rPr>
          <w:rFonts w:eastAsia="MS Mincho" w:cs="Arial"/>
          <w:szCs w:val="24"/>
          <w:lang w:val="ru-RU" w:eastAsia="ja-JP"/>
        </w:rPr>
      </w:pPr>
    </w:p>
    <w:p w:rsidR="00F65A5D" w:rsidRPr="003669A3" w:rsidRDefault="00F65A5D" w:rsidP="00F65A5D">
      <w:pPr>
        <w:contextualSpacing/>
        <w:rPr>
          <w:rFonts w:eastAsia="MS Mincho" w:cs="Arial"/>
          <w:b/>
          <w:szCs w:val="24"/>
          <w:lang w:val="ru-RU" w:eastAsia="ja-JP"/>
        </w:rPr>
      </w:pPr>
      <w:r w:rsidRPr="003669A3">
        <w:rPr>
          <w:rFonts w:eastAsia="MS Mincho" w:cs="Arial"/>
          <w:b/>
          <w:szCs w:val="24"/>
          <w:lang w:val="ru-RU" w:eastAsia="ja-JP"/>
        </w:rPr>
        <w:t>Квалификационные требования</w:t>
      </w:r>
    </w:p>
    <w:p w:rsidR="00F65A5D" w:rsidRPr="003669A3" w:rsidRDefault="00F65A5D" w:rsidP="00F65A5D">
      <w:pPr>
        <w:autoSpaceDE w:val="0"/>
        <w:autoSpaceDN w:val="0"/>
        <w:adjustRightInd w:val="0"/>
        <w:ind w:firstLine="708"/>
        <w:contextualSpacing/>
        <w:rPr>
          <w:rFonts w:eastAsia="MS Mincho" w:cs="Arial"/>
          <w:szCs w:val="24"/>
          <w:lang w:val="ru-RU" w:eastAsia="ja-JP"/>
        </w:rPr>
      </w:pPr>
    </w:p>
    <w:p w:rsidR="00594D70" w:rsidRPr="00594D70" w:rsidRDefault="00594D70" w:rsidP="00263AE2">
      <w:pPr>
        <w:pStyle w:val="a4"/>
        <w:numPr>
          <w:ilvl w:val="0"/>
          <w:numId w:val="15"/>
        </w:numPr>
        <w:spacing w:before="60" w:after="200" w:line="276" w:lineRule="auto"/>
        <w:ind w:left="709" w:hanging="567"/>
        <w:rPr>
          <w:rFonts w:cs="Arial"/>
          <w:color w:val="000000" w:themeColor="text1"/>
          <w:lang w:val="ru-RU"/>
        </w:rPr>
      </w:pPr>
      <w:r w:rsidRPr="00594D70">
        <w:rPr>
          <w:rFonts w:cs="Arial"/>
          <w:color w:val="000000" w:themeColor="text1"/>
          <w:lang w:val="ru-RU"/>
        </w:rPr>
        <w:t xml:space="preserve">Высшее образование; </w:t>
      </w:r>
    </w:p>
    <w:p w:rsidR="00594D70" w:rsidRPr="00594D70" w:rsidRDefault="00594D70" w:rsidP="00263AE2">
      <w:pPr>
        <w:pStyle w:val="a4"/>
        <w:numPr>
          <w:ilvl w:val="0"/>
          <w:numId w:val="15"/>
        </w:numPr>
        <w:spacing w:before="60" w:after="200" w:line="276" w:lineRule="auto"/>
        <w:ind w:left="709" w:hanging="567"/>
        <w:rPr>
          <w:rFonts w:cs="Arial"/>
          <w:color w:val="000000" w:themeColor="text1"/>
          <w:lang w:val="ru-RU"/>
        </w:rPr>
      </w:pPr>
      <w:r>
        <w:rPr>
          <w:rFonts w:cs="Arial"/>
          <w:color w:val="000000" w:themeColor="text1"/>
          <w:lang w:val="ru-RU"/>
        </w:rPr>
        <w:t>О</w:t>
      </w:r>
      <w:r w:rsidRPr="00594D70">
        <w:rPr>
          <w:rFonts w:cs="Arial"/>
          <w:color w:val="000000" w:themeColor="text1"/>
          <w:lang w:val="ru-RU"/>
        </w:rPr>
        <w:t xml:space="preserve">пыт работы в аналогичной позиции </w:t>
      </w:r>
      <w:r w:rsidR="00E322C5">
        <w:rPr>
          <w:rFonts w:cs="Arial"/>
          <w:color w:val="000000" w:themeColor="text1"/>
          <w:lang w:val="ru-RU"/>
        </w:rPr>
        <w:t>не менее двух</w:t>
      </w:r>
      <w:r w:rsidRPr="00594D70">
        <w:rPr>
          <w:rFonts w:cs="Arial"/>
          <w:color w:val="000000" w:themeColor="text1"/>
          <w:lang w:val="ru-RU"/>
        </w:rPr>
        <w:t xml:space="preserve"> лет;</w:t>
      </w:r>
    </w:p>
    <w:p w:rsidR="00594D70" w:rsidRPr="00594D70" w:rsidRDefault="00594D70" w:rsidP="00263AE2">
      <w:pPr>
        <w:pStyle w:val="a4"/>
        <w:numPr>
          <w:ilvl w:val="0"/>
          <w:numId w:val="15"/>
        </w:numPr>
        <w:spacing w:before="60" w:after="200" w:line="276" w:lineRule="auto"/>
        <w:ind w:left="709" w:hanging="567"/>
        <w:rPr>
          <w:rFonts w:cs="Arial"/>
          <w:color w:val="000000" w:themeColor="text1"/>
          <w:lang w:val="ru-RU"/>
        </w:rPr>
      </w:pPr>
      <w:r w:rsidRPr="00594D70">
        <w:rPr>
          <w:rFonts w:cs="Arial"/>
          <w:color w:val="000000" w:themeColor="text1"/>
          <w:shd w:val="clear" w:color="auto" w:fill="FFFFFF"/>
          <w:lang w:val="ru-RU"/>
        </w:rPr>
        <w:t>Наличие</w:t>
      </w:r>
      <w:r w:rsidRPr="00594D70">
        <w:rPr>
          <w:rFonts w:cs="Arial"/>
          <w:color w:val="000000" w:themeColor="text1"/>
          <w:shd w:val="clear" w:color="auto" w:fill="FFFFFF"/>
        </w:rPr>
        <w:t>  </w:t>
      </w:r>
      <w:r w:rsidRPr="00594D70">
        <w:rPr>
          <w:rFonts w:cs="Arial"/>
          <w:color w:val="000000" w:themeColor="text1"/>
          <w:shd w:val="clear" w:color="auto" w:fill="FFFFFF"/>
          <w:lang w:val="ru-RU"/>
        </w:rPr>
        <w:t>опыта административно-хозяйственной работы и работы с персоналом;</w:t>
      </w:r>
      <w:r w:rsidRPr="00594D70">
        <w:rPr>
          <w:rFonts w:cs="Arial"/>
          <w:color w:val="000000" w:themeColor="text1"/>
        </w:rPr>
        <w:t> </w:t>
      </w:r>
    </w:p>
    <w:p w:rsidR="00594D70" w:rsidRPr="00594D70" w:rsidRDefault="00594D70" w:rsidP="00263AE2">
      <w:pPr>
        <w:pStyle w:val="a4"/>
        <w:numPr>
          <w:ilvl w:val="0"/>
          <w:numId w:val="15"/>
        </w:numPr>
        <w:spacing w:before="60" w:after="200" w:line="276" w:lineRule="auto"/>
        <w:ind w:left="709" w:hanging="567"/>
        <w:rPr>
          <w:rFonts w:cs="Arial"/>
          <w:color w:val="000000" w:themeColor="text1"/>
          <w:lang w:val="ru-RU"/>
        </w:rPr>
      </w:pPr>
      <w:r w:rsidRPr="00594D70">
        <w:rPr>
          <w:rFonts w:cs="Arial"/>
          <w:color w:val="000000" w:themeColor="text1"/>
          <w:lang w:val="ru-RU"/>
        </w:rPr>
        <w:t>Знание</w:t>
      </w:r>
      <w:r w:rsidRPr="00594D70">
        <w:rPr>
          <w:rFonts w:cs="Arial"/>
          <w:color w:val="000000" w:themeColor="text1"/>
        </w:rPr>
        <w:t> </w:t>
      </w:r>
      <w:r w:rsidRPr="00594D70">
        <w:rPr>
          <w:rFonts w:cs="Arial"/>
          <w:color w:val="000000" w:themeColor="text1"/>
          <w:shd w:val="clear" w:color="auto" w:fill="FFFFFF"/>
          <w:lang w:val="ru-RU"/>
        </w:rPr>
        <w:t>этики делового общения, основ и стандартов делопроизводства;</w:t>
      </w:r>
      <w:r w:rsidRPr="00594D70">
        <w:rPr>
          <w:rFonts w:cs="Arial"/>
          <w:color w:val="000000" w:themeColor="text1"/>
        </w:rPr>
        <w:t> </w:t>
      </w:r>
    </w:p>
    <w:p w:rsidR="00594D70" w:rsidRPr="00594D70" w:rsidRDefault="00E322C5" w:rsidP="00263AE2">
      <w:pPr>
        <w:pStyle w:val="a4"/>
        <w:numPr>
          <w:ilvl w:val="0"/>
          <w:numId w:val="15"/>
        </w:numPr>
        <w:spacing w:before="60" w:after="200" w:line="276" w:lineRule="auto"/>
        <w:ind w:left="709" w:hanging="567"/>
        <w:rPr>
          <w:rFonts w:cs="Arial"/>
          <w:color w:val="000000" w:themeColor="text1"/>
          <w:lang w:val="ru-RU"/>
        </w:rPr>
      </w:pPr>
      <w:r>
        <w:rPr>
          <w:rFonts w:cs="Arial"/>
          <w:color w:val="000000" w:themeColor="text1"/>
          <w:lang w:val="ru-RU"/>
        </w:rPr>
        <w:t>Отличное з</w:t>
      </w:r>
      <w:r w:rsidR="00594D70" w:rsidRPr="00594D70">
        <w:rPr>
          <w:rFonts w:cs="Arial"/>
          <w:color w:val="000000" w:themeColor="text1"/>
          <w:lang w:val="ru-RU"/>
        </w:rPr>
        <w:t>нание английского, кыргызского и русского языков;</w:t>
      </w:r>
      <w:r w:rsidR="00594D70" w:rsidRPr="00594D70">
        <w:rPr>
          <w:rFonts w:cs="Arial"/>
          <w:color w:val="000000" w:themeColor="text1"/>
        </w:rPr>
        <w:t>  </w:t>
      </w:r>
    </w:p>
    <w:p w:rsidR="00594D70" w:rsidRPr="00594D70" w:rsidRDefault="00594D70" w:rsidP="00263AE2">
      <w:pPr>
        <w:pStyle w:val="a4"/>
        <w:numPr>
          <w:ilvl w:val="0"/>
          <w:numId w:val="15"/>
        </w:numPr>
        <w:spacing w:before="60" w:after="200" w:line="276" w:lineRule="auto"/>
        <w:ind w:left="709" w:hanging="567"/>
        <w:rPr>
          <w:rFonts w:cs="Arial"/>
          <w:color w:val="000000" w:themeColor="text1"/>
          <w:shd w:val="clear" w:color="auto" w:fill="FFFFFF"/>
          <w:lang w:val="ru-RU"/>
        </w:rPr>
      </w:pPr>
      <w:r w:rsidRPr="00594D70">
        <w:rPr>
          <w:rFonts w:cs="Arial"/>
          <w:color w:val="000000" w:themeColor="text1"/>
          <w:lang w:val="ru-RU"/>
        </w:rPr>
        <w:t xml:space="preserve">Уверенные </w:t>
      </w:r>
      <w:r w:rsidR="00E322C5" w:rsidRPr="00594D70">
        <w:rPr>
          <w:rFonts w:cs="Arial"/>
          <w:color w:val="000000" w:themeColor="text1"/>
          <w:lang w:val="ru-RU"/>
        </w:rPr>
        <w:t>навыки</w:t>
      </w:r>
      <w:r w:rsidR="00E322C5" w:rsidRPr="00594D70">
        <w:rPr>
          <w:rFonts w:cs="Arial"/>
          <w:color w:val="000000" w:themeColor="text1"/>
        </w:rPr>
        <w:t> </w:t>
      </w:r>
      <w:r w:rsidR="00E322C5" w:rsidRPr="004365FE">
        <w:rPr>
          <w:rFonts w:cs="Arial"/>
          <w:color w:val="000000" w:themeColor="text1"/>
          <w:lang w:val="ru-RU"/>
        </w:rPr>
        <w:t>работы</w:t>
      </w:r>
      <w:r w:rsidRPr="00594D70">
        <w:rPr>
          <w:rFonts w:cs="Arial"/>
          <w:color w:val="000000" w:themeColor="text1"/>
          <w:lang w:val="ru-RU"/>
        </w:rPr>
        <w:t xml:space="preserve"> на компьютере, знание основных компьютерных программ;</w:t>
      </w:r>
      <w:r w:rsidRPr="00594D70">
        <w:rPr>
          <w:rFonts w:cs="Arial"/>
          <w:color w:val="000000" w:themeColor="text1"/>
        </w:rPr>
        <w:t> </w:t>
      </w:r>
      <w:r w:rsidRPr="00594D70">
        <w:rPr>
          <w:rFonts w:cs="Arial"/>
          <w:color w:val="000000" w:themeColor="text1"/>
          <w:shd w:val="clear" w:color="auto" w:fill="FFFFFF"/>
          <w:lang w:val="ru-RU"/>
        </w:rPr>
        <w:t xml:space="preserve">умение обращаться с офисной оргтехникой; </w:t>
      </w:r>
    </w:p>
    <w:p w:rsidR="00594D70" w:rsidRPr="00594D70" w:rsidRDefault="00E322C5" w:rsidP="00263AE2">
      <w:pPr>
        <w:pStyle w:val="a4"/>
        <w:numPr>
          <w:ilvl w:val="0"/>
          <w:numId w:val="15"/>
        </w:numPr>
        <w:spacing w:before="60" w:after="200" w:line="276" w:lineRule="auto"/>
        <w:ind w:left="709" w:hanging="567"/>
        <w:rPr>
          <w:rFonts w:cs="Arial"/>
          <w:color w:val="000000" w:themeColor="text1"/>
          <w:shd w:val="clear" w:color="auto" w:fill="FFFFFF"/>
          <w:lang w:val="ru-RU"/>
        </w:rPr>
      </w:pPr>
      <w:r>
        <w:rPr>
          <w:rFonts w:cs="Arial"/>
          <w:color w:val="000000" w:themeColor="text1"/>
          <w:shd w:val="clear" w:color="auto" w:fill="FFFFFF"/>
          <w:lang w:val="ru-RU"/>
        </w:rPr>
        <w:t>Отличные коммуникативные и организационные</w:t>
      </w:r>
      <w:r w:rsidR="00594D70" w:rsidRPr="00594D70">
        <w:rPr>
          <w:rFonts w:cs="Arial"/>
          <w:color w:val="000000" w:themeColor="text1"/>
          <w:shd w:val="clear" w:color="auto" w:fill="FFFFFF"/>
          <w:lang w:val="ru-RU"/>
        </w:rPr>
        <w:t xml:space="preserve"> способн</w:t>
      </w:r>
      <w:r>
        <w:rPr>
          <w:rFonts w:cs="Arial"/>
          <w:color w:val="000000" w:themeColor="text1"/>
          <w:shd w:val="clear" w:color="auto" w:fill="FFFFFF"/>
          <w:lang w:val="ru-RU"/>
        </w:rPr>
        <w:t>ости</w:t>
      </w:r>
      <w:r w:rsidR="00594D70" w:rsidRPr="00594D70">
        <w:rPr>
          <w:rFonts w:cs="Arial"/>
          <w:color w:val="000000" w:themeColor="text1"/>
          <w:shd w:val="clear" w:color="auto" w:fill="FFFFFF"/>
          <w:lang w:val="ru-RU"/>
        </w:rPr>
        <w:t>; инициативность;</w:t>
      </w:r>
      <w:r w:rsidR="00594D70" w:rsidRPr="00594D70">
        <w:rPr>
          <w:rFonts w:cs="Arial"/>
          <w:color w:val="000000" w:themeColor="text1"/>
          <w:shd w:val="clear" w:color="auto" w:fill="FFFFFF"/>
        </w:rPr>
        <w:t> </w:t>
      </w:r>
    </w:p>
    <w:p w:rsidR="00594D70" w:rsidRPr="00594D70" w:rsidRDefault="00594D70" w:rsidP="00263AE2">
      <w:pPr>
        <w:pStyle w:val="a4"/>
        <w:numPr>
          <w:ilvl w:val="0"/>
          <w:numId w:val="15"/>
        </w:numPr>
        <w:spacing w:before="60" w:after="200" w:line="276" w:lineRule="auto"/>
        <w:ind w:left="709" w:hanging="567"/>
        <w:rPr>
          <w:rFonts w:cs="Arial"/>
          <w:color w:val="000000" w:themeColor="text1"/>
          <w:shd w:val="clear" w:color="auto" w:fill="FFFFFF"/>
          <w:lang w:val="ru-RU"/>
        </w:rPr>
      </w:pPr>
      <w:r w:rsidRPr="00594D70">
        <w:rPr>
          <w:rFonts w:cs="Arial"/>
          <w:color w:val="000000" w:themeColor="text1"/>
          <w:lang w:val="ru-RU"/>
        </w:rPr>
        <w:t>Знание правил и норм охраны труда, техники безопасности, производственной санитарии и противопожарной защиты.</w:t>
      </w:r>
      <w:r w:rsidRPr="00594D70">
        <w:rPr>
          <w:rFonts w:cs="Arial"/>
          <w:color w:val="000000" w:themeColor="text1"/>
          <w:shd w:val="clear" w:color="auto" w:fill="FFFFFF"/>
        </w:rPr>
        <w:t> </w:t>
      </w:r>
    </w:p>
    <w:p w:rsidR="00594D70" w:rsidRPr="00594D70" w:rsidRDefault="00594D70" w:rsidP="00263AE2">
      <w:pPr>
        <w:spacing w:before="60" w:after="200" w:line="276" w:lineRule="auto"/>
        <w:contextualSpacing/>
        <w:rPr>
          <w:rFonts w:cs="Arial"/>
          <w:color w:val="1F497D"/>
          <w:lang w:val="ru-RU"/>
        </w:rPr>
      </w:pPr>
    </w:p>
    <w:p w:rsidR="00F65A5D" w:rsidRPr="008C22A3" w:rsidRDefault="00F65A5D" w:rsidP="00263AE2">
      <w:pPr>
        <w:spacing w:before="60" w:after="200" w:line="276" w:lineRule="auto"/>
        <w:contextualSpacing/>
        <w:rPr>
          <w:rFonts w:eastAsia="MS Mincho" w:cs="Arial"/>
          <w:b/>
          <w:szCs w:val="24"/>
          <w:lang w:val="ru-RU" w:eastAsia="ja-JP"/>
        </w:rPr>
      </w:pPr>
      <w:r w:rsidRPr="008C22A3">
        <w:rPr>
          <w:rFonts w:eastAsia="MS Mincho" w:cs="Arial"/>
          <w:b/>
          <w:szCs w:val="24"/>
          <w:lang w:val="ru-RU" w:eastAsia="ja-JP"/>
        </w:rPr>
        <w:t>Обязанности:</w:t>
      </w:r>
    </w:p>
    <w:p w:rsidR="00F65A5D" w:rsidRDefault="00F65A5D" w:rsidP="00263AE2">
      <w:pPr>
        <w:spacing w:after="160" w:line="259" w:lineRule="auto"/>
        <w:rPr>
          <w:rFonts w:cs="Arial"/>
          <w:b/>
          <w:color w:val="000000" w:themeColor="text1"/>
          <w:lang w:val="ru-RU"/>
        </w:rPr>
      </w:pPr>
    </w:p>
    <w:p w:rsidR="00552551" w:rsidRDefault="00552551" w:rsidP="00263AE2">
      <w:pPr>
        <w:spacing w:after="160" w:line="259" w:lineRule="auto"/>
        <w:rPr>
          <w:rFonts w:cs="Arial"/>
          <w:b/>
          <w:color w:val="000000" w:themeColor="text1"/>
          <w:lang w:val="ru-RU"/>
        </w:rPr>
      </w:pPr>
      <w:r>
        <w:rPr>
          <w:rFonts w:cs="Arial"/>
          <w:b/>
          <w:color w:val="000000" w:themeColor="text1"/>
          <w:lang w:val="ru-RU"/>
        </w:rPr>
        <w:t xml:space="preserve">А. Офисное обеспечение </w:t>
      </w:r>
    </w:p>
    <w:p w:rsidR="00552551" w:rsidRPr="00552551" w:rsidRDefault="00552551" w:rsidP="00263AE2">
      <w:pPr>
        <w:rPr>
          <w:rFonts w:cs="Arial"/>
          <w:color w:val="000000" w:themeColor="text1"/>
          <w:lang w:val="ru-RU"/>
        </w:rPr>
      </w:pPr>
      <w:r>
        <w:rPr>
          <w:rFonts w:cs="Arial"/>
          <w:color w:val="000000" w:themeColor="text1"/>
          <w:lang w:val="ru-RU"/>
        </w:rPr>
        <w:t>Обеспечивать организационную поддержку в подготовке приказов, обеспечивать их своевременную регистрацию и архивацию</w:t>
      </w:r>
      <w:r w:rsidRPr="00552551">
        <w:rPr>
          <w:rFonts w:cs="Arial"/>
          <w:color w:val="000000" w:themeColor="text1"/>
          <w:lang w:val="ru-RU"/>
        </w:rPr>
        <w:t>;</w:t>
      </w:r>
    </w:p>
    <w:p w:rsidR="00552551" w:rsidRPr="00E322C5" w:rsidRDefault="00552551" w:rsidP="00263AE2">
      <w:pPr>
        <w:rPr>
          <w:rFonts w:cs="Arial"/>
          <w:color w:val="000000" w:themeColor="text1"/>
          <w:lang w:val="ru-RU"/>
        </w:rPr>
      </w:pPr>
    </w:p>
    <w:p w:rsidR="00552551" w:rsidRDefault="00552551" w:rsidP="00263AE2">
      <w:pPr>
        <w:rPr>
          <w:rFonts w:cs="Arial"/>
          <w:color w:val="000000" w:themeColor="text1"/>
          <w:lang w:val="ru-RU"/>
        </w:rPr>
      </w:pPr>
      <w:r>
        <w:rPr>
          <w:rFonts w:cs="Arial"/>
          <w:color w:val="000000" w:themeColor="text1"/>
          <w:lang w:val="ru-RU"/>
        </w:rPr>
        <w:t>Обеспечивать организационную поддержку в подготовке текущих отчетов, квартальных отчетов и их перевод на русский и/или английский, кыргызские языки;</w:t>
      </w:r>
    </w:p>
    <w:p w:rsidR="00552551" w:rsidRDefault="00552551" w:rsidP="00263AE2">
      <w:pPr>
        <w:rPr>
          <w:rFonts w:cs="Arial"/>
          <w:color w:val="000000" w:themeColor="text1"/>
          <w:lang w:val="ru-RU"/>
        </w:rPr>
      </w:pPr>
    </w:p>
    <w:p w:rsidR="00552551" w:rsidRDefault="00552551" w:rsidP="00263AE2">
      <w:pPr>
        <w:rPr>
          <w:rFonts w:cs="Arial"/>
          <w:color w:val="000000" w:themeColor="text1"/>
          <w:lang w:val="ru-RU"/>
        </w:rPr>
      </w:pPr>
      <w:r>
        <w:rPr>
          <w:rFonts w:cs="Arial"/>
          <w:color w:val="000000" w:themeColor="text1"/>
          <w:lang w:val="ru-RU"/>
        </w:rPr>
        <w:t xml:space="preserve">Обеспечивать организацию офисной работы проекта; </w:t>
      </w:r>
    </w:p>
    <w:p w:rsidR="00552551" w:rsidRDefault="00552551" w:rsidP="00263AE2">
      <w:pPr>
        <w:rPr>
          <w:rFonts w:cs="Arial"/>
          <w:color w:val="000000" w:themeColor="text1"/>
          <w:lang w:val="ru-RU"/>
        </w:rPr>
      </w:pP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Прием/соединение входящих звонков;</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lastRenderedPageBreak/>
        <w:t>Организация исходящих звонков;</w:t>
      </w:r>
    </w:p>
    <w:p w:rsidR="00552551"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Прием и отправка телефонных сообщений, факсов, электронных писем;</w:t>
      </w:r>
    </w:p>
    <w:p w:rsidR="00594D70" w:rsidRPr="00594D70" w:rsidRDefault="00594D70" w:rsidP="00263AE2">
      <w:pPr>
        <w:pStyle w:val="a4"/>
        <w:numPr>
          <w:ilvl w:val="0"/>
          <w:numId w:val="13"/>
        </w:numPr>
        <w:rPr>
          <w:rFonts w:cs="Arial"/>
          <w:color w:val="000000" w:themeColor="text1"/>
          <w:lang w:val="ru-RU"/>
        </w:rPr>
      </w:pPr>
      <w:r>
        <w:rPr>
          <w:rFonts w:cs="Arial"/>
          <w:color w:val="000000" w:themeColor="text1"/>
          <w:lang w:val="ru-RU"/>
        </w:rPr>
        <w:t>Прием и регистрация электронных писем;</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 xml:space="preserve">Сканирование документов; </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Копирование материалов, необходимых для мероприятий проекта, и подготовка папок для участников семинаров, тренингов, конференций;</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Обеспечивать своевременное обслуживание офисного оборудования;</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Прием и регистрация посетителей ОРП;</w:t>
      </w:r>
    </w:p>
    <w:p w:rsidR="00552551" w:rsidRPr="00594D70" w:rsidRDefault="00552551" w:rsidP="00263AE2">
      <w:pPr>
        <w:pStyle w:val="a4"/>
        <w:numPr>
          <w:ilvl w:val="0"/>
          <w:numId w:val="13"/>
        </w:numPr>
        <w:rPr>
          <w:rFonts w:cs="Arial"/>
          <w:color w:val="000000" w:themeColor="text1"/>
          <w:lang w:val="ru-RU"/>
        </w:rPr>
      </w:pPr>
      <w:r w:rsidRPr="00594D70">
        <w:rPr>
          <w:rFonts w:cs="Arial"/>
          <w:color w:val="000000" w:themeColor="text1"/>
          <w:lang w:val="ru-RU"/>
        </w:rPr>
        <w:t>Закупка канцелярских товаров и расходных материалов для ОРП;</w:t>
      </w:r>
    </w:p>
    <w:p w:rsidR="00552551"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Обеспечение поддержки программным специалистам в организации конференций, встреч, круглых столов; </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Помощь менеджеру </w:t>
      </w:r>
      <w:r w:rsidR="00E322C5">
        <w:rPr>
          <w:rFonts w:cs="Arial"/>
          <w:color w:val="000000" w:themeColor="text1"/>
          <w:lang w:val="ru-RU"/>
        </w:rPr>
        <w:t>ОРП</w:t>
      </w:r>
      <w:r w:rsidRPr="00594D70">
        <w:rPr>
          <w:rFonts w:cs="Arial"/>
          <w:color w:val="000000" w:themeColor="text1"/>
          <w:lang w:val="ru-RU"/>
        </w:rPr>
        <w:t xml:space="preserve"> в организации работы специалистов ОРП;</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Помощь в проведении встреч для членов миссии АБР;</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Подготовка и ведение протоколов во время встреч;</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Обеспечение поддержки финансовому менеджеру в проведении инвентаризаций, записей и обновления инвентаризационной базы. Мониторинг эффективности управления товарно-материальных ценностей, списание малоценных и быстроизнашивающихся предметов своевременно и в соответствии с установленными процедурами;</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Обслуживание и архивирование персональных файлов для специалистов ОРП;</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Подготовка графика ежегодных отпусков специалистов и ведение баланса отпусков;</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Оказывать помощь в получении виз, </w:t>
      </w:r>
      <w:proofErr w:type="spellStart"/>
      <w:r w:rsidRPr="00594D70">
        <w:rPr>
          <w:rFonts w:cs="Arial"/>
          <w:color w:val="000000" w:themeColor="text1"/>
          <w:lang w:val="ru-RU"/>
        </w:rPr>
        <w:t>аккредитационных</w:t>
      </w:r>
      <w:proofErr w:type="spellEnd"/>
      <w:r w:rsidRPr="00594D70">
        <w:rPr>
          <w:rFonts w:cs="Arial"/>
          <w:color w:val="000000" w:themeColor="text1"/>
          <w:lang w:val="ru-RU"/>
        </w:rPr>
        <w:t xml:space="preserve"> карт и регистраций для международных специалистов, если это необходимо;</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Организация транспорта для сотрудников ОРП в соответствии с планами </w:t>
      </w:r>
      <w:r w:rsidR="00263AE2" w:rsidRPr="00594D70">
        <w:rPr>
          <w:rFonts w:cs="Arial"/>
          <w:color w:val="000000" w:themeColor="text1"/>
          <w:lang w:val="ru-RU"/>
        </w:rPr>
        <w:t>деятельности</w:t>
      </w:r>
      <w:r w:rsidRPr="00594D70">
        <w:rPr>
          <w:rFonts w:cs="Arial"/>
          <w:color w:val="000000" w:themeColor="text1"/>
          <w:lang w:val="ru-RU"/>
        </w:rPr>
        <w:t>, координировать работу водителя;</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Заполнение и подготовка командировочных документов для специалистов ОРП;</w:t>
      </w:r>
    </w:p>
    <w:p w:rsidR="00A20742" w:rsidRPr="00594D70" w:rsidRDefault="00A20742" w:rsidP="00263AE2">
      <w:pPr>
        <w:pStyle w:val="a4"/>
        <w:numPr>
          <w:ilvl w:val="0"/>
          <w:numId w:val="13"/>
        </w:numPr>
        <w:rPr>
          <w:rFonts w:cs="Arial"/>
          <w:color w:val="000000" w:themeColor="text1"/>
          <w:lang w:val="ru-RU"/>
        </w:rPr>
      </w:pPr>
      <w:r w:rsidRPr="00594D70">
        <w:rPr>
          <w:rFonts w:cs="Arial"/>
          <w:color w:val="000000" w:themeColor="text1"/>
          <w:lang w:val="ru-RU"/>
        </w:rPr>
        <w:t xml:space="preserve">Организация в бронировании гостиничных номеров для специалистов ОРП, участников семинаров, бронирование и закупка авиабилетов. </w:t>
      </w:r>
    </w:p>
    <w:p w:rsidR="00A20742" w:rsidRDefault="00A20742" w:rsidP="00263AE2">
      <w:pPr>
        <w:rPr>
          <w:rFonts w:cs="Arial"/>
          <w:color w:val="000000" w:themeColor="text1"/>
          <w:lang w:val="ru-RU"/>
        </w:rPr>
      </w:pPr>
    </w:p>
    <w:p w:rsidR="00A20742" w:rsidRPr="00594D70" w:rsidRDefault="00A20742" w:rsidP="00263AE2">
      <w:pPr>
        <w:rPr>
          <w:rFonts w:cs="Arial"/>
          <w:b/>
          <w:color w:val="000000" w:themeColor="text1"/>
          <w:lang w:val="ru-RU"/>
        </w:rPr>
      </w:pPr>
      <w:r w:rsidRPr="00594D70">
        <w:rPr>
          <w:rFonts w:cs="Arial"/>
          <w:b/>
          <w:color w:val="000000" w:themeColor="text1"/>
          <w:lang w:val="ru-RU"/>
        </w:rPr>
        <w:t xml:space="preserve">Б. Перевод </w:t>
      </w:r>
    </w:p>
    <w:p w:rsidR="00A20742" w:rsidRDefault="00A20742" w:rsidP="00263AE2">
      <w:pPr>
        <w:rPr>
          <w:rFonts w:cs="Arial"/>
          <w:color w:val="000000" w:themeColor="text1"/>
          <w:lang w:val="ru-RU"/>
        </w:rPr>
      </w:pPr>
    </w:p>
    <w:p w:rsidR="00A20742" w:rsidRPr="00594D70" w:rsidRDefault="00A20742" w:rsidP="00263AE2">
      <w:pPr>
        <w:pStyle w:val="a4"/>
        <w:numPr>
          <w:ilvl w:val="0"/>
          <w:numId w:val="12"/>
        </w:numPr>
        <w:rPr>
          <w:rFonts w:cs="Arial"/>
          <w:color w:val="000000" w:themeColor="text1"/>
          <w:lang w:val="ru-RU"/>
        </w:rPr>
      </w:pPr>
      <w:r w:rsidRPr="00594D70">
        <w:rPr>
          <w:rFonts w:cs="Arial"/>
          <w:color w:val="000000" w:themeColor="text1"/>
          <w:lang w:val="ru-RU"/>
        </w:rPr>
        <w:t xml:space="preserve">Обеспечение аккуратного и качественного перевода входящей и исходящей документа, перевод технической и юридической и другой документации, касающихся закупок, материалов конференций, миссий, встреч и круглых столов  в рамках проекта и исполнительного </w:t>
      </w:r>
      <w:r w:rsidR="00594D70" w:rsidRPr="00594D70">
        <w:rPr>
          <w:rFonts w:cs="Arial"/>
          <w:color w:val="000000" w:themeColor="text1"/>
          <w:lang w:val="ru-RU"/>
        </w:rPr>
        <w:t>агентства</w:t>
      </w:r>
      <w:r w:rsidRPr="00594D70">
        <w:rPr>
          <w:rFonts w:cs="Arial"/>
          <w:color w:val="000000" w:themeColor="text1"/>
          <w:lang w:val="ru-RU"/>
        </w:rPr>
        <w:t>;</w:t>
      </w:r>
    </w:p>
    <w:p w:rsidR="00A20742" w:rsidRDefault="00A20742" w:rsidP="00263AE2">
      <w:pPr>
        <w:rPr>
          <w:rFonts w:cs="Arial"/>
          <w:color w:val="000000" w:themeColor="text1"/>
          <w:lang w:val="ru-RU"/>
        </w:rPr>
      </w:pPr>
    </w:p>
    <w:p w:rsidR="00A20742" w:rsidRPr="00594D70" w:rsidRDefault="00A20742" w:rsidP="00263AE2">
      <w:pPr>
        <w:pStyle w:val="a4"/>
        <w:numPr>
          <w:ilvl w:val="0"/>
          <w:numId w:val="12"/>
        </w:numPr>
        <w:rPr>
          <w:rFonts w:cs="Arial"/>
          <w:color w:val="000000" w:themeColor="text1"/>
          <w:lang w:val="ru-RU"/>
        </w:rPr>
      </w:pPr>
      <w:r w:rsidRPr="00594D70">
        <w:rPr>
          <w:rFonts w:cs="Arial"/>
          <w:color w:val="000000" w:themeColor="text1"/>
          <w:lang w:val="ru-RU"/>
        </w:rPr>
        <w:t>Редактирование и подготовка резюме переводов без изменения его смыслового содержания, при необходимости;</w:t>
      </w:r>
    </w:p>
    <w:p w:rsidR="00594D70" w:rsidRDefault="00594D70" w:rsidP="00263AE2">
      <w:pPr>
        <w:rPr>
          <w:rFonts w:cs="Arial"/>
          <w:color w:val="000000" w:themeColor="text1"/>
          <w:lang w:val="ru-RU"/>
        </w:rPr>
      </w:pPr>
    </w:p>
    <w:p w:rsidR="00594D70" w:rsidRPr="00594D70" w:rsidRDefault="00594D70" w:rsidP="00263AE2">
      <w:pPr>
        <w:pStyle w:val="a4"/>
        <w:numPr>
          <w:ilvl w:val="0"/>
          <w:numId w:val="12"/>
        </w:numPr>
        <w:rPr>
          <w:rFonts w:cs="Arial"/>
          <w:color w:val="000000" w:themeColor="text1"/>
          <w:lang w:val="ru-RU"/>
        </w:rPr>
      </w:pPr>
      <w:r w:rsidRPr="00594D70">
        <w:rPr>
          <w:rFonts w:cs="Arial"/>
          <w:color w:val="000000" w:themeColor="text1"/>
          <w:lang w:val="ru-RU"/>
        </w:rPr>
        <w:t xml:space="preserve">Обеспечение сопроводительного перевода во время переговоров, встреч, конференций, проводимых на английском языке (последовательный перевод) </w:t>
      </w:r>
    </w:p>
    <w:p w:rsidR="00594D70" w:rsidRDefault="00594D70" w:rsidP="00263AE2">
      <w:pPr>
        <w:rPr>
          <w:rFonts w:cs="Arial"/>
          <w:color w:val="000000" w:themeColor="text1"/>
          <w:lang w:val="ru-RU"/>
        </w:rPr>
      </w:pPr>
    </w:p>
    <w:p w:rsidR="00A20742" w:rsidRPr="00552551" w:rsidRDefault="00594D70" w:rsidP="00263AE2">
      <w:pPr>
        <w:rPr>
          <w:rFonts w:cs="Arial"/>
          <w:color w:val="000000" w:themeColor="text1"/>
          <w:lang w:val="ru-RU"/>
        </w:rPr>
      </w:pPr>
      <w:r>
        <w:rPr>
          <w:rFonts w:cs="Arial"/>
          <w:color w:val="000000" w:themeColor="text1"/>
          <w:lang w:val="ru-RU"/>
        </w:rPr>
        <w:t xml:space="preserve">Другие соответствующие задачи, определяемые менеджером ОРП. </w:t>
      </w:r>
      <w:r w:rsidR="00A20742">
        <w:rPr>
          <w:rFonts w:cs="Arial"/>
          <w:color w:val="000000" w:themeColor="text1"/>
          <w:lang w:val="ru-RU"/>
        </w:rPr>
        <w:t xml:space="preserve"> </w:t>
      </w:r>
    </w:p>
    <w:p w:rsidR="00552551" w:rsidRDefault="00552551" w:rsidP="00263AE2">
      <w:pPr>
        <w:rPr>
          <w:rFonts w:cs="Arial"/>
          <w:color w:val="000000" w:themeColor="text1"/>
          <w:lang w:val="ru-RU"/>
        </w:rPr>
      </w:pPr>
    </w:p>
    <w:p w:rsidR="00F65A5D" w:rsidRPr="00477116" w:rsidRDefault="00F65A5D" w:rsidP="00263AE2">
      <w:pPr>
        <w:rPr>
          <w:rStyle w:val="a6"/>
          <w:b w:val="0"/>
          <w:color w:val="000000" w:themeColor="text1"/>
          <w:lang w:val="ru-RU"/>
        </w:rPr>
      </w:pPr>
      <w:r w:rsidRPr="008C22A3">
        <w:rPr>
          <w:rFonts w:cs="Arial"/>
          <w:b/>
          <w:color w:val="000000" w:themeColor="text1"/>
          <w:szCs w:val="24"/>
          <w:lang w:val="ru-RU"/>
        </w:rPr>
        <w:t>Отчетность</w:t>
      </w:r>
    </w:p>
    <w:p w:rsidR="00F65A5D" w:rsidRPr="00477116" w:rsidRDefault="00F65A5D" w:rsidP="00263AE2">
      <w:pPr>
        <w:rPr>
          <w:rFonts w:asciiTheme="minorHAnsi" w:hAnsiTheme="minorHAnsi"/>
          <w:lang w:val="ru-RU"/>
        </w:rPr>
      </w:pPr>
    </w:p>
    <w:p w:rsidR="00F65A5D" w:rsidRPr="00D14C5B" w:rsidRDefault="00594D70" w:rsidP="00263AE2">
      <w:pPr>
        <w:rPr>
          <w:rFonts w:eastAsia="MS Mincho" w:cs="Arial"/>
          <w:lang w:val="ru-RU" w:eastAsia="ja-JP"/>
        </w:rPr>
      </w:pPr>
      <w:r>
        <w:rPr>
          <w:rFonts w:eastAsia="MS Mincho" w:cs="Arial"/>
          <w:lang w:val="ru-RU" w:eastAsia="ja-JP"/>
        </w:rPr>
        <w:t xml:space="preserve">Офис-менеджер/переводчик </w:t>
      </w:r>
      <w:r w:rsidR="00F65A5D">
        <w:rPr>
          <w:rFonts w:eastAsia="MS Mincho" w:cs="Arial"/>
          <w:lang w:val="ru-RU" w:eastAsia="ja-JP"/>
        </w:rPr>
        <w:t>подотчетен</w:t>
      </w:r>
      <w:r w:rsidR="00F65A5D" w:rsidRPr="00D14C5B">
        <w:rPr>
          <w:rFonts w:eastAsia="MS Mincho" w:cs="Arial"/>
          <w:lang w:val="ru-RU" w:eastAsia="ja-JP"/>
        </w:rPr>
        <w:t xml:space="preserve"> </w:t>
      </w:r>
      <w:r>
        <w:rPr>
          <w:rFonts w:eastAsia="MS Mincho" w:cs="Arial"/>
          <w:lang w:val="ru-RU" w:eastAsia="ja-JP"/>
        </w:rPr>
        <w:t>менеджеру ОРП</w:t>
      </w:r>
      <w:r w:rsidR="00F65A5D" w:rsidRPr="00D14C5B">
        <w:rPr>
          <w:rFonts w:eastAsia="MS Mincho" w:cs="Arial"/>
          <w:lang w:val="ru-RU" w:eastAsia="ja-JP"/>
        </w:rPr>
        <w:t xml:space="preserve">. </w:t>
      </w:r>
    </w:p>
    <w:p w:rsidR="00F65A5D" w:rsidRPr="00F65A5D" w:rsidRDefault="00F65A5D" w:rsidP="00263AE2">
      <w:pPr>
        <w:ind w:left="360"/>
        <w:rPr>
          <w:b/>
          <w:sz w:val="24"/>
          <w:lang w:val="ru-RU"/>
        </w:rPr>
      </w:pPr>
    </w:p>
    <w:sectPr w:rsidR="00F65A5D" w:rsidRPr="00F65A5D" w:rsidSect="009B6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DEA"/>
    <w:multiLevelType w:val="hybridMultilevel"/>
    <w:tmpl w:val="D09A55DE"/>
    <w:lvl w:ilvl="0" w:tplc="9140BEC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02BD7"/>
    <w:multiLevelType w:val="hybridMultilevel"/>
    <w:tmpl w:val="16EA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E04D1C"/>
    <w:multiLevelType w:val="hybridMultilevel"/>
    <w:tmpl w:val="E9643B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92BF5"/>
    <w:multiLevelType w:val="hybridMultilevel"/>
    <w:tmpl w:val="2B663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F00BA4"/>
    <w:multiLevelType w:val="hybridMultilevel"/>
    <w:tmpl w:val="8D74029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8344A4"/>
    <w:multiLevelType w:val="hybridMultilevel"/>
    <w:tmpl w:val="1EDE8FE4"/>
    <w:lvl w:ilvl="0" w:tplc="65525D5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EE575B"/>
    <w:multiLevelType w:val="hybridMultilevel"/>
    <w:tmpl w:val="9134E554"/>
    <w:lvl w:ilvl="0" w:tplc="65525D5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423D0F"/>
    <w:multiLevelType w:val="hybridMultilevel"/>
    <w:tmpl w:val="5F20BEF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4D77F7"/>
    <w:multiLevelType w:val="hybridMultilevel"/>
    <w:tmpl w:val="0CE2901A"/>
    <w:lvl w:ilvl="0" w:tplc="2B269FD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DF2969"/>
    <w:multiLevelType w:val="hybridMultilevel"/>
    <w:tmpl w:val="B178F0BC"/>
    <w:lvl w:ilvl="0" w:tplc="65525D50">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C91EDB"/>
    <w:multiLevelType w:val="hybridMultilevel"/>
    <w:tmpl w:val="D69E0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34E38"/>
    <w:multiLevelType w:val="hybridMultilevel"/>
    <w:tmpl w:val="F1C0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BA3AA4"/>
    <w:multiLevelType w:val="hybridMultilevel"/>
    <w:tmpl w:val="BFE2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CB7CA0"/>
    <w:multiLevelType w:val="hybridMultilevel"/>
    <w:tmpl w:val="6B9008E6"/>
    <w:lvl w:ilvl="0" w:tplc="B33477DE">
      <w:start w:val="1"/>
      <w:numFmt w:val="decimal"/>
      <w:lvlText w:val="%1."/>
      <w:lvlJc w:val="left"/>
      <w:pPr>
        <w:ind w:left="720" w:hanging="360"/>
      </w:pPr>
      <w:rPr>
        <w:rFonts w:ascii="Arial" w:hAnsi="Arial" w:cs="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867747"/>
    <w:multiLevelType w:val="hybridMultilevel"/>
    <w:tmpl w:val="AFD85E88"/>
    <w:lvl w:ilvl="0" w:tplc="DA1CF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B05831"/>
    <w:multiLevelType w:val="hybridMultilevel"/>
    <w:tmpl w:val="1A7A2D88"/>
    <w:lvl w:ilvl="0" w:tplc="65525D5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E41C7F"/>
    <w:multiLevelType w:val="hybridMultilevel"/>
    <w:tmpl w:val="F20407B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6B47E4"/>
    <w:multiLevelType w:val="hybridMultilevel"/>
    <w:tmpl w:val="6C9C0D9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4"/>
  </w:num>
  <w:num w:numId="5">
    <w:abstractNumId w:val="4"/>
  </w:num>
  <w:num w:numId="6">
    <w:abstractNumId w:val="7"/>
  </w:num>
  <w:num w:numId="7">
    <w:abstractNumId w:val="17"/>
  </w:num>
  <w:num w:numId="8">
    <w:abstractNumId w:val="0"/>
  </w:num>
  <w:num w:numId="9">
    <w:abstractNumId w:val="13"/>
  </w:num>
  <w:num w:numId="10">
    <w:abstractNumId w:val="12"/>
  </w:num>
  <w:num w:numId="11">
    <w:abstractNumId w:val="11"/>
  </w:num>
  <w:num w:numId="12">
    <w:abstractNumId w:val="10"/>
  </w:num>
  <w:num w:numId="13">
    <w:abstractNumId w:val="3"/>
  </w:num>
  <w:num w:numId="14">
    <w:abstractNumId w:val="16"/>
  </w:num>
  <w:num w:numId="15">
    <w:abstractNumId w:val="9"/>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5B"/>
    <w:rsid w:val="00001C97"/>
    <w:rsid w:val="00005295"/>
    <w:rsid w:val="000057B6"/>
    <w:rsid w:val="000104E8"/>
    <w:rsid w:val="00011561"/>
    <w:rsid w:val="0001171C"/>
    <w:rsid w:val="00013BEB"/>
    <w:rsid w:val="0001404B"/>
    <w:rsid w:val="000144E0"/>
    <w:rsid w:val="00014831"/>
    <w:rsid w:val="00020D49"/>
    <w:rsid w:val="00022B79"/>
    <w:rsid w:val="000301FF"/>
    <w:rsid w:val="00031636"/>
    <w:rsid w:val="00034014"/>
    <w:rsid w:val="000352F3"/>
    <w:rsid w:val="00037157"/>
    <w:rsid w:val="000376C7"/>
    <w:rsid w:val="00037E65"/>
    <w:rsid w:val="00041F5A"/>
    <w:rsid w:val="000479F0"/>
    <w:rsid w:val="00052171"/>
    <w:rsid w:val="00055621"/>
    <w:rsid w:val="000619F0"/>
    <w:rsid w:val="00061E30"/>
    <w:rsid w:val="00064475"/>
    <w:rsid w:val="00066781"/>
    <w:rsid w:val="00081A49"/>
    <w:rsid w:val="00083604"/>
    <w:rsid w:val="00083F26"/>
    <w:rsid w:val="000850CE"/>
    <w:rsid w:val="00091315"/>
    <w:rsid w:val="00092337"/>
    <w:rsid w:val="000937A4"/>
    <w:rsid w:val="00094E97"/>
    <w:rsid w:val="000A197B"/>
    <w:rsid w:val="000A357D"/>
    <w:rsid w:val="000A5FA7"/>
    <w:rsid w:val="000A78F1"/>
    <w:rsid w:val="000B02AE"/>
    <w:rsid w:val="000B331D"/>
    <w:rsid w:val="000B44EF"/>
    <w:rsid w:val="000B7B18"/>
    <w:rsid w:val="000B7DAC"/>
    <w:rsid w:val="000C1BA7"/>
    <w:rsid w:val="000C309B"/>
    <w:rsid w:val="000D2966"/>
    <w:rsid w:val="000D4D17"/>
    <w:rsid w:val="000D4E97"/>
    <w:rsid w:val="000E39C2"/>
    <w:rsid w:val="000E6471"/>
    <w:rsid w:val="000E6CAA"/>
    <w:rsid w:val="000F25BB"/>
    <w:rsid w:val="000F4BA9"/>
    <w:rsid w:val="000F7769"/>
    <w:rsid w:val="001005DB"/>
    <w:rsid w:val="001010D8"/>
    <w:rsid w:val="00105947"/>
    <w:rsid w:val="0011120D"/>
    <w:rsid w:val="0011138D"/>
    <w:rsid w:val="00114984"/>
    <w:rsid w:val="001167B4"/>
    <w:rsid w:val="00116EA9"/>
    <w:rsid w:val="00123695"/>
    <w:rsid w:val="00124629"/>
    <w:rsid w:val="00126B57"/>
    <w:rsid w:val="00132DA1"/>
    <w:rsid w:val="00134493"/>
    <w:rsid w:val="00135934"/>
    <w:rsid w:val="00136DB5"/>
    <w:rsid w:val="0014620D"/>
    <w:rsid w:val="00153FDA"/>
    <w:rsid w:val="00154E29"/>
    <w:rsid w:val="00154F3A"/>
    <w:rsid w:val="0016048A"/>
    <w:rsid w:val="00160B15"/>
    <w:rsid w:val="00161950"/>
    <w:rsid w:val="001635B7"/>
    <w:rsid w:val="00166CEB"/>
    <w:rsid w:val="00171B3B"/>
    <w:rsid w:val="001738CB"/>
    <w:rsid w:val="00175571"/>
    <w:rsid w:val="0017588A"/>
    <w:rsid w:val="00175CB2"/>
    <w:rsid w:val="001768C2"/>
    <w:rsid w:val="001770E8"/>
    <w:rsid w:val="0017745C"/>
    <w:rsid w:val="00177E44"/>
    <w:rsid w:val="00180CD3"/>
    <w:rsid w:val="00180F44"/>
    <w:rsid w:val="001813BE"/>
    <w:rsid w:val="00181B35"/>
    <w:rsid w:val="00182100"/>
    <w:rsid w:val="0018352E"/>
    <w:rsid w:val="001836FA"/>
    <w:rsid w:val="00184958"/>
    <w:rsid w:val="00184D77"/>
    <w:rsid w:val="00186A43"/>
    <w:rsid w:val="00186E0E"/>
    <w:rsid w:val="001904D2"/>
    <w:rsid w:val="00193237"/>
    <w:rsid w:val="00194718"/>
    <w:rsid w:val="001949CA"/>
    <w:rsid w:val="00196079"/>
    <w:rsid w:val="001A05CD"/>
    <w:rsid w:val="001A0603"/>
    <w:rsid w:val="001A10D2"/>
    <w:rsid w:val="001A15B9"/>
    <w:rsid w:val="001A4985"/>
    <w:rsid w:val="001A6B20"/>
    <w:rsid w:val="001B2025"/>
    <w:rsid w:val="001B54B9"/>
    <w:rsid w:val="001B754C"/>
    <w:rsid w:val="001C2F44"/>
    <w:rsid w:val="001C3679"/>
    <w:rsid w:val="001C38C5"/>
    <w:rsid w:val="001C3A48"/>
    <w:rsid w:val="001C705F"/>
    <w:rsid w:val="001C75D2"/>
    <w:rsid w:val="001D461F"/>
    <w:rsid w:val="001E0C4C"/>
    <w:rsid w:val="001E4634"/>
    <w:rsid w:val="001E512D"/>
    <w:rsid w:val="001E6CA3"/>
    <w:rsid w:val="001F4922"/>
    <w:rsid w:val="001F61BD"/>
    <w:rsid w:val="0020028D"/>
    <w:rsid w:val="002007E0"/>
    <w:rsid w:val="00201801"/>
    <w:rsid w:val="00201C0B"/>
    <w:rsid w:val="0020319D"/>
    <w:rsid w:val="00204249"/>
    <w:rsid w:val="0020446C"/>
    <w:rsid w:val="0020492F"/>
    <w:rsid w:val="002057B2"/>
    <w:rsid w:val="002103FC"/>
    <w:rsid w:val="00220370"/>
    <w:rsid w:val="002216DE"/>
    <w:rsid w:val="002245B9"/>
    <w:rsid w:val="00225A08"/>
    <w:rsid w:val="00230A6D"/>
    <w:rsid w:val="0023358F"/>
    <w:rsid w:val="00235716"/>
    <w:rsid w:val="00235E7C"/>
    <w:rsid w:val="00242A3D"/>
    <w:rsid w:val="00245A43"/>
    <w:rsid w:val="002466C5"/>
    <w:rsid w:val="00250408"/>
    <w:rsid w:val="00251A4E"/>
    <w:rsid w:val="002559AE"/>
    <w:rsid w:val="002574BA"/>
    <w:rsid w:val="002575FD"/>
    <w:rsid w:val="002578CA"/>
    <w:rsid w:val="002601C9"/>
    <w:rsid w:val="002618D3"/>
    <w:rsid w:val="0026235C"/>
    <w:rsid w:val="00263AE2"/>
    <w:rsid w:val="002667C5"/>
    <w:rsid w:val="0027105E"/>
    <w:rsid w:val="00271086"/>
    <w:rsid w:val="002710C0"/>
    <w:rsid w:val="00271412"/>
    <w:rsid w:val="002715DA"/>
    <w:rsid w:val="0027250E"/>
    <w:rsid w:val="00273BA4"/>
    <w:rsid w:val="002822AC"/>
    <w:rsid w:val="00285A26"/>
    <w:rsid w:val="00285DF1"/>
    <w:rsid w:val="00287968"/>
    <w:rsid w:val="00290892"/>
    <w:rsid w:val="00292083"/>
    <w:rsid w:val="00295C83"/>
    <w:rsid w:val="00297751"/>
    <w:rsid w:val="002A0E5E"/>
    <w:rsid w:val="002A3097"/>
    <w:rsid w:val="002B1573"/>
    <w:rsid w:val="002B2A64"/>
    <w:rsid w:val="002B4CAB"/>
    <w:rsid w:val="002B5200"/>
    <w:rsid w:val="002B7303"/>
    <w:rsid w:val="002C1D13"/>
    <w:rsid w:val="002C24C8"/>
    <w:rsid w:val="002C44AC"/>
    <w:rsid w:val="002C5B74"/>
    <w:rsid w:val="002C69F0"/>
    <w:rsid w:val="002D3CE5"/>
    <w:rsid w:val="002D4D2A"/>
    <w:rsid w:val="002E258D"/>
    <w:rsid w:val="002E57B2"/>
    <w:rsid w:val="002E6860"/>
    <w:rsid w:val="002F4077"/>
    <w:rsid w:val="002F4A9B"/>
    <w:rsid w:val="003111B1"/>
    <w:rsid w:val="0031179F"/>
    <w:rsid w:val="00311D35"/>
    <w:rsid w:val="00311D49"/>
    <w:rsid w:val="003120F4"/>
    <w:rsid w:val="00313B67"/>
    <w:rsid w:val="00314E98"/>
    <w:rsid w:val="00315CC4"/>
    <w:rsid w:val="00316015"/>
    <w:rsid w:val="00316AA3"/>
    <w:rsid w:val="00317CC0"/>
    <w:rsid w:val="003214E0"/>
    <w:rsid w:val="003231EC"/>
    <w:rsid w:val="0033406B"/>
    <w:rsid w:val="00335DFE"/>
    <w:rsid w:val="003361FB"/>
    <w:rsid w:val="00337B89"/>
    <w:rsid w:val="00340CFD"/>
    <w:rsid w:val="00342738"/>
    <w:rsid w:val="00344EB0"/>
    <w:rsid w:val="00350ED0"/>
    <w:rsid w:val="00354F41"/>
    <w:rsid w:val="003578FC"/>
    <w:rsid w:val="00357D3D"/>
    <w:rsid w:val="0036052F"/>
    <w:rsid w:val="00360CDC"/>
    <w:rsid w:val="00361644"/>
    <w:rsid w:val="003622C8"/>
    <w:rsid w:val="00367349"/>
    <w:rsid w:val="00367F39"/>
    <w:rsid w:val="003751A7"/>
    <w:rsid w:val="003762AD"/>
    <w:rsid w:val="003776C8"/>
    <w:rsid w:val="00377908"/>
    <w:rsid w:val="00377F77"/>
    <w:rsid w:val="00381239"/>
    <w:rsid w:val="0038452A"/>
    <w:rsid w:val="00385E35"/>
    <w:rsid w:val="0038633C"/>
    <w:rsid w:val="00390768"/>
    <w:rsid w:val="00391837"/>
    <w:rsid w:val="00395376"/>
    <w:rsid w:val="003968D7"/>
    <w:rsid w:val="00397013"/>
    <w:rsid w:val="003A1AD9"/>
    <w:rsid w:val="003A34AB"/>
    <w:rsid w:val="003A47CE"/>
    <w:rsid w:val="003A6334"/>
    <w:rsid w:val="003A685C"/>
    <w:rsid w:val="003A76DA"/>
    <w:rsid w:val="003B5F15"/>
    <w:rsid w:val="003B739B"/>
    <w:rsid w:val="003C08A6"/>
    <w:rsid w:val="003C288F"/>
    <w:rsid w:val="003C561B"/>
    <w:rsid w:val="003C6045"/>
    <w:rsid w:val="003C77CF"/>
    <w:rsid w:val="003D15F1"/>
    <w:rsid w:val="003D51AD"/>
    <w:rsid w:val="003D5EB8"/>
    <w:rsid w:val="003D61BE"/>
    <w:rsid w:val="003D779F"/>
    <w:rsid w:val="003E04DF"/>
    <w:rsid w:val="003E4D59"/>
    <w:rsid w:val="003E65B1"/>
    <w:rsid w:val="003F6C65"/>
    <w:rsid w:val="003F7F51"/>
    <w:rsid w:val="0040114D"/>
    <w:rsid w:val="00405A66"/>
    <w:rsid w:val="004119D3"/>
    <w:rsid w:val="0041360A"/>
    <w:rsid w:val="004200EE"/>
    <w:rsid w:val="004214F6"/>
    <w:rsid w:val="0042181B"/>
    <w:rsid w:val="00424C7B"/>
    <w:rsid w:val="0042767A"/>
    <w:rsid w:val="004329B6"/>
    <w:rsid w:val="00434E1F"/>
    <w:rsid w:val="004365FE"/>
    <w:rsid w:val="004404E0"/>
    <w:rsid w:val="00440F85"/>
    <w:rsid w:val="00444CDC"/>
    <w:rsid w:val="004470B8"/>
    <w:rsid w:val="00451322"/>
    <w:rsid w:val="004514D9"/>
    <w:rsid w:val="004554F7"/>
    <w:rsid w:val="004576E6"/>
    <w:rsid w:val="00461024"/>
    <w:rsid w:val="004623D9"/>
    <w:rsid w:val="00462CBA"/>
    <w:rsid w:val="00471997"/>
    <w:rsid w:val="004721AD"/>
    <w:rsid w:val="00474C6B"/>
    <w:rsid w:val="00474EAF"/>
    <w:rsid w:val="004753C8"/>
    <w:rsid w:val="0048050B"/>
    <w:rsid w:val="00485359"/>
    <w:rsid w:val="0049012E"/>
    <w:rsid w:val="00494A74"/>
    <w:rsid w:val="004A292D"/>
    <w:rsid w:val="004A3264"/>
    <w:rsid w:val="004B0565"/>
    <w:rsid w:val="004B2786"/>
    <w:rsid w:val="004B319C"/>
    <w:rsid w:val="004B60B2"/>
    <w:rsid w:val="004C13EC"/>
    <w:rsid w:val="004C1BAC"/>
    <w:rsid w:val="004C24FD"/>
    <w:rsid w:val="004C374F"/>
    <w:rsid w:val="004C6BCF"/>
    <w:rsid w:val="004C7230"/>
    <w:rsid w:val="004C72F6"/>
    <w:rsid w:val="004D19AF"/>
    <w:rsid w:val="004D1F96"/>
    <w:rsid w:val="004E2B74"/>
    <w:rsid w:val="004E4794"/>
    <w:rsid w:val="004E5365"/>
    <w:rsid w:val="004E57C9"/>
    <w:rsid w:val="004F0D5C"/>
    <w:rsid w:val="004F361E"/>
    <w:rsid w:val="004F574A"/>
    <w:rsid w:val="00502226"/>
    <w:rsid w:val="00503610"/>
    <w:rsid w:val="00504BA4"/>
    <w:rsid w:val="005066BF"/>
    <w:rsid w:val="005070E6"/>
    <w:rsid w:val="005103E2"/>
    <w:rsid w:val="0051151E"/>
    <w:rsid w:val="00512E7C"/>
    <w:rsid w:val="00514BC8"/>
    <w:rsid w:val="00517E59"/>
    <w:rsid w:val="005264A8"/>
    <w:rsid w:val="0053269D"/>
    <w:rsid w:val="0053339A"/>
    <w:rsid w:val="00535293"/>
    <w:rsid w:val="0053746C"/>
    <w:rsid w:val="00543172"/>
    <w:rsid w:val="005455AF"/>
    <w:rsid w:val="00545FFA"/>
    <w:rsid w:val="0055250F"/>
    <w:rsid w:val="00552551"/>
    <w:rsid w:val="00563528"/>
    <w:rsid w:val="005639B9"/>
    <w:rsid w:val="00564F5D"/>
    <w:rsid w:val="00566C35"/>
    <w:rsid w:val="00571A6B"/>
    <w:rsid w:val="00573331"/>
    <w:rsid w:val="0057349A"/>
    <w:rsid w:val="005737B9"/>
    <w:rsid w:val="00573A65"/>
    <w:rsid w:val="005744AC"/>
    <w:rsid w:val="00575A2A"/>
    <w:rsid w:val="00580C80"/>
    <w:rsid w:val="00581C96"/>
    <w:rsid w:val="005827C2"/>
    <w:rsid w:val="005904C3"/>
    <w:rsid w:val="00592260"/>
    <w:rsid w:val="00594165"/>
    <w:rsid w:val="00594D70"/>
    <w:rsid w:val="00595CF5"/>
    <w:rsid w:val="005971B6"/>
    <w:rsid w:val="00597BDC"/>
    <w:rsid w:val="005A09BB"/>
    <w:rsid w:val="005A1B48"/>
    <w:rsid w:val="005A1CE5"/>
    <w:rsid w:val="005A33F4"/>
    <w:rsid w:val="005A4272"/>
    <w:rsid w:val="005A67A5"/>
    <w:rsid w:val="005B1022"/>
    <w:rsid w:val="005B4471"/>
    <w:rsid w:val="005B5A8D"/>
    <w:rsid w:val="005B73CC"/>
    <w:rsid w:val="005C0010"/>
    <w:rsid w:val="005C0F46"/>
    <w:rsid w:val="005C1255"/>
    <w:rsid w:val="005C5094"/>
    <w:rsid w:val="005D68DA"/>
    <w:rsid w:val="005E03B4"/>
    <w:rsid w:val="005E0CD7"/>
    <w:rsid w:val="005E2112"/>
    <w:rsid w:val="005F11C1"/>
    <w:rsid w:val="005F1AC2"/>
    <w:rsid w:val="005F3DE6"/>
    <w:rsid w:val="005F70EA"/>
    <w:rsid w:val="005F7D66"/>
    <w:rsid w:val="00602AEE"/>
    <w:rsid w:val="0060305E"/>
    <w:rsid w:val="00604FE6"/>
    <w:rsid w:val="00605580"/>
    <w:rsid w:val="0060647B"/>
    <w:rsid w:val="00610943"/>
    <w:rsid w:val="00610E8C"/>
    <w:rsid w:val="006123BB"/>
    <w:rsid w:val="00612978"/>
    <w:rsid w:val="00614B1B"/>
    <w:rsid w:val="00620175"/>
    <w:rsid w:val="00620248"/>
    <w:rsid w:val="00621A74"/>
    <w:rsid w:val="0062203D"/>
    <w:rsid w:val="00623754"/>
    <w:rsid w:val="006240D9"/>
    <w:rsid w:val="00625A5B"/>
    <w:rsid w:val="00625DCF"/>
    <w:rsid w:val="00625F48"/>
    <w:rsid w:val="00642BF7"/>
    <w:rsid w:val="006468CF"/>
    <w:rsid w:val="00646995"/>
    <w:rsid w:val="00646D3A"/>
    <w:rsid w:val="0065384E"/>
    <w:rsid w:val="00653C2C"/>
    <w:rsid w:val="006606FE"/>
    <w:rsid w:val="00661F10"/>
    <w:rsid w:val="00663AFF"/>
    <w:rsid w:val="0066637C"/>
    <w:rsid w:val="00666E7F"/>
    <w:rsid w:val="00670A17"/>
    <w:rsid w:val="00671CEB"/>
    <w:rsid w:val="006722EA"/>
    <w:rsid w:val="00674A01"/>
    <w:rsid w:val="006755C1"/>
    <w:rsid w:val="0067668D"/>
    <w:rsid w:val="00681812"/>
    <w:rsid w:val="00682B62"/>
    <w:rsid w:val="00690327"/>
    <w:rsid w:val="006903BD"/>
    <w:rsid w:val="00690F10"/>
    <w:rsid w:val="0069370C"/>
    <w:rsid w:val="0069383E"/>
    <w:rsid w:val="0069447A"/>
    <w:rsid w:val="00696DA3"/>
    <w:rsid w:val="00697E83"/>
    <w:rsid w:val="006A0197"/>
    <w:rsid w:val="006A0CB3"/>
    <w:rsid w:val="006A2215"/>
    <w:rsid w:val="006B172E"/>
    <w:rsid w:val="006B2203"/>
    <w:rsid w:val="006B589F"/>
    <w:rsid w:val="006C657D"/>
    <w:rsid w:val="006D7F0E"/>
    <w:rsid w:val="006E7045"/>
    <w:rsid w:val="006F433D"/>
    <w:rsid w:val="006F752B"/>
    <w:rsid w:val="006F7CD5"/>
    <w:rsid w:val="00702085"/>
    <w:rsid w:val="00705754"/>
    <w:rsid w:val="007062F3"/>
    <w:rsid w:val="00706D0A"/>
    <w:rsid w:val="00711161"/>
    <w:rsid w:val="0071547B"/>
    <w:rsid w:val="0071691C"/>
    <w:rsid w:val="007236DE"/>
    <w:rsid w:val="007321D6"/>
    <w:rsid w:val="007344C9"/>
    <w:rsid w:val="00734E1E"/>
    <w:rsid w:val="007371CD"/>
    <w:rsid w:val="00740F2D"/>
    <w:rsid w:val="00742372"/>
    <w:rsid w:val="00751522"/>
    <w:rsid w:val="00751944"/>
    <w:rsid w:val="0076307B"/>
    <w:rsid w:val="00763857"/>
    <w:rsid w:val="007643D6"/>
    <w:rsid w:val="00773411"/>
    <w:rsid w:val="00776B99"/>
    <w:rsid w:val="0078155D"/>
    <w:rsid w:val="00782564"/>
    <w:rsid w:val="00782634"/>
    <w:rsid w:val="0078427C"/>
    <w:rsid w:val="007846A9"/>
    <w:rsid w:val="00784BF1"/>
    <w:rsid w:val="00792B8A"/>
    <w:rsid w:val="007961E2"/>
    <w:rsid w:val="007A0C10"/>
    <w:rsid w:val="007A1218"/>
    <w:rsid w:val="007A1942"/>
    <w:rsid w:val="007A24DE"/>
    <w:rsid w:val="007A6411"/>
    <w:rsid w:val="007B657B"/>
    <w:rsid w:val="007B6B27"/>
    <w:rsid w:val="007C1209"/>
    <w:rsid w:val="007C3FAD"/>
    <w:rsid w:val="007D02B5"/>
    <w:rsid w:val="007D6F90"/>
    <w:rsid w:val="007D7B99"/>
    <w:rsid w:val="007E0972"/>
    <w:rsid w:val="007E0E38"/>
    <w:rsid w:val="007E2243"/>
    <w:rsid w:val="007E78FD"/>
    <w:rsid w:val="007F6105"/>
    <w:rsid w:val="007F6DD1"/>
    <w:rsid w:val="00801598"/>
    <w:rsid w:val="0080345F"/>
    <w:rsid w:val="00804CC8"/>
    <w:rsid w:val="00805F02"/>
    <w:rsid w:val="00813BD6"/>
    <w:rsid w:val="00815A28"/>
    <w:rsid w:val="00817F4F"/>
    <w:rsid w:val="00821716"/>
    <w:rsid w:val="008221EB"/>
    <w:rsid w:val="008246D6"/>
    <w:rsid w:val="00827998"/>
    <w:rsid w:val="00832824"/>
    <w:rsid w:val="008342BB"/>
    <w:rsid w:val="00835503"/>
    <w:rsid w:val="0083623B"/>
    <w:rsid w:val="00837EFB"/>
    <w:rsid w:val="00841C8B"/>
    <w:rsid w:val="00843FB3"/>
    <w:rsid w:val="00845CC5"/>
    <w:rsid w:val="00845F0B"/>
    <w:rsid w:val="00846E62"/>
    <w:rsid w:val="00850A1D"/>
    <w:rsid w:val="0085447D"/>
    <w:rsid w:val="0085778A"/>
    <w:rsid w:val="008630FC"/>
    <w:rsid w:val="00864DAF"/>
    <w:rsid w:val="0086571F"/>
    <w:rsid w:val="00874380"/>
    <w:rsid w:val="00877FC2"/>
    <w:rsid w:val="00880F49"/>
    <w:rsid w:val="00881474"/>
    <w:rsid w:val="00881809"/>
    <w:rsid w:val="00882DF0"/>
    <w:rsid w:val="0088441F"/>
    <w:rsid w:val="00885EE1"/>
    <w:rsid w:val="0088752B"/>
    <w:rsid w:val="00890021"/>
    <w:rsid w:val="00892C55"/>
    <w:rsid w:val="00893DC2"/>
    <w:rsid w:val="00895F82"/>
    <w:rsid w:val="008978F1"/>
    <w:rsid w:val="008A0C90"/>
    <w:rsid w:val="008A3C6D"/>
    <w:rsid w:val="008A4D44"/>
    <w:rsid w:val="008A5BC9"/>
    <w:rsid w:val="008A6A2A"/>
    <w:rsid w:val="008A6FC2"/>
    <w:rsid w:val="008B1F5F"/>
    <w:rsid w:val="008B45AD"/>
    <w:rsid w:val="008B7554"/>
    <w:rsid w:val="008C3589"/>
    <w:rsid w:val="008C6689"/>
    <w:rsid w:val="008D0656"/>
    <w:rsid w:val="008D2A17"/>
    <w:rsid w:val="008D2B3A"/>
    <w:rsid w:val="008D3F88"/>
    <w:rsid w:val="008D570F"/>
    <w:rsid w:val="008D6D4A"/>
    <w:rsid w:val="008E46E3"/>
    <w:rsid w:val="008E5E59"/>
    <w:rsid w:val="008F10B4"/>
    <w:rsid w:val="008F577C"/>
    <w:rsid w:val="008F579A"/>
    <w:rsid w:val="008F70AF"/>
    <w:rsid w:val="008F7676"/>
    <w:rsid w:val="00904C0E"/>
    <w:rsid w:val="00905CD5"/>
    <w:rsid w:val="009103DE"/>
    <w:rsid w:val="00910AB2"/>
    <w:rsid w:val="00911369"/>
    <w:rsid w:val="00912D08"/>
    <w:rsid w:val="00912E56"/>
    <w:rsid w:val="009132A7"/>
    <w:rsid w:val="009157BC"/>
    <w:rsid w:val="0091635C"/>
    <w:rsid w:val="00920162"/>
    <w:rsid w:val="0092280F"/>
    <w:rsid w:val="00926216"/>
    <w:rsid w:val="00930CF7"/>
    <w:rsid w:val="0093127A"/>
    <w:rsid w:val="00931ABA"/>
    <w:rsid w:val="00933128"/>
    <w:rsid w:val="009379BE"/>
    <w:rsid w:val="00937CC4"/>
    <w:rsid w:val="0094160E"/>
    <w:rsid w:val="00943C7F"/>
    <w:rsid w:val="009464C1"/>
    <w:rsid w:val="009500FC"/>
    <w:rsid w:val="00950CA1"/>
    <w:rsid w:val="009529A0"/>
    <w:rsid w:val="00953CB9"/>
    <w:rsid w:val="0096129B"/>
    <w:rsid w:val="00961463"/>
    <w:rsid w:val="00961B3F"/>
    <w:rsid w:val="00963E48"/>
    <w:rsid w:val="009655B7"/>
    <w:rsid w:val="009734C9"/>
    <w:rsid w:val="0097356B"/>
    <w:rsid w:val="00973C88"/>
    <w:rsid w:val="00974C24"/>
    <w:rsid w:val="00982345"/>
    <w:rsid w:val="00986DA5"/>
    <w:rsid w:val="0099055E"/>
    <w:rsid w:val="00991B64"/>
    <w:rsid w:val="00992A6B"/>
    <w:rsid w:val="0099323C"/>
    <w:rsid w:val="009962AE"/>
    <w:rsid w:val="009966B5"/>
    <w:rsid w:val="00996D4F"/>
    <w:rsid w:val="009977B2"/>
    <w:rsid w:val="009A363A"/>
    <w:rsid w:val="009A4AA8"/>
    <w:rsid w:val="009B3A8D"/>
    <w:rsid w:val="009B64E0"/>
    <w:rsid w:val="009B6D9F"/>
    <w:rsid w:val="009C19D1"/>
    <w:rsid w:val="009C2D9F"/>
    <w:rsid w:val="009C4825"/>
    <w:rsid w:val="009D70B3"/>
    <w:rsid w:val="009E1A30"/>
    <w:rsid w:val="009E2D90"/>
    <w:rsid w:val="009E3B8D"/>
    <w:rsid w:val="009E3C76"/>
    <w:rsid w:val="009E401A"/>
    <w:rsid w:val="009E5D05"/>
    <w:rsid w:val="009F02DE"/>
    <w:rsid w:val="009F050A"/>
    <w:rsid w:val="009F2006"/>
    <w:rsid w:val="009F7558"/>
    <w:rsid w:val="00A00EF0"/>
    <w:rsid w:val="00A01406"/>
    <w:rsid w:val="00A01818"/>
    <w:rsid w:val="00A0200F"/>
    <w:rsid w:val="00A07C2C"/>
    <w:rsid w:val="00A1109B"/>
    <w:rsid w:val="00A20742"/>
    <w:rsid w:val="00A2372D"/>
    <w:rsid w:val="00A32878"/>
    <w:rsid w:val="00A33D1C"/>
    <w:rsid w:val="00A36FC8"/>
    <w:rsid w:val="00A373A1"/>
    <w:rsid w:val="00A37E40"/>
    <w:rsid w:val="00A40549"/>
    <w:rsid w:val="00A4081F"/>
    <w:rsid w:val="00A47B7D"/>
    <w:rsid w:val="00A527AB"/>
    <w:rsid w:val="00A53F29"/>
    <w:rsid w:val="00A5641C"/>
    <w:rsid w:val="00A57C0C"/>
    <w:rsid w:val="00A600C6"/>
    <w:rsid w:val="00A61F39"/>
    <w:rsid w:val="00A6217C"/>
    <w:rsid w:val="00A62300"/>
    <w:rsid w:val="00A67FD6"/>
    <w:rsid w:val="00A74045"/>
    <w:rsid w:val="00A7663C"/>
    <w:rsid w:val="00A846CF"/>
    <w:rsid w:val="00A87309"/>
    <w:rsid w:val="00A9172C"/>
    <w:rsid w:val="00A94290"/>
    <w:rsid w:val="00AA3D78"/>
    <w:rsid w:val="00AA4755"/>
    <w:rsid w:val="00AA512C"/>
    <w:rsid w:val="00AA6289"/>
    <w:rsid w:val="00AA70A2"/>
    <w:rsid w:val="00AB0243"/>
    <w:rsid w:val="00AB1FB7"/>
    <w:rsid w:val="00AB2ECB"/>
    <w:rsid w:val="00AB7A3D"/>
    <w:rsid w:val="00AC2204"/>
    <w:rsid w:val="00AC385E"/>
    <w:rsid w:val="00AC4746"/>
    <w:rsid w:val="00AC4B52"/>
    <w:rsid w:val="00AC4E6E"/>
    <w:rsid w:val="00AC6494"/>
    <w:rsid w:val="00AD07A8"/>
    <w:rsid w:val="00AD0C2E"/>
    <w:rsid w:val="00AD4461"/>
    <w:rsid w:val="00AE39C5"/>
    <w:rsid w:val="00AE5BE4"/>
    <w:rsid w:val="00AE6E3C"/>
    <w:rsid w:val="00AF14F3"/>
    <w:rsid w:val="00AF47E7"/>
    <w:rsid w:val="00AF4873"/>
    <w:rsid w:val="00AF4DDC"/>
    <w:rsid w:val="00B00F2D"/>
    <w:rsid w:val="00B05214"/>
    <w:rsid w:val="00B066A5"/>
    <w:rsid w:val="00B11250"/>
    <w:rsid w:val="00B113C2"/>
    <w:rsid w:val="00B1305A"/>
    <w:rsid w:val="00B26142"/>
    <w:rsid w:val="00B26337"/>
    <w:rsid w:val="00B302E5"/>
    <w:rsid w:val="00B32D5C"/>
    <w:rsid w:val="00B33476"/>
    <w:rsid w:val="00B335E3"/>
    <w:rsid w:val="00B3500D"/>
    <w:rsid w:val="00B40433"/>
    <w:rsid w:val="00B516B3"/>
    <w:rsid w:val="00B52BE2"/>
    <w:rsid w:val="00B55819"/>
    <w:rsid w:val="00B579C1"/>
    <w:rsid w:val="00B63326"/>
    <w:rsid w:val="00B64D6A"/>
    <w:rsid w:val="00B65949"/>
    <w:rsid w:val="00B716FB"/>
    <w:rsid w:val="00B752A0"/>
    <w:rsid w:val="00B80A5B"/>
    <w:rsid w:val="00B81473"/>
    <w:rsid w:val="00B8288B"/>
    <w:rsid w:val="00B8459C"/>
    <w:rsid w:val="00B847FA"/>
    <w:rsid w:val="00B84E91"/>
    <w:rsid w:val="00B87019"/>
    <w:rsid w:val="00B874FE"/>
    <w:rsid w:val="00B90020"/>
    <w:rsid w:val="00B912D1"/>
    <w:rsid w:val="00B970A5"/>
    <w:rsid w:val="00BA02B5"/>
    <w:rsid w:val="00BA1744"/>
    <w:rsid w:val="00BA3E01"/>
    <w:rsid w:val="00BA5174"/>
    <w:rsid w:val="00BA5999"/>
    <w:rsid w:val="00BA77BA"/>
    <w:rsid w:val="00BA7F9E"/>
    <w:rsid w:val="00BB1136"/>
    <w:rsid w:val="00BB3DDD"/>
    <w:rsid w:val="00BB6440"/>
    <w:rsid w:val="00BC388C"/>
    <w:rsid w:val="00BD1851"/>
    <w:rsid w:val="00BD1C5F"/>
    <w:rsid w:val="00BD1FAA"/>
    <w:rsid w:val="00BD3452"/>
    <w:rsid w:val="00BD3508"/>
    <w:rsid w:val="00BD7EF6"/>
    <w:rsid w:val="00BE336E"/>
    <w:rsid w:val="00BE3B1E"/>
    <w:rsid w:val="00BE6B71"/>
    <w:rsid w:val="00BF49FA"/>
    <w:rsid w:val="00BF5B1E"/>
    <w:rsid w:val="00BF790A"/>
    <w:rsid w:val="00C00E73"/>
    <w:rsid w:val="00C02DBA"/>
    <w:rsid w:val="00C04227"/>
    <w:rsid w:val="00C04D63"/>
    <w:rsid w:val="00C061F0"/>
    <w:rsid w:val="00C101A5"/>
    <w:rsid w:val="00C159B6"/>
    <w:rsid w:val="00C17799"/>
    <w:rsid w:val="00C21531"/>
    <w:rsid w:val="00C254C8"/>
    <w:rsid w:val="00C342AA"/>
    <w:rsid w:val="00C34ED4"/>
    <w:rsid w:val="00C35587"/>
    <w:rsid w:val="00C43234"/>
    <w:rsid w:val="00C4396F"/>
    <w:rsid w:val="00C46B9D"/>
    <w:rsid w:val="00C46ED1"/>
    <w:rsid w:val="00C46FDF"/>
    <w:rsid w:val="00C51206"/>
    <w:rsid w:val="00C5472F"/>
    <w:rsid w:val="00C550A8"/>
    <w:rsid w:val="00C57FE9"/>
    <w:rsid w:val="00C6116B"/>
    <w:rsid w:val="00C61DFA"/>
    <w:rsid w:val="00C6296B"/>
    <w:rsid w:val="00C631D9"/>
    <w:rsid w:val="00C65416"/>
    <w:rsid w:val="00C6621C"/>
    <w:rsid w:val="00C712A9"/>
    <w:rsid w:val="00C7531E"/>
    <w:rsid w:val="00C806C7"/>
    <w:rsid w:val="00C8202A"/>
    <w:rsid w:val="00C83C66"/>
    <w:rsid w:val="00C83D03"/>
    <w:rsid w:val="00C864F1"/>
    <w:rsid w:val="00C87091"/>
    <w:rsid w:val="00C90BBC"/>
    <w:rsid w:val="00C92E9D"/>
    <w:rsid w:val="00C957C7"/>
    <w:rsid w:val="00CA2163"/>
    <w:rsid w:val="00CA4C1A"/>
    <w:rsid w:val="00CB3E43"/>
    <w:rsid w:val="00CB5D49"/>
    <w:rsid w:val="00CC03CA"/>
    <w:rsid w:val="00CC2416"/>
    <w:rsid w:val="00CC259A"/>
    <w:rsid w:val="00CC4981"/>
    <w:rsid w:val="00CD0357"/>
    <w:rsid w:val="00CD0AB5"/>
    <w:rsid w:val="00CD1F52"/>
    <w:rsid w:val="00CD4536"/>
    <w:rsid w:val="00CD7BC8"/>
    <w:rsid w:val="00CE64E3"/>
    <w:rsid w:val="00CF4062"/>
    <w:rsid w:val="00CF44AE"/>
    <w:rsid w:val="00CF5B17"/>
    <w:rsid w:val="00CF63A6"/>
    <w:rsid w:val="00CF7E55"/>
    <w:rsid w:val="00D00FE8"/>
    <w:rsid w:val="00D02F4E"/>
    <w:rsid w:val="00D05476"/>
    <w:rsid w:val="00D0689E"/>
    <w:rsid w:val="00D06CF0"/>
    <w:rsid w:val="00D073EC"/>
    <w:rsid w:val="00D15761"/>
    <w:rsid w:val="00D17628"/>
    <w:rsid w:val="00D24738"/>
    <w:rsid w:val="00D2629E"/>
    <w:rsid w:val="00D34BAF"/>
    <w:rsid w:val="00D354B5"/>
    <w:rsid w:val="00D42CA6"/>
    <w:rsid w:val="00D47091"/>
    <w:rsid w:val="00D4718D"/>
    <w:rsid w:val="00D50FAF"/>
    <w:rsid w:val="00D514DB"/>
    <w:rsid w:val="00D53CF0"/>
    <w:rsid w:val="00D55F57"/>
    <w:rsid w:val="00D606CC"/>
    <w:rsid w:val="00D60E34"/>
    <w:rsid w:val="00D62D3F"/>
    <w:rsid w:val="00D65649"/>
    <w:rsid w:val="00D679EF"/>
    <w:rsid w:val="00D717C6"/>
    <w:rsid w:val="00D7333F"/>
    <w:rsid w:val="00D80E95"/>
    <w:rsid w:val="00D81F4D"/>
    <w:rsid w:val="00D833EE"/>
    <w:rsid w:val="00D85063"/>
    <w:rsid w:val="00D86404"/>
    <w:rsid w:val="00D87A07"/>
    <w:rsid w:val="00D941DD"/>
    <w:rsid w:val="00D97324"/>
    <w:rsid w:val="00D977A3"/>
    <w:rsid w:val="00DA2574"/>
    <w:rsid w:val="00DA3315"/>
    <w:rsid w:val="00DB15F9"/>
    <w:rsid w:val="00DB77CD"/>
    <w:rsid w:val="00DB77D1"/>
    <w:rsid w:val="00DC2380"/>
    <w:rsid w:val="00DC4356"/>
    <w:rsid w:val="00DC5A29"/>
    <w:rsid w:val="00DC7962"/>
    <w:rsid w:val="00DD32AB"/>
    <w:rsid w:val="00DD590F"/>
    <w:rsid w:val="00DD6414"/>
    <w:rsid w:val="00DD678C"/>
    <w:rsid w:val="00DE45C8"/>
    <w:rsid w:val="00DE5689"/>
    <w:rsid w:val="00DF20B4"/>
    <w:rsid w:val="00DF4AE4"/>
    <w:rsid w:val="00DF772C"/>
    <w:rsid w:val="00E0060D"/>
    <w:rsid w:val="00E02331"/>
    <w:rsid w:val="00E02445"/>
    <w:rsid w:val="00E04752"/>
    <w:rsid w:val="00E04A94"/>
    <w:rsid w:val="00E112A8"/>
    <w:rsid w:val="00E13040"/>
    <w:rsid w:val="00E13B81"/>
    <w:rsid w:val="00E147D9"/>
    <w:rsid w:val="00E16098"/>
    <w:rsid w:val="00E172D3"/>
    <w:rsid w:val="00E177EA"/>
    <w:rsid w:val="00E2155C"/>
    <w:rsid w:val="00E21A14"/>
    <w:rsid w:val="00E241F5"/>
    <w:rsid w:val="00E2541B"/>
    <w:rsid w:val="00E26047"/>
    <w:rsid w:val="00E270A9"/>
    <w:rsid w:val="00E3003E"/>
    <w:rsid w:val="00E322C5"/>
    <w:rsid w:val="00E326E1"/>
    <w:rsid w:val="00E32FCD"/>
    <w:rsid w:val="00E33507"/>
    <w:rsid w:val="00E34401"/>
    <w:rsid w:val="00E3498D"/>
    <w:rsid w:val="00E34BFC"/>
    <w:rsid w:val="00E418B3"/>
    <w:rsid w:val="00E423EE"/>
    <w:rsid w:val="00E47DE3"/>
    <w:rsid w:val="00E5191A"/>
    <w:rsid w:val="00E53EA5"/>
    <w:rsid w:val="00E54AFF"/>
    <w:rsid w:val="00E55F8B"/>
    <w:rsid w:val="00E6201C"/>
    <w:rsid w:val="00E63419"/>
    <w:rsid w:val="00E6407B"/>
    <w:rsid w:val="00E647E1"/>
    <w:rsid w:val="00E64DF2"/>
    <w:rsid w:val="00E66AEF"/>
    <w:rsid w:val="00E67BF4"/>
    <w:rsid w:val="00E67F61"/>
    <w:rsid w:val="00E71331"/>
    <w:rsid w:val="00E75E10"/>
    <w:rsid w:val="00E80707"/>
    <w:rsid w:val="00E81FB4"/>
    <w:rsid w:val="00E8440E"/>
    <w:rsid w:val="00E85680"/>
    <w:rsid w:val="00E90907"/>
    <w:rsid w:val="00E91EF8"/>
    <w:rsid w:val="00E93343"/>
    <w:rsid w:val="00E96AA6"/>
    <w:rsid w:val="00EA0FBD"/>
    <w:rsid w:val="00EB6193"/>
    <w:rsid w:val="00EB62D8"/>
    <w:rsid w:val="00EB7B98"/>
    <w:rsid w:val="00EC4294"/>
    <w:rsid w:val="00EC466C"/>
    <w:rsid w:val="00ED42E0"/>
    <w:rsid w:val="00ED779E"/>
    <w:rsid w:val="00EE0D7E"/>
    <w:rsid w:val="00EE1F72"/>
    <w:rsid w:val="00EE2211"/>
    <w:rsid w:val="00EE5501"/>
    <w:rsid w:val="00EF56EF"/>
    <w:rsid w:val="00EF6F5E"/>
    <w:rsid w:val="00F145A5"/>
    <w:rsid w:val="00F15116"/>
    <w:rsid w:val="00F17B42"/>
    <w:rsid w:val="00F2595F"/>
    <w:rsid w:val="00F26EC9"/>
    <w:rsid w:val="00F31388"/>
    <w:rsid w:val="00F31BFC"/>
    <w:rsid w:val="00F32427"/>
    <w:rsid w:val="00F40A02"/>
    <w:rsid w:val="00F40DFD"/>
    <w:rsid w:val="00F44127"/>
    <w:rsid w:val="00F50F23"/>
    <w:rsid w:val="00F51831"/>
    <w:rsid w:val="00F5308A"/>
    <w:rsid w:val="00F61171"/>
    <w:rsid w:val="00F62EAA"/>
    <w:rsid w:val="00F6556F"/>
    <w:rsid w:val="00F65A5D"/>
    <w:rsid w:val="00F66467"/>
    <w:rsid w:val="00F74A3E"/>
    <w:rsid w:val="00F77000"/>
    <w:rsid w:val="00F8001D"/>
    <w:rsid w:val="00F852C4"/>
    <w:rsid w:val="00F87790"/>
    <w:rsid w:val="00F952BA"/>
    <w:rsid w:val="00F968CC"/>
    <w:rsid w:val="00F97E8F"/>
    <w:rsid w:val="00FA109F"/>
    <w:rsid w:val="00FA10E6"/>
    <w:rsid w:val="00FA372B"/>
    <w:rsid w:val="00FA7810"/>
    <w:rsid w:val="00FB1183"/>
    <w:rsid w:val="00FB73EB"/>
    <w:rsid w:val="00FB7B1D"/>
    <w:rsid w:val="00FC3DDE"/>
    <w:rsid w:val="00FC5673"/>
    <w:rsid w:val="00FC5A56"/>
    <w:rsid w:val="00FD18AB"/>
    <w:rsid w:val="00FD2832"/>
    <w:rsid w:val="00FE06A4"/>
    <w:rsid w:val="00FE14AA"/>
    <w:rsid w:val="00FE6813"/>
    <w:rsid w:val="00FF1FD9"/>
    <w:rsid w:val="00FF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2351"/>
  <w15:docId w15:val="{F479D9D4-360E-40BD-B6A1-2C8BD85C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5B"/>
    <w:pPr>
      <w:jc w:val="both"/>
    </w:pPr>
    <w:rPr>
      <w:rFonts w:ascii="Arial" w:eastAsia="Times New Roman" w:hAnsi="Arial"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452"/>
    <w:rPr>
      <w:rFonts w:ascii="Times New Roman" w:eastAsia="Times New Roman" w:hAnsi="Times New Roman" w:cs="Times New Roman"/>
      <w:sz w:val="24"/>
      <w:szCs w:val="24"/>
      <w:lang w:eastAsia="ru-RU"/>
    </w:rPr>
  </w:style>
  <w:style w:type="paragraph" w:styleId="a4">
    <w:name w:val="List Paragraph"/>
    <w:aliases w:val="Абзац списка1,List_Paragraph,Multilevel para_II,List Paragraph1"/>
    <w:basedOn w:val="a"/>
    <w:link w:val="a5"/>
    <w:uiPriority w:val="34"/>
    <w:qFormat/>
    <w:rsid w:val="00BD3452"/>
    <w:pPr>
      <w:ind w:left="720"/>
      <w:contextualSpacing/>
    </w:pPr>
  </w:style>
  <w:style w:type="character" w:customStyle="1" w:styleId="a5">
    <w:name w:val="Абзац списка Знак"/>
    <w:aliases w:val="Абзац списка1 Знак,List_Paragraph Знак,Multilevel para_II Знак,List Paragraph1 Знак"/>
    <w:link w:val="a4"/>
    <w:uiPriority w:val="34"/>
    <w:locked/>
    <w:rsid w:val="00BD3452"/>
  </w:style>
  <w:style w:type="character" w:styleId="a6">
    <w:name w:val="Strong"/>
    <w:basedOn w:val="a0"/>
    <w:uiPriority w:val="22"/>
    <w:qFormat/>
    <w:rsid w:val="00F65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PCU</cp:lastModifiedBy>
  <cp:revision>3</cp:revision>
  <dcterms:created xsi:type="dcterms:W3CDTF">2018-10-10T10:53:00Z</dcterms:created>
  <dcterms:modified xsi:type="dcterms:W3CDTF">2018-10-10T12:27:00Z</dcterms:modified>
</cp:coreProperties>
</file>