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6"/>
        <w:tblW w:w="10032" w:type="dxa"/>
        <w:tblLayout w:type="fixed"/>
        <w:tblLook w:val="0000" w:firstRow="0" w:lastRow="0" w:firstColumn="0" w:lastColumn="0" w:noHBand="0" w:noVBand="0"/>
      </w:tblPr>
      <w:tblGrid>
        <w:gridCol w:w="3936"/>
        <w:gridCol w:w="1701"/>
        <w:gridCol w:w="4395"/>
      </w:tblGrid>
      <w:tr w:rsidR="00A7523A" w:rsidRPr="0040788A" w:rsidTr="00810E8E">
        <w:trPr>
          <w:trHeight w:val="2269"/>
        </w:trPr>
        <w:tc>
          <w:tcPr>
            <w:tcW w:w="3936" w:type="dxa"/>
          </w:tcPr>
          <w:p w:rsidR="00A7523A" w:rsidRPr="00E43C63" w:rsidRDefault="00A7523A" w:rsidP="00810E8E">
            <w:pPr>
              <w:spacing w:line="240" w:lineRule="atLeast"/>
              <w:ind w:left="-720"/>
              <w:jc w:val="center"/>
              <w:rPr>
                <w:b/>
                <w:lang w:val="en-US"/>
              </w:rPr>
            </w:pPr>
          </w:p>
          <w:p w:rsidR="00A7523A" w:rsidRPr="006F234D" w:rsidRDefault="00A7523A" w:rsidP="00810E8E">
            <w:pPr>
              <w:spacing w:line="240" w:lineRule="atLeast"/>
              <w:jc w:val="center"/>
              <w:rPr>
                <w:b/>
                <w:lang w:val="ky-KG"/>
              </w:rPr>
            </w:pPr>
            <w:r w:rsidRPr="00A32E55">
              <w:rPr>
                <w:b/>
                <w:sz w:val="22"/>
              </w:rPr>
              <w:t>КЫРГЫЗ РЕСПУБЛИКАСЫ</w:t>
            </w:r>
          </w:p>
          <w:p w:rsidR="00A7523A" w:rsidRDefault="00A7523A" w:rsidP="00810E8E">
            <w:pPr>
              <w:spacing w:line="240" w:lineRule="atLeast"/>
              <w:jc w:val="center"/>
              <w:rPr>
                <w:b/>
              </w:rPr>
            </w:pPr>
            <w:r w:rsidRPr="00A32E55">
              <w:rPr>
                <w:b/>
                <w:sz w:val="22"/>
              </w:rPr>
              <w:t xml:space="preserve">БИЛИМ  </w:t>
            </w:r>
            <w:r>
              <w:rPr>
                <w:b/>
                <w:sz w:val="22"/>
                <w:lang w:val="ky-KG"/>
              </w:rPr>
              <w:t xml:space="preserve">БЕРҮҮ ЖАНА ИЛИМ </w:t>
            </w:r>
            <w:r w:rsidRPr="00A32E55">
              <w:rPr>
                <w:b/>
                <w:sz w:val="22"/>
              </w:rPr>
              <w:t>МИНИСТРЛИГИ</w:t>
            </w:r>
          </w:p>
          <w:p w:rsidR="00A7523A" w:rsidRPr="00EB11FD" w:rsidRDefault="00A7523A" w:rsidP="00810E8E">
            <w:pPr>
              <w:spacing w:line="240" w:lineRule="atLeast"/>
              <w:jc w:val="center"/>
              <w:rPr>
                <w:b/>
              </w:rPr>
            </w:pPr>
          </w:p>
          <w:p w:rsidR="00A7523A" w:rsidRPr="00FD2123" w:rsidRDefault="00A7523A" w:rsidP="00810E8E">
            <w:pPr>
              <w:spacing w:line="240" w:lineRule="atLeast"/>
              <w:jc w:val="center"/>
              <w:rPr>
                <w:b/>
              </w:rPr>
            </w:pPr>
            <w:r w:rsidRPr="000F0A56">
              <w:rPr>
                <w:b/>
                <w:sz w:val="22"/>
                <w:lang w:val="ky-KG"/>
              </w:rPr>
              <w:t>АЗИЯ</w:t>
            </w:r>
            <w:r w:rsidRPr="002F5066">
              <w:rPr>
                <w:b/>
                <w:sz w:val="22"/>
              </w:rPr>
              <w:t xml:space="preserve"> </w:t>
            </w:r>
            <w:r>
              <w:rPr>
                <w:b/>
                <w:sz w:val="22"/>
              </w:rPr>
              <w:t>θ</w:t>
            </w:r>
            <w:r w:rsidRPr="000F0A56">
              <w:rPr>
                <w:b/>
                <w:sz w:val="22"/>
                <w:lang w:val="ky-KG"/>
              </w:rPr>
              <w:t>Н</w:t>
            </w:r>
            <w:r>
              <w:rPr>
                <w:b/>
                <w:sz w:val="22"/>
                <w:lang w:val="ky-KG"/>
              </w:rPr>
              <w:t>ҮГҮ</w:t>
            </w:r>
            <w:r w:rsidRPr="00EB11FD">
              <w:rPr>
                <w:b/>
                <w:sz w:val="22"/>
                <w:lang w:val="ky-KG"/>
              </w:rPr>
              <w:t>Y</w:t>
            </w:r>
            <w:r>
              <w:rPr>
                <w:b/>
                <w:sz w:val="22"/>
                <w:lang w:val="ky-KG"/>
              </w:rPr>
              <w:t xml:space="preserve"> БАНКЫН</w:t>
            </w:r>
            <w:r>
              <w:rPr>
                <w:b/>
                <w:sz w:val="22"/>
              </w:rPr>
              <w:t>ЫН</w:t>
            </w:r>
          </w:p>
          <w:p w:rsidR="00A7523A" w:rsidRPr="002F5066" w:rsidRDefault="00A7523A" w:rsidP="00810E8E">
            <w:pPr>
              <w:spacing w:line="240" w:lineRule="atLeast"/>
              <w:jc w:val="center"/>
              <w:rPr>
                <w:b/>
              </w:rPr>
            </w:pPr>
            <w:r w:rsidRPr="00EB11FD">
              <w:rPr>
                <w:b/>
                <w:sz w:val="22"/>
                <w:lang w:val="ky-KG"/>
              </w:rPr>
              <w:t>ДОЛБООРУН  ИШКЕ</w:t>
            </w:r>
          </w:p>
          <w:p w:rsidR="00A7523A" w:rsidRPr="00EB11FD" w:rsidRDefault="00A7523A" w:rsidP="00810E8E">
            <w:pPr>
              <w:spacing w:line="240" w:lineRule="atLeast"/>
              <w:jc w:val="center"/>
              <w:rPr>
                <w:lang w:val="ky-KG"/>
              </w:rPr>
            </w:pPr>
            <w:r w:rsidRPr="00EB11FD">
              <w:rPr>
                <w:b/>
                <w:sz w:val="22"/>
                <w:lang w:val="ky-KG"/>
              </w:rPr>
              <w:t>АШЫРУУ</w:t>
            </w:r>
            <w:r w:rsidRPr="002F5066">
              <w:rPr>
                <w:b/>
                <w:sz w:val="22"/>
              </w:rPr>
              <w:t xml:space="preserve"> </w:t>
            </w:r>
            <w:r w:rsidRPr="00EB11FD">
              <w:rPr>
                <w:b/>
                <w:sz w:val="22"/>
                <w:lang w:val="ky-KG"/>
              </w:rPr>
              <w:t>Б</w:t>
            </w:r>
            <w:r>
              <w:rPr>
                <w:b/>
                <w:sz w:val="22"/>
              </w:rPr>
              <w:t>θ</w:t>
            </w:r>
            <w:r w:rsidRPr="00EB11FD">
              <w:rPr>
                <w:b/>
                <w:sz w:val="22"/>
                <w:lang w:val="ky-KG"/>
              </w:rPr>
              <w:t>ЛYМY</w:t>
            </w:r>
          </w:p>
        </w:tc>
        <w:tc>
          <w:tcPr>
            <w:tcW w:w="1701" w:type="dxa"/>
          </w:tcPr>
          <w:p w:rsidR="00A7523A" w:rsidRDefault="00A7523A" w:rsidP="00810E8E">
            <w:pPr>
              <w:spacing w:line="240" w:lineRule="atLeast"/>
              <w:ind w:left="-108"/>
              <w:jc w:val="center"/>
            </w:pPr>
            <w:r>
              <w:rPr>
                <w:noProof/>
              </w:rPr>
              <w:drawing>
                <wp:inline distT="0" distB="0" distL="0" distR="0">
                  <wp:extent cx="1047750" cy="1066800"/>
                  <wp:effectExtent l="0" t="0" r="0" b="0"/>
                  <wp:docPr id="3" name="Рисунок 7" descr="https://upload.wikimedia.org/wikipedia/commons/thumb/e/ef/National_emblem_of_Kyrgyzstan.svg/200px-National_emblem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f/National_emblem_of_Kyrgyzstan.svg/200px-National_emblem_of_Kyrgyzstan.svg.png"/>
                          <pic:cNvPicPr>
                            <a:picLocks noChangeAspect="1" noChangeArrowheads="1"/>
                          </pic:cNvPicPr>
                        </pic:nvPicPr>
                        <pic:blipFill>
                          <a:blip r:embed="rId7"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4395" w:type="dxa"/>
          </w:tcPr>
          <w:p w:rsidR="00A7523A" w:rsidRDefault="00A7523A" w:rsidP="00810E8E">
            <w:pPr>
              <w:spacing w:line="240" w:lineRule="atLeast"/>
              <w:ind w:left="-720"/>
              <w:jc w:val="center"/>
              <w:rPr>
                <w:b/>
              </w:rPr>
            </w:pPr>
          </w:p>
          <w:p w:rsidR="00A7523A" w:rsidRPr="00A32E55" w:rsidRDefault="00A7523A" w:rsidP="00810E8E">
            <w:pPr>
              <w:spacing w:line="240" w:lineRule="atLeast"/>
              <w:ind w:left="34"/>
              <w:jc w:val="center"/>
              <w:rPr>
                <w:b/>
              </w:rPr>
            </w:pPr>
            <w:r w:rsidRPr="00A32E55">
              <w:rPr>
                <w:b/>
                <w:sz w:val="22"/>
              </w:rPr>
              <w:t xml:space="preserve">         КЫРГЫЗСКАЯ РЕСПУБЛИКА</w:t>
            </w:r>
          </w:p>
          <w:p w:rsidR="00A7523A" w:rsidRPr="00FD2123" w:rsidRDefault="00A7523A" w:rsidP="00810E8E">
            <w:pPr>
              <w:spacing w:line="240" w:lineRule="atLeast"/>
              <w:ind w:left="34"/>
              <w:jc w:val="center"/>
              <w:rPr>
                <w:b/>
              </w:rPr>
            </w:pPr>
            <w:r>
              <w:rPr>
                <w:b/>
                <w:sz w:val="22"/>
                <w:lang w:val="ky-KG"/>
              </w:rPr>
              <w:t>М</w:t>
            </w:r>
            <w:r>
              <w:rPr>
                <w:b/>
                <w:sz w:val="22"/>
              </w:rPr>
              <w:t xml:space="preserve">ИНИСТЕРСТВО ОБРАЗОВАНИЯ </w:t>
            </w:r>
          </w:p>
          <w:p w:rsidR="00A7523A" w:rsidRPr="00A32E55" w:rsidRDefault="00A7523A" w:rsidP="00810E8E">
            <w:pPr>
              <w:spacing w:line="240" w:lineRule="atLeast"/>
              <w:ind w:left="34"/>
              <w:jc w:val="center"/>
              <w:rPr>
                <w:b/>
              </w:rPr>
            </w:pPr>
            <w:r>
              <w:rPr>
                <w:b/>
                <w:sz w:val="22"/>
              </w:rPr>
              <w:t>И</w:t>
            </w:r>
            <w:r w:rsidRPr="00FD2123">
              <w:rPr>
                <w:b/>
                <w:sz w:val="22"/>
              </w:rPr>
              <w:t xml:space="preserve"> </w:t>
            </w:r>
            <w:r w:rsidRPr="00A32E55">
              <w:rPr>
                <w:b/>
                <w:sz w:val="22"/>
              </w:rPr>
              <w:t xml:space="preserve">НАУКИ </w:t>
            </w:r>
          </w:p>
          <w:p w:rsidR="00A7523A" w:rsidRPr="0097338D" w:rsidRDefault="00A7523A" w:rsidP="00810E8E">
            <w:pPr>
              <w:spacing w:line="240" w:lineRule="atLeast"/>
              <w:ind w:left="34"/>
              <w:jc w:val="center"/>
              <w:rPr>
                <w:b/>
                <w:lang w:val="ky-KG"/>
              </w:rPr>
            </w:pPr>
          </w:p>
          <w:p w:rsidR="00A7523A" w:rsidRPr="00A32E55" w:rsidRDefault="00A7523A" w:rsidP="00810E8E">
            <w:pPr>
              <w:spacing w:line="240" w:lineRule="atLeast"/>
              <w:ind w:left="34"/>
              <w:jc w:val="center"/>
              <w:rPr>
                <w:b/>
              </w:rPr>
            </w:pPr>
            <w:r>
              <w:rPr>
                <w:b/>
                <w:sz w:val="22"/>
              </w:rPr>
              <w:t>О</w:t>
            </w:r>
            <w:r w:rsidRPr="00A32E55">
              <w:rPr>
                <w:b/>
                <w:sz w:val="22"/>
              </w:rPr>
              <w:t xml:space="preserve">ТДЕЛ </w:t>
            </w:r>
            <w:r>
              <w:rPr>
                <w:b/>
                <w:sz w:val="22"/>
              </w:rPr>
              <w:t>РЕАЛИЗАЦИИ</w:t>
            </w:r>
          </w:p>
          <w:p w:rsidR="00A7523A" w:rsidRPr="003F1086" w:rsidRDefault="00A7523A" w:rsidP="00810E8E">
            <w:pPr>
              <w:spacing w:line="240" w:lineRule="atLeast"/>
              <w:ind w:left="34"/>
              <w:jc w:val="center"/>
              <w:rPr>
                <w:b/>
              </w:rPr>
            </w:pPr>
            <w:r>
              <w:rPr>
                <w:b/>
                <w:sz w:val="22"/>
              </w:rPr>
              <w:t>ПРОЕКТА АЗИАТСКОГО БАНКА</w:t>
            </w:r>
          </w:p>
          <w:p w:rsidR="00A7523A" w:rsidRPr="00E566CE" w:rsidRDefault="00A7523A" w:rsidP="00810E8E">
            <w:pPr>
              <w:spacing w:line="240" w:lineRule="atLeast"/>
              <w:ind w:left="34"/>
              <w:jc w:val="center"/>
              <w:rPr>
                <w:b/>
              </w:rPr>
            </w:pPr>
            <w:r>
              <w:rPr>
                <w:b/>
                <w:sz w:val="22"/>
              </w:rPr>
              <w:t>РАЗВИТИЯ</w:t>
            </w:r>
          </w:p>
        </w:tc>
      </w:tr>
    </w:tbl>
    <w:p w:rsidR="00A7523A" w:rsidRPr="00922089" w:rsidRDefault="00A7523A" w:rsidP="00A7523A">
      <w:pPr>
        <w:ind w:left="-720"/>
        <w:jc w:val="center"/>
        <w:rPr>
          <w:b/>
          <w:sz w:val="22"/>
          <w:lang w:val="en-US"/>
        </w:rPr>
      </w:pPr>
      <w:r w:rsidRPr="00922089">
        <w:rPr>
          <w:b/>
          <w:sz w:val="22"/>
          <w:lang w:val="en-US"/>
        </w:rPr>
        <w:t>KYRGYZ REPUBLIC</w:t>
      </w:r>
    </w:p>
    <w:p w:rsidR="00A7523A" w:rsidRPr="00922089" w:rsidRDefault="00A7523A" w:rsidP="00A7523A">
      <w:pPr>
        <w:ind w:left="-720"/>
        <w:jc w:val="center"/>
        <w:rPr>
          <w:b/>
          <w:sz w:val="22"/>
          <w:lang w:val="en-US"/>
        </w:rPr>
      </w:pPr>
      <w:r w:rsidRPr="00922089">
        <w:rPr>
          <w:b/>
          <w:sz w:val="22"/>
          <w:lang w:val="en-US"/>
        </w:rPr>
        <w:t xml:space="preserve">MINISTRY OF EDUCATION and SCIENCE </w:t>
      </w:r>
    </w:p>
    <w:p w:rsidR="00A7523A" w:rsidRPr="00FD2123" w:rsidRDefault="00A7523A" w:rsidP="00A7523A">
      <w:pPr>
        <w:pBdr>
          <w:bottom w:val="single" w:sz="12" w:space="1" w:color="auto"/>
        </w:pBdr>
        <w:ind w:left="-720"/>
        <w:jc w:val="center"/>
        <w:rPr>
          <w:b/>
          <w:sz w:val="22"/>
          <w:lang w:val="en-US"/>
        </w:rPr>
      </w:pPr>
      <w:r>
        <w:rPr>
          <w:b/>
          <w:sz w:val="22"/>
          <w:lang w:val="en-US"/>
        </w:rPr>
        <w:t xml:space="preserve">ASIAN DEVELOPMENT </w:t>
      </w:r>
      <w:r w:rsidRPr="00922089">
        <w:rPr>
          <w:b/>
          <w:sz w:val="22"/>
          <w:lang w:val="en-US"/>
        </w:rPr>
        <w:t>BANK’S PROJECT</w:t>
      </w:r>
      <w:r w:rsidRPr="00FD2123">
        <w:rPr>
          <w:b/>
          <w:sz w:val="22"/>
          <w:lang w:val="en-US"/>
        </w:rPr>
        <w:t xml:space="preserve"> </w:t>
      </w:r>
      <w:r w:rsidRPr="00922089">
        <w:rPr>
          <w:b/>
          <w:sz w:val="22"/>
          <w:lang w:val="en-US"/>
        </w:rPr>
        <w:t>IMPLEMENTATION UNIT</w:t>
      </w:r>
    </w:p>
    <w:tbl>
      <w:tblPr>
        <w:tblW w:w="10398" w:type="dxa"/>
        <w:tblInd w:w="-833" w:type="dxa"/>
        <w:tblLook w:val="01E0" w:firstRow="1" w:lastRow="1" w:firstColumn="1" w:lastColumn="1" w:noHBand="0" w:noVBand="0"/>
      </w:tblPr>
      <w:tblGrid>
        <w:gridCol w:w="3435"/>
        <w:gridCol w:w="3763"/>
        <w:gridCol w:w="3200"/>
      </w:tblGrid>
      <w:tr w:rsidR="00A7523A" w:rsidRPr="00815181" w:rsidTr="00810E8E">
        <w:trPr>
          <w:trHeight w:val="1035"/>
        </w:trPr>
        <w:tc>
          <w:tcPr>
            <w:tcW w:w="3435" w:type="dxa"/>
          </w:tcPr>
          <w:p w:rsidR="00A7523A" w:rsidRPr="0052061D" w:rsidRDefault="00A7523A" w:rsidP="00810E8E">
            <w:pPr>
              <w:spacing w:line="240" w:lineRule="atLeast"/>
              <w:jc w:val="center"/>
              <w:rPr>
                <w:b/>
                <w:sz w:val="16"/>
                <w:szCs w:val="16"/>
              </w:rPr>
            </w:pPr>
            <w:r w:rsidRPr="0052061D">
              <w:rPr>
                <w:b/>
                <w:sz w:val="16"/>
                <w:szCs w:val="16"/>
              </w:rPr>
              <w:t xml:space="preserve">720040, Кыргызская Республика, </w:t>
            </w:r>
          </w:p>
          <w:p w:rsidR="00A7523A" w:rsidRPr="0052061D" w:rsidRDefault="00A7523A" w:rsidP="00810E8E">
            <w:pPr>
              <w:spacing w:line="240" w:lineRule="atLeast"/>
              <w:jc w:val="center"/>
              <w:rPr>
                <w:b/>
                <w:sz w:val="16"/>
                <w:szCs w:val="16"/>
              </w:rPr>
            </w:pPr>
            <w:r w:rsidRPr="0052061D">
              <w:rPr>
                <w:b/>
                <w:sz w:val="16"/>
                <w:szCs w:val="16"/>
              </w:rPr>
              <w:t>город Бишкек</w:t>
            </w:r>
          </w:p>
          <w:p w:rsidR="00A7523A" w:rsidRPr="0052061D" w:rsidRDefault="00A7523A" w:rsidP="00810E8E">
            <w:pPr>
              <w:spacing w:line="240" w:lineRule="atLeast"/>
              <w:jc w:val="center"/>
              <w:rPr>
                <w:b/>
                <w:sz w:val="16"/>
                <w:szCs w:val="16"/>
              </w:rPr>
            </w:pPr>
            <w:r w:rsidRPr="0052061D">
              <w:rPr>
                <w:b/>
                <w:sz w:val="16"/>
                <w:szCs w:val="16"/>
              </w:rPr>
              <w:t>ул. Тыныстанова, 257</w:t>
            </w:r>
          </w:p>
          <w:p w:rsidR="00A7523A" w:rsidRPr="0052061D" w:rsidRDefault="00A7523A" w:rsidP="00810E8E">
            <w:pPr>
              <w:spacing w:line="240" w:lineRule="atLeast"/>
              <w:jc w:val="center"/>
              <w:rPr>
                <w:b/>
                <w:sz w:val="16"/>
                <w:szCs w:val="16"/>
              </w:rPr>
            </w:pPr>
            <w:r w:rsidRPr="0052061D">
              <w:rPr>
                <w:b/>
                <w:sz w:val="16"/>
                <w:szCs w:val="16"/>
              </w:rPr>
              <w:t>тел.: +996 (312) 666-190</w:t>
            </w:r>
          </w:p>
        </w:tc>
        <w:tc>
          <w:tcPr>
            <w:tcW w:w="3763" w:type="dxa"/>
          </w:tcPr>
          <w:p w:rsidR="00A7523A" w:rsidRPr="0052061D" w:rsidRDefault="00A7523A" w:rsidP="00810E8E">
            <w:pPr>
              <w:spacing w:line="240" w:lineRule="atLeast"/>
              <w:jc w:val="center"/>
              <w:rPr>
                <w:b/>
                <w:sz w:val="16"/>
                <w:szCs w:val="16"/>
              </w:rPr>
            </w:pPr>
            <w:r w:rsidRPr="0052061D">
              <w:rPr>
                <w:b/>
                <w:sz w:val="16"/>
                <w:szCs w:val="16"/>
              </w:rPr>
              <w:t xml:space="preserve">720040, Кыргыз Республикасы, </w:t>
            </w:r>
          </w:p>
          <w:p w:rsidR="00A7523A" w:rsidRPr="0052061D" w:rsidRDefault="00A7523A" w:rsidP="00810E8E">
            <w:pPr>
              <w:spacing w:line="240" w:lineRule="atLeast"/>
              <w:jc w:val="center"/>
              <w:rPr>
                <w:b/>
                <w:sz w:val="16"/>
                <w:szCs w:val="16"/>
              </w:rPr>
            </w:pPr>
            <w:r w:rsidRPr="0052061D">
              <w:rPr>
                <w:b/>
                <w:sz w:val="16"/>
                <w:szCs w:val="16"/>
              </w:rPr>
              <w:t>Бишкек шары,</w:t>
            </w:r>
          </w:p>
          <w:p w:rsidR="00A7523A" w:rsidRPr="0052061D" w:rsidRDefault="00A7523A" w:rsidP="00810E8E">
            <w:pPr>
              <w:spacing w:line="240" w:lineRule="atLeast"/>
              <w:jc w:val="center"/>
              <w:rPr>
                <w:b/>
                <w:sz w:val="16"/>
                <w:szCs w:val="16"/>
              </w:rPr>
            </w:pPr>
            <w:r w:rsidRPr="0052061D">
              <w:rPr>
                <w:b/>
                <w:sz w:val="16"/>
                <w:szCs w:val="16"/>
              </w:rPr>
              <w:t>Тыныстанов көчөсү, 257</w:t>
            </w:r>
          </w:p>
          <w:p w:rsidR="00A7523A" w:rsidRPr="0052061D" w:rsidRDefault="00A7523A" w:rsidP="00810E8E">
            <w:pPr>
              <w:spacing w:line="240" w:lineRule="atLeast"/>
              <w:jc w:val="center"/>
              <w:rPr>
                <w:b/>
                <w:sz w:val="16"/>
                <w:szCs w:val="16"/>
              </w:rPr>
            </w:pPr>
            <w:r w:rsidRPr="0052061D">
              <w:rPr>
                <w:b/>
                <w:sz w:val="16"/>
                <w:szCs w:val="16"/>
              </w:rPr>
              <w:t>тел.: +996 (312) 666-190</w:t>
            </w:r>
          </w:p>
        </w:tc>
        <w:tc>
          <w:tcPr>
            <w:tcW w:w="3200" w:type="dxa"/>
          </w:tcPr>
          <w:p w:rsidR="00A7523A" w:rsidRPr="0052061D" w:rsidRDefault="00A7523A" w:rsidP="00810E8E">
            <w:pPr>
              <w:spacing w:line="240" w:lineRule="atLeast"/>
              <w:jc w:val="center"/>
              <w:rPr>
                <w:b/>
                <w:sz w:val="16"/>
                <w:szCs w:val="16"/>
                <w:lang w:val="en-US"/>
              </w:rPr>
            </w:pPr>
            <w:r w:rsidRPr="0052061D">
              <w:rPr>
                <w:b/>
                <w:sz w:val="16"/>
                <w:szCs w:val="16"/>
                <w:lang w:val="en-US"/>
              </w:rPr>
              <w:t xml:space="preserve">257, Tynystanov str. </w:t>
            </w:r>
          </w:p>
          <w:p w:rsidR="00A7523A" w:rsidRPr="0052061D" w:rsidRDefault="00A7523A" w:rsidP="00810E8E">
            <w:pPr>
              <w:spacing w:line="240" w:lineRule="atLeast"/>
              <w:jc w:val="center"/>
              <w:rPr>
                <w:b/>
                <w:sz w:val="16"/>
                <w:szCs w:val="16"/>
                <w:lang w:val="en-US"/>
              </w:rPr>
            </w:pPr>
            <w:r w:rsidRPr="0052061D">
              <w:rPr>
                <w:b/>
                <w:sz w:val="16"/>
                <w:szCs w:val="16"/>
                <w:lang w:val="en-US"/>
              </w:rPr>
              <w:t>Bishkek city,</w:t>
            </w:r>
          </w:p>
          <w:p w:rsidR="00A7523A" w:rsidRPr="0052061D" w:rsidRDefault="00A7523A" w:rsidP="00810E8E">
            <w:pPr>
              <w:spacing w:line="240" w:lineRule="atLeast"/>
              <w:jc w:val="center"/>
              <w:rPr>
                <w:b/>
                <w:sz w:val="16"/>
                <w:szCs w:val="16"/>
                <w:lang w:val="en-US"/>
              </w:rPr>
            </w:pPr>
            <w:r w:rsidRPr="0052061D">
              <w:rPr>
                <w:b/>
                <w:sz w:val="16"/>
                <w:szCs w:val="16"/>
                <w:lang w:val="en-US"/>
              </w:rPr>
              <w:t>Kyrgyz Republic, 720040</w:t>
            </w:r>
          </w:p>
          <w:p w:rsidR="00A7523A" w:rsidRPr="0052061D" w:rsidRDefault="00A7523A" w:rsidP="00810E8E">
            <w:pPr>
              <w:spacing w:line="240" w:lineRule="atLeast"/>
              <w:jc w:val="center"/>
              <w:rPr>
                <w:b/>
                <w:sz w:val="16"/>
                <w:szCs w:val="16"/>
              </w:rPr>
            </w:pPr>
            <w:r w:rsidRPr="0052061D">
              <w:rPr>
                <w:b/>
                <w:sz w:val="16"/>
                <w:szCs w:val="16"/>
                <w:lang w:val="en-US"/>
              </w:rPr>
              <w:t>tel</w:t>
            </w:r>
            <w:r w:rsidRPr="0052061D">
              <w:rPr>
                <w:b/>
                <w:sz w:val="16"/>
                <w:szCs w:val="16"/>
              </w:rPr>
              <w:t>.</w:t>
            </w:r>
            <w:r w:rsidRPr="0052061D">
              <w:rPr>
                <w:b/>
                <w:sz w:val="16"/>
                <w:szCs w:val="16"/>
                <w:lang w:val="en-US"/>
              </w:rPr>
              <w:t>:</w:t>
            </w:r>
            <w:r w:rsidRPr="0052061D">
              <w:rPr>
                <w:b/>
                <w:sz w:val="16"/>
                <w:szCs w:val="16"/>
              </w:rPr>
              <w:t xml:space="preserve"> +996 (312) 666-190</w:t>
            </w:r>
          </w:p>
        </w:tc>
      </w:tr>
    </w:tbl>
    <w:p w:rsidR="00A7523A" w:rsidRPr="00E43C63" w:rsidRDefault="00A7523A" w:rsidP="00A7523A">
      <w:pPr>
        <w:jc w:val="both"/>
        <w:rPr>
          <w:lang w:val="en-US"/>
        </w:rPr>
      </w:pPr>
      <w:r w:rsidRPr="00E43C63">
        <w:rPr>
          <w:lang w:val="en-US"/>
        </w:rPr>
        <w:t>№_____</w:t>
      </w:r>
      <w:r w:rsidR="00194860" w:rsidRPr="00E43C63">
        <w:rPr>
          <w:lang w:val="en-US"/>
        </w:rPr>
        <w:t>_____</w:t>
      </w:r>
      <w:r w:rsidR="00194860">
        <w:t>от</w:t>
      </w:r>
      <w:r w:rsidR="00194860" w:rsidRPr="00E43C63">
        <w:rPr>
          <w:lang w:val="en-US"/>
        </w:rPr>
        <w:t xml:space="preserve"> «_____» ___________ 201</w:t>
      </w:r>
      <w:r w:rsidR="004F6215">
        <w:t>8</w:t>
      </w:r>
      <w:r w:rsidRPr="00E43C63">
        <w:rPr>
          <w:lang w:val="en-US"/>
        </w:rPr>
        <w:t xml:space="preserve"> </w:t>
      </w:r>
      <w:r w:rsidRPr="00FD2123">
        <w:t>г</w:t>
      </w:r>
      <w:r w:rsidRPr="00E43C63">
        <w:rPr>
          <w:lang w:val="en-US"/>
        </w:rPr>
        <w:t>.</w:t>
      </w:r>
    </w:p>
    <w:p w:rsidR="009B6D9F" w:rsidRPr="00E43C63" w:rsidRDefault="009B6D9F">
      <w:pPr>
        <w:rPr>
          <w:lang w:val="en-US"/>
        </w:rPr>
      </w:pPr>
    </w:p>
    <w:p w:rsidR="00791360" w:rsidRPr="00E43C63" w:rsidRDefault="00791360">
      <w:pPr>
        <w:rPr>
          <w:lang w:val="en-US"/>
        </w:rPr>
      </w:pPr>
    </w:p>
    <w:p w:rsidR="00825489" w:rsidRPr="00DF393B" w:rsidRDefault="00825489" w:rsidP="00825489">
      <w:pPr>
        <w:jc w:val="center"/>
        <w:rPr>
          <w:rFonts w:ascii="Arial" w:hAnsi="Arial" w:cs="Arial"/>
          <w:b/>
          <w:bCs/>
        </w:rPr>
      </w:pPr>
      <w:r w:rsidRPr="00DF393B">
        <w:rPr>
          <w:rFonts w:ascii="Arial" w:hAnsi="Arial" w:cs="Arial"/>
          <w:b/>
          <w:bCs/>
        </w:rPr>
        <w:t>ШОПИНГ ДЛЯ ТОВАРОВ</w:t>
      </w:r>
    </w:p>
    <w:p w:rsidR="00825489" w:rsidRPr="00DF393B" w:rsidRDefault="00825489" w:rsidP="00825489">
      <w:pPr>
        <w:jc w:val="center"/>
        <w:rPr>
          <w:rFonts w:ascii="Arial" w:hAnsi="Arial" w:cs="Arial"/>
          <w:b/>
          <w:bCs/>
          <w:lang w:val="ky-KG"/>
        </w:rPr>
      </w:pPr>
      <w:r w:rsidRPr="00DF393B">
        <w:rPr>
          <w:rFonts w:ascii="Arial" w:hAnsi="Arial" w:cs="Arial"/>
          <w:b/>
          <w:bCs/>
        </w:rPr>
        <w:t>ЗАПРОС НА ПРЕДОСТАВЛЕНИЕ ПРЕДЛОЖЕНИЙ</w:t>
      </w:r>
    </w:p>
    <w:p w:rsidR="00825489" w:rsidRPr="00DF393B" w:rsidRDefault="00825489" w:rsidP="00825489">
      <w:pPr>
        <w:jc w:val="center"/>
        <w:rPr>
          <w:rFonts w:ascii="Arial" w:hAnsi="Arial" w:cs="Arial"/>
          <w:b/>
          <w:bCs/>
          <w:lang w:val="ky-KG"/>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5637"/>
      </w:tblGrid>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w:t>
            </w:r>
          </w:p>
        </w:tc>
        <w:tc>
          <w:tcPr>
            <w:tcW w:w="5637" w:type="dxa"/>
          </w:tcPr>
          <w:p w:rsidR="00825489" w:rsidRPr="00E3319A" w:rsidRDefault="00825489" w:rsidP="00E3319A">
            <w:pPr>
              <w:rPr>
                <w:rFonts w:ascii="Arial" w:hAnsi="Arial" w:cs="Arial"/>
                <w:b/>
                <w:sz w:val="20"/>
                <w:szCs w:val="20"/>
              </w:rPr>
            </w:pPr>
            <w:r w:rsidRPr="00E3319A">
              <w:rPr>
                <w:rFonts w:ascii="Arial" w:hAnsi="Arial" w:cs="Arial"/>
                <w:b/>
                <w:sz w:val="20"/>
                <w:szCs w:val="20"/>
              </w:rPr>
              <w:t>«Программа развития сектора: Укрепление системы образования»</w:t>
            </w:r>
          </w:p>
          <w:p w:rsidR="00825489" w:rsidRPr="00E3319A" w:rsidRDefault="00825489" w:rsidP="00E3319A">
            <w:pPr>
              <w:rPr>
                <w:rFonts w:ascii="Arial" w:hAnsi="Arial" w:cs="Arial"/>
                <w:sz w:val="20"/>
                <w:szCs w:val="20"/>
              </w:rPr>
            </w:pPr>
          </w:p>
        </w:tc>
      </w:tr>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Источник финансирования</w:t>
            </w:r>
            <w:r w:rsidRPr="00E3319A">
              <w:rPr>
                <w:rFonts w:ascii="Arial" w:hAnsi="Arial" w:cs="Arial"/>
                <w:sz w:val="20"/>
                <w:szCs w:val="20"/>
              </w:rPr>
              <w:t>:</w:t>
            </w:r>
          </w:p>
        </w:tc>
        <w:tc>
          <w:tcPr>
            <w:tcW w:w="5637" w:type="dxa"/>
          </w:tcPr>
          <w:p w:rsidR="00825489" w:rsidRPr="00E3319A" w:rsidRDefault="00825489" w:rsidP="00E3319A">
            <w:pPr>
              <w:rPr>
                <w:rFonts w:ascii="Arial" w:hAnsi="Arial" w:cs="Arial"/>
                <w:sz w:val="20"/>
                <w:szCs w:val="20"/>
              </w:rPr>
            </w:pPr>
            <w:r w:rsidRPr="00E3319A">
              <w:rPr>
                <w:rFonts w:ascii="Arial" w:hAnsi="Arial" w:cs="Arial"/>
                <w:b/>
                <w:sz w:val="20"/>
                <w:szCs w:val="20"/>
              </w:rPr>
              <w:t>Грант Азиатского банка развития</w:t>
            </w:r>
            <w:r w:rsidRPr="00E3319A">
              <w:rPr>
                <w:rFonts w:ascii="Arial" w:hAnsi="Arial" w:cs="Arial"/>
                <w:sz w:val="20"/>
                <w:szCs w:val="20"/>
              </w:rPr>
              <w:t xml:space="preserve"> </w:t>
            </w:r>
            <w:r w:rsidRPr="00E3319A">
              <w:rPr>
                <w:rFonts w:ascii="Arial" w:hAnsi="Arial" w:cs="Arial"/>
                <w:b/>
                <w:sz w:val="20"/>
                <w:szCs w:val="20"/>
              </w:rPr>
              <w:t>№</w:t>
            </w:r>
            <w:r w:rsidRPr="00E3319A">
              <w:rPr>
                <w:rFonts w:ascii="Arial" w:hAnsi="Arial" w:cs="Arial"/>
                <w:b/>
                <w:sz w:val="20"/>
                <w:szCs w:val="20"/>
                <w:lang w:val="ky-KG"/>
              </w:rPr>
              <w:t>0408-</w:t>
            </w:r>
            <w:r w:rsidRPr="00E3319A">
              <w:rPr>
                <w:rFonts w:ascii="Arial" w:hAnsi="Arial" w:cs="Arial"/>
                <w:b/>
                <w:sz w:val="20"/>
                <w:szCs w:val="20"/>
                <w:lang w:val="en-US"/>
              </w:rPr>
              <w:t>KGZ</w:t>
            </w:r>
          </w:p>
          <w:p w:rsidR="00825489" w:rsidRPr="00E3319A" w:rsidRDefault="00825489" w:rsidP="00E3319A">
            <w:pPr>
              <w:rPr>
                <w:rFonts w:ascii="Arial" w:hAnsi="Arial" w:cs="Arial"/>
                <w:sz w:val="20"/>
                <w:szCs w:val="20"/>
              </w:rPr>
            </w:pPr>
          </w:p>
        </w:tc>
      </w:tr>
      <w:tr w:rsidR="00825489" w:rsidRPr="00E3319A" w:rsidTr="00E3319A">
        <w:trPr>
          <w:jc w:val="center"/>
        </w:trPr>
        <w:tc>
          <w:tcPr>
            <w:tcW w:w="3203" w:type="dxa"/>
          </w:tcPr>
          <w:p w:rsidR="00825489" w:rsidRPr="00E3319A" w:rsidRDefault="00825489" w:rsidP="00E3319A">
            <w:pPr>
              <w:rPr>
                <w:rFonts w:ascii="Arial" w:hAnsi="Arial" w:cs="Arial"/>
                <w:sz w:val="20"/>
                <w:szCs w:val="20"/>
              </w:rPr>
            </w:pPr>
            <w:r w:rsidRPr="00E3319A">
              <w:rPr>
                <w:rFonts w:ascii="Arial" w:hAnsi="Arial" w:cs="Arial"/>
                <w:i/>
                <w:sz w:val="20"/>
                <w:szCs w:val="20"/>
              </w:rPr>
              <w:t>Ссылка на контракт</w:t>
            </w:r>
            <w:r w:rsidRPr="00E3319A">
              <w:rPr>
                <w:rFonts w:ascii="Arial" w:hAnsi="Arial" w:cs="Arial"/>
                <w:sz w:val="20"/>
                <w:szCs w:val="20"/>
              </w:rPr>
              <w:t>:</w:t>
            </w:r>
          </w:p>
        </w:tc>
        <w:tc>
          <w:tcPr>
            <w:tcW w:w="5637" w:type="dxa"/>
          </w:tcPr>
          <w:p w:rsidR="00825489" w:rsidRPr="00E3319A" w:rsidRDefault="00E3319A" w:rsidP="007106EA">
            <w:pPr>
              <w:rPr>
                <w:rFonts w:ascii="Arial" w:hAnsi="Arial" w:cs="Arial"/>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sidR="005A4AEF">
              <w:rPr>
                <w:rFonts w:ascii="Arial" w:hAnsi="Arial" w:cs="Arial"/>
                <w:b/>
                <w:sz w:val="20"/>
                <w:szCs w:val="20"/>
              </w:rPr>
              <w:t>13</w:t>
            </w:r>
            <w:r w:rsidRPr="00E3319A">
              <w:rPr>
                <w:rFonts w:ascii="Arial" w:hAnsi="Arial" w:cs="Arial"/>
                <w:b/>
                <w:sz w:val="20"/>
                <w:szCs w:val="20"/>
              </w:rPr>
              <w:t>/201</w:t>
            </w:r>
            <w:r w:rsidR="00CC5AFA">
              <w:rPr>
                <w:rFonts w:ascii="Arial" w:hAnsi="Arial" w:cs="Arial"/>
                <w:b/>
                <w:sz w:val="20"/>
                <w:szCs w:val="20"/>
              </w:rPr>
              <w:t>8</w:t>
            </w:r>
            <w:r w:rsidRPr="00E3319A">
              <w:rPr>
                <w:rFonts w:ascii="Arial" w:hAnsi="Arial" w:cs="Arial"/>
                <w:b/>
                <w:sz w:val="20"/>
                <w:szCs w:val="20"/>
              </w:rPr>
              <w:t xml:space="preserve">- </w:t>
            </w:r>
            <w:r w:rsidR="005A4AEF">
              <w:rPr>
                <w:rFonts w:ascii="Arial" w:hAnsi="Arial" w:cs="Arial"/>
                <w:b/>
                <w:sz w:val="20"/>
                <w:szCs w:val="20"/>
              </w:rPr>
              <w:t xml:space="preserve"> П</w:t>
            </w:r>
            <w:r w:rsidR="007106EA">
              <w:rPr>
                <w:rFonts w:ascii="Arial" w:hAnsi="Arial" w:cs="Arial"/>
                <w:b/>
                <w:sz w:val="20"/>
                <w:szCs w:val="20"/>
              </w:rPr>
              <w:t xml:space="preserve">редоставление </w:t>
            </w:r>
            <w:r w:rsidR="005A4AEF" w:rsidRPr="005A4AEF">
              <w:rPr>
                <w:rFonts w:ascii="Arial" w:hAnsi="Arial" w:cs="Arial"/>
                <w:b/>
                <w:sz w:val="20"/>
                <w:szCs w:val="20"/>
              </w:rPr>
              <w:t>Интернет</w:t>
            </w:r>
            <w:r w:rsidR="007106EA">
              <w:rPr>
                <w:rFonts w:ascii="Arial" w:hAnsi="Arial" w:cs="Arial"/>
                <w:b/>
                <w:sz w:val="20"/>
                <w:szCs w:val="20"/>
              </w:rPr>
              <w:t xml:space="preserve"> услуг для</w:t>
            </w:r>
            <w:r w:rsidR="005A4AEF">
              <w:rPr>
                <w:rFonts w:ascii="Arial" w:hAnsi="Arial" w:cs="Arial"/>
                <w:b/>
                <w:sz w:val="20"/>
                <w:szCs w:val="20"/>
              </w:rPr>
              <w:t xml:space="preserve"> 16 </w:t>
            </w:r>
            <w:r w:rsidRPr="00E3319A">
              <w:rPr>
                <w:rFonts w:ascii="Arial" w:hAnsi="Arial" w:cs="Arial"/>
                <w:b/>
                <w:sz w:val="20"/>
                <w:szCs w:val="20"/>
              </w:rPr>
              <w:t>инновационных школ</w:t>
            </w:r>
            <w:r w:rsidR="005A4AEF">
              <w:rPr>
                <w:rFonts w:ascii="Arial" w:hAnsi="Arial" w:cs="Arial"/>
                <w:b/>
                <w:sz w:val="20"/>
                <w:szCs w:val="20"/>
              </w:rPr>
              <w:t xml:space="preserve"> Кыргызской Республики</w:t>
            </w:r>
            <w:r w:rsidR="00CC5AFA">
              <w:rPr>
                <w:rFonts w:ascii="Arial" w:hAnsi="Arial" w:cs="Arial"/>
                <w:b/>
                <w:sz w:val="20"/>
                <w:szCs w:val="20"/>
              </w:rPr>
              <w:t xml:space="preserve"> </w:t>
            </w:r>
            <w:r w:rsidR="005A4AEF">
              <w:rPr>
                <w:rFonts w:ascii="Arial" w:hAnsi="Arial" w:cs="Arial"/>
                <w:b/>
                <w:sz w:val="20"/>
                <w:szCs w:val="20"/>
              </w:rPr>
              <w:t xml:space="preserve"> </w:t>
            </w:r>
            <w:r w:rsidR="00CC5AFA">
              <w:rPr>
                <w:rFonts w:ascii="Arial" w:hAnsi="Arial" w:cs="Arial"/>
                <w:b/>
                <w:sz w:val="20"/>
                <w:szCs w:val="20"/>
              </w:rPr>
              <w:t xml:space="preserve"> </w:t>
            </w:r>
          </w:p>
        </w:tc>
      </w:tr>
    </w:tbl>
    <w:p w:rsidR="00825489" w:rsidRPr="00E3319A" w:rsidRDefault="00825489" w:rsidP="00825489">
      <w:pPr>
        <w:jc w:val="center"/>
        <w:rPr>
          <w:rFonts w:ascii="Arial" w:hAnsi="Arial" w:cs="Arial"/>
          <w:b/>
          <w:bCs/>
        </w:rPr>
      </w:pPr>
    </w:p>
    <w:p w:rsidR="00825489" w:rsidRPr="00E3319A" w:rsidRDefault="00825489" w:rsidP="00825489">
      <w:pPr>
        <w:rPr>
          <w:rFonts w:ascii="Arial" w:hAnsi="Arial" w:cs="Arial"/>
          <w:b/>
          <w:i/>
          <w:sz w:val="20"/>
          <w:szCs w:val="20"/>
        </w:rPr>
      </w:pPr>
      <w:r w:rsidRPr="00E3319A">
        <w:rPr>
          <w:rFonts w:ascii="Arial" w:hAnsi="Arial" w:cs="Arial"/>
          <w:i/>
          <w:sz w:val="20"/>
          <w:szCs w:val="20"/>
        </w:rPr>
        <w:t xml:space="preserve">Дата приглашения: </w:t>
      </w:r>
      <w:r w:rsidR="00CC5AFA">
        <w:rPr>
          <w:rFonts w:ascii="Arial" w:hAnsi="Arial" w:cs="Arial"/>
          <w:b/>
          <w:i/>
          <w:sz w:val="20"/>
          <w:szCs w:val="20"/>
          <w:u w:val="single"/>
        </w:rPr>
        <w:t>2</w:t>
      </w:r>
      <w:r w:rsidR="005A4AEF">
        <w:rPr>
          <w:rFonts w:ascii="Arial" w:hAnsi="Arial" w:cs="Arial"/>
          <w:b/>
          <w:i/>
          <w:sz w:val="20"/>
          <w:szCs w:val="20"/>
          <w:u w:val="single"/>
        </w:rPr>
        <w:t>5</w:t>
      </w:r>
      <w:r w:rsidRPr="00E3319A">
        <w:rPr>
          <w:rFonts w:ascii="Arial" w:hAnsi="Arial" w:cs="Arial"/>
          <w:b/>
          <w:i/>
          <w:sz w:val="20"/>
          <w:szCs w:val="20"/>
          <w:u w:val="single"/>
        </w:rPr>
        <w:t xml:space="preserve"> </w:t>
      </w:r>
      <w:r w:rsidR="00CC5AFA">
        <w:rPr>
          <w:rFonts w:ascii="Arial" w:hAnsi="Arial" w:cs="Arial"/>
          <w:b/>
          <w:i/>
          <w:sz w:val="20"/>
          <w:szCs w:val="20"/>
          <w:u w:val="single"/>
        </w:rPr>
        <w:t>апреля</w:t>
      </w:r>
      <w:r w:rsidRPr="00E3319A">
        <w:rPr>
          <w:rFonts w:ascii="Arial" w:hAnsi="Arial" w:cs="Arial"/>
          <w:b/>
          <w:i/>
          <w:sz w:val="20"/>
          <w:szCs w:val="20"/>
          <w:u w:val="single"/>
        </w:rPr>
        <w:t xml:space="preserve"> </w:t>
      </w:r>
      <w:r w:rsidRPr="00E3319A">
        <w:rPr>
          <w:rFonts w:ascii="Arial" w:hAnsi="Arial" w:cs="Arial"/>
          <w:b/>
          <w:i/>
          <w:sz w:val="20"/>
          <w:szCs w:val="20"/>
          <w:u w:val="single"/>
          <w:lang w:val="ky-KG"/>
        </w:rPr>
        <w:t>201</w:t>
      </w:r>
      <w:r w:rsidR="00CC5AFA">
        <w:rPr>
          <w:rFonts w:ascii="Arial" w:hAnsi="Arial" w:cs="Arial"/>
          <w:b/>
          <w:i/>
          <w:sz w:val="20"/>
          <w:szCs w:val="20"/>
          <w:u w:val="single"/>
          <w:lang w:val="ky-KG"/>
        </w:rPr>
        <w:t>8</w:t>
      </w:r>
      <w:r w:rsidRPr="00E3319A">
        <w:rPr>
          <w:rFonts w:ascii="Arial" w:hAnsi="Arial" w:cs="Arial"/>
          <w:b/>
          <w:i/>
          <w:sz w:val="20"/>
          <w:szCs w:val="20"/>
          <w:u w:val="single"/>
          <w:lang w:val="ky-KG"/>
        </w:rPr>
        <w:t xml:space="preserve"> года</w:t>
      </w:r>
      <w:r w:rsidRPr="00E3319A">
        <w:rPr>
          <w:rFonts w:ascii="Arial" w:hAnsi="Arial" w:cs="Arial"/>
          <w:i/>
          <w:sz w:val="20"/>
          <w:szCs w:val="20"/>
        </w:rPr>
        <w:br/>
        <w:t xml:space="preserve">Кому: </w:t>
      </w:r>
      <w:r w:rsidRPr="00E3319A">
        <w:rPr>
          <w:rFonts w:ascii="Arial" w:hAnsi="Arial" w:cs="Arial"/>
          <w:i/>
          <w:sz w:val="20"/>
          <w:szCs w:val="20"/>
        </w:rPr>
        <w:tab/>
      </w:r>
    </w:p>
    <w:p w:rsidR="00825489" w:rsidRPr="00E3319A" w:rsidRDefault="00825489" w:rsidP="00825489">
      <w:pPr>
        <w:rPr>
          <w:rFonts w:ascii="Arial" w:hAnsi="Arial" w:cs="Arial"/>
          <w:b/>
          <w:sz w:val="20"/>
          <w:szCs w:val="20"/>
        </w:rPr>
      </w:pPr>
      <w:r w:rsidRPr="00E3319A">
        <w:rPr>
          <w:rFonts w:ascii="Arial" w:hAnsi="Arial" w:cs="Arial"/>
          <w:i/>
          <w:sz w:val="20"/>
          <w:szCs w:val="20"/>
        </w:rPr>
        <w:br/>
      </w:r>
      <w:r w:rsidRPr="00E3319A">
        <w:rPr>
          <w:rFonts w:ascii="Arial" w:hAnsi="Arial" w:cs="Arial"/>
          <w:b/>
          <w:sz w:val="20"/>
          <w:szCs w:val="20"/>
        </w:rPr>
        <w:t>Уважаемые господа,</w:t>
      </w:r>
    </w:p>
    <w:p w:rsidR="00825489" w:rsidRPr="00E3319A" w:rsidRDefault="00825489" w:rsidP="00825489">
      <w:pPr>
        <w:jc w:val="both"/>
        <w:rPr>
          <w:rFonts w:ascii="Arial" w:hAnsi="Arial" w:cs="Arial"/>
          <w:sz w:val="20"/>
          <w:szCs w:val="20"/>
        </w:rPr>
      </w:pPr>
      <w:r w:rsidRPr="00E3319A">
        <w:rPr>
          <w:rFonts w:ascii="Arial" w:hAnsi="Arial" w:cs="Arial"/>
          <w:sz w:val="20"/>
          <w:szCs w:val="20"/>
        </w:rPr>
        <w:t>1. Отдел реализации проекта АБР «Программа развития сектора: Укрепление системы образования» настоящим приглашает вас представить ценовое предложение для поставки следующих товаров:</w:t>
      </w:r>
    </w:p>
    <w:p w:rsidR="00CC5AFA" w:rsidRDefault="007106EA" w:rsidP="00825489">
      <w:pPr>
        <w:rPr>
          <w:rFonts w:ascii="Arial" w:hAnsi="Arial" w:cs="Arial"/>
          <w:b/>
          <w:sz w:val="20"/>
          <w:szCs w:val="20"/>
        </w:rPr>
      </w:pPr>
      <w:r w:rsidRPr="007106EA">
        <w:rPr>
          <w:rFonts w:ascii="Arial" w:hAnsi="Arial" w:cs="Arial"/>
          <w:b/>
          <w:sz w:val="20"/>
          <w:szCs w:val="20"/>
        </w:rPr>
        <w:t>Предоставление Интернет услуг для</w:t>
      </w:r>
      <w:r w:rsidR="005A4AEF" w:rsidRPr="007106EA">
        <w:rPr>
          <w:rFonts w:ascii="Arial" w:hAnsi="Arial" w:cs="Arial"/>
          <w:b/>
          <w:sz w:val="20"/>
          <w:szCs w:val="20"/>
        </w:rPr>
        <w:t xml:space="preserve"> </w:t>
      </w:r>
      <w:r w:rsidR="005A4AEF" w:rsidRPr="005A4AEF">
        <w:rPr>
          <w:rFonts w:ascii="Arial" w:hAnsi="Arial" w:cs="Arial"/>
          <w:b/>
          <w:sz w:val="20"/>
          <w:szCs w:val="20"/>
        </w:rPr>
        <w:t xml:space="preserve">16 инновационных школ Кыргызской Республики   </w:t>
      </w:r>
    </w:p>
    <w:p w:rsidR="005A4AEF" w:rsidRDefault="005A4AEF" w:rsidP="00825489">
      <w:pPr>
        <w:rPr>
          <w:rFonts w:ascii="Arial" w:hAnsi="Arial" w:cs="Arial"/>
          <w:sz w:val="20"/>
          <w:szCs w:val="20"/>
        </w:rPr>
      </w:pPr>
    </w:p>
    <w:p w:rsidR="00825489" w:rsidRPr="00E3319A" w:rsidRDefault="00825489" w:rsidP="00CC5AFA">
      <w:pPr>
        <w:jc w:val="both"/>
        <w:rPr>
          <w:rFonts w:ascii="Arial" w:hAnsi="Arial" w:cs="Arial"/>
          <w:sz w:val="20"/>
          <w:szCs w:val="20"/>
        </w:rPr>
      </w:pPr>
      <w:r w:rsidRPr="00E3319A">
        <w:rPr>
          <w:rFonts w:ascii="Arial" w:hAnsi="Arial" w:cs="Arial"/>
          <w:sz w:val="20"/>
          <w:szCs w:val="20"/>
        </w:rPr>
        <w:t xml:space="preserve">Однако, если вы были связаны с организацией, которая готовила дизайн, технические спецификации по данному Контракту, Вы будете дисквалифицированы.  </w:t>
      </w:r>
    </w:p>
    <w:p w:rsidR="00825489" w:rsidRDefault="00825489" w:rsidP="00825489">
      <w:pPr>
        <w:jc w:val="both"/>
        <w:rPr>
          <w:rFonts w:ascii="Arial" w:hAnsi="Arial" w:cs="Arial"/>
          <w:sz w:val="20"/>
          <w:szCs w:val="20"/>
        </w:rPr>
      </w:pPr>
      <w:r w:rsidRPr="00E3319A">
        <w:rPr>
          <w:rFonts w:ascii="Arial" w:hAnsi="Arial" w:cs="Arial"/>
          <w:sz w:val="20"/>
          <w:szCs w:val="20"/>
        </w:rPr>
        <w:t>Чтобы помочь Вам в подготовке Вашего ценового предложения, мы прилагаем необходимые технические спецификации и необходимое количество.</w:t>
      </w:r>
    </w:p>
    <w:p w:rsidR="00E3319A" w:rsidRPr="00E3319A" w:rsidRDefault="00E3319A" w:rsidP="00825489">
      <w:pPr>
        <w:jc w:val="both"/>
        <w:rPr>
          <w:rFonts w:ascii="Arial" w:hAnsi="Arial" w:cs="Arial"/>
          <w:sz w:val="20"/>
          <w:szCs w:val="20"/>
        </w:rPr>
      </w:pPr>
    </w:p>
    <w:p w:rsidR="00825489" w:rsidRDefault="00825489" w:rsidP="00825489">
      <w:pPr>
        <w:jc w:val="both"/>
        <w:rPr>
          <w:rFonts w:ascii="Arial" w:hAnsi="Arial" w:cs="Arial"/>
          <w:sz w:val="20"/>
          <w:szCs w:val="20"/>
        </w:rPr>
      </w:pPr>
      <w:r w:rsidRPr="00E3319A">
        <w:rPr>
          <w:rFonts w:ascii="Arial" w:hAnsi="Arial" w:cs="Arial"/>
          <w:sz w:val="20"/>
          <w:szCs w:val="20"/>
        </w:rPr>
        <w:t xml:space="preserve">2. Вы должны представить цены для всех товаров по данному предложению. Ваше ценовое предложение будет оцениваться вместе по всем позициям, и контракт будет присужден фирме, предложившей общую низкую оцененную цену по указанным позициям. </w:t>
      </w:r>
    </w:p>
    <w:p w:rsidR="00E3319A" w:rsidRPr="0095511F"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3. Вы должны представить один оригинал Ценового предложения с Формой Коммерческого предложения с пометкой «Оригинал». Дополнительно, Вы также должны представить одну копию с пометкой «Копия». В случае расхождения между оригиналом и копией, превалировать будет Оригинал. </w:t>
      </w: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Ваше Ценовое предложение в </w:t>
      </w:r>
      <w:r w:rsidRPr="00E3319A">
        <w:rPr>
          <w:rFonts w:ascii="Arial" w:hAnsi="Arial" w:cs="Arial"/>
          <w:i/>
          <w:sz w:val="20"/>
          <w:szCs w:val="20"/>
          <w:u w:val="single"/>
        </w:rPr>
        <w:t>приложенном формате</w:t>
      </w:r>
      <w:r w:rsidRPr="00E3319A">
        <w:rPr>
          <w:rFonts w:ascii="Arial" w:hAnsi="Arial" w:cs="Arial"/>
          <w:sz w:val="20"/>
          <w:szCs w:val="20"/>
        </w:rPr>
        <w:t xml:space="preserve"> должно быть должным образом  </w:t>
      </w:r>
      <w:r w:rsidRPr="00E3319A">
        <w:rPr>
          <w:rFonts w:ascii="Arial" w:hAnsi="Arial" w:cs="Arial"/>
          <w:b/>
          <w:sz w:val="20"/>
          <w:szCs w:val="20"/>
          <w:u w:val="single"/>
        </w:rPr>
        <w:t>ПОДПИСАНО</w:t>
      </w:r>
      <w:r w:rsidRPr="00E3319A">
        <w:rPr>
          <w:rFonts w:ascii="Arial" w:hAnsi="Arial" w:cs="Arial"/>
          <w:sz w:val="20"/>
          <w:szCs w:val="20"/>
        </w:rPr>
        <w:t xml:space="preserve">, </w:t>
      </w:r>
      <w:r w:rsidRPr="00E3319A">
        <w:rPr>
          <w:rFonts w:ascii="Arial" w:hAnsi="Arial" w:cs="Arial"/>
          <w:b/>
          <w:sz w:val="20"/>
          <w:szCs w:val="20"/>
          <w:u w:val="single"/>
        </w:rPr>
        <w:t>запечатано в конверт</w:t>
      </w:r>
      <w:r w:rsidRPr="00E3319A">
        <w:rPr>
          <w:rFonts w:ascii="Arial" w:hAnsi="Arial" w:cs="Arial"/>
          <w:sz w:val="20"/>
          <w:szCs w:val="20"/>
        </w:rPr>
        <w:t xml:space="preserve">, </w:t>
      </w:r>
      <w:r w:rsidRPr="00E3319A">
        <w:rPr>
          <w:rFonts w:ascii="Arial" w:hAnsi="Arial" w:cs="Arial"/>
          <w:b/>
          <w:sz w:val="20"/>
          <w:szCs w:val="20"/>
          <w:u w:val="single"/>
        </w:rPr>
        <w:t>адресовано</w:t>
      </w:r>
      <w:r w:rsidRPr="00E3319A">
        <w:rPr>
          <w:rFonts w:ascii="Arial" w:hAnsi="Arial" w:cs="Arial"/>
          <w:sz w:val="20"/>
          <w:szCs w:val="20"/>
        </w:rPr>
        <w:t xml:space="preserve"> и </w:t>
      </w:r>
      <w:r w:rsidRPr="00E3319A">
        <w:rPr>
          <w:rFonts w:ascii="Arial" w:hAnsi="Arial" w:cs="Arial"/>
          <w:b/>
          <w:sz w:val="20"/>
          <w:szCs w:val="20"/>
          <w:u w:val="single"/>
        </w:rPr>
        <w:t>доставлено</w:t>
      </w:r>
      <w:r w:rsidRPr="00E3319A">
        <w:rPr>
          <w:rFonts w:ascii="Arial" w:hAnsi="Arial" w:cs="Arial"/>
          <w:sz w:val="20"/>
          <w:szCs w:val="20"/>
        </w:rPr>
        <w:t xml:space="preserve"> по следующему адресу:</w:t>
      </w:r>
    </w:p>
    <w:p w:rsidR="00825489" w:rsidRPr="00E3319A" w:rsidRDefault="00825489" w:rsidP="00825489">
      <w:pPr>
        <w:rPr>
          <w:rFonts w:ascii="Arial" w:hAnsi="Arial" w:cs="Arial"/>
          <w:sz w:val="20"/>
          <w:szCs w:val="20"/>
        </w:rPr>
      </w:pPr>
      <w:r w:rsidRPr="00E3319A">
        <w:rPr>
          <w:rFonts w:ascii="Arial" w:hAnsi="Arial" w:cs="Arial"/>
          <w:i/>
          <w:sz w:val="20"/>
          <w:szCs w:val="20"/>
        </w:rPr>
        <w:t>Адрес Покупателя</w:t>
      </w:r>
      <w:r w:rsidRPr="00E3319A">
        <w:rPr>
          <w:rFonts w:ascii="Arial" w:hAnsi="Arial" w:cs="Arial"/>
          <w:sz w:val="20"/>
          <w:szCs w:val="20"/>
        </w:rPr>
        <w:t xml:space="preserve">: </w:t>
      </w:r>
      <w:r w:rsidRPr="00E3319A">
        <w:rPr>
          <w:rFonts w:ascii="Arial" w:hAnsi="Arial" w:cs="Arial"/>
          <w:b/>
          <w:sz w:val="20"/>
          <w:szCs w:val="20"/>
        </w:rPr>
        <w:t xml:space="preserve">г.Бишкек, ул. Тыныстанова 257, каб. </w:t>
      </w:r>
      <w:r w:rsidR="00E3319A">
        <w:rPr>
          <w:rFonts w:ascii="Arial" w:hAnsi="Arial" w:cs="Arial"/>
          <w:b/>
          <w:sz w:val="20"/>
          <w:szCs w:val="20"/>
        </w:rPr>
        <w:t>21</w:t>
      </w:r>
      <w:r w:rsidR="00CC5AFA">
        <w:rPr>
          <w:rFonts w:ascii="Arial" w:hAnsi="Arial" w:cs="Arial"/>
          <w:b/>
          <w:sz w:val="20"/>
          <w:szCs w:val="20"/>
        </w:rPr>
        <w:t>8</w:t>
      </w:r>
    </w:p>
    <w:p w:rsidR="00825489" w:rsidRPr="00E3319A" w:rsidRDefault="00825489" w:rsidP="00825489">
      <w:pPr>
        <w:rPr>
          <w:rFonts w:ascii="Arial" w:hAnsi="Arial" w:cs="Arial"/>
          <w:b/>
          <w:sz w:val="20"/>
          <w:szCs w:val="20"/>
        </w:rPr>
      </w:pPr>
      <w:r w:rsidRPr="00E3319A">
        <w:rPr>
          <w:rFonts w:ascii="Arial" w:hAnsi="Arial" w:cs="Arial"/>
          <w:i/>
          <w:sz w:val="20"/>
          <w:szCs w:val="20"/>
        </w:rPr>
        <w:t>Телефон (раб.)</w:t>
      </w:r>
      <w:r w:rsidRPr="00E3319A">
        <w:rPr>
          <w:rFonts w:ascii="Arial" w:hAnsi="Arial" w:cs="Arial"/>
          <w:sz w:val="20"/>
          <w:szCs w:val="20"/>
        </w:rPr>
        <w:t xml:space="preserve"> </w:t>
      </w:r>
      <w:r w:rsidRPr="00E3319A">
        <w:rPr>
          <w:rFonts w:ascii="Arial" w:hAnsi="Arial" w:cs="Arial"/>
          <w:b/>
          <w:sz w:val="20"/>
          <w:szCs w:val="20"/>
        </w:rPr>
        <w:t>+996-312-</w:t>
      </w:r>
      <w:r w:rsidR="00E3319A">
        <w:rPr>
          <w:rFonts w:ascii="Arial" w:hAnsi="Arial" w:cs="Arial"/>
          <w:b/>
          <w:sz w:val="20"/>
          <w:szCs w:val="20"/>
        </w:rPr>
        <w:t>620484</w:t>
      </w:r>
    </w:p>
    <w:p w:rsidR="00825489" w:rsidRPr="00E3319A" w:rsidRDefault="00825489" w:rsidP="00825489">
      <w:pPr>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4. Ваше ценовое предложение в двух экземплярах и написанное на русском языке, должны сопровождаться соответствующей технической документацией и каталогами и другим печатным материалом или другой уместной информацией (на русском или английском языках) </w:t>
      </w:r>
      <w:r w:rsidR="00E3319A">
        <w:rPr>
          <w:rFonts w:ascii="Arial" w:hAnsi="Arial" w:cs="Arial"/>
          <w:sz w:val="20"/>
          <w:szCs w:val="20"/>
        </w:rPr>
        <w:t>для каждой оцениваемой позиции.</w:t>
      </w:r>
    </w:p>
    <w:p w:rsidR="00E3319A" w:rsidRDefault="00825489" w:rsidP="00825489">
      <w:pPr>
        <w:jc w:val="both"/>
        <w:rPr>
          <w:rFonts w:ascii="Arial" w:hAnsi="Arial" w:cs="Arial"/>
          <w:sz w:val="20"/>
          <w:szCs w:val="20"/>
        </w:rPr>
      </w:pPr>
      <w:r w:rsidRPr="00E3319A">
        <w:rPr>
          <w:rFonts w:ascii="Arial" w:hAnsi="Arial" w:cs="Arial"/>
          <w:b/>
          <w:sz w:val="20"/>
          <w:szCs w:val="20"/>
          <w:u w:val="single"/>
        </w:rPr>
        <w:lastRenderedPageBreak/>
        <w:t>Минимальные квалификационные требования для Поставщиков</w:t>
      </w:r>
      <w:r w:rsidRPr="00E3319A">
        <w:rPr>
          <w:rFonts w:ascii="Arial" w:hAnsi="Arial" w:cs="Arial"/>
          <w:sz w:val="20"/>
          <w:szCs w:val="20"/>
        </w:rPr>
        <w:t xml:space="preserve">: </w:t>
      </w:r>
    </w:p>
    <w:p w:rsidR="00E3319A" w:rsidRDefault="00825489" w:rsidP="00825489">
      <w:pPr>
        <w:jc w:val="both"/>
        <w:rPr>
          <w:rFonts w:ascii="Arial" w:hAnsi="Arial" w:cs="Arial"/>
          <w:sz w:val="20"/>
          <w:szCs w:val="20"/>
        </w:rPr>
      </w:pPr>
      <w:r w:rsidRPr="00E3319A">
        <w:rPr>
          <w:rFonts w:ascii="Arial" w:hAnsi="Arial" w:cs="Arial"/>
          <w:sz w:val="20"/>
          <w:szCs w:val="20"/>
        </w:rPr>
        <w:t xml:space="preserve">1) разрешительные документы на ведение коммерческой деятельности и </w:t>
      </w:r>
    </w:p>
    <w:p w:rsidR="00825489" w:rsidRDefault="00825489" w:rsidP="00825489">
      <w:pPr>
        <w:jc w:val="both"/>
        <w:rPr>
          <w:rFonts w:ascii="Arial" w:hAnsi="Arial" w:cs="Arial"/>
          <w:sz w:val="20"/>
          <w:szCs w:val="20"/>
        </w:rPr>
      </w:pPr>
      <w:r w:rsidRPr="00E3319A">
        <w:rPr>
          <w:rFonts w:ascii="Arial" w:hAnsi="Arial" w:cs="Arial"/>
          <w:sz w:val="20"/>
          <w:szCs w:val="20"/>
        </w:rPr>
        <w:t>2) выполнение 1-го аналогичного контракта за последние 3 года.</w:t>
      </w:r>
    </w:p>
    <w:p w:rsidR="00E3319A" w:rsidRPr="00E3319A"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5. Окончательный срок подачи Ваших ценовых предложений Покупателем по указанному в </w:t>
      </w:r>
      <w:r w:rsidRPr="00E3319A">
        <w:rPr>
          <w:rFonts w:ascii="Arial" w:hAnsi="Arial" w:cs="Arial"/>
          <w:b/>
          <w:sz w:val="20"/>
          <w:szCs w:val="20"/>
          <w:u w:val="single"/>
        </w:rPr>
        <w:t>пункте 3 адресу</w:t>
      </w:r>
      <w:r w:rsidRPr="00E3319A">
        <w:rPr>
          <w:rFonts w:ascii="Arial" w:hAnsi="Arial" w:cs="Arial"/>
          <w:sz w:val="20"/>
          <w:szCs w:val="20"/>
        </w:rPr>
        <w:t xml:space="preserve"> определен как: </w:t>
      </w:r>
      <w:r w:rsidRPr="00E3319A">
        <w:rPr>
          <w:rFonts w:ascii="Arial" w:hAnsi="Arial" w:cs="Arial"/>
          <w:b/>
          <w:sz w:val="20"/>
          <w:szCs w:val="20"/>
          <w:u w:val="single"/>
        </w:rPr>
        <w:t>до 1</w:t>
      </w:r>
      <w:r w:rsidR="00E3319A" w:rsidRPr="00E3319A">
        <w:rPr>
          <w:rFonts w:ascii="Arial" w:hAnsi="Arial" w:cs="Arial"/>
          <w:b/>
          <w:sz w:val="20"/>
          <w:szCs w:val="20"/>
          <w:u w:val="single"/>
        </w:rPr>
        <w:t>7</w:t>
      </w:r>
      <w:r w:rsidRPr="00E3319A">
        <w:rPr>
          <w:rFonts w:ascii="Arial" w:hAnsi="Arial" w:cs="Arial"/>
          <w:b/>
          <w:sz w:val="20"/>
          <w:szCs w:val="20"/>
          <w:u w:val="single"/>
        </w:rPr>
        <w:t xml:space="preserve">-00 часов </w:t>
      </w:r>
      <w:r w:rsidR="00CC5AFA">
        <w:rPr>
          <w:rFonts w:ascii="Arial" w:hAnsi="Arial" w:cs="Arial"/>
          <w:b/>
          <w:sz w:val="20"/>
          <w:szCs w:val="20"/>
          <w:u w:val="single"/>
        </w:rPr>
        <w:t>0</w:t>
      </w:r>
      <w:r w:rsidR="005A4AEF">
        <w:rPr>
          <w:rFonts w:ascii="Arial" w:hAnsi="Arial" w:cs="Arial"/>
          <w:b/>
          <w:sz w:val="20"/>
          <w:szCs w:val="20"/>
          <w:u w:val="single"/>
        </w:rPr>
        <w:t>4</w:t>
      </w:r>
      <w:r w:rsidR="00CC5AFA">
        <w:rPr>
          <w:rFonts w:ascii="Arial" w:hAnsi="Arial" w:cs="Arial"/>
          <w:b/>
          <w:sz w:val="20"/>
          <w:szCs w:val="20"/>
          <w:u w:val="single"/>
        </w:rPr>
        <w:t xml:space="preserve"> мая</w:t>
      </w:r>
      <w:r w:rsidRPr="00E3319A">
        <w:rPr>
          <w:rFonts w:ascii="Arial" w:hAnsi="Arial" w:cs="Arial"/>
          <w:b/>
          <w:sz w:val="20"/>
          <w:szCs w:val="20"/>
          <w:u w:val="single"/>
          <w:lang w:val="ky-KG"/>
        </w:rPr>
        <w:t xml:space="preserve"> </w:t>
      </w:r>
      <w:r w:rsidRPr="00E3319A">
        <w:rPr>
          <w:rFonts w:ascii="Arial" w:hAnsi="Arial" w:cs="Arial"/>
          <w:b/>
          <w:sz w:val="20"/>
          <w:szCs w:val="20"/>
          <w:u w:val="single"/>
        </w:rPr>
        <w:t>201</w:t>
      </w:r>
      <w:r w:rsidR="00CC5AFA">
        <w:rPr>
          <w:rFonts w:ascii="Arial" w:hAnsi="Arial" w:cs="Arial"/>
          <w:b/>
          <w:sz w:val="20"/>
          <w:szCs w:val="20"/>
          <w:u w:val="single"/>
        </w:rPr>
        <w:t>8</w:t>
      </w:r>
      <w:r w:rsidRPr="00E3319A">
        <w:rPr>
          <w:rFonts w:ascii="Arial" w:hAnsi="Arial" w:cs="Arial"/>
          <w:b/>
          <w:sz w:val="20"/>
          <w:szCs w:val="20"/>
          <w:u w:val="single"/>
        </w:rPr>
        <w:t xml:space="preserve"> года</w:t>
      </w:r>
      <w:r w:rsidRPr="00E3319A">
        <w:rPr>
          <w:rFonts w:ascii="Arial" w:hAnsi="Arial" w:cs="Arial"/>
          <w:sz w:val="20"/>
          <w:szCs w:val="20"/>
        </w:rPr>
        <w:t>.</w:t>
      </w:r>
    </w:p>
    <w:p w:rsidR="00825489" w:rsidRPr="00E3319A" w:rsidRDefault="00825489" w:rsidP="00825489">
      <w:pPr>
        <w:jc w:val="both"/>
        <w:rPr>
          <w:rFonts w:ascii="Arial" w:hAnsi="Arial" w:cs="Arial"/>
          <w:sz w:val="20"/>
          <w:szCs w:val="20"/>
        </w:rPr>
      </w:pPr>
    </w:p>
    <w:p w:rsidR="00825489" w:rsidRDefault="00825489" w:rsidP="00825489">
      <w:pPr>
        <w:jc w:val="both"/>
        <w:rPr>
          <w:rFonts w:ascii="Arial" w:hAnsi="Arial" w:cs="Arial"/>
          <w:sz w:val="20"/>
          <w:szCs w:val="20"/>
        </w:rPr>
      </w:pPr>
      <w:r w:rsidRPr="00E3319A">
        <w:rPr>
          <w:rFonts w:ascii="Arial" w:hAnsi="Arial" w:cs="Arial"/>
          <w:sz w:val="20"/>
          <w:szCs w:val="20"/>
        </w:rPr>
        <w:t xml:space="preserve">6. Вы должны представить только одно ценовое предложение для вышеуказанных позиций. Ваше предложение должно быть напечатано или написано несмываемыми чернилами и соответствующе подписано Вами или Вашим уполномоченным представителем. Не подписанные Формы ценового предложения не будут рассматриваться. </w:t>
      </w:r>
    </w:p>
    <w:p w:rsidR="00E3319A" w:rsidRPr="00E3319A" w:rsidRDefault="00E3319A"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7. Ваше Ценовое предложение должно быть представлено согласно следующим инструкциям и в соответствии с приложенной Формой Контракта. Приложенные условия поставки являются неотъемлемой частью контракта. </w:t>
      </w: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ЦЕНЫ: Цены должны быть рассчитаны для поставки / доставки в </w:t>
      </w:r>
    </w:p>
    <w:p w:rsidR="00825489" w:rsidRPr="00E3319A" w:rsidRDefault="00825489" w:rsidP="00825489">
      <w:pPr>
        <w:pStyle w:val="a5"/>
        <w:numPr>
          <w:ilvl w:val="1"/>
          <w:numId w:val="13"/>
        </w:numPr>
        <w:spacing w:after="0"/>
        <w:jc w:val="both"/>
        <w:rPr>
          <w:rFonts w:ascii="Arial" w:hAnsi="Arial" w:cs="Arial"/>
          <w:b/>
          <w:sz w:val="20"/>
          <w:szCs w:val="20"/>
        </w:rPr>
      </w:pPr>
      <w:r w:rsidRPr="00E3319A">
        <w:rPr>
          <w:rFonts w:ascii="Arial" w:hAnsi="Arial" w:cs="Arial"/>
          <w:b/>
          <w:sz w:val="20"/>
          <w:szCs w:val="20"/>
        </w:rPr>
        <w:t xml:space="preserve">Кыргызская Республика, г.Бишкек, ул. К.Тыныстанова 257, каб. </w:t>
      </w:r>
      <w:r w:rsidR="00E3319A">
        <w:rPr>
          <w:rFonts w:ascii="Arial" w:hAnsi="Arial" w:cs="Arial"/>
          <w:b/>
          <w:sz w:val="20"/>
          <w:szCs w:val="20"/>
        </w:rPr>
        <w:t>210</w:t>
      </w:r>
      <w:r w:rsidRPr="00E3319A">
        <w:rPr>
          <w:rFonts w:ascii="Arial" w:hAnsi="Arial" w:cs="Arial"/>
          <w:b/>
          <w:sz w:val="20"/>
          <w:szCs w:val="20"/>
        </w:rPr>
        <w:t xml:space="preserve"> </w:t>
      </w:r>
    </w:p>
    <w:p w:rsidR="00825489" w:rsidRPr="00E3319A" w:rsidRDefault="00825489" w:rsidP="00825489">
      <w:pPr>
        <w:pStyle w:val="a5"/>
        <w:numPr>
          <w:ilvl w:val="1"/>
          <w:numId w:val="13"/>
        </w:numPr>
        <w:spacing w:after="0"/>
        <w:jc w:val="both"/>
        <w:rPr>
          <w:rFonts w:ascii="Arial" w:hAnsi="Arial" w:cs="Arial"/>
          <w:b/>
          <w:sz w:val="20"/>
          <w:szCs w:val="20"/>
        </w:rPr>
      </w:pPr>
      <w:r w:rsidRPr="00E3319A">
        <w:rPr>
          <w:rFonts w:ascii="Arial" w:hAnsi="Arial" w:cs="Arial"/>
          <w:b/>
          <w:sz w:val="20"/>
          <w:szCs w:val="20"/>
        </w:rPr>
        <w:t xml:space="preserve">ОРП АБР «Программа развития сектора: Укрепление системы образования». </w:t>
      </w:r>
    </w:p>
    <w:p w:rsidR="00825489" w:rsidRPr="00E3319A" w:rsidRDefault="00825489" w:rsidP="00825489">
      <w:pPr>
        <w:pStyle w:val="a5"/>
        <w:numPr>
          <w:ilvl w:val="1"/>
          <w:numId w:val="13"/>
        </w:numPr>
        <w:spacing w:after="0"/>
        <w:rPr>
          <w:rFonts w:ascii="Arial" w:hAnsi="Arial" w:cs="Arial"/>
          <w:b/>
          <w:sz w:val="20"/>
          <w:szCs w:val="20"/>
        </w:rPr>
      </w:pPr>
      <w:r w:rsidRPr="00E3319A">
        <w:rPr>
          <w:rFonts w:ascii="Arial" w:hAnsi="Arial" w:cs="Arial"/>
          <w:b/>
          <w:sz w:val="20"/>
          <w:szCs w:val="20"/>
        </w:rPr>
        <w:t>Цены должны быть в следующей валюте</w:t>
      </w:r>
      <w:r w:rsidR="00E3319A">
        <w:rPr>
          <w:rFonts w:ascii="Arial" w:hAnsi="Arial" w:cs="Arial"/>
          <w:b/>
          <w:sz w:val="20"/>
          <w:szCs w:val="20"/>
        </w:rPr>
        <w:t>:</w:t>
      </w:r>
      <w:r w:rsidRPr="00E3319A">
        <w:rPr>
          <w:rFonts w:ascii="Arial" w:hAnsi="Arial" w:cs="Arial"/>
          <w:b/>
          <w:sz w:val="20"/>
          <w:szCs w:val="20"/>
        </w:rPr>
        <w:t xml:space="preserve"> кыргызский сом.</w:t>
      </w:r>
      <w:r w:rsidRPr="00E3319A">
        <w:rPr>
          <w:rFonts w:ascii="Arial" w:hAnsi="Arial" w:cs="Arial"/>
          <w:i/>
          <w:sz w:val="20"/>
          <w:szCs w:val="20"/>
        </w:rPr>
        <w:t xml:space="preserve"> </w:t>
      </w:r>
    </w:p>
    <w:p w:rsidR="00825489" w:rsidRPr="00E3319A" w:rsidRDefault="00825489" w:rsidP="00825489">
      <w:pPr>
        <w:ind w:left="720"/>
        <w:rPr>
          <w:rFonts w:ascii="Arial" w:hAnsi="Arial" w:cs="Arial"/>
          <w:sz w:val="20"/>
          <w:szCs w:val="20"/>
        </w:rPr>
      </w:pPr>
    </w:p>
    <w:p w:rsidR="00825489" w:rsidRPr="00E3319A" w:rsidRDefault="00825489" w:rsidP="00E3319A">
      <w:pPr>
        <w:pStyle w:val="a5"/>
        <w:numPr>
          <w:ilvl w:val="0"/>
          <w:numId w:val="13"/>
        </w:numPr>
        <w:jc w:val="both"/>
        <w:rPr>
          <w:rFonts w:ascii="Arial" w:hAnsi="Arial" w:cs="Arial"/>
          <w:sz w:val="20"/>
          <w:szCs w:val="20"/>
        </w:rPr>
      </w:pPr>
      <w:r w:rsidRPr="00E3319A">
        <w:rPr>
          <w:rFonts w:ascii="Arial" w:hAnsi="Arial" w:cs="Arial"/>
          <w:sz w:val="20"/>
          <w:szCs w:val="20"/>
        </w:rPr>
        <w:t xml:space="preserve">ОЦЕНКА ЦЕНОВЫХ ПРЕДЛОЖЕНИЙ: Ценовые предложения, определенные как существенно отвечающие техническим спецификациям, будут оценены путем сравнения их цен. Ценовое предложение, существенно не отвечающее требованиям, если оно содержит значительные отклонения или оговорки к срокам, условиям и спецификациям Запроса, не будет рассматриваться дальше. Покупатель будет оценивать, и сравнивать только те котировки, которые определены как существенно отвечающие требованиям. </w:t>
      </w:r>
    </w:p>
    <w:p w:rsidR="00825489" w:rsidRPr="00E3319A" w:rsidRDefault="00825489" w:rsidP="00825489">
      <w:pPr>
        <w:pStyle w:val="a5"/>
        <w:spacing w:after="0"/>
        <w:jc w:val="both"/>
        <w:rPr>
          <w:rFonts w:ascii="Arial" w:hAnsi="Arial" w:cs="Arial"/>
          <w:sz w:val="20"/>
          <w:szCs w:val="20"/>
        </w:rPr>
      </w:pPr>
      <w:r w:rsidRPr="00E3319A">
        <w:rPr>
          <w:rFonts w:ascii="Arial" w:hAnsi="Arial" w:cs="Arial"/>
          <w:sz w:val="20"/>
          <w:szCs w:val="20"/>
        </w:rPr>
        <w:t xml:space="preserve">В дополнение к Ценовому предложению, оцененная цена должна включать сумму НДС (налог на добавленную стоимость) в </w:t>
      </w:r>
      <w:r w:rsidRPr="00E3319A">
        <w:rPr>
          <w:rFonts w:ascii="Arial" w:hAnsi="Arial" w:cs="Arial"/>
          <w:sz w:val="20"/>
          <w:szCs w:val="20"/>
          <w:lang w:val="ky-KG"/>
        </w:rPr>
        <w:t>Кыргызской Республике</w:t>
      </w:r>
      <w:r w:rsidRPr="00E3319A">
        <w:rPr>
          <w:rFonts w:ascii="Arial" w:hAnsi="Arial" w:cs="Arial"/>
          <w:sz w:val="20"/>
          <w:szCs w:val="20"/>
        </w:rPr>
        <w:t>.</w:t>
      </w:r>
    </w:p>
    <w:p w:rsidR="00825489" w:rsidRPr="00E3319A" w:rsidRDefault="00825489" w:rsidP="00825489">
      <w:pPr>
        <w:pStyle w:val="a5"/>
        <w:spacing w:after="0"/>
        <w:jc w:val="both"/>
        <w:rPr>
          <w:rFonts w:ascii="Arial" w:hAnsi="Arial" w:cs="Arial"/>
          <w:b/>
          <w:sz w:val="20"/>
          <w:szCs w:val="20"/>
        </w:rPr>
      </w:pPr>
    </w:p>
    <w:p w:rsidR="00825489" w:rsidRPr="00E3319A" w:rsidRDefault="00825489" w:rsidP="00825489">
      <w:pPr>
        <w:pStyle w:val="a5"/>
        <w:numPr>
          <w:ilvl w:val="0"/>
          <w:numId w:val="13"/>
        </w:numPr>
        <w:spacing w:before="240"/>
        <w:jc w:val="both"/>
        <w:rPr>
          <w:rFonts w:ascii="Arial" w:hAnsi="Arial" w:cs="Arial"/>
          <w:sz w:val="20"/>
          <w:szCs w:val="20"/>
        </w:rPr>
      </w:pPr>
      <w:r w:rsidRPr="00E3319A">
        <w:rPr>
          <w:rFonts w:ascii="Arial" w:hAnsi="Arial" w:cs="Arial"/>
          <w:sz w:val="20"/>
          <w:szCs w:val="20"/>
        </w:rPr>
        <w:t xml:space="preserve">ПРИСУЖДЕНИЕ КОНТРАКТА. Контракт будет присужден Поставщику, предложившему наименьшую оцененную цену, которая отвечает </w:t>
      </w:r>
      <w:r w:rsidR="00E3319A">
        <w:rPr>
          <w:rFonts w:ascii="Arial" w:hAnsi="Arial" w:cs="Arial"/>
          <w:sz w:val="20"/>
          <w:szCs w:val="20"/>
        </w:rPr>
        <w:t xml:space="preserve">техническим </w:t>
      </w:r>
      <w:r w:rsidRPr="00E3319A">
        <w:rPr>
          <w:rFonts w:ascii="Arial" w:hAnsi="Arial" w:cs="Arial"/>
          <w:sz w:val="20"/>
          <w:szCs w:val="20"/>
        </w:rPr>
        <w:t xml:space="preserve">требованиям и финансовым возможностям. </w:t>
      </w:r>
    </w:p>
    <w:p w:rsidR="00825489" w:rsidRPr="00E3319A" w:rsidRDefault="00825489" w:rsidP="00825489">
      <w:pPr>
        <w:pStyle w:val="a5"/>
        <w:spacing w:before="240"/>
        <w:jc w:val="both"/>
        <w:rPr>
          <w:rFonts w:ascii="Arial" w:hAnsi="Arial" w:cs="Arial"/>
          <w:sz w:val="20"/>
          <w:szCs w:val="20"/>
        </w:rPr>
      </w:pPr>
      <w:r w:rsidRPr="00E3319A">
        <w:rPr>
          <w:rFonts w:ascii="Arial" w:hAnsi="Arial" w:cs="Arial"/>
          <w:sz w:val="20"/>
          <w:szCs w:val="20"/>
        </w:rPr>
        <w:t>Выигравший Претендент подпишет контракт в соответствии с прилагаемой формой контракта и сроками и условиями поставки.</w:t>
      </w:r>
    </w:p>
    <w:p w:rsidR="00825489" w:rsidRPr="00E3319A" w:rsidRDefault="00825489" w:rsidP="00825489">
      <w:pPr>
        <w:pStyle w:val="a5"/>
        <w:spacing w:before="240"/>
        <w:jc w:val="both"/>
        <w:rPr>
          <w:rFonts w:ascii="Arial" w:hAnsi="Arial" w:cs="Arial"/>
          <w:sz w:val="20"/>
          <w:szCs w:val="20"/>
        </w:rPr>
      </w:pP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СРОК ДЕЙСТВИЯ ЦЕНОВОГО ПРЕДЛОЖЕНИЯ: Ваше ценовое предложение должно действовать на период </w:t>
      </w:r>
      <w:r w:rsidRPr="00E3319A">
        <w:rPr>
          <w:rFonts w:ascii="Arial" w:hAnsi="Arial" w:cs="Arial"/>
          <w:b/>
          <w:sz w:val="20"/>
          <w:szCs w:val="20"/>
          <w:u w:val="single"/>
        </w:rPr>
        <w:t>шестьдесят (60) дней</w:t>
      </w:r>
      <w:r w:rsidRPr="00E3319A">
        <w:rPr>
          <w:rFonts w:ascii="Arial" w:hAnsi="Arial" w:cs="Arial"/>
          <w:sz w:val="20"/>
          <w:szCs w:val="20"/>
        </w:rPr>
        <w:t xml:space="preserve"> со дня окончательного срока представления Ценового предложения, как указано в пункте 3 данного Запроса. </w:t>
      </w:r>
    </w:p>
    <w:p w:rsidR="00825489" w:rsidRPr="00E3319A" w:rsidRDefault="00825489" w:rsidP="00825489">
      <w:pPr>
        <w:pStyle w:val="a5"/>
        <w:ind w:left="567"/>
        <w:jc w:val="both"/>
        <w:rPr>
          <w:rFonts w:ascii="Arial" w:hAnsi="Arial" w:cs="Arial"/>
          <w:sz w:val="20"/>
          <w:szCs w:val="20"/>
        </w:rPr>
      </w:pPr>
    </w:p>
    <w:p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Если Вы отклоните Ценовое предложение в течение срока действия Вашего предложения или откажетесь от подписания присужденного контракта, тогда Вы будет исключены из списка Поставщиков для проекта </w:t>
      </w:r>
      <w:r w:rsidRPr="00E3319A">
        <w:rPr>
          <w:rFonts w:ascii="Arial" w:hAnsi="Arial" w:cs="Arial"/>
          <w:b/>
          <w:sz w:val="20"/>
          <w:szCs w:val="20"/>
          <w:u w:val="single"/>
        </w:rPr>
        <w:t>на срок 2 года</w:t>
      </w:r>
      <w:r w:rsidRPr="00E3319A">
        <w:rPr>
          <w:rFonts w:ascii="Arial" w:hAnsi="Arial" w:cs="Arial"/>
          <w:sz w:val="20"/>
          <w:szCs w:val="20"/>
        </w:rPr>
        <w:t>.</w:t>
      </w:r>
    </w:p>
    <w:p w:rsidR="00825489" w:rsidRPr="00E3319A" w:rsidRDefault="00825489" w:rsidP="00825489">
      <w:pPr>
        <w:rPr>
          <w:rFonts w:ascii="Arial" w:hAnsi="Arial" w:cs="Arial"/>
          <w:sz w:val="20"/>
          <w:szCs w:val="20"/>
        </w:rPr>
      </w:pPr>
      <w:r w:rsidRPr="00E3319A">
        <w:rPr>
          <w:rFonts w:ascii="Arial" w:hAnsi="Arial" w:cs="Arial"/>
          <w:sz w:val="20"/>
          <w:szCs w:val="20"/>
        </w:rPr>
        <w:t>8. Подробная информация может быть получена в:</w:t>
      </w:r>
    </w:p>
    <w:p w:rsidR="00825489" w:rsidRPr="00E3319A" w:rsidRDefault="00825489" w:rsidP="00825489">
      <w:pPr>
        <w:ind w:left="708"/>
        <w:rPr>
          <w:rFonts w:ascii="Arial" w:hAnsi="Arial" w:cs="Arial"/>
          <w:b/>
          <w:sz w:val="20"/>
          <w:szCs w:val="20"/>
        </w:rPr>
      </w:pPr>
      <w:r w:rsidRPr="00E3319A">
        <w:rPr>
          <w:rFonts w:ascii="Arial" w:hAnsi="Arial" w:cs="Arial"/>
          <w:b/>
          <w:sz w:val="20"/>
          <w:szCs w:val="20"/>
        </w:rPr>
        <w:t>Министерство образования и науки КР</w:t>
      </w:r>
      <w:r w:rsidRPr="00E3319A">
        <w:rPr>
          <w:rFonts w:ascii="Arial" w:hAnsi="Arial" w:cs="Arial"/>
          <w:b/>
          <w:sz w:val="20"/>
          <w:szCs w:val="20"/>
        </w:rPr>
        <w:br/>
        <w:t>Отдел реализации проекта АБР «Программа развития сектора: Укрепление системы образования», каб.</w:t>
      </w:r>
      <w:r w:rsidR="00E3319A">
        <w:rPr>
          <w:rFonts w:ascii="Arial" w:hAnsi="Arial" w:cs="Arial"/>
          <w:b/>
          <w:sz w:val="20"/>
          <w:szCs w:val="20"/>
        </w:rPr>
        <w:t>210</w:t>
      </w:r>
    </w:p>
    <w:p w:rsidR="00825489" w:rsidRPr="00E3319A" w:rsidRDefault="00825489" w:rsidP="00825489">
      <w:pPr>
        <w:ind w:left="708"/>
        <w:rPr>
          <w:rFonts w:ascii="Arial" w:hAnsi="Arial" w:cs="Arial"/>
          <w:sz w:val="20"/>
          <w:szCs w:val="20"/>
        </w:rPr>
      </w:pPr>
      <w:r w:rsidRPr="00E3319A">
        <w:rPr>
          <w:rFonts w:ascii="Arial" w:hAnsi="Arial" w:cs="Arial"/>
          <w:b/>
          <w:sz w:val="20"/>
          <w:szCs w:val="20"/>
        </w:rPr>
        <w:t>Телефон: +996-312-6</w:t>
      </w:r>
      <w:r w:rsidR="00E3319A">
        <w:rPr>
          <w:rFonts w:ascii="Arial" w:hAnsi="Arial" w:cs="Arial"/>
          <w:b/>
          <w:sz w:val="20"/>
          <w:szCs w:val="20"/>
        </w:rPr>
        <w:t>25-082, 620-484</w:t>
      </w:r>
      <w:r w:rsidRPr="00E3319A">
        <w:rPr>
          <w:rFonts w:ascii="Arial" w:hAnsi="Arial" w:cs="Arial"/>
          <w:b/>
          <w:sz w:val="20"/>
          <w:szCs w:val="20"/>
        </w:rPr>
        <w:br/>
      </w:r>
      <w:r w:rsidRPr="00E3319A">
        <w:rPr>
          <w:rFonts w:ascii="Arial" w:hAnsi="Arial" w:cs="Arial"/>
          <w:sz w:val="20"/>
          <w:szCs w:val="20"/>
          <w:lang w:val="en-US"/>
        </w:rPr>
        <w:t>E</w:t>
      </w:r>
      <w:r w:rsidRPr="00E3319A">
        <w:rPr>
          <w:rFonts w:ascii="Arial" w:hAnsi="Arial" w:cs="Arial"/>
          <w:sz w:val="20"/>
          <w:szCs w:val="20"/>
        </w:rPr>
        <w:t>-</w:t>
      </w:r>
      <w:r w:rsidRPr="00E3319A">
        <w:rPr>
          <w:rFonts w:ascii="Arial" w:hAnsi="Arial" w:cs="Arial"/>
          <w:sz w:val="20"/>
          <w:szCs w:val="20"/>
          <w:lang w:val="en-US"/>
        </w:rPr>
        <w:t>mail</w:t>
      </w:r>
      <w:r w:rsidRPr="00E3319A">
        <w:rPr>
          <w:rFonts w:ascii="Arial" w:hAnsi="Arial" w:cs="Arial"/>
          <w:sz w:val="20"/>
          <w:szCs w:val="20"/>
        </w:rPr>
        <w:t xml:space="preserve">: </w:t>
      </w:r>
      <w:hyperlink r:id="rId8" w:history="1">
        <w:r w:rsidRPr="00E3319A">
          <w:rPr>
            <w:rStyle w:val="a6"/>
            <w:rFonts w:ascii="Arial" w:hAnsi="Arial" w:cs="Arial"/>
            <w:sz w:val="20"/>
            <w:szCs w:val="20"/>
            <w:lang w:val="en-US"/>
          </w:rPr>
          <w:t>piusessdp</w:t>
        </w:r>
        <w:r w:rsidRPr="00E3319A">
          <w:rPr>
            <w:rStyle w:val="a6"/>
            <w:rFonts w:ascii="Arial" w:hAnsi="Arial" w:cs="Arial"/>
            <w:sz w:val="20"/>
            <w:szCs w:val="20"/>
          </w:rPr>
          <w:t>@</w:t>
        </w:r>
        <w:r w:rsidRPr="00E3319A">
          <w:rPr>
            <w:rStyle w:val="a6"/>
            <w:rFonts w:ascii="Arial" w:hAnsi="Arial" w:cs="Arial"/>
            <w:sz w:val="20"/>
            <w:szCs w:val="20"/>
            <w:lang w:val="en-US"/>
          </w:rPr>
          <w:t>gmail</w:t>
        </w:r>
        <w:r w:rsidRPr="00E3319A">
          <w:rPr>
            <w:rStyle w:val="a6"/>
            <w:rFonts w:ascii="Arial" w:hAnsi="Arial" w:cs="Arial"/>
            <w:sz w:val="20"/>
            <w:szCs w:val="20"/>
          </w:rPr>
          <w:t>.</w:t>
        </w:r>
        <w:r w:rsidRPr="00E3319A">
          <w:rPr>
            <w:rStyle w:val="a6"/>
            <w:rFonts w:ascii="Arial" w:hAnsi="Arial" w:cs="Arial"/>
            <w:sz w:val="20"/>
            <w:szCs w:val="20"/>
            <w:lang w:val="en-US"/>
          </w:rPr>
          <w:t>com</w:t>
        </w:r>
      </w:hyperlink>
      <w:r w:rsidRPr="00E3319A">
        <w:rPr>
          <w:rFonts w:ascii="Arial" w:hAnsi="Arial" w:cs="Arial"/>
          <w:sz w:val="20"/>
          <w:szCs w:val="20"/>
        </w:rPr>
        <w:t xml:space="preserve"> </w:t>
      </w:r>
    </w:p>
    <w:p w:rsidR="00825489" w:rsidRPr="00E3319A" w:rsidRDefault="00825489" w:rsidP="00825489">
      <w:pPr>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9. Поставщик, Ценовое предложение которого было принято, будет оповещен о присуждении контракта посредством Письма о принятии Ценового предложения в течение </w:t>
      </w:r>
      <w:r w:rsidRPr="00E3319A">
        <w:rPr>
          <w:rFonts w:ascii="Arial" w:hAnsi="Arial" w:cs="Arial"/>
          <w:b/>
          <w:sz w:val="20"/>
          <w:szCs w:val="20"/>
          <w:u w:val="single"/>
        </w:rPr>
        <w:t>30 дней</w:t>
      </w:r>
      <w:r w:rsidRPr="00E3319A">
        <w:rPr>
          <w:rFonts w:ascii="Arial" w:hAnsi="Arial" w:cs="Arial"/>
          <w:sz w:val="20"/>
          <w:szCs w:val="20"/>
        </w:rPr>
        <w:t xml:space="preserve"> со дня представления Ценового предложения.</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10. Покупатель намерен использовать средства, полученные из Азиатского банка развития (АБР) для приемлемых платежей в рамках данного Наряда на закупку по данному Запросу. </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11. Согласно Антикоррупционной политике АБР Поставщики должны следовать высоким стандартам этики в процессе закупок и исполнения таких контрактов. АБР отменит предложение на </w:t>
      </w:r>
      <w:r w:rsidRPr="00E3319A">
        <w:rPr>
          <w:rFonts w:ascii="Arial" w:hAnsi="Arial" w:cs="Arial"/>
          <w:sz w:val="20"/>
          <w:szCs w:val="20"/>
        </w:rPr>
        <w:lastRenderedPageBreak/>
        <w:t>присуждение контрактов, и применит санкции в отношении вовлеченных сторон или любой другой стороны, которая была вовлечена в коррупцию, мошенничество, сговор или практику принуждения в процессе отбора или реализации Контракта. На дату представления Ценового предложения Вы не должны быть в санкционном листе АБР.</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12. Пожалуйста, подтвердите факсом или электронной почтой получение данного Запроса и представление Вашего Ценового предложения или отказ от участия. </w:t>
      </w:r>
      <w:r w:rsidRPr="00E3319A">
        <w:rPr>
          <w:rFonts w:ascii="Arial" w:hAnsi="Arial" w:cs="Arial"/>
          <w:sz w:val="20"/>
          <w:szCs w:val="20"/>
        </w:rPr>
        <w:br/>
      </w:r>
    </w:p>
    <w:p w:rsidR="00825489" w:rsidRPr="00E3319A" w:rsidRDefault="00825489" w:rsidP="00825489">
      <w:pPr>
        <w:rPr>
          <w:rFonts w:ascii="Arial" w:hAnsi="Arial" w:cs="Arial"/>
          <w:b/>
          <w:sz w:val="20"/>
          <w:szCs w:val="20"/>
        </w:rPr>
      </w:pPr>
      <w:r w:rsidRPr="00E3319A">
        <w:rPr>
          <w:rFonts w:ascii="Arial" w:hAnsi="Arial" w:cs="Arial"/>
          <w:b/>
          <w:sz w:val="20"/>
          <w:szCs w:val="20"/>
        </w:rPr>
        <w:t>С уважением,</w:t>
      </w:r>
    </w:p>
    <w:p w:rsidR="00E3319A" w:rsidRPr="00E3319A" w:rsidRDefault="00E3319A" w:rsidP="00825489">
      <w:pPr>
        <w:rPr>
          <w:rFonts w:ascii="Arial" w:hAnsi="Arial" w:cs="Arial"/>
          <w:b/>
          <w:sz w:val="20"/>
          <w:szCs w:val="20"/>
        </w:rPr>
      </w:pPr>
    </w:p>
    <w:p w:rsidR="00825489" w:rsidRDefault="00E3319A" w:rsidP="00825489">
      <w:pPr>
        <w:rPr>
          <w:rFonts w:ascii="Arial" w:hAnsi="Arial" w:cs="Arial"/>
          <w:b/>
          <w:sz w:val="20"/>
          <w:szCs w:val="20"/>
        </w:rPr>
      </w:pPr>
      <w:r w:rsidRPr="00E3319A">
        <w:rPr>
          <w:rFonts w:ascii="Arial" w:hAnsi="Arial" w:cs="Arial"/>
          <w:b/>
          <w:sz w:val="20"/>
          <w:szCs w:val="20"/>
        </w:rPr>
        <w:t>Узбекова Ж.С.,</w:t>
      </w:r>
    </w:p>
    <w:p w:rsidR="00825489" w:rsidRPr="00E3319A" w:rsidRDefault="00E3319A" w:rsidP="00825489">
      <w:pPr>
        <w:rPr>
          <w:rFonts w:ascii="Arial" w:hAnsi="Arial" w:cs="Arial"/>
          <w:b/>
          <w:sz w:val="20"/>
          <w:szCs w:val="20"/>
        </w:rPr>
      </w:pPr>
      <w:r w:rsidRPr="00E3319A">
        <w:rPr>
          <w:rFonts w:ascii="Arial" w:hAnsi="Arial" w:cs="Arial"/>
          <w:b/>
          <w:sz w:val="20"/>
          <w:szCs w:val="20"/>
        </w:rPr>
        <w:t>Менеджер ОРП</w:t>
      </w:r>
    </w:p>
    <w:p w:rsidR="00825489" w:rsidRPr="00C8742C" w:rsidRDefault="00825489" w:rsidP="00825489">
      <w:pPr>
        <w:rPr>
          <w:rFonts w:ascii="Arial" w:hAnsi="Arial" w:cs="Arial"/>
          <w:b/>
          <w:bCs/>
          <w:sz w:val="20"/>
          <w:szCs w:val="20"/>
        </w:rPr>
      </w:pPr>
      <w:r w:rsidRPr="00E3319A">
        <w:rPr>
          <w:rFonts w:ascii="Arial" w:hAnsi="Arial" w:cs="Arial"/>
          <w:sz w:val="20"/>
          <w:szCs w:val="20"/>
        </w:rPr>
        <w:t>«Программа развития сектора: Укрепление системы образования»</w:t>
      </w:r>
      <w:r w:rsidR="00E3319A" w:rsidRPr="00E3319A">
        <w:rPr>
          <w:rFonts w:ascii="Arial" w:hAnsi="Arial" w:cs="Arial"/>
          <w:sz w:val="20"/>
          <w:szCs w:val="20"/>
        </w:rPr>
        <w:t xml:space="preserve"> </w:t>
      </w:r>
      <w:r w:rsidR="00E3319A">
        <w:rPr>
          <w:rFonts w:ascii="Arial" w:hAnsi="Arial" w:cs="Arial"/>
          <w:sz w:val="20"/>
          <w:szCs w:val="20"/>
        </w:rPr>
        <w:t xml:space="preserve">при </w:t>
      </w:r>
      <w:r w:rsidR="00E3319A" w:rsidRPr="00E3319A">
        <w:rPr>
          <w:rFonts w:ascii="Arial" w:hAnsi="Arial" w:cs="Arial"/>
          <w:sz w:val="20"/>
          <w:szCs w:val="20"/>
        </w:rPr>
        <w:t>Министерств</w:t>
      </w:r>
      <w:r w:rsidR="00E3319A">
        <w:rPr>
          <w:rFonts w:ascii="Arial" w:hAnsi="Arial" w:cs="Arial"/>
          <w:sz w:val="20"/>
          <w:szCs w:val="20"/>
        </w:rPr>
        <w:t>е</w:t>
      </w:r>
      <w:r w:rsidR="00E3319A" w:rsidRPr="00E3319A">
        <w:rPr>
          <w:rFonts w:ascii="Arial" w:hAnsi="Arial" w:cs="Arial"/>
          <w:sz w:val="20"/>
          <w:szCs w:val="20"/>
        </w:rPr>
        <w:t xml:space="preserve"> образования и науки КР</w:t>
      </w:r>
      <w:r w:rsidR="00E3319A" w:rsidRPr="00E3319A">
        <w:rPr>
          <w:rFonts w:ascii="Arial" w:hAnsi="Arial" w:cs="Arial"/>
          <w:sz w:val="20"/>
          <w:szCs w:val="20"/>
        </w:rPr>
        <w:br/>
      </w:r>
      <w:r w:rsidR="00D36CD6">
        <w:rPr>
          <w:rFonts w:ascii="Arial" w:hAnsi="Arial" w:cs="Arial"/>
          <w:sz w:val="20"/>
          <w:szCs w:val="20"/>
        </w:rPr>
        <w:t>т</w:t>
      </w:r>
      <w:r w:rsidRPr="00E3319A">
        <w:rPr>
          <w:rFonts w:ascii="Arial" w:hAnsi="Arial" w:cs="Arial"/>
          <w:sz w:val="20"/>
          <w:szCs w:val="20"/>
        </w:rPr>
        <w:t>ел</w:t>
      </w:r>
      <w:r w:rsidRPr="00D36CD6">
        <w:rPr>
          <w:rFonts w:ascii="Arial" w:hAnsi="Arial" w:cs="Arial"/>
          <w:sz w:val="20"/>
          <w:szCs w:val="20"/>
        </w:rPr>
        <w:t xml:space="preserve">. </w:t>
      </w:r>
      <w:r w:rsidRPr="00C8742C">
        <w:rPr>
          <w:rFonts w:ascii="Arial" w:hAnsi="Arial" w:cs="Arial"/>
          <w:sz w:val="20"/>
          <w:szCs w:val="20"/>
        </w:rPr>
        <w:t>+996-312-6</w:t>
      </w:r>
      <w:r w:rsidR="00D36CD6">
        <w:rPr>
          <w:rFonts w:ascii="Arial" w:hAnsi="Arial" w:cs="Arial"/>
          <w:sz w:val="20"/>
          <w:szCs w:val="20"/>
        </w:rPr>
        <w:t>25</w:t>
      </w:r>
      <w:r w:rsidRPr="00C8742C">
        <w:rPr>
          <w:rFonts w:ascii="Arial" w:hAnsi="Arial" w:cs="Arial"/>
          <w:sz w:val="20"/>
          <w:szCs w:val="20"/>
        </w:rPr>
        <w:t>-</w:t>
      </w:r>
      <w:r w:rsidR="00D36CD6">
        <w:rPr>
          <w:rFonts w:ascii="Arial" w:hAnsi="Arial" w:cs="Arial"/>
          <w:sz w:val="20"/>
          <w:szCs w:val="20"/>
        </w:rPr>
        <w:t>082</w:t>
      </w:r>
      <w:r w:rsidRPr="00C8742C">
        <w:rPr>
          <w:rFonts w:ascii="Arial" w:hAnsi="Arial" w:cs="Arial"/>
          <w:sz w:val="20"/>
          <w:szCs w:val="20"/>
        </w:rPr>
        <w:t xml:space="preserve"> / </w:t>
      </w:r>
      <w:r w:rsidRPr="00E3319A">
        <w:rPr>
          <w:rFonts w:ascii="Arial" w:hAnsi="Arial" w:cs="Arial"/>
          <w:sz w:val="20"/>
          <w:szCs w:val="20"/>
          <w:lang w:val="en-US"/>
        </w:rPr>
        <w:t>E</w:t>
      </w:r>
      <w:r w:rsidRPr="00C8742C">
        <w:rPr>
          <w:rFonts w:ascii="Arial" w:hAnsi="Arial" w:cs="Arial"/>
          <w:sz w:val="20"/>
          <w:szCs w:val="20"/>
        </w:rPr>
        <w:t>-</w:t>
      </w:r>
      <w:r w:rsidRPr="00E3319A">
        <w:rPr>
          <w:rFonts w:ascii="Arial" w:hAnsi="Arial" w:cs="Arial"/>
          <w:sz w:val="20"/>
          <w:szCs w:val="20"/>
          <w:lang w:val="en-US"/>
        </w:rPr>
        <w:t>mail</w:t>
      </w:r>
      <w:r w:rsidRPr="00C8742C">
        <w:rPr>
          <w:rFonts w:ascii="Arial" w:hAnsi="Arial" w:cs="Arial"/>
          <w:sz w:val="20"/>
          <w:szCs w:val="20"/>
        </w:rPr>
        <w:t xml:space="preserve">: </w:t>
      </w:r>
      <w:hyperlink r:id="rId9" w:history="1">
        <w:r w:rsidRPr="00E3319A">
          <w:rPr>
            <w:rStyle w:val="a6"/>
            <w:rFonts w:ascii="Arial" w:hAnsi="Arial" w:cs="Arial"/>
            <w:sz w:val="20"/>
            <w:szCs w:val="20"/>
            <w:lang w:val="en-US"/>
          </w:rPr>
          <w:t>piusessdp</w:t>
        </w:r>
        <w:r w:rsidRPr="00C8742C">
          <w:rPr>
            <w:rStyle w:val="a6"/>
            <w:rFonts w:ascii="Arial" w:hAnsi="Arial" w:cs="Arial"/>
            <w:sz w:val="20"/>
            <w:szCs w:val="20"/>
          </w:rPr>
          <w:t>@</w:t>
        </w:r>
        <w:r w:rsidRPr="00E3319A">
          <w:rPr>
            <w:rStyle w:val="a6"/>
            <w:rFonts w:ascii="Arial" w:hAnsi="Arial" w:cs="Arial"/>
            <w:sz w:val="20"/>
            <w:szCs w:val="20"/>
            <w:lang w:val="en-US"/>
          </w:rPr>
          <w:t>gmail</w:t>
        </w:r>
        <w:r w:rsidRPr="00C8742C">
          <w:rPr>
            <w:rStyle w:val="a6"/>
            <w:rFonts w:ascii="Arial" w:hAnsi="Arial" w:cs="Arial"/>
            <w:sz w:val="20"/>
            <w:szCs w:val="20"/>
          </w:rPr>
          <w:t>.</w:t>
        </w:r>
        <w:r w:rsidRPr="00E3319A">
          <w:rPr>
            <w:rStyle w:val="a6"/>
            <w:rFonts w:ascii="Arial" w:hAnsi="Arial" w:cs="Arial"/>
            <w:sz w:val="20"/>
            <w:szCs w:val="20"/>
            <w:lang w:val="en-US"/>
          </w:rPr>
          <w:t>com</w:t>
        </w:r>
      </w:hyperlink>
      <w:r w:rsidRPr="00C8742C">
        <w:rPr>
          <w:rFonts w:ascii="Arial" w:hAnsi="Arial" w:cs="Arial"/>
          <w:sz w:val="20"/>
          <w:szCs w:val="20"/>
        </w:rPr>
        <w:t xml:space="preserve"> </w:t>
      </w:r>
      <w:r w:rsidRPr="00C8742C">
        <w:rPr>
          <w:rFonts w:ascii="Arial" w:hAnsi="Arial" w:cs="Arial"/>
          <w:sz w:val="20"/>
          <w:szCs w:val="20"/>
        </w:rPr>
        <w:br/>
      </w:r>
    </w:p>
    <w:p w:rsidR="00825489" w:rsidRDefault="00825489" w:rsidP="00825489">
      <w:pPr>
        <w:jc w:val="center"/>
        <w:rPr>
          <w:rFonts w:ascii="Arial" w:hAnsi="Arial" w:cs="Arial"/>
          <w:b/>
          <w:bCs/>
          <w:sz w:val="20"/>
          <w:szCs w:val="20"/>
        </w:rPr>
      </w:pPr>
      <w:r w:rsidRPr="00E3319A">
        <w:rPr>
          <w:rFonts w:ascii="Arial" w:hAnsi="Arial" w:cs="Arial"/>
          <w:b/>
          <w:bCs/>
          <w:sz w:val="20"/>
          <w:szCs w:val="20"/>
        </w:rPr>
        <w:br w:type="page"/>
      </w:r>
      <w:r w:rsidRPr="00E3319A">
        <w:rPr>
          <w:rFonts w:ascii="Arial" w:hAnsi="Arial" w:cs="Arial"/>
          <w:b/>
          <w:bCs/>
          <w:sz w:val="20"/>
          <w:szCs w:val="20"/>
        </w:rPr>
        <w:lastRenderedPageBreak/>
        <w:t>ФОРМА ЦЕНОВОГО ПРЕДЛОЖЕНИЯ</w:t>
      </w:r>
    </w:p>
    <w:p w:rsidR="003447B7" w:rsidRPr="00E3319A" w:rsidRDefault="003447B7" w:rsidP="00825489">
      <w:pPr>
        <w:jc w:val="center"/>
        <w:rPr>
          <w:rFonts w:ascii="Arial" w:hAnsi="Arial" w:cs="Arial"/>
          <w:b/>
          <w:bCs/>
          <w:sz w:val="20"/>
          <w:szCs w:val="20"/>
        </w:rPr>
      </w:pPr>
    </w:p>
    <w:p w:rsidR="00825489" w:rsidRPr="00E3319A" w:rsidRDefault="00825489" w:rsidP="00825489">
      <w:pPr>
        <w:rPr>
          <w:rFonts w:ascii="Arial" w:hAnsi="Arial" w:cs="Arial"/>
          <w:b/>
          <w:sz w:val="20"/>
          <w:szCs w:val="20"/>
        </w:rPr>
      </w:pPr>
      <w:r w:rsidRPr="00E3319A">
        <w:rPr>
          <w:rFonts w:ascii="Arial" w:hAnsi="Arial" w:cs="Arial"/>
          <w:i/>
          <w:sz w:val="20"/>
          <w:szCs w:val="20"/>
        </w:rPr>
        <w:t>Кому</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rsidR="00825489" w:rsidRPr="00E3319A" w:rsidRDefault="00825489" w:rsidP="00825489">
      <w:pPr>
        <w:ind w:left="705"/>
        <w:rPr>
          <w:rFonts w:ascii="Arial" w:hAnsi="Arial" w:cs="Arial"/>
          <w:i/>
          <w:sz w:val="20"/>
          <w:szCs w:val="20"/>
        </w:rPr>
      </w:pPr>
      <w:r w:rsidRPr="00E3319A">
        <w:rPr>
          <w:rFonts w:ascii="Arial" w:hAnsi="Arial" w:cs="Arial"/>
          <w:b/>
          <w:sz w:val="20"/>
          <w:szCs w:val="20"/>
        </w:rPr>
        <w:t>ОРП АБР «Программа развития сектора: Укрепление системы образования»</w:t>
      </w:r>
      <w:r w:rsidRPr="00E3319A">
        <w:rPr>
          <w:rFonts w:ascii="Arial" w:hAnsi="Arial" w:cs="Arial"/>
          <w:i/>
          <w:sz w:val="20"/>
          <w:szCs w:val="20"/>
        </w:rPr>
        <w:t xml:space="preserve"> </w:t>
      </w:r>
    </w:p>
    <w:p w:rsidR="00825489" w:rsidRPr="00E3319A" w:rsidRDefault="00825489" w:rsidP="00825489">
      <w:pPr>
        <w:rPr>
          <w:rFonts w:ascii="Arial" w:hAnsi="Arial" w:cs="Arial"/>
          <w:sz w:val="20"/>
          <w:szCs w:val="20"/>
        </w:rPr>
      </w:pPr>
      <w:r w:rsidRPr="00E3319A">
        <w:rPr>
          <w:rFonts w:ascii="Arial" w:hAnsi="Arial" w:cs="Arial"/>
          <w:i/>
          <w:sz w:val="20"/>
          <w:szCs w:val="20"/>
        </w:rPr>
        <w:t>Куда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Бишкек,</w:t>
      </w:r>
      <w:r w:rsidRPr="00E3319A">
        <w:rPr>
          <w:rFonts w:ascii="Arial" w:hAnsi="Arial" w:cs="Arial"/>
          <w:b/>
          <w:sz w:val="20"/>
          <w:szCs w:val="20"/>
          <w:lang w:val="ky-KG"/>
        </w:rPr>
        <w:t xml:space="preserve"> </w:t>
      </w:r>
      <w:r w:rsidRPr="00E3319A">
        <w:rPr>
          <w:rFonts w:ascii="Arial" w:hAnsi="Arial" w:cs="Arial"/>
          <w:b/>
          <w:sz w:val="20"/>
          <w:szCs w:val="20"/>
        </w:rPr>
        <w:t xml:space="preserve">ул.Тыныстанова 257, каб. </w:t>
      </w:r>
      <w:r w:rsidR="00D36CD6">
        <w:rPr>
          <w:rFonts w:ascii="Arial" w:hAnsi="Arial" w:cs="Arial"/>
          <w:b/>
          <w:sz w:val="20"/>
          <w:szCs w:val="20"/>
        </w:rPr>
        <w:t>210</w:t>
      </w:r>
      <w:r w:rsidRPr="00E3319A">
        <w:rPr>
          <w:rFonts w:ascii="Arial" w:hAnsi="Arial" w:cs="Arial"/>
          <w:sz w:val="20"/>
          <w:szCs w:val="20"/>
        </w:rPr>
        <w:br/>
      </w:r>
    </w:p>
    <w:p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Мы предлагаем выполнить </w:t>
      </w:r>
      <w:r w:rsidR="00D36CD6" w:rsidRPr="00D36CD6">
        <w:rPr>
          <w:rFonts w:ascii="Arial" w:hAnsi="Arial" w:cs="Arial"/>
          <w:b/>
          <w:sz w:val="20"/>
          <w:szCs w:val="20"/>
          <w:lang w:val="en-US"/>
        </w:rPr>
        <w:t>SESSDP</w:t>
      </w:r>
      <w:r w:rsidR="00D36CD6" w:rsidRPr="00D36CD6">
        <w:rPr>
          <w:rFonts w:ascii="Arial" w:hAnsi="Arial" w:cs="Arial"/>
          <w:b/>
          <w:sz w:val="20"/>
          <w:szCs w:val="20"/>
        </w:rPr>
        <w:t>/</w:t>
      </w:r>
      <w:r w:rsidR="00D36CD6" w:rsidRPr="00D36CD6">
        <w:rPr>
          <w:rFonts w:ascii="Arial" w:hAnsi="Arial" w:cs="Arial"/>
          <w:b/>
          <w:sz w:val="20"/>
          <w:szCs w:val="20"/>
          <w:lang w:val="en-US"/>
        </w:rPr>
        <w:t>Sh</w:t>
      </w:r>
      <w:r w:rsidR="00D36CD6" w:rsidRPr="00D36CD6">
        <w:rPr>
          <w:rFonts w:ascii="Arial" w:hAnsi="Arial" w:cs="Arial"/>
          <w:b/>
          <w:sz w:val="20"/>
          <w:szCs w:val="20"/>
        </w:rPr>
        <w:t>/</w:t>
      </w:r>
      <w:r w:rsidR="00D36CD6" w:rsidRPr="00D36CD6">
        <w:rPr>
          <w:rFonts w:ascii="Arial" w:hAnsi="Arial" w:cs="Arial"/>
          <w:b/>
          <w:sz w:val="20"/>
          <w:szCs w:val="20"/>
          <w:lang w:val="en-US"/>
        </w:rPr>
        <w:t>G</w:t>
      </w:r>
      <w:r w:rsidR="005A4AEF">
        <w:rPr>
          <w:rFonts w:ascii="Arial" w:hAnsi="Arial" w:cs="Arial"/>
          <w:b/>
          <w:sz w:val="20"/>
          <w:szCs w:val="20"/>
        </w:rPr>
        <w:t>13</w:t>
      </w:r>
      <w:r w:rsidR="00D36CD6" w:rsidRPr="00D36CD6">
        <w:rPr>
          <w:rFonts w:ascii="Arial" w:hAnsi="Arial" w:cs="Arial"/>
          <w:b/>
          <w:sz w:val="20"/>
          <w:szCs w:val="20"/>
        </w:rPr>
        <w:t>/201</w:t>
      </w:r>
      <w:r w:rsidR="0095511F" w:rsidRPr="0095511F">
        <w:rPr>
          <w:rFonts w:ascii="Arial" w:hAnsi="Arial" w:cs="Arial"/>
          <w:b/>
          <w:sz w:val="20"/>
          <w:szCs w:val="20"/>
        </w:rPr>
        <w:t>8</w:t>
      </w:r>
      <w:r w:rsidR="00D36CD6" w:rsidRPr="00D36CD6">
        <w:rPr>
          <w:rFonts w:ascii="Arial" w:hAnsi="Arial" w:cs="Arial"/>
          <w:b/>
          <w:sz w:val="20"/>
          <w:szCs w:val="20"/>
        </w:rPr>
        <w:t xml:space="preserve">- </w:t>
      </w:r>
      <w:r w:rsidR="007106EA" w:rsidRPr="007106EA">
        <w:rPr>
          <w:rFonts w:ascii="Arial" w:hAnsi="Arial" w:cs="Arial"/>
          <w:b/>
          <w:sz w:val="20"/>
          <w:szCs w:val="20"/>
        </w:rPr>
        <w:t>Предоставление Интернет услуг для</w:t>
      </w:r>
      <w:r w:rsidR="005A4AEF" w:rsidRPr="007106EA">
        <w:rPr>
          <w:rFonts w:ascii="Arial" w:hAnsi="Arial" w:cs="Arial"/>
          <w:b/>
          <w:sz w:val="20"/>
          <w:szCs w:val="20"/>
        </w:rPr>
        <w:t xml:space="preserve"> </w:t>
      </w:r>
      <w:r w:rsidR="005A4AEF" w:rsidRPr="005A4AEF">
        <w:rPr>
          <w:rFonts w:ascii="Arial" w:hAnsi="Arial" w:cs="Arial"/>
          <w:b/>
          <w:sz w:val="20"/>
          <w:szCs w:val="20"/>
        </w:rPr>
        <w:t xml:space="preserve">16 инновационных школ Кыргызской Республики </w:t>
      </w:r>
      <w:r w:rsidRPr="00E3319A">
        <w:rPr>
          <w:rFonts w:ascii="Arial" w:hAnsi="Arial" w:cs="Arial"/>
          <w:sz w:val="20"/>
          <w:szCs w:val="20"/>
        </w:rPr>
        <w:t>в соответствии с условиями Контракта, прилагаемые к данному Ценовому предложению.</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Цена нашего предложения составляет _________________________ (</w:t>
      </w:r>
      <w:r w:rsidRPr="00E3319A">
        <w:rPr>
          <w:rFonts w:ascii="Arial" w:hAnsi="Arial" w:cs="Arial"/>
          <w:i/>
          <w:sz w:val="20"/>
          <w:szCs w:val="20"/>
        </w:rPr>
        <w:t>сумма прописью и цифрами</w:t>
      </w:r>
      <w:r w:rsidRPr="00E3319A">
        <w:rPr>
          <w:rFonts w:ascii="Arial" w:hAnsi="Arial" w:cs="Arial"/>
          <w:sz w:val="20"/>
          <w:szCs w:val="20"/>
        </w:rPr>
        <w:t>) (______________) (</w:t>
      </w:r>
      <w:r w:rsidRPr="00E3319A">
        <w:rPr>
          <w:rFonts w:ascii="Arial" w:hAnsi="Arial" w:cs="Arial"/>
          <w:i/>
          <w:sz w:val="20"/>
          <w:szCs w:val="20"/>
        </w:rPr>
        <w:t>валюта</w:t>
      </w:r>
      <w:r w:rsidRPr="00E3319A">
        <w:rPr>
          <w:rFonts w:ascii="Arial" w:hAnsi="Arial" w:cs="Arial"/>
          <w:sz w:val="20"/>
          <w:szCs w:val="20"/>
        </w:rPr>
        <w:t>)_____________. Мы предлагаем завершить доставку Товаров, описанных в данном Контракте в течение указанного Времени на доставку с Даты подписания Контракта.</w:t>
      </w:r>
    </w:p>
    <w:p w:rsidR="00825489" w:rsidRPr="00E3319A" w:rsidRDefault="00825489" w:rsidP="00825489">
      <w:pPr>
        <w:jc w:val="both"/>
        <w:rPr>
          <w:rFonts w:ascii="Arial" w:hAnsi="Arial" w:cs="Arial"/>
          <w:sz w:val="20"/>
          <w:szCs w:val="20"/>
        </w:rPr>
      </w:pPr>
      <w:r w:rsidRPr="00E3319A">
        <w:rPr>
          <w:rFonts w:ascii="Arial" w:hAnsi="Arial" w:cs="Arial"/>
          <w:sz w:val="20"/>
          <w:szCs w:val="20"/>
        </w:rPr>
        <w:t>Данное ценовое предложение и Ваше письмо о принятии данного предложения будет означать обязательный договор между нами.</w:t>
      </w:r>
    </w:p>
    <w:p w:rsidR="00825489" w:rsidRPr="00E3319A" w:rsidRDefault="00825489" w:rsidP="00825489">
      <w:pPr>
        <w:jc w:val="both"/>
        <w:rPr>
          <w:rFonts w:ascii="Arial" w:hAnsi="Arial" w:cs="Arial"/>
          <w:sz w:val="20"/>
          <w:szCs w:val="20"/>
        </w:rPr>
      </w:pPr>
      <w:r w:rsidRPr="00E3319A">
        <w:rPr>
          <w:rFonts w:ascii="Arial" w:hAnsi="Arial" w:cs="Arial"/>
          <w:sz w:val="20"/>
          <w:szCs w:val="20"/>
        </w:rPr>
        <w:t>Мы понимаем, что Вы не обязаны принимать самую низкую цену или любое другое Ценовое предложение, которое Вы получите.</w:t>
      </w:r>
    </w:p>
    <w:p w:rsidR="00825489" w:rsidRPr="00E3319A" w:rsidRDefault="00825489" w:rsidP="00825489">
      <w:pPr>
        <w:jc w:val="both"/>
        <w:rPr>
          <w:rFonts w:ascii="Arial" w:hAnsi="Arial" w:cs="Arial"/>
          <w:sz w:val="20"/>
          <w:szCs w:val="20"/>
        </w:rPr>
      </w:pPr>
      <w:r w:rsidRPr="00E3319A">
        <w:rPr>
          <w:rFonts w:ascii="Arial" w:hAnsi="Arial" w:cs="Arial"/>
          <w:sz w:val="20"/>
          <w:szCs w:val="20"/>
        </w:rPr>
        <w:t>Настоящим мы подтверждаем, что данное Ценовое предложение соответствует условиям оферты и Условий гарантии, налагаемых Запросом на предоставление предложений и Условиями Поставки соответственно.</w:t>
      </w:r>
    </w:p>
    <w:p w:rsidR="00825489" w:rsidRPr="00E3319A" w:rsidRDefault="00825489" w:rsidP="00825489">
      <w:pPr>
        <w:jc w:val="both"/>
        <w:rPr>
          <w:rFonts w:ascii="Arial" w:hAnsi="Arial" w:cs="Arial"/>
          <w:sz w:val="20"/>
          <w:szCs w:val="20"/>
        </w:rPr>
      </w:pPr>
      <w:r w:rsidRPr="00E3319A">
        <w:rPr>
          <w:rFonts w:ascii="Arial" w:hAnsi="Arial" w:cs="Arial"/>
          <w:sz w:val="20"/>
          <w:szCs w:val="20"/>
        </w:rPr>
        <w:t>Мы не связаны с фирмой, которая подготовила дизайн и технические спецификации Контракта, которая является предметом данного Запроса.</w:t>
      </w:r>
    </w:p>
    <w:p w:rsidR="00825489" w:rsidRPr="00E3319A" w:rsidRDefault="00825489" w:rsidP="00825489">
      <w:pPr>
        <w:rPr>
          <w:rFonts w:ascii="Arial" w:hAnsi="Arial" w:cs="Arial"/>
          <w:sz w:val="20"/>
          <w:szCs w:val="20"/>
        </w:rPr>
      </w:pPr>
      <w:r w:rsidRPr="00E3319A">
        <w:rPr>
          <w:rFonts w:ascii="Arial" w:hAnsi="Arial" w:cs="Arial"/>
          <w:sz w:val="20"/>
          <w:szCs w:val="20"/>
        </w:rPr>
        <w:t>Мы не состоим в «черном списке» АБР.</w:t>
      </w: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7C37CE" w:rsidRDefault="007C37CE" w:rsidP="00825489">
      <w:pPr>
        <w:rPr>
          <w:rFonts w:ascii="Arial" w:hAnsi="Arial" w:cs="Arial"/>
          <w:b/>
          <w:sz w:val="20"/>
          <w:szCs w:val="20"/>
        </w:rPr>
      </w:pPr>
    </w:p>
    <w:p w:rsidR="00825489" w:rsidRPr="00E3319A" w:rsidRDefault="00825489" w:rsidP="00825489">
      <w:pPr>
        <w:rPr>
          <w:rFonts w:ascii="Arial" w:hAnsi="Arial" w:cs="Arial"/>
          <w:b/>
          <w:sz w:val="20"/>
          <w:szCs w:val="20"/>
        </w:rPr>
      </w:pPr>
      <w:r w:rsidRPr="00E3319A">
        <w:rPr>
          <w:rFonts w:ascii="Arial" w:hAnsi="Arial" w:cs="Arial"/>
          <w:b/>
          <w:sz w:val="20"/>
          <w:szCs w:val="20"/>
        </w:rPr>
        <w:t>Подпись уполномоченного лица: ________________________________</w:t>
      </w:r>
      <w:r w:rsidRPr="00E3319A">
        <w:rPr>
          <w:rFonts w:ascii="Arial" w:hAnsi="Arial" w:cs="Arial"/>
          <w:b/>
          <w:sz w:val="20"/>
          <w:szCs w:val="20"/>
        </w:rPr>
        <w:br/>
        <w:t>Имя и должность подписавшего лица: ___________________________</w:t>
      </w:r>
      <w:r w:rsidRPr="00E3319A">
        <w:rPr>
          <w:rFonts w:ascii="Arial" w:hAnsi="Arial" w:cs="Arial"/>
          <w:b/>
          <w:sz w:val="20"/>
          <w:szCs w:val="20"/>
        </w:rPr>
        <w:br/>
        <w:t>Имя Поставщика: _______________________________________</w:t>
      </w:r>
      <w:r w:rsidRPr="00E3319A">
        <w:rPr>
          <w:rFonts w:ascii="Arial" w:hAnsi="Arial" w:cs="Arial"/>
          <w:b/>
          <w:sz w:val="20"/>
          <w:szCs w:val="20"/>
        </w:rPr>
        <w:br/>
        <w:t>Адрес: _______________________________________</w:t>
      </w:r>
    </w:p>
    <w:p w:rsidR="00825489" w:rsidRPr="00E3319A" w:rsidRDefault="00825489" w:rsidP="00825489">
      <w:pPr>
        <w:rPr>
          <w:rFonts w:ascii="Arial" w:hAnsi="Arial" w:cs="Arial"/>
          <w:b/>
          <w:sz w:val="20"/>
          <w:szCs w:val="20"/>
        </w:rPr>
      </w:pPr>
      <w:r w:rsidRPr="00E3319A">
        <w:rPr>
          <w:rFonts w:ascii="Arial" w:hAnsi="Arial" w:cs="Arial"/>
          <w:b/>
          <w:sz w:val="20"/>
          <w:szCs w:val="20"/>
        </w:rPr>
        <w:t xml:space="preserve">Телефон: ___________________ </w:t>
      </w:r>
    </w:p>
    <w:p w:rsidR="00825489" w:rsidRPr="00E3319A" w:rsidRDefault="00825489" w:rsidP="00825489">
      <w:pPr>
        <w:rPr>
          <w:rFonts w:ascii="Arial" w:hAnsi="Arial" w:cs="Arial"/>
          <w:b/>
          <w:bCs/>
          <w:sz w:val="20"/>
          <w:szCs w:val="20"/>
        </w:rPr>
      </w:pPr>
      <w:r w:rsidRPr="00E3319A">
        <w:rPr>
          <w:rFonts w:ascii="Arial" w:hAnsi="Arial" w:cs="Arial"/>
          <w:b/>
          <w:sz w:val="20"/>
          <w:szCs w:val="20"/>
        </w:rPr>
        <w:t>Факс__________________</w:t>
      </w:r>
      <w:r w:rsidRPr="00E3319A">
        <w:rPr>
          <w:rFonts w:ascii="Arial" w:hAnsi="Arial" w:cs="Arial"/>
          <w:b/>
          <w:sz w:val="20"/>
          <w:szCs w:val="20"/>
        </w:rPr>
        <w:br/>
      </w:r>
      <w:r w:rsidRPr="00E3319A">
        <w:rPr>
          <w:rFonts w:ascii="Arial" w:hAnsi="Arial" w:cs="Arial"/>
          <w:b/>
          <w:sz w:val="20"/>
          <w:szCs w:val="20"/>
          <w:lang w:val="en-US"/>
        </w:rPr>
        <w:t>Email</w:t>
      </w:r>
      <w:r w:rsidRPr="00E3319A">
        <w:rPr>
          <w:rFonts w:ascii="Arial" w:hAnsi="Arial" w:cs="Arial"/>
          <w:b/>
          <w:sz w:val="20"/>
          <w:szCs w:val="20"/>
        </w:rPr>
        <w:t xml:space="preserve"> _______________</w:t>
      </w:r>
      <w:r w:rsidRPr="00E3319A">
        <w:rPr>
          <w:rFonts w:ascii="Arial" w:hAnsi="Arial" w:cs="Arial"/>
          <w:b/>
          <w:sz w:val="20"/>
          <w:szCs w:val="20"/>
        </w:rPr>
        <w:br/>
      </w:r>
    </w:p>
    <w:p w:rsidR="00825489" w:rsidRPr="00E3319A" w:rsidRDefault="00825489" w:rsidP="00825489">
      <w:pPr>
        <w:rPr>
          <w:rFonts w:ascii="Arial" w:hAnsi="Arial" w:cs="Arial"/>
          <w:b/>
          <w:bCs/>
          <w:sz w:val="20"/>
          <w:szCs w:val="20"/>
        </w:rPr>
      </w:pPr>
      <w:r w:rsidRPr="00E3319A">
        <w:rPr>
          <w:rFonts w:ascii="Arial" w:hAnsi="Arial" w:cs="Arial"/>
          <w:b/>
          <w:bCs/>
          <w:sz w:val="20"/>
          <w:szCs w:val="20"/>
        </w:rPr>
        <w:br w:type="page"/>
      </w:r>
    </w:p>
    <w:p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ФОРМА КОНТРАКТА</w:t>
      </w:r>
    </w:p>
    <w:p w:rsidR="00825489" w:rsidRPr="00E3319A" w:rsidRDefault="00825489" w:rsidP="00825489">
      <w:pPr>
        <w:jc w:val="both"/>
        <w:rPr>
          <w:rFonts w:ascii="Arial" w:hAnsi="Arial" w:cs="Arial"/>
          <w:sz w:val="20"/>
          <w:szCs w:val="20"/>
        </w:rPr>
      </w:pPr>
      <w:r w:rsidRPr="00E3319A">
        <w:rPr>
          <w:rFonts w:ascii="Arial" w:hAnsi="Arial" w:cs="Arial"/>
          <w:sz w:val="20"/>
          <w:szCs w:val="20"/>
        </w:rPr>
        <w:br/>
        <w:t>ДАННОЕ СОГЛАШЕНИЕ составлено «____»______________ 201</w:t>
      </w:r>
      <w:r w:rsidR="0095511F">
        <w:rPr>
          <w:rFonts w:ascii="Arial" w:hAnsi="Arial" w:cs="Arial"/>
          <w:sz w:val="20"/>
          <w:szCs w:val="20"/>
        </w:rPr>
        <w:t>8</w:t>
      </w:r>
      <w:r w:rsidRPr="00E3319A">
        <w:rPr>
          <w:rFonts w:ascii="Arial" w:hAnsi="Arial" w:cs="Arial"/>
          <w:sz w:val="20"/>
          <w:szCs w:val="20"/>
        </w:rPr>
        <w:t xml:space="preserve"> г., между</w:t>
      </w:r>
      <w:r w:rsidRPr="00E3319A">
        <w:rPr>
          <w:rFonts w:ascii="Arial" w:hAnsi="Arial" w:cs="Arial"/>
          <w:sz w:val="20"/>
          <w:szCs w:val="20"/>
        </w:rPr>
        <w:br/>
      </w:r>
      <w:r w:rsidRPr="00E3319A">
        <w:rPr>
          <w:rFonts w:ascii="Arial" w:hAnsi="Arial" w:cs="Arial"/>
          <w:b/>
          <w:sz w:val="20"/>
          <w:szCs w:val="20"/>
        </w:rPr>
        <w:t xml:space="preserve">Министерством образования и науки Кыргызской Республики </w:t>
      </w:r>
      <w:r w:rsidRPr="00E3319A">
        <w:rPr>
          <w:rFonts w:ascii="Arial" w:hAnsi="Arial" w:cs="Arial"/>
          <w:sz w:val="20"/>
          <w:szCs w:val="20"/>
        </w:rPr>
        <w:t>(далее «Покупатель») с одной стороны и _________(далее «Поставщик») с другой стороны.</w:t>
      </w:r>
    </w:p>
    <w:p w:rsidR="00825489" w:rsidRPr="00E3319A" w:rsidRDefault="00825489" w:rsidP="00825489">
      <w:pPr>
        <w:jc w:val="both"/>
        <w:rPr>
          <w:rFonts w:ascii="Arial" w:hAnsi="Arial" w:cs="Arial"/>
          <w:sz w:val="20"/>
          <w:szCs w:val="20"/>
        </w:rPr>
      </w:pPr>
    </w:p>
    <w:p w:rsidR="00825489" w:rsidRPr="00E3319A" w:rsidRDefault="00825489" w:rsidP="00825489">
      <w:pPr>
        <w:jc w:val="both"/>
        <w:rPr>
          <w:rFonts w:ascii="Arial" w:hAnsi="Arial" w:cs="Arial"/>
          <w:sz w:val="20"/>
          <w:szCs w:val="20"/>
        </w:rPr>
      </w:pPr>
      <w:r w:rsidRPr="00E3319A">
        <w:rPr>
          <w:rFonts w:ascii="Arial" w:hAnsi="Arial" w:cs="Arial"/>
          <w:sz w:val="20"/>
          <w:szCs w:val="20"/>
        </w:rPr>
        <w:t>ПОСКОЛЬКУ Покупатель запросил Ценовые предложения для</w:t>
      </w:r>
      <w:r w:rsidRPr="00E3319A">
        <w:rPr>
          <w:rFonts w:ascii="Arial" w:hAnsi="Arial" w:cs="Arial"/>
          <w:sz w:val="20"/>
          <w:szCs w:val="20"/>
          <w:lang w:val="ky-KG"/>
        </w:rPr>
        <w:t xml:space="preserve"> поставки </w:t>
      </w:r>
      <w:r w:rsidR="007106EA">
        <w:rPr>
          <w:rFonts w:ascii="Arial" w:hAnsi="Arial" w:cs="Arial"/>
          <w:sz w:val="20"/>
          <w:szCs w:val="20"/>
          <w:lang w:val="ky-KG"/>
        </w:rPr>
        <w:t xml:space="preserve"> </w:t>
      </w:r>
      <w:r w:rsidR="007106EA" w:rsidRPr="007106EA">
        <w:rPr>
          <w:rFonts w:ascii="Arial" w:hAnsi="Arial" w:cs="Arial"/>
          <w:b/>
          <w:sz w:val="20"/>
          <w:szCs w:val="20"/>
          <w:lang w:val="ky-KG"/>
        </w:rPr>
        <w:t xml:space="preserve">Предоставление Интернет услуг для </w:t>
      </w:r>
      <w:r w:rsidR="007D21FD" w:rsidRPr="007D21FD">
        <w:rPr>
          <w:rFonts w:ascii="Arial" w:hAnsi="Arial" w:cs="Arial"/>
          <w:b/>
          <w:sz w:val="20"/>
          <w:szCs w:val="20"/>
          <w:lang w:val="ky-KG"/>
        </w:rPr>
        <w:t xml:space="preserve">16 инновационных школ Кыргызской Республики   </w:t>
      </w:r>
      <w:r w:rsidRPr="00E3319A">
        <w:rPr>
          <w:rFonts w:ascii="Arial" w:hAnsi="Arial" w:cs="Arial"/>
          <w:sz w:val="20"/>
          <w:szCs w:val="20"/>
        </w:rPr>
        <w:t xml:space="preserve">которые будут доставлены Поставщиком, а именно Контракт </w:t>
      </w:r>
      <w:r w:rsidR="003447B7" w:rsidRPr="003447B7">
        <w:rPr>
          <w:rFonts w:ascii="Arial" w:hAnsi="Arial" w:cs="Arial"/>
          <w:b/>
          <w:sz w:val="20"/>
          <w:szCs w:val="20"/>
          <w:lang w:val="en-US"/>
        </w:rPr>
        <w:t>SESSDP</w:t>
      </w:r>
      <w:r w:rsidR="003447B7" w:rsidRPr="003447B7">
        <w:rPr>
          <w:rFonts w:ascii="Arial" w:hAnsi="Arial" w:cs="Arial"/>
          <w:b/>
          <w:sz w:val="20"/>
          <w:szCs w:val="20"/>
        </w:rPr>
        <w:t>/</w:t>
      </w:r>
      <w:r w:rsidR="003447B7" w:rsidRPr="003447B7">
        <w:rPr>
          <w:rFonts w:ascii="Arial" w:hAnsi="Arial" w:cs="Arial"/>
          <w:b/>
          <w:sz w:val="20"/>
          <w:szCs w:val="20"/>
          <w:lang w:val="en-US"/>
        </w:rPr>
        <w:t>Sh</w:t>
      </w:r>
      <w:r w:rsidR="003447B7" w:rsidRPr="003447B7">
        <w:rPr>
          <w:rFonts w:ascii="Arial" w:hAnsi="Arial" w:cs="Arial"/>
          <w:b/>
          <w:sz w:val="20"/>
          <w:szCs w:val="20"/>
        </w:rPr>
        <w:t>/</w:t>
      </w:r>
      <w:r w:rsidR="003447B7" w:rsidRPr="003447B7">
        <w:rPr>
          <w:rFonts w:ascii="Arial" w:hAnsi="Arial" w:cs="Arial"/>
          <w:b/>
          <w:sz w:val="20"/>
          <w:szCs w:val="20"/>
          <w:lang w:val="en-US"/>
        </w:rPr>
        <w:t>G</w:t>
      </w:r>
      <w:r w:rsidR="007D21FD">
        <w:rPr>
          <w:rFonts w:ascii="Arial" w:hAnsi="Arial" w:cs="Arial"/>
          <w:b/>
          <w:sz w:val="20"/>
          <w:szCs w:val="20"/>
        </w:rPr>
        <w:t>13</w:t>
      </w:r>
      <w:r w:rsidR="003447B7" w:rsidRPr="003447B7">
        <w:rPr>
          <w:rFonts w:ascii="Arial" w:hAnsi="Arial" w:cs="Arial"/>
          <w:b/>
          <w:sz w:val="20"/>
          <w:szCs w:val="20"/>
        </w:rPr>
        <w:t>/201</w:t>
      </w:r>
      <w:r w:rsidR="0095511F">
        <w:rPr>
          <w:rFonts w:ascii="Arial" w:hAnsi="Arial" w:cs="Arial"/>
          <w:b/>
          <w:sz w:val="20"/>
          <w:szCs w:val="20"/>
        </w:rPr>
        <w:t>8</w:t>
      </w:r>
      <w:r w:rsidR="003447B7" w:rsidRPr="003447B7">
        <w:rPr>
          <w:rFonts w:ascii="Arial" w:hAnsi="Arial" w:cs="Arial"/>
          <w:b/>
          <w:sz w:val="20"/>
          <w:szCs w:val="20"/>
        </w:rPr>
        <w:t xml:space="preserve"> </w:t>
      </w:r>
      <w:r w:rsidRPr="00E3319A">
        <w:rPr>
          <w:rFonts w:ascii="Arial" w:hAnsi="Arial" w:cs="Arial"/>
          <w:sz w:val="20"/>
          <w:szCs w:val="20"/>
        </w:rPr>
        <w:t xml:space="preserve">(далее «Контракт») и принял Ценовое предложение на Поставку Товаров в соответствии с данным Контрактом на общую сумму __________________________ </w:t>
      </w:r>
      <w:r w:rsidRPr="00E3319A">
        <w:rPr>
          <w:rFonts w:ascii="Arial" w:hAnsi="Arial" w:cs="Arial"/>
          <w:i/>
          <w:sz w:val="20"/>
          <w:szCs w:val="20"/>
        </w:rPr>
        <w:t>(прописать сумму прописью)</w:t>
      </w:r>
      <w:r w:rsidRPr="00E3319A">
        <w:rPr>
          <w:rFonts w:ascii="Arial" w:hAnsi="Arial" w:cs="Arial"/>
          <w:sz w:val="20"/>
          <w:szCs w:val="20"/>
        </w:rPr>
        <w:t xml:space="preserve"> далее именуемая «Сумма Контракта».</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НАСТОЯЩИЙ ДОГОВОР УДОСТОВЕРЯЕТ нижеследующее:</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1. Следующие документы следует читать и толковать как часть этого соглашения, а именно:</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а) Форма Ценового предложения; Условия поставок, Технические характеристики;</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б) Добавление (если применимо);</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2. Принимая во внимание, что платежи будут произведены Покупателем Поставщику, как далее упоминается, Поставщик настоящим заключает договор с Покупателем на выполнение и завершение поставки товаров по данному контракту, и исправление каких-либо дефектов в соответствии с положениями данного Контракта.</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3. Покупатель настоящим согласен оплатить, с учетом принятия Договора, Поставки товаров и дальнейшего Устранения дефектов в них, Сумма Контракта в соответствии с Условия оплаты, предусмотренные данным Договором.</w:t>
      </w:r>
    </w:p>
    <w:p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В УДОСТОВЕРЕНИЕ чего, стороны настоящим заключили Договор, в соответствии с законодательством Кыргызской Республики на дату, указанную выше.</w:t>
      </w:r>
    </w:p>
    <w:p w:rsidR="00825489" w:rsidRPr="00E3319A" w:rsidRDefault="00825489" w:rsidP="00825489">
      <w:pPr>
        <w:jc w:val="both"/>
        <w:rPr>
          <w:rFonts w:ascii="Arial" w:hAnsi="Arial" w:cs="Arial"/>
          <w:b/>
          <w:bCs/>
          <w:sz w:val="20"/>
          <w:szCs w:val="20"/>
        </w:rPr>
      </w:pPr>
    </w:p>
    <w:p w:rsidR="00825489" w:rsidRPr="00E3319A" w:rsidRDefault="00825489" w:rsidP="00825489">
      <w:pPr>
        <w:jc w:val="both"/>
        <w:rPr>
          <w:rFonts w:ascii="Arial" w:hAnsi="Arial" w:cs="Arial"/>
          <w:b/>
          <w:bCs/>
          <w:sz w:val="20"/>
          <w:szCs w:val="20"/>
        </w:rPr>
      </w:pP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73"/>
        <w:gridCol w:w="4574"/>
      </w:tblGrid>
      <w:tr w:rsidR="00825489" w:rsidRPr="00E3319A" w:rsidTr="00E3319A">
        <w:trPr>
          <w:jc w:val="center"/>
        </w:trPr>
        <w:tc>
          <w:tcPr>
            <w:tcW w:w="4573" w:type="dxa"/>
          </w:tcPr>
          <w:p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 Поставщика:</w:t>
            </w: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pBdr>
                <w:bottom w:val="single" w:sz="12" w:space="1" w:color="auto"/>
              </w:pBdr>
              <w:jc w:val="center"/>
              <w:rPr>
                <w:rFonts w:ascii="Arial" w:hAnsi="Arial" w:cs="Arial"/>
                <w:bCs/>
                <w:sz w:val="20"/>
                <w:szCs w:val="20"/>
              </w:rPr>
            </w:pPr>
          </w:p>
          <w:p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c>
          <w:tcPr>
            <w:tcW w:w="4574" w:type="dxa"/>
          </w:tcPr>
          <w:p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 Покупателя</w:t>
            </w:r>
          </w:p>
          <w:p w:rsidR="00825489" w:rsidRPr="00E3319A" w:rsidRDefault="00825489" w:rsidP="00E3319A">
            <w:pPr>
              <w:jc w:val="both"/>
              <w:rPr>
                <w:rFonts w:ascii="Arial" w:hAnsi="Arial" w:cs="Arial"/>
                <w:b/>
                <w:bCs/>
                <w:sz w:val="20"/>
                <w:szCs w:val="20"/>
              </w:rPr>
            </w:pPr>
          </w:p>
          <w:p w:rsidR="00825489" w:rsidRPr="00E3319A" w:rsidRDefault="00825489" w:rsidP="00E3319A">
            <w:pPr>
              <w:jc w:val="both"/>
              <w:rPr>
                <w:rFonts w:ascii="Arial" w:hAnsi="Arial" w:cs="Arial"/>
                <w:b/>
                <w:bCs/>
                <w:sz w:val="20"/>
                <w:szCs w:val="20"/>
              </w:rPr>
            </w:pPr>
          </w:p>
          <w:p w:rsidR="00825489" w:rsidRPr="00E3319A" w:rsidRDefault="00825489" w:rsidP="00E3319A">
            <w:pPr>
              <w:jc w:val="both"/>
              <w:rPr>
                <w:rFonts w:ascii="Arial" w:hAnsi="Arial" w:cs="Arial"/>
                <w:b/>
                <w:bCs/>
                <w:sz w:val="20"/>
                <w:szCs w:val="20"/>
              </w:rPr>
            </w:pPr>
          </w:p>
          <w:p w:rsidR="00825489" w:rsidRPr="00E3319A" w:rsidRDefault="00825489" w:rsidP="00E3319A">
            <w:pPr>
              <w:pBdr>
                <w:bottom w:val="single" w:sz="12" w:space="1" w:color="auto"/>
              </w:pBdr>
              <w:jc w:val="both"/>
              <w:rPr>
                <w:rFonts w:ascii="Arial" w:hAnsi="Arial" w:cs="Arial"/>
                <w:bCs/>
                <w:sz w:val="20"/>
                <w:szCs w:val="20"/>
              </w:rPr>
            </w:pPr>
          </w:p>
          <w:p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r>
    </w:tbl>
    <w:p w:rsidR="00825489" w:rsidRPr="00E3319A" w:rsidRDefault="00825489" w:rsidP="00825489">
      <w:pPr>
        <w:jc w:val="both"/>
        <w:rPr>
          <w:rFonts w:ascii="Arial" w:hAnsi="Arial" w:cs="Arial"/>
          <w:b/>
          <w:bCs/>
          <w:sz w:val="20"/>
          <w:szCs w:val="20"/>
        </w:rPr>
      </w:pPr>
    </w:p>
    <w:p w:rsidR="00825489" w:rsidRPr="00E3319A" w:rsidRDefault="00825489" w:rsidP="00825489">
      <w:pPr>
        <w:jc w:val="both"/>
        <w:rPr>
          <w:rFonts w:ascii="Arial" w:hAnsi="Arial" w:cs="Arial"/>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D17F86" w:rsidRDefault="00D17F86" w:rsidP="00825489">
      <w:pPr>
        <w:rPr>
          <w:rFonts w:ascii="Arial" w:hAnsi="Arial" w:cs="Arial"/>
          <w:b/>
          <w:bCs/>
          <w:sz w:val="20"/>
          <w:szCs w:val="20"/>
        </w:rPr>
      </w:pPr>
    </w:p>
    <w:p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СРОКИ И УСЛОВИЯ ПОСТАВКИ</w:t>
      </w:r>
    </w:p>
    <w:p w:rsidR="00825489" w:rsidRPr="00E3319A" w:rsidRDefault="00825489" w:rsidP="00825489">
      <w:pPr>
        <w:ind w:right="-850"/>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«Программа развития сектора: Укрепление системы образования»</w:t>
      </w:r>
    </w:p>
    <w:p w:rsidR="00825489" w:rsidRPr="00E3319A" w:rsidRDefault="00825489" w:rsidP="00825489">
      <w:pPr>
        <w:rPr>
          <w:rFonts w:ascii="Arial" w:hAnsi="Arial" w:cs="Arial"/>
          <w:b/>
          <w:sz w:val="20"/>
          <w:szCs w:val="20"/>
        </w:rPr>
      </w:pPr>
      <w:r w:rsidRPr="00E3319A">
        <w:rPr>
          <w:rFonts w:ascii="Arial" w:hAnsi="Arial" w:cs="Arial"/>
          <w:i/>
          <w:sz w:val="20"/>
          <w:szCs w:val="20"/>
        </w:rPr>
        <w:t>Покупатель</w:t>
      </w:r>
      <w:r w:rsidRPr="00E3319A">
        <w:rPr>
          <w:rFonts w:ascii="Arial" w:hAnsi="Arial" w:cs="Arial"/>
          <w:sz w:val="20"/>
          <w:szCs w:val="20"/>
        </w:rPr>
        <w:t>:</w:t>
      </w:r>
      <w:r w:rsidRPr="00E3319A">
        <w:rPr>
          <w:rFonts w:ascii="Arial" w:hAnsi="Arial" w:cs="Arial"/>
          <w:sz w:val="20"/>
          <w:szCs w:val="20"/>
        </w:rPr>
        <w:tab/>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rsidR="00825489" w:rsidRPr="00E3319A" w:rsidRDefault="00825489" w:rsidP="00825489">
      <w:pPr>
        <w:ind w:left="2124"/>
        <w:rPr>
          <w:rFonts w:ascii="Arial" w:hAnsi="Arial" w:cs="Arial"/>
          <w:sz w:val="20"/>
          <w:szCs w:val="20"/>
        </w:rPr>
      </w:pPr>
      <w:r w:rsidRPr="00E3319A">
        <w:rPr>
          <w:rFonts w:ascii="Arial" w:hAnsi="Arial" w:cs="Arial"/>
          <w:b/>
          <w:sz w:val="20"/>
          <w:szCs w:val="20"/>
        </w:rPr>
        <w:t>ОРП АБР «Программа развития сектора: Укрепление системы образования»</w:t>
      </w:r>
    </w:p>
    <w:p w:rsidR="00825489" w:rsidRPr="0095511F" w:rsidRDefault="00825489" w:rsidP="0095511F">
      <w:pPr>
        <w:rPr>
          <w:rFonts w:ascii="Arial" w:hAnsi="Arial" w:cs="Arial"/>
          <w:b/>
          <w:sz w:val="20"/>
          <w:szCs w:val="20"/>
          <w:lang w:val="ky-KG"/>
        </w:rPr>
      </w:pPr>
      <w:r w:rsidRPr="00E3319A">
        <w:rPr>
          <w:rFonts w:ascii="Arial" w:hAnsi="Arial" w:cs="Arial"/>
          <w:i/>
          <w:sz w:val="20"/>
          <w:szCs w:val="20"/>
        </w:rPr>
        <w:t>Номер пакета</w:t>
      </w:r>
      <w:r w:rsidRPr="00E3319A">
        <w:rPr>
          <w:rFonts w:ascii="Arial" w:hAnsi="Arial" w:cs="Arial"/>
          <w:sz w:val="20"/>
          <w:szCs w:val="20"/>
        </w:rPr>
        <w:t xml:space="preserve">: </w:t>
      </w:r>
      <w:r w:rsidRPr="00E3319A">
        <w:rPr>
          <w:rFonts w:ascii="Arial" w:hAnsi="Arial" w:cs="Arial"/>
          <w:sz w:val="20"/>
          <w:szCs w:val="20"/>
        </w:rPr>
        <w:tab/>
      </w:r>
      <w:r w:rsidR="003447B7" w:rsidRPr="00D36CD6">
        <w:rPr>
          <w:rFonts w:ascii="Arial" w:hAnsi="Arial" w:cs="Arial"/>
          <w:b/>
          <w:sz w:val="20"/>
          <w:szCs w:val="20"/>
          <w:lang w:val="en-US"/>
        </w:rPr>
        <w:t>SESSDP</w:t>
      </w:r>
      <w:r w:rsidR="003447B7" w:rsidRPr="00D36CD6">
        <w:rPr>
          <w:rFonts w:ascii="Arial" w:hAnsi="Arial" w:cs="Arial"/>
          <w:b/>
          <w:sz w:val="20"/>
          <w:szCs w:val="20"/>
        </w:rPr>
        <w:t>/</w:t>
      </w:r>
      <w:r w:rsidR="003447B7" w:rsidRPr="00D36CD6">
        <w:rPr>
          <w:rFonts w:ascii="Arial" w:hAnsi="Arial" w:cs="Arial"/>
          <w:b/>
          <w:sz w:val="20"/>
          <w:szCs w:val="20"/>
          <w:lang w:val="en-US"/>
        </w:rPr>
        <w:t>Sh</w:t>
      </w:r>
      <w:r w:rsidR="003447B7" w:rsidRPr="00D36CD6">
        <w:rPr>
          <w:rFonts w:ascii="Arial" w:hAnsi="Arial" w:cs="Arial"/>
          <w:b/>
          <w:sz w:val="20"/>
          <w:szCs w:val="20"/>
        </w:rPr>
        <w:t>/</w:t>
      </w:r>
      <w:r w:rsidR="003447B7" w:rsidRPr="00D36CD6">
        <w:rPr>
          <w:rFonts w:ascii="Arial" w:hAnsi="Arial" w:cs="Arial"/>
          <w:b/>
          <w:sz w:val="20"/>
          <w:szCs w:val="20"/>
          <w:lang w:val="en-US"/>
        </w:rPr>
        <w:t>G</w:t>
      </w:r>
      <w:r w:rsidR="007D21FD">
        <w:rPr>
          <w:rFonts w:ascii="Arial" w:hAnsi="Arial" w:cs="Arial"/>
          <w:b/>
          <w:sz w:val="20"/>
          <w:szCs w:val="20"/>
        </w:rPr>
        <w:t>13</w:t>
      </w:r>
      <w:r w:rsidR="0095511F">
        <w:rPr>
          <w:rFonts w:ascii="Arial" w:hAnsi="Arial" w:cs="Arial"/>
          <w:b/>
          <w:sz w:val="20"/>
          <w:szCs w:val="20"/>
        </w:rPr>
        <w:t>/2018</w:t>
      </w:r>
      <w:r w:rsidR="003447B7">
        <w:rPr>
          <w:rFonts w:ascii="Arial" w:hAnsi="Arial" w:cs="Arial"/>
          <w:b/>
          <w:sz w:val="20"/>
          <w:szCs w:val="20"/>
        </w:rPr>
        <w:t xml:space="preserve"> </w:t>
      </w:r>
      <w:r w:rsidR="007106EA" w:rsidRPr="007106EA">
        <w:rPr>
          <w:rFonts w:ascii="Arial" w:hAnsi="Arial" w:cs="Arial"/>
          <w:b/>
          <w:sz w:val="20"/>
          <w:szCs w:val="20"/>
          <w:lang w:val="ky-KG"/>
        </w:rPr>
        <w:t xml:space="preserve">Предоставление Интернет услуг для </w:t>
      </w:r>
      <w:r w:rsidR="007D21FD" w:rsidRPr="007D21FD">
        <w:rPr>
          <w:rFonts w:ascii="Arial" w:hAnsi="Arial" w:cs="Arial"/>
          <w:b/>
          <w:sz w:val="20"/>
          <w:szCs w:val="20"/>
          <w:lang w:val="ky-KG"/>
        </w:rPr>
        <w:t xml:space="preserve">16 инновационных школ Кыргызской Республики   </w:t>
      </w:r>
    </w:p>
    <w:p w:rsidR="00825489" w:rsidRPr="00E3319A" w:rsidRDefault="00825489" w:rsidP="00825489">
      <w:pPr>
        <w:rPr>
          <w:rFonts w:ascii="Arial" w:hAnsi="Arial" w:cs="Arial"/>
          <w:sz w:val="20"/>
          <w:szCs w:val="20"/>
          <w:lang w:val="ky-KG"/>
        </w:rPr>
      </w:pPr>
    </w:p>
    <w:p w:rsidR="00825489" w:rsidRPr="00F245C0" w:rsidRDefault="00825489" w:rsidP="00825489">
      <w:pPr>
        <w:pStyle w:val="a5"/>
        <w:numPr>
          <w:ilvl w:val="0"/>
          <w:numId w:val="7"/>
        </w:numPr>
        <w:spacing w:after="0"/>
        <w:rPr>
          <w:rFonts w:ascii="Arial" w:hAnsi="Arial" w:cs="Arial"/>
          <w:sz w:val="20"/>
          <w:szCs w:val="20"/>
          <w:u w:val="single"/>
        </w:rPr>
      </w:pPr>
      <w:r w:rsidRPr="00E3319A">
        <w:rPr>
          <w:rFonts w:ascii="Arial" w:hAnsi="Arial" w:cs="Arial"/>
          <w:sz w:val="20"/>
          <w:szCs w:val="20"/>
          <w:u w:val="single"/>
        </w:rPr>
        <w:t>ГРАФИК ПОСТАВКИ</w:t>
      </w:r>
      <w:r w:rsidRPr="00E3319A">
        <w:rPr>
          <w:rFonts w:ascii="Arial" w:hAnsi="Arial" w:cs="Arial"/>
          <w:sz w:val="20"/>
          <w:szCs w:val="20"/>
          <w:u w:val="single"/>
          <w:lang w:val="ky-KG"/>
        </w:rPr>
        <w:t xml:space="preserve"> </w:t>
      </w:r>
      <w:r w:rsidRPr="00E3319A">
        <w:rPr>
          <w:rFonts w:ascii="Arial" w:hAnsi="Arial" w:cs="Arial"/>
          <w:i/>
          <w:sz w:val="20"/>
          <w:szCs w:val="20"/>
          <w:u w:val="single"/>
        </w:rPr>
        <w:t>(спецификации указаны в пункте 12)</w:t>
      </w:r>
    </w:p>
    <w:p w:rsidR="00F245C0" w:rsidRPr="00E3319A" w:rsidRDefault="00F245C0" w:rsidP="00F245C0">
      <w:pPr>
        <w:pStyle w:val="a5"/>
        <w:spacing w:after="0"/>
        <w:ind w:left="786"/>
        <w:rPr>
          <w:rFonts w:ascii="Arial" w:hAnsi="Arial" w:cs="Arial"/>
          <w:sz w:val="20"/>
          <w:szCs w:val="20"/>
          <w:u w:val="single"/>
        </w:rPr>
      </w:pPr>
    </w:p>
    <w:tbl>
      <w:tblPr>
        <w:tblStyle w:val="a7"/>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79"/>
        <w:gridCol w:w="992"/>
        <w:gridCol w:w="1134"/>
        <w:gridCol w:w="1134"/>
        <w:gridCol w:w="1276"/>
        <w:gridCol w:w="1418"/>
      </w:tblGrid>
      <w:tr w:rsidR="007D21FD" w:rsidRPr="004D5AE3" w:rsidTr="00F245C0">
        <w:trPr>
          <w:jc w:val="center"/>
        </w:trPr>
        <w:tc>
          <w:tcPr>
            <w:tcW w:w="534" w:type="dxa"/>
            <w:shd w:val="clear" w:color="auto" w:fill="DBE5F1" w:themeFill="accent1" w:themeFillTint="33"/>
            <w:vAlign w:val="center"/>
          </w:tcPr>
          <w:p w:rsidR="007D21FD" w:rsidRPr="004D5AE3" w:rsidRDefault="007D21FD" w:rsidP="00F245C0">
            <w:pPr>
              <w:jc w:val="center"/>
              <w:rPr>
                <w:rFonts w:ascii="Arial" w:hAnsi="Arial" w:cs="Arial"/>
                <w:b/>
                <w:sz w:val="20"/>
                <w:szCs w:val="20"/>
                <w:lang w:val="en-US"/>
              </w:rPr>
            </w:pPr>
            <w:r w:rsidRPr="004D5AE3">
              <w:rPr>
                <w:rFonts w:ascii="Arial" w:hAnsi="Arial" w:cs="Arial"/>
                <w:b/>
                <w:sz w:val="20"/>
                <w:szCs w:val="20"/>
                <w:lang w:val="en-US"/>
              </w:rPr>
              <w:t>#</w:t>
            </w:r>
          </w:p>
        </w:tc>
        <w:tc>
          <w:tcPr>
            <w:tcW w:w="3260" w:type="dxa"/>
            <w:shd w:val="clear" w:color="auto" w:fill="DBE5F1" w:themeFill="accent1" w:themeFillTint="33"/>
            <w:vAlign w:val="center"/>
          </w:tcPr>
          <w:p w:rsidR="007D21FD" w:rsidRPr="004D5AE3" w:rsidRDefault="007D21FD" w:rsidP="00F245C0">
            <w:pPr>
              <w:jc w:val="center"/>
              <w:rPr>
                <w:rFonts w:ascii="Arial" w:hAnsi="Arial" w:cs="Arial"/>
                <w:b/>
                <w:sz w:val="20"/>
                <w:szCs w:val="20"/>
              </w:rPr>
            </w:pPr>
            <w:r w:rsidRPr="004D5AE3">
              <w:rPr>
                <w:rFonts w:ascii="Arial" w:hAnsi="Arial" w:cs="Arial"/>
                <w:b/>
                <w:sz w:val="20"/>
                <w:szCs w:val="20"/>
                <w:lang w:val="en-US"/>
              </w:rPr>
              <w:t>Item No.</w:t>
            </w:r>
          </w:p>
        </w:tc>
        <w:tc>
          <w:tcPr>
            <w:tcW w:w="879" w:type="dxa"/>
            <w:shd w:val="clear" w:color="auto" w:fill="DBE5F1" w:themeFill="accent1" w:themeFillTint="33"/>
          </w:tcPr>
          <w:p w:rsidR="007D21FD" w:rsidRPr="004D5AE3" w:rsidRDefault="00F245C0" w:rsidP="00F245C0">
            <w:pPr>
              <w:jc w:val="center"/>
              <w:rPr>
                <w:rFonts w:ascii="Arial" w:hAnsi="Arial" w:cs="Arial"/>
                <w:b/>
                <w:sz w:val="20"/>
                <w:szCs w:val="20"/>
              </w:rPr>
            </w:pPr>
            <w:r w:rsidRPr="004D5AE3">
              <w:rPr>
                <w:rFonts w:ascii="Arial" w:hAnsi="Arial" w:cs="Arial"/>
                <w:b/>
                <w:sz w:val="20"/>
                <w:szCs w:val="20"/>
              </w:rPr>
              <w:t>Ед</w:t>
            </w:r>
            <w:r w:rsidRPr="004D5AE3">
              <w:rPr>
                <w:rFonts w:ascii="Arial" w:hAnsi="Arial" w:cs="Arial"/>
                <w:b/>
                <w:sz w:val="20"/>
                <w:szCs w:val="20"/>
                <w:lang w:val="en-US"/>
              </w:rPr>
              <w:t xml:space="preserve">. </w:t>
            </w:r>
            <w:r w:rsidRPr="004D5AE3">
              <w:rPr>
                <w:rFonts w:ascii="Arial" w:hAnsi="Arial" w:cs="Arial"/>
                <w:b/>
                <w:sz w:val="20"/>
                <w:szCs w:val="20"/>
              </w:rPr>
              <w:t>Изм.</w:t>
            </w:r>
          </w:p>
        </w:tc>
        <w:tc>
          <w:tcPr>
            <w:tcW w:w="992" w:type="dxa"/>
            <w:shd w:val="clear" w:color="auto" w:fill="DBE5F1" w:themeFill="accent1" w:themeFillTint="33"/>
            <w:vAlign w:val="center"/>
          </w:tcPr>
          <w:p w:rsidR="007D21FD" w:rsidRPr="004D5AE3" w:rsidRDefault="00F245C0" w:rsidP="00F245C0">
            <w:pPr>
              <w:jc w:val="center"/>
              <w:rPr>
                <w:rFonts w:ascii="Arial" w:hAnsi="Arial" w:cs="Arial"/>
                <w:b/>
                <w:sz w:val="20"/>
                <w:szCs w:val="20"/>
              </w:rPr>
            </w:pPr>
            <w:r w:rsidRPr="004D5AE3">
              <w:rPr>
                <w:rFonts w:ascii="Arial" w:hAnsi="Arial" w:cs="Arial"/>
                <w:b/>
                <w:sz w:val="20"/>
                <w:szCs w:val="20"/>
              </w:rPr>
              <w:t>Кол-во</w:t>
            </w:r>
          </w:p>
        </w:tc>
        <w:tc>
          <w:tcPr>
            <w:tcW w:w="1134" w:type="dxa"/>
            <w:shd w:val="clear" w:color="auto" w:fill="DBE5F1" w:themeFill="accent1" w:themeFillTint="33"/>
          </w:tcPr>
          <w:p w:rsidR="007D21FD" w:rsidRPr="004D5AE3" w:rsidRDefault="00F245C0" w:rsidP="00F245C0">
            <w:pPr>
              <w:jc w:val="center"/>
              <w:rPr>
                <w:rFonts w:ascii="Arial" w:hAnsi="Arial" w:cs="Arial"/>
                <w:b/>
                <w:sz w:val="20"/>
                <w:szCs w:val="20"/>
              </w:rPr>
            </w:pPr>
            <w:r w:rsidRPr="004D5AE3">
              <w:rPr>
                <w:rFonts w:ascii="Arial" w:hAnsi="Arial" w:cs="Arial"/>
                <w:b/>
                <w:sz w:val="20"/>
                <w:szCs w:val="20"/>
              </w:rPr>
              <w:t xml:space="preserve">Цена за подключение к Интернет </w:t>
            </w:r>
            <w:r w:rsidR="004D5AE3" w:rsidRPr="004D5AE3">
              <w:rPr>
                <w:rFonts w:ascii="Arial" w:hAnsi="Arial" w:cs="Arial"/>
                <w:b/>
                <w:sz w:val="20"/>
                <w:szCs w:val="20"/>
              </w:rPr>
              <w:t>(сом)</w:t>
            </w:r>
          </w:p>
        </w:tc>
        <w:tc>
          <w:tcPr>
            <w:tcW w:w="1134" w:type="dxa"/>
            <w:shd w:val="clear" w:color="auto" w:fill="DBE5F1" w:themeFill="accent1" w:themeFillTint="33"/>
          </w:tcPr>
          <w:p w:rsidR="007D21FD" w:rsidRPr="004D5AE3" w:rsidRDefault="00F245C0" w:rsidP="00F245C0">
            <w:pPr>
              <w:jc w:val="center"/>
              <w:rPr>
                <w:rFonts w:ascii="Arial" w:hAnsi="Arial" w:cs="Arial"/>
                <w:b/>
                <w:sz w:val="20"/>
                <w:szCs w:val="20"/>
              </w:rPr>
            </w:pPr>
            <w:r w:rsidRPr="004D5AE3">
              <w:rPr>
                <w:rFonts w:ascii="Arial" w:hAnsi="Arial" w:cs="Arial"/>
                <w:b/>
                <w:sz w:val="20"/>
                <w:szCs w:val="20"/>
              </w:rPr>
              <w:t>Цена за абон. обслуж. за 1 год</w:t>
            </w:r>
            <w:r w:rsidR="004D5AE3" w:rsidRPr="004D5AE3">
              <w:rPr>
                <w:rFonts w:ascii="Arial" w:hAnsi="Arial" w:cs="Arial"/>
                <w:b/>
                <w:sz w:val="20"/>
                <w:szCs w:val="20"/>
              </w:rPr>
              <w:t xml:space="preserve"> (сом)</w:t>
            </w:r>
          </w:p>
        </w:tc>
        <w:tc>
          <w:tcPr>
            <w:tcW w:w="1276" w:type="dxa"/>
            <w:shd w:val="clear" w:color="auto" w:fill="DBE5F1" w:themeFill="accent1" w:themeFillTint="33"/>
            <w:vAlign w:val="center"/>
          </w:tcPr>
          <w:p w:rsidR="007D21FD" w:rsidRPr="004D5AE3" w:rsidRDefault="00F245C0" w:rsidP="00F245C0">
            <w:pPr>
              <w:jc w:val="center"/>
              <w:rPr>
                <w:rFonts w:ascii="Arial" w:hAnsi="Arial" w:cs="Arial"/>
                <w:b/>
                <w:sz w:val="20"/>
                <w:szCs w:val="20"/>
                <w:lang w:val="en-US"/>
              </w:rPr>
            </w:pPr>
            <w:r w:rsidRPr="004D5AE3">
              <w:rPr>
                <w:rFonts w:ascii="Arial" w:hAnsi="Arial" w:cs="Arial"/>
                <w:b/>
                <w:sz w:val="20"/>
                <w:szCs w:val="20"/>
              </w:rPr>
              <w:t>Общая цена</w:t>
            </w:r>
            <w:r w:rsidR="007D21FD" w:rsidRPr="004D5AE3">
              <w:rPr>
                <w:rFonts w:ascii="Arial" w:hAnsi="Arial" w:cs="Arial"/>
                <w:b/>
                <w:sz w:val="20"/>
                <w:szCs w:val="20"/>
                <w:lang w:val="en-US"/>
              </w:rPr>
              <w:t xml:space="preserve">   </w:t>
            </w:r>
            <w:r w:rsidR="004D5AE3" w:rsidRPr="004D5AE3">
              <w:rPr>
                <w:rFonts w:ascii="Arial" w:hAnsi="Arial" w:cs="Arial"/>
                <w:b/>
                <w:sz w:val="20"/>
                <w:szCs w:val="20"/>
              </w:rPr>
              <w:t>(сом)</w:t>
            </w:r>
            <w:r w:rsidR="007D21FD" w:rsidRPr="004D5AE3">
              <w:rPr>
                <w:rFonts w:ascii="Arial" w:hAnsi="Arial" w:cs="Arial"/>
                <w:b/>
                <w:sz w:val="20"/>
                <w:szCs w:val="20"/>
                <w:lang w:val="en-US"/>
              </w:rPr>
              <w:t xml:space="preserve"> </w:t>
            </w:r>
          </w:p>
        </w:tc>
        <w:tc>
          <w:tcPr>
            <w:tcW w:w="1418" w:type="dxa"/>
            <w:shd w:val="clear" w:color="auto" w:fill="DBE5F1" w:themeFill="accent1" w:themeFillTint="33"/>
            <w:vAlign w:val="center"/>
          </w:tcPr>
          <w:p w:rsidR="007D21FD" w:rsidRPr="004D5AE3" w:rsidRDefault="00F245C0" w:rsidP="00F245C0">
            <w:pPr>
              <w:jc w:val="center"/>
              <w:rPr>
                <w:rFonts w:ascii="Arial" w:hAnsi="Arial" w:cs="Arial"/>
                <w:b/>
                <w:sz w:val="20"/>
                <w:szCs w:val="20"/>
              </w:rPr>
            </w:pPr>
            <w:r w:rsidRPr="004D5AE3">
              <w:rPr>
                <w:rFonts w:ascii="Arial" w:hAnsi="Arial" w:cs="Arial"/>
                <w:b/>
                <w:sz w:val="20"/>
                <w:szCs w:val="20"/>
              </w:rPr>
              <w:t>Время поставки</w:t>
            </w:r>
          </w:p>
        </w:tc>
      </w:tr>
      <w:tr w:rsidR="007D21FD" w:rsidRPr="004D5AE3" w:rsidTr="004D5AE3">
        <w:trPr>
          <w:trHeight w:val="475"/>
          <w:jc w:val="center"/>
        </w:trPr>
        <w:tc>
          <w:tcPr>
            <w:tcW w:w="534" w:type="dxa"/>
            <w:vAlign w:val="center"/>
          </w:tcPr>
          <w:p w:rsidR="007D21FD" w:rsidRPr="004D5AE3" w:rsidRDefault="007D21FD" w:rsidP="007D21FD">
            <w:pPr>
              <w:jc w:val="center"/>
              <w:rPr>
                <w:rFonts w:ascii="Arial" w:hAnsi="Arial" w:cs="Arial"/>
                <w:b/>
                <w:sz w:val="20"/>
                <w:szCs w:val="20"/>
                <w:lang w:val="en-US"/>
              </w:rPr>
            </w:pPr>
            <w:r w:rsidRPr="004D5AE3">
              <w:rPr>
                <w:rFonts w:ascii="Arial" w:hAnsi="Arial" w:cs="Arial"/>
                <w:sz w:val="20"/>
                <w:szCs w:val="20"/>
                <w:lang w:val="en-US"/>
              </w:rPr>
              <w:t xml:space="preserve"> </w:t>
            </w:r>
          </w:p>
        </w:tc>
        <w:tc>
          <w:tcPr>
            <w:tcW w:w="3260" w:type="dxa"/>
            <w:tcBorders>
              <w:top w:val="single" w:sz="4" w:space="0" w:color="auto"/>
              <w:left w:val="single" w:sz="4" w:space="0" w:color="auto"/>
              <w:bottom w:val="single" w:sz="4" w:space="0" w:color="auto"/>
              <w:right w:val="single" w:sz="4" w:space="0" w:color="auto"/>
            </w:tcBorders>
            <w:shd w:val="clear" w:color="000000" w:fill="D9D9D9"/>
          </w:tcPr>
          <w:p w:rsidR="007D21FD" w:rsidRPr="004D5AE3" w:rsidRDefault="004D5936" w:rsidP="007D21FD">
            <w:pPr>
              <w:rPr>
                <w:rFonts w:ascii="Arial" w:hAnsi="Arial" w:cs="Arial"/>
                <w:b/>
                <w:bCs/>
                <w:color w:val="000000"/>
                <w:sz w:val="20"/>
                <w:szCs w:val="20"/>
                <w:u w:val="single"/>
                <w:lang w:val="en-US"/>
              </w:rPr>
            </w:pPr>
            <w:r w:rsidRPr="004D5AE3">
              <w:rPr>
                <w:rFonts w:ascii="Arial" w:hAnsi="Arial" w:cs="Arial"/>
                <w:b/>
                <w:bCs/>
                <w:color w:val="000000"/>
                <w:sz w:val="20"/>
                <w:szCs w:val="20"/>
                <w:u w:val="single"/>
              </w:rPr>
              <w:t>Чуйская</w:t>
            </w:r>
            <w:r w:rsidRPr="004D5AE3">
              <w:rPr>
                <w:rFonts w:ascii="Arial" w:hAnsi="Arial" w:cs="Arial"/>
                <w:b/>
                <w:bCs/>
                <w:color w:val="000000"/>
                <w:sz w:val="20"/>
                <w:szCs w:val="20"/>
                <w:u w:val="single"/>
                <w:lang w:val="en-US"/>
              </w:rPr>
              <w:t xml:space="preserve"> </w:t>
            </w:r>
            <w:r w:rsidRPr="004D5AE3">
              <w:rPr>
                <w:rFonts w:ascii="Arial" w:hAnsi="Arial" w:cs="Arial"/>
                <w:b/>
                <w:bCs/>
                <w:color w:val="000000"/>
                <w:sz w:val="20"/>
                <w:szCs w:val="20"/>
                <w:u w:val="single"/>
              </w:rPr>
              <w:t>о</w:t>
            </w:r>
            <w:r w:rsidR="007D21FD" w:rsidRPr="004D5AE3">
              <w:rPr>
                <w:rFonts w:ascii="Arial" w:hAnsi="Arial" w:cs="Arial"/>
                <w:b/>
                <w:bCs/>
                <w:color w:val="000000"/>
                <w:sz w:val="20"/>
                <w:szCs w:val="20"/>
                <w:u w:val="single"/>
              </w:rPr>
              <w:t>бласть</w:t>
            </w:r>
          </w:p>
        </w:tc>
        <w:tc>
          <w:tcPr>
            <w:tcW w:w="879" w:type="dxa"/>
            <w:vAlign w:val="center"/>
          </w:tcPr>
          <w:p w:rsidR="007D21FD" w:rsidRPr="004D5AE3" w:rsidRDefault="007D21FD" w:rsidP="007D21FD">
            <w:pPr>
              <w:contextualSpacing/>
              <w:jc w:val="center"/>
              <w:rPr>
                <w:rFonts w:ascii="Arial" w:hAnsi="Arial" w:cs="Arial"/>
                <w:b/>
                <w:sz w:val="20"/>
                <w:szCs w:val="20"/>
                <w:lang w:val="en-US"/>
              </w:rPr>
            </w:pPr>
            <w:r w:rsidRPr="004D5AE3">
              <w:rPr>
                <w:rFonts w:ascii="Arial" w:hAnsi="Arial" w:cs="Arial"/>
                <w:sz w:val="20"/>
                <w:szCs w:val="20"/>
                <w:lang w:val="en-US"/>
              </w:rPr>
              <w:t xml:space="preserve"> </w:t>
            </w:r>
          </w:p>
        </w:tc>
        <w:tc>
          <w:tcPr>
            <w:tcW w:w="992" w:type="dxa"/>
            <w:vAlign w:val="center"/>
          </w:tcPr>
          <w:p w:rsidR="007D21FD" w:rsidRPr="004D5AE3" w:rsidRDefault="007D21FD" w:rsidP="007D21FD">
            <w:pPr>
              <w:contextualSpacing/>
              <w:jc w:val="center"/>
              <w:rPr>
                <w:rFonts w:ascii="Arial" w:hAnsi="Arial" w:cs="Arial"/>
                <w:b/>
                <w:sz w:val="20"/>
                <w:szCs w:val="20"/>
                <w:lang w:val="en-US"/>
              </w:rPr>
            </w:pPr>
            <w:r w:rsidRPr="004D5AE3">
              <w:rPr>
                <w:rFonts w:ascii="Arial" w:hAnsi="Arial" w:cs="Arial"/>
                <w:sz w:val="20"/>
                <w:szCs w:val="20"/>
                <w:lang w:val="en-US"/>
              </w:rPr>
              <w:t xml:space="preserve"> </w:t>
            </w:r>
          </w:p>
        </w:tc>
        <w:tc>
          <w:tcPr>
            <w:tcW w:w="1134" w:type="dxa"/>
          </w:tcPr>
          <w:p w:rsidR="007D21FD" w:rsidRPr="004D5AE3" w:rsidRDefault="007D21FD" w:rsidP="007D21FD">
            <w:pPr>
              <w:jc w:val="center"/>
              <w:rPr>
                <w:rFonts w:ascii="Arial" w:hAnsi="Arial" w:cs="Arial"/>
                <w:b/>
                <w:sz w:val="20"/>
                <w:szCs w:val="20"/>
                <w:lang w:val="en-US"/>
              </w:rPr>
            </w:pPr>
          </w:p>
        </w:tc>
        <w:tc>
          <w:tcPr>
            <w:tcW w:w="1134" w:type="dxa"/>
          </w:tcPr>
          <w:p w:rsidR="007D21FD" w:rsidRPr="004D5AE3" w:rsidRDefault="007D21FD" w:rsidP="007D21FD">
            <w:pPr>
              <w:jc w:val="center"/>
              <w:rPr>
                <w:rFonts w:ascii="Arial" w:hAnsi="Arial" w:cs="Arial"/>
                <w:b/>
                <w:sz w:val="20"/>
                <w:szCs w:val="20"/>
                <w:lang w:val="en-US"/>
              </w:rPr>
            </w:pPr>
          </w:p>
        </w:tc>
        <w:tc>
          <w:tcPr>
            <w:tcW w:w="1276" w:type="dxa"/>
            <w:vAlign w:val="center"/>
          </w:tcPr>
          <w:p w:rsidR="007D21FD" w:rsidRPr="004D5AE3" w:rsidRDefault="007D21FD" w:rsidP="007D21FD">
            <w:pPr>
              <w:jc w:val="center"/>
              <w:rPr>
                <w:rFonts w:ascii="Arial" w:hAnsi="Arial" w:cs="Arial"/>
                <w:b/>
                <w:sz w:val="20"/>
                <w:szCs w:val="20"/>
                <w:lang w:val="en-US"/>
              </w:rPr>
            </w:pPr>
          </w:p>
        </w:tc>
        <w:tc>
          <w:tcPr>
            <w:tcW w:w="1418" w:type="dxa"/>
            <w:vMerge w:val="restart"/>
            <w:vAlign w:val="center"/>
          </w:tcPr>
          <w:p w:rsidR="007D21FD" w:rsidRPr="004D5AE3" w:rsidRDefault="004D5AE3" w:rsidP="007D21FD">
            <w:pPr>
              <w:jc w:val="center"/>
              <w:rPr>
                <w:rFonts w:ascii="Arial" w:hAnsi="Arial" w:cs="Arial"/>
                <w:b/>
                <w:sz w:val="20"/>
                <w:szCs w:val="20"/>
              </w:rPr>
            </w:pPr>
            <w:r w:rsidRPr="004D5AE3">
              <w:rPr>
                <w:rFonts w:ascii="Arial" w:hAnsi="Arial" w:cs="Arial"/>
                <w:b/>
                <w:sz w:val="20"/>
                <w:szCs w:val="20"/>
              </w:rPr>
              <w:t>Не позднее 45 рабочих дней с даты подписания контракта</w:t>
            </w:r>
          </w:p>
        </w:tc>
      </w:tr>
      <w:tr w:rsidR="007D21FD" w:rsidRPr="004D5AE3" w:rsidTr="00F245C0">
        <w:trPr>
          <w:trHeight w:val="553"/>
          <w:jc w:val="center"/>
        </w:trPr>
        <w:tc>
          <w:tcPr>
            <w:tcW w:w="534" w:type="dxa"/>
            <w:vAlign w:val="center"/>
          </w:tcPr>
          <w:p w:rsidR="007D21FD" w:rsidRPr="004D5AE3" w:rsidRDefault="007D21FD" w:rsidP="007D21FD">
            <w:pPr>
              <w:jc w:val="center"/>
              <w:rPr>
                <w:rFonts w:ascii="Arial" w:hAnsi="Arial" w:cs="Arial"/>
                <w:sz w:val="20"/>
                <w:szCs w:val="20"/>
                <w:lang w:val="en-US"/>
              </w:rPr>
            </w:pPr>
            <w:r w:rsidRPr="004D5AE3">
              <w:rPr>
                <w:rFonts w:ascii="Arial" w:hAnsi="Arial" w:cs="Arial"/>
                <w:sz w:val="20"/>
                <w:szCs w:val="20"/>
                <w:lang w:val="en-US"/>
              </w:rPr>
              <w:t>1</w:t>
            </w:r>
          </w:p>
        </w:tc>
        <w:tc>
          <w:tcPr>
            <w:tcW w:w="3260" w:type="dxa"/>
            <w:tcBorders>
              <w:top w:val="nil"/>
              <w:left w:val="single" w:sz="4" w:space="0" w:color="auto"/>
              <w:bottom w:val="single" w:sz="4" w:space="0" w:color="auto"/>
              <w:right w:val="single" w:sz="4" w:space="0" w:color="auto"/>
            </w:tcBorders>
            <w:shd w:val="clear" w:color="auto" w:fill="auto"/>
            <w:vAlign w:val="center"/>
          </w:tcPr>
          <w:p w:rsidR="007D21FD" w:rsidRPr="004D5AE3" w:rsidRDefault="007D21FD" w:rsidP="007D21FD">
            <w:pPr>
              <w:rPr>
                <w:rFonts w:ascii="Arial" w:hAnsi="Arial" w:cs="Arial"/>
                <w:color w:val="000000"/>
                <w:sz w:val="20"/>
                <w:szCs w:val="20"/>
              </w:rPr>
            </w:pPr>
            <w:r w:rsidRPr="004D5AE3">
              <w:rPr>
                <w:rFonts w:ascii="Arial" w:hAnsi="Arial" w:cs="Arial"/>
                <w:color w:val="000000"/>
                <w:sz w:val="20"/>
                <w:szCs w:val="20"/>
              </w:rPr>
              <w:t>Московский</w:t>
            </w:r>
            <w:r w:rsidRPr="007106EA">
              <w:rPr>
                <w:rFonts w:ascii="Arial" w:hAnsi="Arial" w:cs="Arial"/>
                <w:color w:val="000000"/>
                <w:sz w:val="20"/>
                <w:szCs w:val="20"/>
              </w:rPr>
              <w:t xml:space="preserve"> </w:t>
            </w:r>
            <w:r w:rsidRPr="004D5AE3">
              <w:rPr>
                <w:rFonts w:ascii="Arial" w:hAnsi="Arial" w:cs="Arial"/>
                <w:color w:val="000000"/>
                <w:sz w:val="20"/>
                <w:szCs w:val="20"/>
              </w:rPr>
              <w:t xml:space="preserve">район с.Петровка Петровская школа комплекс-гимназия, </w:t>
            </w:r>
          </w:p>
        </w:tc>
        <w:tc>
          <w:tcPr>
            <w:tcW w:w="879" w:type="dxa"/>
            <w:vAlign w:val="center"/>
          </w:tcPr>
          <w:p w:rsidR="007D21FD" w:rsidRPr="004D5AE3" w:rsidRDefault="00F245C0" w:rsidP="00F245C0">
            <w:pPr>
              <w:jc w:val="center"/>
              <w:rPr>
                <w:rFonts w:ascii="Arial" w:hAnsi="Arial" w:cs="Arial"/>
                <w:sz w:val="20"/>
                <w:szCs w:val="20"/>
                <w:lang w:val="en-US"/>
              </w:rPr>
            </w:pPr>
            <w:r w:rsidRPr="004D5AE3">
              <w:rPr>
                <w:rFonts w:ascii="Arial" w:hAnsi="Arial" w:cs="Arial"/>
                <w:sz w:val="20"/>
                <w:szCs w:val="20"/>
              </w:rPr>
              <w:t>услуга</w:t>
            </w:r>
          </w:p>
        </w:tc>
        <w:tc>
          <w:tcPr>
            <w:tcW w:w="992" w:type="dxa"/>
            <w:vAlign w:val="center"/>
          </w:tcPr>
          <w:p w:rsidR="007D21FD" w:rsidRPr="004D5AE3" w:rsidRDefault="007D21FD" w:rsidP="007D21FD">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7D21FD" w:rsidRPr="004D5AE3" w:rsidRDefault="007D21FD" w:rsidP="007D21FD">
            <w:pPr>
              <w:jc w:val="center"/>
              <w:rPr>
                <w:rFonts w:ascii="Arial" w:hAnsi="Arial" w:cs="Arial"/>
                <w:sz w:val="20"/>
                <w:szCs w:val="20"/>
                <w:lang w:val="en-US"/>
              </w:rPr>
            </w:pPr>
          </w:p>
        </w:tc>
        <w:tc>
          <w:tcPr>
            <w:tcW w:w="1134" w:type="dxa"/>
          </w:tcPr>
          <w:p w:rsidR="007D21FD" w:rsidRPr="004D5AE3" w:rsidRDefault="007D21FD" w:rsidP="007D21FD">
            <w:pPr>
              <w:jc w:val="center"/>
              <w:rPr>
                <w:rFonts w:ascii="Arial" w:hAnsi="Arial" w:cs="Arial"/>
                <w:sz w:val="20"/>
                <w:szCs w:val="20"/>
                <w:lang w:val="en-US"/>
              </w:rPr>
            </w:pPr>
          </w:p>
        </w:tc>
        <w:tc>
          <w:tcPr>
            <w:tcW w:w="1276" w:type="dxa"/>
            <w:vAlign w:val="center"/>
          </w:tcPr>
          <w:p w:rsidR="007D21FD" w:rsidRPr="004D5AE3" w:rsidRDefault="007D21FD" w:rsidP="007D21FD">
            <w:pPr>
              <w:jc w:val="center"/>
              <w:rPr>
                <w:rFonts w:ascii="Arial" w:hAnsi="Arial" w:cs="Arial"/>
                <w:sz w:val="20"/>
                <w:szCs w:val="20"/>
                <w:lang w:val="en-US"/>
              </w:rPr>
            </w:pPr>
          </w:p>
        </w:tc>
        <w:tc>
          <w:tcPr>
            <w:tcW w:w="1418" w:type="dxa"/>
            <w:vMerge/>
            <w:vAlign w:val="center"/>
          </w:tcPr>
          <w:p w:rsidR="007D21FD" w:rsidRPr="004D5AE3" w:rsidRDefault="007D21FD" w:rsidP="007D21FD">
            <w:pPr>
              <w:jc w:val="center"/>
              <w:rPr>
                <w:rFonts w:ascii="Arial" w:hAnsi="Arial" w:cs="Arial"/>
                <w:b/>
                <w:sz w:val="20"/>
                <w:szCs w:val="20"/>
                <w:lang w:val="en-US"/>
              </w:rPr>
            </w:pPr>
          </w:p>
        </w:tc>
      </w:tr>
      <w:tr w:rsidR="007D21FD" w:rsidRPr="004D5AE3" w:rsidTr="00F245C0">
        <w:trPr>
          <w:trHeight w:val="519"/>
          <w:jc w:val="center"/>
        </w:trPr>
        <w:tc>
          <w:tcPr>
            <w:tcW w:w="534" w:type="dxa"/>
            <w:vAlign w:val="center"/>
          </w:tcPr>
          <w:p w:rsidR="007D21FD" w:rsidRPr="004D5AE3" w:rsidRDefault="007D21FD" w:rsidP="007D21FD">
            <w:pPr>
              <w:jc w:val="center"/>
              <w:rPr>
                <w:rFonts w:ascii="Arial" w:hAnsi="Arial" w:cs="Arial"/>
                <w:sz w:val="20"/>
                <w:szCs w:val="20"/>
                <w:lang w:val="en-US"/>
              </w:rPr>
            </w:pPr>
            <w:r w:rsidRPr="004D5AE3">
              <w:rPr>
                <w:rFonts w:ascii="Arial" w:hAnsi="Arial" w:cs="Arial"/>
                <w:sz w:val="20"/>
                <w:szCs w:val="20"/>
                <w:lang w:val="en-US"/>
              </w:rPr>
              <w:t>2</w:t>
            </w:r>
          </w:p>
        </w:tc>
        <w:tc>
          <w:tcPr>
            <w:tcW w:w="3260" w:type="dxa"/>
            <w:tcBorders>
              <w:top w:val="nil"/>
              <w:left w:val="single" w:sz="4" w:space="0" w:color="auto"/>
              <w:bottom w:val="single" w:sz="4" w:space="0" w:color="auto"/>
              <w:right w:val="single" w:sz="4" w:space="0" w:color="auto"/>
            </w:tcBorders>
            <w:shd w:val="clear" w:color="auto" w:fill="auto"/>
            <w:vAlign w:val="center"/>
          </w:tcPr>
          <w:p w:rsidR="007D21FD" w:rsidRPr="004D5AE3" w:rsidRDefault="007D21FD" w:rsidP="007D21FD">
            <w:pPr>
              <w:rPr>
                <w:rFonts w:ascii="Arial" w:hAnsi="Arial" w:cs="Arial"/>
                <w:color w:val="000000"/>
                <w:sz w:val="20"/>
                <w:szCs w:val="20"/>
              </w:rPr>
            </w:pPr>
            <w:r w:rsidRPr="004D5AE3">
              <w:rPr>
                <w:rFonts w:ascii="Arial" w:hAnsi="Arial" w:cs="Arial"/>
                <w:color w:val="000000"/>
                <w:sz w:val="20"/>
                <w:szCs w:val="20"/>
              </w:rPr>
              <w:t xml:space="preserve">Жайылский район с.Ново-Николаевка, Ново-Николаевская школа-гимназия </w:t>
            </w:r>
          </w:p>
        </w:tc>
        <w:tc>
          <w:tcPr>
            <w:tcW w:w="879" w:type="dxa"/>
            <w:vAlign w:val="center"/>
          </w:tcPr>
          <w:p w:rsidR="007D21FD" w:rsidRPr="004D5AE3" w:rsidRDefault="00F245C0" w:rsidP="007D21FD">
            <w:pPr>
              <w:jc w:val="center"/>
              <w:rPr>
                <w:rFonts w:ascii="Arial" w:hAnsi="Arial" w:cs="Arial"/>
                <w:sz w:val="20"/>
                <w:szCs w:val="20"/>
              </w:rPr>
            </w:pPr>
            <w:r w:rsidRPr="004D5AE3">
              <w:rPr>
                <w:rFonts w:ascii="Arial" w:hAnsi="Arial" w:cs="Arial"/>
                <w:sz w:val="20"/>
                <w:szCs w:val="20"/>
              </w:rPr>
              <w:t>услуга</w:t>
            </w:r>
          </w:p>
        </w:tc>
        <w:tc>
          <w:tcPr>
            <w:tcW w:w="992" w:type="dxa"/>
            <w:vAlign w:val="center"/>
          </w:tcPr>
          <w:p w:rsidR="007D21FD" w:rsidRPr="004D5AE3" w:rsidRDefault="007D21FD" w:rsidP="007D21FD">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7D21FD" w:rsidRPr="004D5AE3" w:rsidRDefault="007D21FD" w:rsidP="007D21FD">
            <w:pPr>
              <w:jc w:val="center"/>
              <w:rPr>
                <w:rFonts w:ascii="Arial" w:hAnsi="Arial" w:cs="Arial"/>
                <w:sz w:val="20"/>
                <w:szCs w:val="20"/>
                <w:lang w:val="en-US"/>
              </w:rPr>
            </w:pPr>
          </w:p>
        </w:tc>
        <w:tc>
          <w:tcPr>
            <w:tcW w:w="1134" w:type="dxa"/>
          </w:tcPr>
          <w:p w:rsidR="007D21FD" w:rsidRPr="004D5AE3" w:rsidRDefault="007D21FD" w:rsidP="007D21FD">
            <w:pPr>
              <w:jc w:val="center"/>
              <w:rPr>
                <w:rFonts w:ascii="Arial" w:hAnsi="Arial" w:cs="Arial"/>
                <w:sz w:val="20"/>
                <w:szCs w:val="20"/>
                <w:lang w:val="en-US"/>
              </w:rPr>
            </w:pPr>
          </w:p>
        </w:tc>
        <w:tc>
          <w:tcPr>
            <w:tcW w:w="1276" w:type="dxa"/>
            <w:vAlign w:val="center"/>
          </w:tcPr>
          <w:p w:rsidR="007D21FD" w:rsidRPr="004D5AE3" w:rsidRDefault="007D21FD" w:rsidP="007D21FD">
            <w:pPr>
              <w:jc w:val="center"/>
              <w:rPr>
                <w:rFonts w:ascii="Arial" w:hAnsi="Arial" w:cs="Arial"/>
                <w:sz w:val="20"/>
                <w:szCs w:val="20"/>
                <w:lang w:val="en-US"/>
              </w:rPr>
            </w:pPr>
          </w:p>
        </w:tc>
        <w:tc>
          <w:tcPr>
            <w:tcW w:w="1418" w:type="dxa"/>
            <w:vMerge/>
            <w:vAlign w:val="center"/>
          </w:tcPr>
          <w:p w:rsidR="007D21FD" w:rsidRPr="004D5AE3" w:rsidRDefault="007D21FD" w:rsidP="007D21FD">
            <w:pPr>
              <w:jc w:val="center"/>
              <w:rPr>
                <w:rFonts w:ascii="Arial" w:hAnsi="Arial" w:cs="Arial"/>
                <w:b/>
                <w:sz w:val="20"/>
                <w:szCs w:val="20"/>
                <w:lang w:val="en-US"/>
              </w:rPr>
            </w:pPr>
          </w:p>
        </w:tc>
      </w:tr>
      <w:tr w:rsidR="007D21FD" w:rsidRPr="004D5AE3" w:rsidTr="00F245C0">
        <w:trPr>
          <w:trHeight w:val="443"/>
          <w:jc w:val="center"/>
        </w:trPr>
        <w:tc>
          <w:tcPr>
            <w:tcW w:w="534" w:type="dxa"/>
            <w:vAlign w:val="center"/>
          </w:tcPr>
          <w:p w:rsidR="007D21FD" w:rsidRPr="004D5AE3" w:rsidRDefault="007D21FD" w:rsidP="00F245C0">
            <w:pPr>
              <w:jc w:val="center"/>
              <w:rPr>
                <w:rFonts w:ascii="Arial" w:hAnsi="Arial" w:cs="Arial"/>
                <w:sz w:val="20"/>
                <w:szCs w:val="20"/>
                <w:lang w:val="en-US"/>
              </w:rPr>
            </w:pPr>
          </w:p>
        </w:tc>
        <w:tc>
          <w:tcPr>
            <w:tcW w:w="3260" w:type="dxa"/>
          </w:tcPr>
          <w:p w:rsidR="007D21FD" w:rsidRPr="004D5AE3" w:rsidRDefault="004D5936" w:rsidP="004D5936">
            <w:pPr>
              <w:autoSpaceDE w:val="0"/>
              <w:autoSpaceDN w:val="0"/>
              <w:adjustRightInd w:val="0"/>
              <w:rPr>
                <w:rFonts w:ascii="Arial" w:eastAsiaTheme="minorHAnsi" w:hAnsi="Arial" w:cs="Arial"/>
                <w:color w:val="000000"/>
                <w:sz w:val="20"/>
                <w:szCs w:val="20"/>
                <w:lang w:eastAsia="en-US"/>
              </w:rPr>
            </w:pPr>
            <w:r w:rsidRPr="004D5AE3">
              <w:rPr>
                <w:rFonts w:ascii="Arial" w:hAnsi="Arial" w:cs="Arial"/>
                <w:b/>
                <w:bCs/>
                <w:color w:val="000000"/>
                <w:sz w:val="20"/>
                <w:szCs w:val="20"/>
                <w:u w:val="single"/>
              </w:rPr>
              <w:t>Иссык-Кульская область</w:t>
            </w:r>
          </w:p>
        </w:tc>
        <w:tc>
          <w:tcPr>
            <w:tcW w:w="879" w:type="dxa"/>
            <w:vAlign w:val="center"/>
          </w:tcPr>
          <w:p w:rsidR="007D21FD" w:rsidRPr="004D5AE3" w:rsidRDefault="007D21FD" w:rsidP="00F245C0">
            <w:pPr>
              <w:jc w:val="center"/>
              <w:rPr>
                <w:rFonts w:ascii="Arial" w:hAnsi="Arial" w:cs="Arial"/>
                <w:sz w:val="20"/>
                <w:szCs w:val="20"/>
              </w:rPr>
            </w:pPr>
          </w:p>
        </w:tc>
        <w:tc>
          <w:tcPr>
            <w:tcW w:w="992" w:type="dxa"/>
            <w:vAlign w:val="center"/>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3</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Аксуйский район</w:t>
            </w:r>
            <w:r w:rsidRPr="004D5AE3">
              <w:rPr>
                <w:rFonts w:ascii="Arial" w:eastAsiaTheme="minorHAnsi" w:hAnsi="Arial" w:cs="Arial"/>
                <w:color w:val="000000"/>
                <w:sz w:val="20"/>
                <w:szCs w:val="20"/>
                <w:lang w:eastAsia="en-US"/>
              </w:rPr>
              <w:tab/>
              <w:t>Школа-гимназия им.Мамакеева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4</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 xml:space="preserve">Жетиогузский район с.Ак-Терек, СШ им.Жунуш у.Жапар </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5</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Тонский район с.Боконбаев, СШ им.Ж.Боконбаева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7D21FD" w:rsidRPr="004D5AE3" w:rsidTr="00F245C0">
        <w:trPr>
          <w:trHeight w:val="353"/>
          <w:jc w:val="center"/>
        </w:trPr>
        <w:tc>
          <w:tcPr>
            <w:tcW w:w="534" w:type="dxa"/>
            <w:vAlign w:val="center"/>
          </w:tcPr>
          <w:p w:rsidR="007D21FD" w:rsidRPr="004D5AE3" w:rsidRDefault="007D21FD" w:rsidP="00F245C0">
            <w:pPr>
              <w:jc w:val="center"/>
              <w:rPr>
                <w:rFonts w:ascii="Arial" w:hAnsi="Arial" w:cs="Arial"/>
                <w:sz w:val="20"/>
                <w:szCs w:val="20"/>
                <w:lang w:val="en-US"/>
              </w:rPr>
            </w:pPr>
          </w:p>
        </w:tc>
        <w:tc>
          <w:tcPr>
            <w:tcW w:w="3260" w:type="dxa"/>
          </w:tcPr>
          <w:p w:rsidR="007D21FD" w:rsidRPr="004D5AE3" w:rsidRDefault="004D5936" w:rsidP="004D5936">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b/>
                <w:bCs/>
                <w:color w:val="000000"/>
                <w:sz w:val="20"/>
                <w:szCs w:val="20"/>
                <w:u w:val="single"/>
                <w:lang w:eastAsia="en-US"/>
              </w:rPr>
              <w:t>Таласская область</w:t>
            </w:r>
          </w:p>
        </w:tc>
        <w:tc>
          <w:tcPr>
            <w:tcW w:w="879" w:type="dxa"/>
            <w:vAlign w:val="center"/>
          </w:tcPr>
          <w:p w:rsidR="007D21FD" w:rsidRPr="004D5AE3" w:rsidRDefault="007D21FD" w:rsidP="00F245C0">
            <w:pPr>
              <w:jc w:val="center"/>
              <w:rPr>
                <w:rFonts w:ascii="Arial" w:hAnsi="Arial" w:cs="Arial"/>
                <w:sz w:val="20"/>
                <w:szCs w:val="20"/>
              </w:rPr>
            </w:pPr>
          </w:p>
        </w:tc>
        <w:tc>
          <w:tcPr>
            <w:tcW w:w="992" w:type="dxa"/>
            <w:vAlign w:val="center"/>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7D21FD" w:rsidRPr="004D5AE3" w:rsidTr="00F245C0">
        <w:trPr>
          <w:trHeight w:val="519"/>
          <w:jc w:val="center"/>
        </w:trPr>
        <w:tc>
          <w:tcPr>
            <w:tcW w:w="534" w:type="dxa"/>
            <w:vAlign w:val="center"/>
          </w:tcPr>
          <w:p w:rsidR="007D21FD" w:rsidRPr="004D5AE3" w:rsidRDefault="007D21FD" w:rsidP="00F245C0">
            <w:pPr>
              <w:jc w:val="center"/>
              <w:rPr>
                <w:rFonts w:ascii="Arial" w:hAnsi="Arial" w:cs="Arial"/>
                <w:sz w:val="20"/>
                <w:szCs w:val="20"/>
                <w:lang w:val="en-US"/>
              </w:rPr>
            </w:pPr>
            <w:r w:rsidRPr="004D5AE3">
              <w:rPr>
                <w:rFonts w:ascii="Arial" w:hAnsi="Arial" w:cs="Arial"/>
                <w:sz w:val="20"/>
                <w:szCs w:val="20"/>
                <w:lang w:val="en-US"/>
              </w:rPr>
              <w:t>6</w:t>
            </w:r>
          </w:p>
        </w:tc>
        <w:tc>
          <w:tcPr>
            <w:tcW w:w="3260" w:type="dxa"/>
          </w:tcPr>
          <w:p w:rsidR="007D21FD" w:rsidRPr="004D5AE3" w:rsidRDefault="004D5936" w:rsidP="004D5936">
            <w:pPr>
              <w:autoSpaceDE w:val="0"/>
              <w:autoSpaceDN w:val="0"/>
              <w:adjustRightInd w:val="0"/>
              <w:rPr>
                <w:rFonts w:ascii="Arial" w:eastAsiaTheme="minorHAnsi" w:hAnsi="Arial" w:cs="Arial"/>
                <w:color w:val="000000"/>
                <w:sz w:val="20"/>
                <w:szCs w:val="20"/>
                <w:lang w:val="en-US" w:eastAsia="en-US"/>
              </w:rPr>
            </w:pPr>
            <w:r w:rsidRPr="004D5AE3">
              <w:rPr>
                <w:rFonts w:ascii="Arial" w:eastAsiaTheme="minorHAnsi" w:hAnsi="Arial" w:cs="Arial"/>
                <w:color w:val="000000"/>
                <w:sz w:val="20"/>
                <w:szCs w:val="20"/>
                <w:lang w:eastAsia="en-US"/>
              </w:rPr>
              <w:t>Таласский</w:t>
            </w:r>
            <w:r w:rsidRPr="007106EA">
              <w:rPr>
                <w:rFonts w:ascii="Arial" w:eastAsiaTheme="minorHAnsi" w:hAnsi="Arial" w:cs="Arial"/>
                <w:color w:val="000000"/>
                <w:sz w:val="20"/>
                <w:szCs w:val="20"/>
                <w:lang w:eastAsia="en-US"/>
              </w:rPr>
              <w:t xml:space="preserve"> </w:t>
            </w:r>
            <w:r w:rsidRPr="004D5AE3">
              <w:rPr>
                <w:rFonts w:ascii="Arial" w:eastAsiaTheme="minorHAnsi" w:hAnsi="Arial" w:cs="Arial"/>
                <w:color w:val="000000"/>
                <w:sz w:val="20"/>
                <w:szCs w:val="20"/>
                <w:lang w:eastAsia="en-US"/>
              </w:rPr>
              <w:t>район</w:t>
            </w:r>
            <w:r w:rsidRPr="007106EA">
              <w:rPr>
                <w:rFonts w:ascii="Arial" w:eastAsiaTheme="minorHAnsi" w:hAnsi="Arial" w:cs="Arial"/>
                <w:color w:val="000000"/>
                <w:sz w:val="20"/>
                <w:szCs w:val="20"/>
                <w:lang w:eastAsia="en-US"/>
              </w:rPr>
              <w:t xml:space="preserve"> </w:t>
            </w:r>
            <w:r w:rsidRPr="004D5AE3">
              <w:rPr>
                <w:rFonts w:ascii="Arial" w:eastAsiaTheme="minorHAnsi" w:hAnsi="Arial" w:cs="Arial"/>
                <w:color w:val="000000"/>
                <w:sz w:val="20"/>
                <w:szCs w:val="20"/>
                <w:lang w:eastAsia="en-US"/>
              </w:rPr>
              <w:t>лицей</w:t>
            </w:r>
            <w:r w:rsidRPr="007106EA">
              <w:rPr>
                <w:rFonts w:ascii="Arial" w:eastAsiaTheme="minorHAnsi" w:hAnsi="Arial" w:cs="Arial"/>
                <w:color w:val="000000"/>
                <w:sz w:val="20"/>
                <w:szCs w:val="20"/>
                <w:lang w:eastAsia="en-US"/>
              </w:rPr>
              <w:t>-</w:t>
            </w:r>
            <w:r w:rsidRPr="004D5AE3">
              <w:rPr>
                <w:rFonts w:ascii="Arial" w:eastAsiaTheme="minorHAnsi" w:hAnsi="Arial" w:cs="Arial"/>
                <w:color w:val="000000"/>
                <w:sz w:val="20"/>
                <w:szCs w:val="20"/>
                <w:lang w:eastAsia="en-US"/>
              </w:rPr>
              <w:t>интернат</w:t>
            </w:r>
            <w:r w:rsidRPr="007106EA">
              <w:rPr>
                <w:rFonts w:ascii="Arial" w:eastAsiaTheme="minorHAnsi" w:hAnsi="Arial" w:cs="Arial"/>
                <w:color w:val="000000"/>
                <w:sz w:val="20"/>
                <w:szCs w:val="20"/>
                <w:lang w:eastAsia="en-US"/>
              </w:rPr>
              <w:t xml:space="preserve"> </w:t>
            </w:r>
            <w:r w:rsidRPr="004D5AE3">
              <w:rPr>
                <w:rFonts w:ascii="Arial" w:eastAsiaTheme="minorHAnsi" w:hAnsi="Arial" w:cs="Arial"/>
                <w:color w:val="000000"/>
                <w:sz w:val="20"/>
                <w:szCs w:val="20"/>
                <w:lang w:eastAsia="en-US"/>
              </w:rPr>
              <w:t>Манас</w:t>
            </w:r>
            <w:r w:rsidRPr="007106EA">
              <w:rPr>
                <w:rFonts w:ascii="Arial" w:eastAsiaTheme="minorHAnsi" w:hAnsi="Arial" w:cs="Arial"/>
                <w:color w:val="000000"/>
                <w:sz w:val="20"/>
                <w:szCs w:val="20"/>
                <w:lang w:eastAsia="en-US"/>
              </w:rPr>
              <w:t xml:space="preserve">  </w:t>
            </w:r>
            <w:r w:rsidRPr="004D5AE3">
              <w:rPr>
                <w:rFonts w:ascii="Arial" w:eastAsiaTheme="minorHAnsi" w:hAnsi="Arial" w:cs="Arial"/>
                <w:color w:val="000000"/>
                <w:sz w:val="20"/>
                <w:szCs w:val="20"/>
                <w:lang w:eastAsia="en-US"/>
              </w:rPr>
              <w:t>им</w:t>
            </w:r>
            <w:r w:rsidRPr="007106EA">
              <w:rPr>
                <w:rFonts w:ascii="Arial" w:eastAsiaTheme="minorHAnsi" w:hAnsi="Arial" w:cs="Arial"/>
                <w:color w:val="000000"/>
                <w:sz w:val="20"/>
                <w:szCs w:val="20"/>
                <w:lang w:eastAsia="en-US"/>
              </w:rPr>
              <w:t xml:space="preserve">. </w:t>
            </w:r>
            <w:r w:rsidRPr="004D5AE3">
              <w:rPr>
                <w:rFonts w:ascii="Arial" w:eastAsiaTheme="minorHAnsi" w:hAnsi="Arial" w:cs="Arial"/>
                <w:color w:val="000000"/>
                <w:sz w:val="20"/>
                <w:szCs w:val="20"/>
                <w:lang w:eastAsia="en-US"/>
              </w:rPr>
              <w:t>Ш</w:t>
            </w:r>
            <w:r w:rsidRPr="004D5AE3">
              <w:rPr>
                <w:rFonts w:ascii="Arial" w:eastAsiaTheme="minorHAnsi" w:hAnsi="Arial" w:cs="Arial"/>
                <w:color w:val="000000"/>
                <w:sz w:val="20"/>
                <w:szCs w:val="20"/>
                <w:lang w:val="en-US" w:eastAsia="en-US"/>
              </w:rPr>
              <w:t>.</w:t>
            </w:r>
            <w:r w:rsidRPr="004D5AE3">
              <w:rPr>
                <w:rFonts w:ascii="Arial" w:eastAsiaTheme="minorHAnsi" w:hAnsi="Arial" w:cs="Arial"/>
                <w:color w:val="000000"/>
                <w:sz w:val="20"/>
                <w:szCs w:val="20"/>
                <w:lang w:eastAsia="en-US"/>
              </w:rPr>
              <w:t>Жумагулова</w:t>
            </w:r>
          </w:p>
        </w:tc>
        <w:tc>
          <w:tcPr>
            <w:tcW w:w="879" w:type="dxa"/>
            <w:vAlign w:val="center"/>
          </w:tcPr>
          <w:p w:rsidR="007D21FD" w:rsidRPr="004D5AE3" w:rsidRDefault="00F245C0" w:rsidP="00F245C0">
            <w:pPr>
              <w:jc w:val="center"/>
              <w:rPr>
                <w:rFonts w:ascii="Arial" w:hAnsi="Arial" w:cs="Arial"/>
                <w:sz w:val="20"/>
                <w:szCs w:val="20"/>
                <w:lang w:val="en-US"/>
              </w:rPr>
            </w:pPr>
            <w:r w:rsidRPr="004D5AE3">
              <w:rPr>
                <w:rFonts w:ascii="Arial" w:hAnsi="Arial" w:cs="Arial"/>
                <w:sz w:val="20"/>
                <w:szCs w:val="20"/>
              </w:rPr>
              <w:t>услуга</w:t>
            </w:r>
          </w:p>
        </w:tc>
        <w:tc>
          <w:tcPr>
            <w:tcW w:w="992" w:type="dxa"/>
            <w:vAlign w:val="center"/>
          </w:tcPr>
          <w:p w:rsidR="007D21FD" w:rsidRPr="004D5AE3" w:rsidRDefault="007D21FD"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7D21FD" w:rsidRPr="004D5AE3" w:rsidTr="00F245C0">
        <w:trPr>
          <w:trHeight w:val="455"/>
          <w:jc w:val="center"/>
        </w:trPr>
        <w:tc>
          <w:tcPr>
            <w:tcW w:w="534" w:type="dxa"/>
            <w:vAlign w:val="center"/>
          </w:tcPr>
          <w:p w:rsidR="007D21FD" w:rsidRPr="004D5AE3" w:rsidRDefault="007D21FD" w:rsidP="00F245C0">
            <w:pPr>
              <w:jc w:val="center"/>
              <w:rPr>
                <w:rFonts w:ascii="Arial" w:hAnsi="Arial" w:cs="Arial"/>
                <w:sz w:val="20"/>
                <w:szCs w:val="20"/>
                <w:lang w:val="en-US"/>
              </w:rPr>
            </w:pPr>
          </w:p>
        </w:tc>
        <w:tc>
          <w:tcPr>
            <w:tcW w:w="3260" w:type="dxa"/>
          </w:tcPr>
          <w:p w:rsidR="007D21FD" w:rsidRPr="004D5AE3" w:rsidRDefault="004D5936" w:rsidP="004D5936">
            <w:pPr>
              <w:autoSpaceDE w:val="0"/>
              <w:autoSpaceDN w:val="0"/>
              <w:adjustRightInd w:val="0"/>
              <w:rPr>
                <w:rFonts w:ascii="Arial" w:eastAsiaTheme="minorHAnsi" w:hAnsi="Arial" w:cs="Arial"/>
                <w:color w:val="000000"/>
                <w:sz w:val="20"/>
                <w:szCs w:val="20"/>
                <w:lang w:val="en-US" w:eastAsia="en-US"/>
              </w:rPr>
            </w:pPr>
            <w:r w:rsidRPr="004D5AE3">
              <w:rPr>
                <w:rFonts w:ascii="Arial" w:eastAsiaTheme="minorHAnsi" w:hAnsi="Arial" w:cs="Arial"/>
                <w:b/>
                <w:bCs/>
                <w:color w:val="000000"/>
                <w:sz w:val="20"/>
                <w:szCs w:val="20"/>
                <w:u w:val="single"/>
                <w:lang w:eastAsia="en-US"/>
              </w:rPr>
              <w:t>Нарынская</w:t>
            </w:r>
            <w:r w:rsidRPr="004D5AE3">
              <w:rPr>
                <w:rFonts w:ascii="Arial" w:eastAsiaTheme="minorHAnsi" w:hAnsi="Arial" w:cs="Arial"/>
                <w:b/>
                <w:bCs/>
                <w:color w:val="000000"/>
                <w:sz w:val="20"/>
                <w:szCs w:val="20"/>
                <w:u w:val="single"/>
                <w:lang w:val="en-US" w:eastAsia="en-US"/>
              </w:rPr>
              <w:t xml:space="preserve"> </w:t>
            </w:r>
            <w:r w:rsidRPr="004D5AE3">
              <w:rPr>
                <w:rFonts w:ascii="Arial" w:eastAsiaTheme="minorHAnsi" w:hAnsi="Arial" w:cs="Arial"/>
                <w:b/>
                <w:bCs/>
                <w:color w:val="000000"/>
                <w:sz w:val="20"/>
                <w:szCs w:val="20"/>
                <w:u w:val="single"/>
                <w:lang w:eastAsia="en-US"/>
              </w:rPr>
              <w:t>область</w:t>
            </w:r>
          </w:p>
        </w:tc>
        <w:tc>
          <w:tcPr>
            <w:tcW w:w="879" w:type="dxa"/>
            <w:vAlign w:val="center"/>
          </w:tcPr>
          <w:p w:rsidR="007D21FD" w:rsidRPr="004D5AE3" w:rsidRDefault="007D21FD" w:rsidP="00F245C0">
            <w:pPr>
              <w:jc w:val="center"/>
              <w:rPr>
                <w:rFonts w:ascii="Arial" w:hAnsi="Arial" w:cs="Arial"/>
                <w:sz w:val="20"/>
                <w:szCs w:val="20"/>
                <w:lang w:val="en-US"/>
              </w:rPr>
            </w:pPr>
          </w:p>
        </w:tc>
        <w:tc>
          <w:tcPr>
            <w:tcW w:w="992" w:type="dxa"/>
            <w:vAlign w:val="center"/>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7</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Жумгальский район</w:t>
            </w:r>
            <w:r w:rsidRPr="004D5AE3">
              <w:rPr>
                <w:rFonts w:ascii="Arial" w:eastAsiaTheme="minorHAnsi" w:hAnsi="Arial" w:cs="Arial"/>
                <w:color w:val="000000"/>
                <w:sz w:val="20"/>
                <w:szCs w:val="20"/>
                <w:lang w:eastAsia="en-US"/>
              </w:rPr>
              <w:tab/>
              <w:t>с.Байзак СШ им.Молдокеева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8</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Нарынский район Казан-Куйган а/о, СШ Оттук, им.Т.у.Усупбек</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7D21FD" w:rsidRPr="004D5AE3" w:rsidTr="00F245C0">
        <w:trPr>
          <w:trHeight w:val="486"/>
          <w:jc w:val="center"/>
        </w:trPr>
        <w:tc>
          <w:tcPr>
            <w:tcW w:w="534" w:type="dxa"/>
            <w:vAlign w:val="center"/>
          </w:tcPr>
          <w:p w:rsidR="007D21FD" w:rsidRPr="004D5AE3" w:rsidRDefault="007D21FD" w:rsidP="00F245C0">
            <w:pPr>
              <w:jc w:val="center"/>
              <w:rPr>
                <w:rFonts w:ascii="Arial" w:hAnsi="Arial" w:cs="Arial"/>
                <w:sz w:val="20"/>
                <w:szCs w:val="20"/>
                <w:lang w:val="en-US"/>
              </w:rPr>
            </w:pPr>
          </w:p>
        </w:tc>
        <w:tc>
          <w:tcPr>
            <w:tcW w:w="3260" w:type="dxa"/>
          </w:tcPr>
          <w:p w:rsidR="007D21FD" w:rsidRPr="004D5AE3" w:rsidRDefault="004D5936"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b/>
                <w:bCs/>
                <w:color w:val="000000"/>
                <w:sz w:val="20"/>
                <w:szCs w:val="20"/>
                <w:u w:val="single"/>
                <w:lang w:eastAsia="en-US"/>
              </w:rPr>
              <w:t>Ошская область</w:t>
            </w:r>
          </w:p>
        </w:tc>
        <w:tc>
          <w:tcPr>
            <w:tcW w:w="879" w:type="dxa"/>
            <w:vAlign w:val="center"/>
          </w:tcPr>
          <w:p w:rsidR="007D21FD" w:rsidRPr="004D5AE3" w:rsidRDefault="007D21FD" w:rsidP="00F245C0">
            <w:pPr>
              <w:jc w:val="center"/>
              <w:rPr>
                <w:rFonts w:ascii="Arial" w:hAnsi="Arial" w:cs="Arial"/>
                <w:sz w:val="20"/>
                <w:szCs w:val="20"/>
              </w:rPr>
            </w:pPr>
          </w:p>
        </w:tc>
        <w:tc>
          <w:tcPr>
            <w:tcW w:w="992" w:type="dxa"/>
            <w:vAlign w:val="center"/>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9</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Алайский район Гулчо а/о, СШ им.Адышева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10</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Кара-Кульджинский район с.Кара-Кулжа</w:t>
            </w:r>
            <w:r w:rsidRPr="004D5AE3">
              <w:rPr>
                <w:rFonts w:ascii="Arial" w:eastAsiaTheme="minorHAnsi" w:hAnsi="Arial" w:cs="Arial"/>
                <w:color w:val="000000"/>
                <w:sz w:val="20"/>
                <w:szCs w:val="20"/>
                <w:lang w:eastAsia="en-US"/>
              </w:rPr>
              <w:tab/>
              <w:t>СШ им. Э.Осмонова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11</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Чон-Алайский район</w:t>
            </w:r>
            <w:r w:rsidRPr="004D5AE3">
              <w:rPr>
                <w:rFonts w:ascii="Arial" w:eastAsiaTheme="minorHAnsi" w:hAnsi="Arial" w:cs="Arial"/>
                <w:color w:val="000000"/>
                <w:sz w:val="20"/>
                <w:szCs w:val="20"/>
                <w:lang w:eastAsia="en-US"/>
              </w:rPr>
              <w:tab/>
              <w:t>Чон-Алаский а/о СШ им.А.Саита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7D21FD" w:rsidRPr="004D5AE3" w:rsidTr="00F245C0">
        <w:trPr>
          <w:trHeight w:val="454"/>
          <w:jc w:val="center"/>
        </w:trPr>
        <w:tc>
          <w:tcPr>
            <w:tcW w:w="534" w:type="dxa"/>
            <w:vAlign w:val="center"/>
          </w:tcPr>
          <w:p w:rsidR="007D21FD" w:rsidRPr="004D5AE3" w:rsidRDefault="007D21FD" w:rsidP="00F245C0">
            <w:pPr>
              <w:jc w:val="center"/>
              <w:rPr>
                <w:rFonts w:ascii="Arial" w:hAnsi="Arial" w:cs="Arial"/>
                <w:sz w:val="20"/>
                <w:szCs w:val="20"/>
                <w:lang w:val="en-US"/>
              </w:rPr>
            </w:pPr>
          </w:p>
        </w:tc>
        <w:tc>
          <w:tcPr>
            <w:tcW w:w="3260" w:type="dxa"/>
          </w:tcPr>
          <w:p w:rsidR="007D21FD" w:rsidRPr="004D5AE3" w:rsidRDefault="004D5936"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b/>
                <w:bCs/>
                <w:color w:val="000000"/>
                <w:sz w:val="20"/>
                <w:szCs w:val="20"/>
                <w:u w:val="single"/>
                <w:lang w:eastAsia="en-US"/>
              </w:rPr>
              <w:t>Жалал-Абадская область</w:t>
            </w:r>
          </w:p>
        </w:tc>
        <w:tc>
          <w:tcPr>
            <w:tcW w:w="879" w:type="dxa"/>
            <w:vAlign w:val="center"/>
          </w:tcPr>
          <w:p w:rsidR="007D21FD" w:rsidRPr="004D5AE3" w:rsidRDefault="007D21FD" w:rsidP="00F245C0">
            <w:pPr>
              <w:jc w:val="center"/>
              <w:rPr>
                <w:rFonts w:ascii="Arial" w:hAnsi="Arial" w:cs="Arial"/>
                <w:sz w:val="20"/>
                <w:szCs w:val="20"/>
              </w:rPr>
            </w:pPr>
          </w:p>
        </w:tc>
        <w:tc>
          <w:tcPr>
            <w:tcW w:w="992" w:type="dxa"/>
            <w:vAlign w:val="center"/>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12</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Аксыйский район</w:t>
            </w:r>
            <w:r w:rsidRPr="004D5AE3">
              <w:rPr>
                <w:rFonts w:ascii="Arial" w:eastAsiaTheme="minorHAnsi" w:hAnsi="Arial" w:cs="Arial"/>
                <w:color w:val="000000"/>
                <w:sz w:val="20"/>
                <w:szCs w:val="20"/>
                <w:lang w:eastAsia="en-US"/>
              </w:rPr>
              <w:tab/>
              <w:t xml:space="preserve">с. Мукур СШ им.К.Алымкула </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13</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Токтогульский район с.Кызыл-Туу, ул.Мажина, 4</w:t>
            </w:r>
            <w:r w:rsidRPr="004D5AE3">
              <w:rPr>
                <w:rFonts w:ascii="Arial" w:eastAsiaTheme="minorHAnsi" w:hAnsi="Arial" w:cs="Arial"/>
                <w:color w:val="000000"/>
                <w:sz w:val="20"/>
                <w:szCs w:val="20"/>
                <w:lang w:eastAsia="en-US"/>
              </w:rPr>
              <w:tab/>
              <w:t>ШГ им. Н.Биримкулова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7D21FD" w:rsidRPr="004D5AE3" w:rsidTr="00F245C0">
        <w:trPr>
          <w:trHeight w:val="519"/>
          <w:jc w:val="center"/>
        </w:trPr>
        <w:tc>
          <w:tcPr>
            <w:tcW w:w="534" w:type="dxa"/>
            <w:vAlign w:val="center"/>
          </w:tcPr>
          <w:p w:rsidR="007D21FD" w:rsidRPr="004D5AE3" w:rsidRDefault="007D21FD" w:rsidP="00F245C0">
            <w:pPr>
              <w:jc w:val="center"/>
              <w:rPr>
                <w:rFonts w:ascii="Arial" w:hAnsi="Arial" w:cs="Arial"/>
                <w:sz w:val="20"/>
                <w:szCs w:val="20"/>
                <w:lang w:val="en-US"/>
              </w:rPr>
            </w:pPr>
            <w:r w:rsidRPr="004D5AE3">
              <w:rPr>
                <w:rFonts w:ascii="Arial" w:hAnsi="Arial" w:cs="Arial"/>
                <w:sz w:val="20"/>
                <w:szCs w:val="20"/>
                <w:lang w:val="en-US"/>
              </w:rPr>
              <w:t>14</w:t>
            </w:r>
          </w:p>
        </w:tc>
        <w:tc>
          <w:tcPr>
            <w:tcW w:w="3260" w:type="dxa"/>
          </w:tcPr>
          <w:p w:rsidR="007D21FD"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Тогуз-Тороузский район</w:t>
            </w:r>
            <w:r w:rsidRPr="004D5AE3">
              <w:rPr>
                <w:rFonts w:ascii="Arial" w:eastAsiaTheme="minorHAnsi" w:hAnsi="Arial" w:cs="Arial"/>
                <w:color w:val="000000"/>
                <w:sz w:val="20"/>
                <w:szCs w:val="20"/>
                <w:lang w:eastAsia="en-US"/>
              </w:rPr>
              <w:tab/>
              <w:t>с.Макмал</w:t>
            </w:r>
          </w:p>
        </w:tc>
        <w:tc>
          <w:tcPr>
            <w:tcW w:w="879" w:type="dxa"/>
          </w:tcPr>
          <w:p w:rsidR="007D21FD"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7D21FD" w:rsidRPr="004D5AE3" w:rsidRDefault="007D21FD"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7D21FD" w:rsidRPr="004D5AE3" w:rsidTr="00F245C0">
        <w:trPr>
          <w:trHeight w:val="290"/>
          <w:jc w:val="center"/>
        </w:trPr>
        <w:tc>
          <w:tcPr>
            <w:tcW w:w="534" w:type="dxa"/>
            <w:vAlign w:val="center"/>
          </w:tcPr>
          <w:p w:rsidR="007D21FD" w:rsidRPr="004D5AE3" w:rsidRDefault="007D21FD" w:rsidP="00F245C0">
            <w:pPr>
              <w:jc w:val="center"/>
              <w:rPr>
                <w:rFonts w:ascii="Arial" w:hAnsi="Arial" w:cs="Arial"/>
                <w:sz w:val="20"/>
                <w:szCs w:val="20"/>
                <w:lang w:val="en-US"/>
              </w:rPr>
            </w:pPr>
          </w:p>
        </w:tc>
        <w:tc>
          <w:tcPr>
            <w:tcW w:w="3260" w:type="dxa"/>
          </w:tcPr>
          <w:p w:rsidR="007D21FD" w:rsidRPr="004D5AE3" w:rsidRDefault="004D5936"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b/>
                <w:bCs/>
                <w:color w:val="000000"/>
                <w:sz w:val="20"/>
                <w:szCs w:val="20"/>
                <w:u w:val="single"/>
                <w:lang w:eastAsia="en-US"/>
              </w:rPr>
              <w:t>Баткенская область</w:t>
            </w:r>
          </w:p>
        </w:tc>
        <w:tc>
          <w:tcPr>
            <w:tcW w:w="879" w:type="dxa"/>
            <w:vAlign w:val="center"/>
          </w:tcPr>
          <w:p w:rsidR="007D21FD" w:rsidRPr="004D5AE3" w:rsidRDefault="007D21FD" w:rsidP="00F245C0">
            <w:pPr>
              <w:jc w:val="center"/>
              <w:rPr>
                <w:rFonts w:ascii="Arial" w:hAnsi="Arial" w:cs="Arial"/>
                <w:sz w:val="20"/>
                <w:szCs w:val="20"/>
              </w:rPr>
            </w:pPr>
          </w:p>
        </w:tc>
        <w:tc>
          <w:tcPr>
            <w:tcW w:w="992" w:type="dxa"/>
            <w:vAlign w:val="center"/>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134" w:type="dxa"/>
          </w:tcPr>
          <w:p w:rsidR="007D21FD" w:rsidRPr="004D5AE3" w:rsidRDefault="007D21FD" w:rsidP="00F245C0">
            <w:pPr>
              <w:jc w:val="center"/>
              <w:rPr>
                <w:rFonts w:ascii="Arial" w:hAnsi="Arial" w:cs="Arial"/>
                <w:sz w:val="20"/>
                <w:szCs w:val="20"/>
                <w:lang w:val="en-US"/>
              </w:rPr>
            </w:pPr>
          </w:p>
        </w:tc>
        <w:tc>
          <w:tcPr>
            <w:tcW w:w="1276" w:type="dxa"/>
            <w:vAlign w:val="center"/>
          </w:tcPr>
          <w:p w:rsidR="007D21FD" w:rsidRPr="004D5AE3" w:rsidRDefault="007D21FD" w:rsidP="00F245C0">
            <w:pPr>
              <w:jc w:val="center"/>
              <w:rPr>
                <w:rFonts w:ascii="Arial" w:hAnsi="Arial" w:cs="Arial"/>
                <w:sz w:val="20"/>
                <w:szCs w:val="20"/>
                <w:lang w:val="en-US"/>
              </w:rPr>
            </w:pPr>
          </w:p>
        </w:tc>
        <w:tc>
          <w:tcPr>
            <w:tcW w:w="1418" w:type="dxa"/>
            <w:vMerge/>
            <w:vAlign w:val="center"/>
          </w:tcPr>
          <w:p w:rsidR="007D21FD" w:rsidRPr="004D5AE3" w:rsidRDefault="007D21FD" w:rsidP="00F245C0">
            <w:pPr>
              <w:jc w:val="center"/>
              <w:rPr>
                <w:rFonts w:ascii="Arial" w:hAnsi="Arial" w:cs="Arial"/>
                <w:b/>
                <w:sz w:val="20"/>
                <w:szCs w:val="20"/>
                <w:lang w:val="en-US"/>
              </w:rPr>
            </w:pPr>
          </w:p>
        </w:tc>
      </w:tr>
      <w:tr w:rsidR="00F245C0" w:rsidRPr="004D5AE3" w:rsidTr="00F245C0">
        <w:trPr>
          <w:trHeight w:val="519"/>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lastRenderedPageBreak/>
              <w:t>15</w:t>
            </w:r>
          </w:p>
        </w:tc>
        <w:tc>
          <w:tcPr>
            <w:tcW w:w="3260" w:type="dxa"/>
          </w:tcPr>
          <w:p w:rsidR="00F245C0" w:rsidRPr="004D5AE3" w:rsidRDefault="00F245C0" w:rsidP="00F245C0">
            <w:pPr>
              <w:autoSpaceDE w:val="0"/>
              <w:autoSpaceDN w:val="0"/>
              <w:adjustRightInd w:val="0"/>
              <w:rPr>
                <w:rFonts w:ascii="Arial" w:eastAsiaTheme="minorHAnsi" w:hAnsi="Arial" w:cs="Arial"/>
                <w:color w:val="000000"/>
                <w:sz w:val="20"/>
                <w:szCs w:val="20"/>
                <w:lang w:eastAsia="en-US"/>
              </w:rPr>
            </w:pPr>
            <w:r w:rsidRPr="004D5AE3">
              <w:rPr>
                <w:rFonts w:ascii="Arial" w:eastAsiaTheme="minorHAnsi" w:hAnsi="Arial" w:cs="Arial"/>
                <w:color w:val="000000"/>
                <w:sz w:val="20"/>
                <w:szCs w:val="20"/>
                <w:lang w:eastAsia="en-US"/>
              </w:rPr>
              <w:t>Лейлекский район</w:t>
            </w:r>
            <w:r w:rsidRPr="004D5AE3">
              <w:rPr>
                <w:rFonts w:ascii="Arial" w:eastAsiaTheme="minorHAnsi" w:hAnsi="Arial" w:cs="Arial"/>
                <w:color w:val="000000"/>
                <w:sz w:val="20"/>
                <w:szCs w:val="20"/>
                <w:lang w:eastAsia="en-US"/>
              </w:rPr>
              <w:tab/>
              <w:t>г. Исфана СШ им.Гагарина</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2</w:t>
            </w:r>
          </w:p>
        </w:tc>
        <w:tc>
          <w:tcPr>
            <w:tcW w:w="1134" w:type="dxa"/>
          </w:tcPr>
          <w:p w:rsidR="00F245C0" w:rsidRPr="004D5AE3" w:rsidRDefault="00F245C0" w:rsidP="00F245C0">
            <w:pPr>
              <w:jc w:val="center"/>
              <w:rPr>
                <w:rFonts w:ascii="Arial" w:hAnsi="Arial" w:cs="Arial"/>
                <w:sz w:val="20"/>
                <w:szCs w:val="20"/>
                <w:lang w:val="en-US"/>
              </w:rPr>
            </w:pPr>
          </w:p>
        </w:tc>
        <w:tc>
          <w:tcPr>
            <w:tcW w:w="1134" w:type="dxa"/>
          </w:tcPr>
          <w:p w:rsidR="00F245C0" w:rsidRPr="004D5AE3" w:rsidRDefault="00F245C0" w:rsidP="00F245C0">
            <w:pPr>
              <w:jc w:val="center"/>
              <w:rPr>
                <w:rFonts w:ascii="Arial" w:hAnsi="Arial" w:cs="Arial"/>
                <w:sz w:val="20"/>
                <w:szCs w:val="20"/>
                <w:lang w:val="en-US"/>
              </w:rPr>
            </w:pPr>
          </w:p>
        </w:tc>
        <w:tc>
          <w:tcPr>
            <w:tcW w:w="1276" w:type="dxa"/>
            <w:vAlign w:val="center"/>
          </w:tcPr>
          <w:p w:rsidR="00F245C0" w:rsidRPr="004D5AE3" w:rsidRDefault="00F245C0" w:rsidP="00F245C0">
            <w:pPr>
              <w:jc w:val="center"/>
              <w:rPr>
                <w:rFonts w:ascii="Arial" w:hAnsi="Arial" w:cs="Arial"/>
                <w:sz w:val="20"/>
                <w:szCs w:val="20"/>
                <w:lang w:val="en-US"/>
              </w:rPr>
            </w:pPr>
          </w:p>
        </w:tc>
        <w:tc>
          <w:tcPr>
            <w:tcW w:w="1418" w:type="dxa"/>
            <w:vMerge/>
            <w:vAlign w:val="center"/>
          </w:tcPr>
          <w:p w:rsidR="00F245C0" w:rsidRPr="004D5AE3" w:rsidRDefault="00F245C0" w:rsidP="00F245C0">
            <w:pPr>
              <w:jc w:val="center"/>
              <w:rPr>
                <w:rFonts w:ascii="Arial" w:hAnsi="Arial" w:cs="Arial"/>
                <w:b/>
                <w:sz w:val="20"/>
                <w:szCs w:val="20"/>
                <w:lang w:val="en-US"/>
              </w:rPr>
            </w:pPr>
          </w:p>
        </w:tc>
      </w:tr>
      <w:tr w:rsidR="00F245C0" w:rsidRPr="004D5AE3" w:rsidTr="00F245C0">
        <w:trPr>
          <w:jc w:val="center"/>
        </w:trPr>
        <w:tc>
          <w:tcPr>
            <w:tcW w:w="534" w:type="dxa"/>
            <w:vAlign w:val="center"/>
          </w:tcPr>
          <w:p w:rsidR="00F245C0" w:rsidRPr="004D5AE3" w:rsidRDefault="00F245C0" w:rsidP="00F245C0">
            <w:pPr>
              <w:jc w:val="center"/>
              <w:rPr>
                <w:rFonts w:ascii="Arial" w:hAnsi="Arial" w:cs="Arial"/>
                <w:sz w:val="20"/>
                <w:szCs w:val="20"/>
                <w:lang w:val="en-US"/>
              </w:rPr>
            </w:pPr>
            <w:r w:rsidRPr="004D5AE3">
              <w:rPr>
                <w:rFonts w:ascii="Arial" w:hAnsi="Arial" w:cs="Arial"/>
                <w:sz w:val="20"/>
                <w:szCs w:val="20"/>
                <w:lang w:val="en-US"/>
              </w:rPr>
              <w:t>16</w:t>
            </w:r>
          </w:p>
        </w:tc>
        <w:tc>
          <w:tcPr>
            <w:tcW w:w="3260" w:type="dxa"/>
          </w:tcPr>
          <w:p w:rsidR="00F245C0" w:rsidRPr="004D5AE3" w:rsidRDefault="007106EA" w:rsidP="00F245C0">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г.Баткен </w:t>
            </w:r>
            <w:r>
              <w:rPr>
                <w:rFonts w:ascii="Arial" w:eastAsiaTheme="minorHAnsi" w:hAnsi="Arial" w:cs="Arial"/>
                <w:color w:val="000000"/>
                <w:sz w:val="20"/>
                <w:szCs w:val="20"/>
                <w:lang w:eastAsia="en-US"/>
              </w:rPr>
              <w:tab/>
              <w:t xml:space="preserve">ул.Сабырова, </w:t>
            </w:r>
            <w:bookmarkStart w:id="0" w:name="_GoBack"/>
            <w:bookmarkEnd w:id="0"/>
            <w:r w:rsidR="00F245C0" w:rsidRPr="004D5AE3">
              <w:rPr>
                <w:rFonts w:ascii="Arial" w:eastAsiaTheme="minorHAnsi" w:hAnsi="Arial" w:cs="Arial"/>
                <w:color w:val="000000"/>
                <w:sz w:val="20"/>
                <w:szCs w:val="20"/>
                <w:lang w:eastAsia="en-US"/>
              </w:rPr>
              <w:t xml:space="preserve">Областная школа-гимназия-интернат </w:t>
            </w:r>
          </w:p>
        </w:tc>
        <w:tc>
          <w:tcPr>
            <w:tcW w:w="879" w:type="dxa"/>
          </w:tcPr>
          <w:p w:rsidR="00F245C0" w:rsidRPr="004D5AE3" w:rsidRDefault="00F245C0" w:rsidP="00F245C0">
            <w:pPr>
              <w:rPr>
                <w:rFonts w:ascii="Arial" w:hAnsi="Arial" w:cs="Arial"/>
                <w:sz w:val="20"/>
                <w:szCs w:val="20"/>
              </w:rPr>
            </w:pPr>
            <w:r w:rsidRPr="004D5AE3">
              <w:rPr>
                <w:rFonts w:ascii="Arial" w:hAnsi="Arial" w:cs="Arial"/>
                <w:sz w:val="20"/>
                <w:szCs w:val="20"/>
              </w:rPr>
              <w:t>услуга</w:t>
            </w:r>
          </w:p>
        </w:tc>
        <w:tc>
          <w:tcPr>
            <w:tcW w:w="992" w:type="dxa"/>
            <w:vAlign w:val="center"/>
          </w:tcPr>
          <w:p w:rsidR="00F245C0" w:rsidRPr="004D5AE3" w:rsidRDefault="00F245C0" w:rsidP="00F245C0">
            <w:pPr>
              <w:jc w:val="center"/>
              <w:rPr>
                <w:rFonts w:ascii="Arial" w:hAnsi="Arial" w:cs="Arial"/>
                <w:sz w:val="20"/>
                <w:szCs w:val="20"/>
              </w:rPr>
            </w:pPr>
            <w:r w:rsidRPr="004D5AE3">
              <w:rPr>
                <w:rFonts w:ascii="Arial" w:hAnsi="Arial" w:cs="Arial"/>
                <w:sz w:val="20"/>
                <w:szCs w:val="20"/>
              </w:rPr>
              <w:t xml:space="preserve"> 2</w:t>
            </w:r>
          </w:p>
        </w:tc>
        <w:tc>
          <w:tcPr>
            <w:tcW w:w="1134" w:type="dxa"/>
          </w:tcPr>
          <w:p w:rsidR="00F245C0" w:rsidRPr="004D5AE3" w:rsidRDefault="00F245C0" w:rsidP="00F245C0">
            <w:pPr>
              <w:jc w:val="center"/>
              <w:rPr>
                <w:rFonts w:ascii="Arial" w:hAnsi="Arial" w:cs="Arial"/>
                <w:sz w:val="20"/>
                <w:szCs w:val="20"/>
              </w:rPr>
            </w:pPr>
          </w:p>
        </w:tc>
        <w:tc>
          <w:tcPr>
            <w:tcW w:w="1134" w:type="dxa"/>
          </w:tcPr>
          <w:p w:rsidR="00F245C0" w:rsidRPr="004D5AE3" w:rsidRDefault="00F245C0" w:rsidP="00F245C0">
            <w:pPr>
              <w:jc w:val="center"/>
              <w:rPr>
                <w:rFonts w:ascii="Arial" w:hAnsi="Arial" w:cs="Arial"/>
                <w:sz w:val="20"/>
                <w:szCs w:val="20"/>
              </w:rPr>
            </w:pPr>
          </w:p>
        </w:tc>
        <w:tc>
          <w:tcPr>
            <w:tcW w:w="1276" w:type="dxa"/>
            <w:vAlign w:val="center"/>
          </w:tcPr>
          <w:p w:rsidR="00F245C0" w:rsidRPr="004D5AE3" w:rsidRDefault="00F245C0" w:rsidP="00F245C0">
            <w:pPr>
              <w:jc w:val="center"/>
              <w:rPr>
                <w:rFonts w:ascii="Arial" w:hAnsi="Arial" w:cs="Arial"/>
                <w:sz w:val="20"/>
                <w:szCs w:val="20"/>
              </w:rPr>
            </w:pPr>
          </w:p>
        </w:tc>
        <w:tc>
          <w:tcPr>
            <w:tcW w:w="1418" w:type="dxa"/>
            <w:vMerge/>
            <w:vAlign w:val="center"/>
          </w:tcPr>
          <w:p w:rsidR="00F245C0" w:rsidRPr="004D5AE3" w:rsidRDefault="00F245C0" w:rsidP="00F245C0">
            <w:pPr>
              <w:jc w:val="center"/>
              <w:rPr>
                <w:rFonts w:ascii="Arial" w:hAnsi="Arial" w:cs="Arial"/>
                <w:sz w:val="20"/>
                <w:szCs w:val="20"/>
              </w:rPr>
            </w:pPr>
          </w:p>
        </w:tc>
      </w:tr>
      <w:tr w:rsidR="007D21FD" w:rsidRPr="004D5AE3" w:rsidTr="00F245C0">
        <w:trPr>
          <w:jc w:val="center"/>
        </w:trPr>
        <w:tc>
          <w:tcPr>
            <w:tcW w:w="534" w:type="dxa"/>
            <w:vAlign w:val="center"/>
          </w:tcPr>
          <w:p w:rsidR="007D21FD" w:rsidRPr="004D5AE3" w:rsidRDefault="007D21FD" w:rsidP="00F245C0">
            <w:pPr>
              <w:jc w:val="center"/>
              <w:rPr>
                <w:rFonts w:ascii="Arial" w:hAnsi="Arial" w:cs="Arial"/>
                <w:b/>
                <w:sz w:val="20"/>
                <w:szCs w:val="20"/>
              </w:rPr>
            </w:pPr>
          </w:p>
        </w:tc>
        <w:tc>
          <w:tcPr>
            <w:tcW w:w="3260" w:type="dxa"/>
          </w:tcPr>
          <w:p w:rsidR="007D21FD" w:rsidRDefault="004D5AE3" w:rsidP="004D5AE3">
            <w:pPr>
              <w:ind w:firstLine="708"/>
              <w:rPr>
                <w:rFonts w:ascii="Arial" w:eastAsiaTheme="minorHAnsi" w:hAnsi="Arial" w:cs="Arial"/>
                <w:b/>
                <w:sz w:val="20"/>
                <w:szCs w:val="20"/>
                <w:lang w:eastAsia="en-US"/>
              </w:rPr>
            </w:pPr>
            <w:r>
              <w:rPr>
                <w:rFonts w:ascii="Arial" w:eastAsiaTheme="minorHAnsi" w:hAnsi="Arial" w:cs="Arial"/>
                <w:b/>
                <w:sz w:val="20"/>
                <w:szCs w:val="20"/>
                <w:lang w:eastAsia="en-US"/>
              </w:rPr>
              <w:t>Всего</w:t>
            </w:r>
            <w:r w:rsidR="007D21FD" w:rsidRPr="004D5AE3">
              <w:rPr>
                <w:rFonts w:ascii="Arial" w:eastAsiaTheme="minorHAnsi" w:hAnsi="Arial" w:cs="Arial"/>
                <w:b/>
                <w:sz w:val="20"/>
                <w:szCs w:val="20"/>
                <w:lang w:eastAsia="en-US"/>
              </w:rPr>
              <w:t>:</w:t>
            </w:r>
          </w:p>
          <w:p w:rsidR="004D5AE3" w:rsidRPr="004D5AE3" w:rsidRDefault="004D5AE3" w:rsidP="004D5AE3">
            <w:pPr>
              <w:ind w:firstLine="708"/>
              <w:rPr>
                <w:rFonts w:ascii="Arial" w:eastAsiaTheme="minorHAnsi" w:hAnsi="Arial" w:cs="Arial"/>
                <w:b/>
                <w:sz w:val="20"/>
                <w:szCs w:val="20"/>
                <w:lang w:eastAsia="en-US"/>
              </w:rPr>
            </w:pPr>
          </w:p>
        </w:tc>
        <w:tc>
          <w:tcPr>
            <w:tcW w:w="879" w:type="dxa"/>
          </w:tcPr>
          <w:p w:rsidR="007D21FD" w:rsidRPr="004D5AE3" w:rsidRDefault="007D21FD" w:rsidP="00F245C0">
            <w:pPr>
              <w:rPr>
                <w:rFonts w:ascii="Arial" w:hAnsi="Arial" w:cs="Arial"/>
                <w:b/>
                <w:sz w:val="20"/>
                <w:szCs w:val="20"/>
              </w:rPr>
            </w:pPr>
          </w:p>
        </w:tc>
        <w:tc>
          <w:tcPr>
            <w:tcW w:w="992" w:type="dxa"/>
            <w:vAlign w:val="center"/>
          </w:tcPr>
          <w:p w:rsidR="007D21FD" w:rsidRPr="004D5AE3" w:rsidRDefault="007D21FD" w:rsidP="00F245C0">
            <w:pPr>
              <w:jc w:val="center"/>
              <w:rPr>
                <w:rFonts w:ascii="Arial" w:hAnsi="Arial" w:cs="Arial"/>
                <w:b/>
                <w:sz w:val="20"/>
                <w:szCs w:val="20"/>
              </w:rPr>
            </w:pPr>
          </w:p>
        </w:tc>
        <w:tc>
          <w:tcPr>
            <w:tcW w:w="1134" w:type="dxa"/>
          </w:tcPr>
          <w:p w:rsidR="007D21FD" w:rsidRPr="004D5AE3" w:rsidRDefault="007D21FD" w:rsidP="00F245C0">
            <w:pPr>
              <w:jc w:val="center"/>
              <w:rPr>
                <w:rFonts w:ascii="Arial" w:hAnsi="Arial" w:cs="Arial"/>
                <w:b/>
                <w:sz w:val="20"/>
                <w:szCs w:val="20"/>
              </w:rPr>
            </w:pPr>
          </w:p>
        </w:tc>
        <w:tc>
          <w:tcPr>
            <w:tcW w:w="1134" w:type="dxa"/>
          </w:tcPr>
          <w:p w:rsidR="007D21FD" w:rsidRPr="004D5AE3" w:rsidRDefault="007D21FD" w:rsidP="00F245C0">
            <w:pPr>
              <w:jc w:val="center"/>
              <w:rPr>
                <w:rFonts w:ascii="Arial" w:hAnsi="Arial" w:cs="Arial"/>
                <w:b/>
                <w:sz w:val="20"/>
                <w:szCs w:val="20"/>
              </w:rPr>
            </w:pPr>
          </w:p>
        </w:tc>
        <w:tc>
          <w:tcPr>
            <w:tcW w:w="1276" w:type="dxa"/>
            <w:vAlign w:val="center"/>
          </w:tcPr>
          <w:p w:rsidR="007D21FD" w:rsidRPr="004D5AE3" w:rsidRDefault="007D21FD" w:rsidP="00F245C0">
            <w:pPr>
              <w:jc w:val="center"/>
              <w:rPr>
                <w:rFonts w:ascii="Arial" w:hAnsi="Arial" w:cs="Arial"/>
                <w:b/>
                <w:sz w:val="20"/>
                <w:szCs w:val="20"/>
              </w:rPr>
            </w:pPr>
          </w:p>
        </w:tc>
        <w:tc>
          <w:tcPr>
            <w:tcW w:w="1418" w:type="dxa"/>
            <w:vAlign w:val="center"/>
          </w:tcPr>
          <w:p w:rsidR="007D21FD" w:rsidRPr="004D5AE3" w:rsidRDefault="007D21FD" w:rsidP="00F245C0">
            <w:pPr>
              <w:jc w:val="center"/>
              <w:rPr>
                <w:rFonts w:ascii="Arial" w:hAnsi="Arial" w:cs="Arial"/>
                <w:b/>
                <w:sz w:val="20"/>
                <w:szCs w:val="20"/>
              </w:rPr>
            </w:pPr>
          </w:p>
        </w:tc>
      </w:tr>
    </w:tbl>
    <w:p w:rsidR="00825489" w:rsidRDefault="00825489" w:rsidP="00825489">
      <w:pPr>
        <w:pStyle w:val="a5"/>
        <w:ind w:left="786"/>
        <w:jc w:val="both"/>
        <w:rPr>
          <w:rFonts w:ascii="Arial" w:hAnsi="Arial" w:cs="Arial"/>
          <w:sz w:val="20"/>
          <w:szCs w:val="20"/>
        </w:rPr>
      </w:pPr>
    </w:p>
    <w:p w:rsidR="007D21FD" w:rsidRPr="00E3319A" w:rsidRDefault="007D21FD" w:rsidP="00825489">
      <w:pPr>
        <w:pStyle w:val="a5"/>
        <w:ind w:left="786"/>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ФИКСИРОВАННАЯ ЦЕНА</w:t>
      </w:r>
      <w:r w:rsidRPr="00E3319A">
        <w:rPr>
          <w:rFonts w:ascii="Arial" w:hAnsi="Arial" w:cs="Arial"/>
          <w:sz w:val="20"/>
          <w:szCs w:val="20"/>
        </w:rPr>
        <w:t>: Цены, указанные в Ценовом предложении фиксированы и не могут быть исправлены в течение выполнения Контракта.</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СРОК ДОСТАВКИ</w:t>
      </w:r>
      <w:r w:rsidRPr="00E3319A">
        <w:rPr>
          <w:rFonts w:ascii="Arial" w:hAnsi="Arial" w:cs="Arial"/>
          <w:sz w:val="20"/>
          <w:szCs w:val="20"/>
        </w:rPr>
        <w:t xml:space="preserve">: Доставка должна быть завершена к указанному выше сроку, но не должна превышать </w:t>
      </w:r>
      <w:r w:rsidR="00DE6D1B">
        <w:rPr>
          <w:rFonts w:ascii="Arial" w:hAnsi="Arial" w:cs="Arial"/>
          <w:b/>
          <w:sz w:val="20"/>
          <w:szCs w:val="20"/>
        </w:rPr>
        <w:t>два месяца</w:t>
      </w:r>
      <w:r w:rsidRPr="00E3319A">
        <w:rPr>
          <w:rFonts w:ascii="Arial" w:hAnsi="Arial" w:cs="Arial"/>
          <w:b/>
          <w:sz w:val="20"/>
          <w:szCs w:val="20"/>
        </w:rPr>
        <w:t xml:space="preserve"> </w:t>
      </w:r>
      <w:r w:rsidRPr="00E3319A">
        <w:rPr>
          <w:rFonts w:ascii="Arial" w:hAnsi="Arial" w:cs="Arial"/>
          <w:sz w:val="20"/>
          <w:szCs w:val="20"/>
        </w:rPr>
        <w:t xml:space="preserve">со дня подписания Контракта.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СТРАХОВАНИЕ</w:t>
      </w:r>
      <w:r w:rsidRPr="00E3319A">
        <w:rPr>
          <w:rFonts w:ascii="Arial" w:hAnsi="Arial" w:cs="Arial"/>
          <w:sz w:val="20"/>
          <w:szCs w:val="20"/>
        </w:rPr>
        <w:t>: Товары по данному Контракту должны быть застрахованы в свободно конвертируемой валюте  во избежание потерь или поломок, транспортировка, хранение и доставка. Страхование должно быть в сумме 110% от стоимости Товаров на основе «Все риски».</w:t>
      </w:r>
      <w:r w:rsidRPr="00E3319A">
        <w:rPr>
          <w:rFonts w:ascii="Arial" w:hAnsi="Arial" w:cs="Arial"/>
          <w:sz w:val="20"/>
          <w:szCs w:val="20"/>
          <w:lang w:val="ky-KG"/>
        </w:rPr>
        <w:t xml:space="preserve"> </w:t>
      </w:r>
      <w:r w:rsidRPr="00E3319A">
        <w:rPr>
          <w:rFonts w:ascii="Arial" w:hAnsi="Arial" w:cs="Arial"/>
          <w:b/>
          <w:sz w:val="20"/>
          <w:szCs w:val="20"/>
          <w:u w:val="single"/>
          <w:lang w:val="ky-KG"/>
        </w:rPr>
        <w:t>Не применяется</w:t>
      </w:r>
      <w:r w:rsidRPr="00E3319A">
        <w:rPr>
          <w:rFonts w:ascii="Arial" w:hAnsi="Arial" w:cs="Arial"/>
          <w:sz w:val="20"/>
          <w:szCs w:val="20"/>
          <w:u w:val="single"/>
          <w:lang w:val="ky-KG"/>
        </w:rPr>
        <w:t>.</w:t>
      </w:r>
      <w:r w:rsidRPr="00E3319A">
        <w:rPr>
          <w:rFonts w:ascii="Arial" w:hAnsi="Arial" w:cs="Arial"/>
          <w:sz w:val="20"/>
          <w:szCs w:val="20"/>
          <w:lang w:val="ky-KG"/>
        </w:rPr>
        <w:t xml:space="preserve">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ПРИМЕНИМОЕ ПРАВО</w:t>
      </w:r>
      <w:r w:rsidRPr="00E3319A">
        <w:rPr>
          <w:rFonts w:ascii="Arial" w:hAnsi="Arial" w:cs="Arial"/>
          <w:sz w:val="20"/>
          <w:szCs w:val="20"/>
        </w:rPr>
        <w:t>: Контракт должен трактоваться в соответствии с законодательством Кыргызской Республики.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РАЗРЕШЕНИЕ СПОРОВ</w:t>
      </w:r>
      <w:r w:rsidRPr="00E3319A">
        <w:rPr>
          <w:rFonts w:ascii="Arial" w:hAnsi="Arial" w:cs="Arial"/>
          <w:sz w:val="20"/>
          <w:szCs w:val="20"/>
        </w:rPr>
        <w:t>: Покупатель и Поставщик должны приложить все усилия для разрешения любых споров и разногласий по данному Контракту путем переговоров. В случае невозможности решить разногласия мирным путем, спор должен быть урегулирован согласно законодательству Кыргызской Республики.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ДОСТАВКА И ДОКУМЕНТЫ</w:t>
      </w:r>
      <w:r w:rsidRPr="00E3319A">
        <w:rPr>
          <w:rFonts w:ascii="Arial" w:hAnsi="Arial" w:cs="Arial"/>
          <w:sz w:val="20"/>
          <w:szCs w:val="20"/>
        </w:rPr>
        <w:t>: Поставщик с доставкой товаров должен предоставить Покупателю следующие документы:</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копии инвойсов Поставщика, показывающие описание товаров, количество, цену за единицу и общую цену;</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гарантию Производителя или Поставщика; и</w:t>
      </w:r>
    </w:p>
    <w:p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Сертификат происхождения.</w:t>
      </w:r>
    </w:p>
    <w:p w:rsidR="00825489" w:rsidRPr="00E3319A" w:rsidRDefault="00825489" w:rsidP="00825489">
      <w:pPr>
        <w:pStyle w:val="a5"/>
        <w:ind w:left="2160"/>
        <w:rPr>
          <w:rFonts w:ascii="Arial" w:hAnsi="Arial" w:cs="Arial"/>
          <w:sz w:val="20"/>
          <w:szCs w:val="20"/>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 xml:space="preserve">Если Товары доставляет перевозчик, Поставщик должен предоставить копии документов до доставки товаров, чтобы Покупатель мог получить товары. Вышеуказанные документы должны быть получены Покупателем, по крайней мере, за одну неделю до доставки товаров, в противном случае, Поставщик будет нести ответственность за любые расходы.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spacing w:after="0"/>
        <w:jc w:val="both"/>
        <w:rPr>
          <w:rFonts w:ascii="Arial" w:hAnsi="Arial" w:cs="Arial"/>
          <w:sz w:val="20"/>
          <w:szCs w:val="20"/>
        </w:rPr>
      </w:pPr>
      <w:r w:rsidRPr="00E3319A">
        <w:rPr>
          <w:rFonts w:ascii="Arial" w:hAnsi="Arial" w:cs="Arial"/>
          <w:sz w:val="20"/>
          <w:szCs w:val="20"/>
          <w:u w:val="single"/>
        </w:rPr>
        <w:t>ОПЛАТА</w:t>
      </w:r>
      <w:r w:rsidRPr="00E3319A">
        <w:rPr>
          <w:rFonts w:ascii="Arial" w:hAnsi="Arial" w:cs="Arial"/>
          <w:sz w:val="20"/>
          <w:szCs w:val="20"/>
        </w:rPr>
        <w:t>: Оплата по Контракту должны быть произведена по следующему графику:</w:t>
      </w:r>
    </w:p>
    <w:p w:rsidR="003447B7" w:rsidRDefault="00825489" w:rsidP="00825489">
      <w:pPr>
        <w:pStyle w:val="a5"/>
        <w:spacing w:after="0"/>
        <w:ind w:left="1416"/>
        <w:jc w:val="both"/>
        <w:rPr>
          <w:rFonts w:ascii="Arial" w:hAnsi="Arial" w:cs="Arial"/>
          <w:b/>
          <w:sz w:val="20"/>
          <w:szCs w:val="20"/>
          <w:lang w:val="ky-KG"/>
        </w:rPr>
      </w:pPr>
      <w:r w:rsidRPr="00E3319A">
        <w:rPr>
          <w:rFonts w:ascii="Arial" w:hAnsi="Arial" w:cs="Arial"/>
          <w:b/>
          <w:sz w:val="20"/>
          <w:szCs w:val="20"/>
          <w:lang w:val="ky-KG"/>
        </w:rPr>
        <w:t xml:space="preserve">(а) </w:t>
      </w:r>
      <w:r w:rsidR="003447B7" w:rsidRPr="003447B7">
        <w:rPr>
          <w:rFonts w:ascii="Arial" w:hAnsi="Arial" w:cs="Arial"/>
          <w:b/>
          <w:sz w:val="20"/>
          <w:szCs w:val="20"/>
          <w:lang w:val="ky-KG"/>
        </w:rPr>
        <w:t>(</w:t>
      </w:r>
      <w:r w:rsidR="003447B7">
        <w:rPr>
          <w:rFonts w:ascii="Arial" w:hAnsi="Arial" w:cs="Arial"/>
          <w:b/>
          <w:sz w:val="20"/>
          <w:szCs w:val="20"/>
        </w:rPr>
        <w:t>опционная выплата</w:t>
      </w:r>
      <w:r w:rsidR="003447B7" w:rsidRPr="003447B7">
        <w:rPr>
          <w:rFonts w:ascii="Arial" w:hAnsi="Arial" w:cs="Arial"/>
          <w:b/>
          <w:sz w:val="20"/>
          <w:szCs w:val="20"/>
          <w:lang w:val="ky-KG"/>
        </w:rPr>
        <w:t xml:space="preserve">) 20% </w:t>
      </w:r>
      <w:r w:rsidR="003447B7">
        <w:rPr>
          <w:rFonts w:ascii="Arial" w:hAnsi="Arial" w:cs="Arial"/>
          <w:b/>
          <w:sz w:val="20"/>
          <w:szCs w:val="20"/>
          <w:lang w:val="ky-KG"/>
        </w:rPr>
        <w:t>авансового платежа в течение 14 дней после подписания контракта</w:t>
      </w:r>
      <w:r w:rsidR="003447B7" w:rsidRPr="003447B7">
        <w:rPr>
          <w:rFonts w:ascii="Arial" w:hAnsi="Arial" w:cs="Arial"/>
          <w:b/>
          <w:sz w:val="20"/>
          <w:szCs w:val="20"/>
          <w:lang w:val="ky-KG"/>
        </w:rPr>
        <w:t xml:space="preserve">. </w:t>
      </w:r>
      <w:r w:rsidR="003447B7">
        <w:rPr>
          <w:rFonts w:ascii="Arial" w:hAnsi="Arial" w:cs="Arial"/>
          <w:b/>
          <w:sz w:val="20"/>
          <w:szCs w:val="20"/>
          <w:lang w:val="ky-KG"/>
        </w:rPr>
        <w:t xml:space="preserve">Оплата должна быть произведена по предоставлению Поставщиком подтверждения наличия товаров, готовых к поставке. </w:t>
      </w:r>
      <w:r w:rsidR="003447B7" w:rsidRPr="003447B7">
        <w:rPr>
          <w:rFonts w:ascii="Arial" w:hAnsi="Arial" w:cs="Arial"/>
          <w:b/>
          <w:sz w:val="20"/>
          <w:szCs w:val="20"/>
          <w:lang w:val="ky-KG"/>
        </w:rPr>
        <w:t xml:space="preserve"> </w:t>
      </w:r>
    </w:p>
    <w:p w:rsidR="00825489" w:rsidRPr="00E3319A" w:rsidRDefault="003447B7" w:rsidP="00825489">
      <w:pPr>
        <w:pStyle w:val="a5"/>
        <w:spacing w:after="0"/>
        <w:ind w:left="1416"/>
        <w:jc w:val="both"/>
        <w:rPr>
          <w:rFonts w:ascii="Arial" w:hAnsi="Arial" w:cs="Arial"/>
          <w:b/>
          <w:sz w:val="20"/>
          <w:szCs w:val="20"/>
        </w:rPr>
      </w:pPr>
      <w:r>
        <w:rPr>
          <w:rFonts w:ascii="Arial" w:hAnsi="Arial" w:cs="Arial"/>
          <w:b/>
          <w:sz w:val="20"/>
          <w:szCs w:val="20"/>
          <w:lang w:val="ky-KG"/>
        </w:rPr>
        <w:t>(</w:t>
      </w:r>
      <w:r>
        <w:rPr>
          <w:rFonts w:ascii="Arial" w:hAnsi="Arial" w:cs="Arial"/>
          <w:b/>
          <w:sz w:val="20"/>
          <w:szCs w:val="20"/>
          <w:lang w:val="en-US"/>
        </w:rPr>
        <w:t>b</w:t>
      </w:r>
      <w:r>
        <w:rPr>
          <w:rFonts w:ascii="Arial" w:hAnsi="Arial" w:cs="Arial"/>
          <w:b/>
          <w:sz w:val="20"/>
          <w:szCs w:val="20"/>
          <w:lang w:val="ky-KG"/>
        </w:rPr>
        <w:t>) 8</w:t>
      </w:r>
      <w:r w:rsidR="00825489" w:rsidRPr="00E3319A">
        <w:rPr>
          <w:rFonts w:ascii="Arial" w:hAnsi="Arial" w:cs="Arial"/>
          <w:b/>
          <w:sz w:val="20"/>
          <w:szCs w:val="20"/>
          <w:lang w:val="ky-KG"/>
        </w:rPr>
        <w:t>0</w:t>
      </w:r>
      <w:r w:rsidR="00825489" w:rsidRPr="00E3319A">
        <w:rPr>
          <w:rFonts w:ascii="Arial" w:hAnsi="Arial" w:cs="Arial"/>
          <w:b/>
          <w:sz w:val="20"/>
          <w:szCs w:val="20"/>
        </w:rPr>
        <w:t>% после получения Товар</w:t>
      </w:r>
      <w:r w:rsidR="00825489" w:rsidRPr="00E3319A">
        <w:rPr>
          <w:rFonts w:ascii="Arial" w:hAnsi="Arial" w:cs="Arial"/>
          <w:b/>
          <w:sz w:val="20"/>
          <w:szCs w:val="20"/>
          <w:lang w:val="ky-KG"/>
        </w:rPr>
        <w:t>а</w:t>
      </w:r>
      <w:r w:rsidR="00825489" w:rsidRPr="00E3319A">
        <w:rPr>
          <w:rFonts w:ascii="Arial" w:hAnsi="Arial" w:cs="Arial"/>
          <w:b/>
          <w:sz w:val="20"/>
          <w:szCs w:val="20"/>
        </w:rPr>
        <w:t xml:space="preserve"> Покупателем и предоставления соответствующих документов, но не более 14 дней со дня получения</w:t>
      </w:r>
      <w:r w:rsidR="00825489" w:rsidRPr="00E3319A">
        <w:rPr>
          <w:rFonts w:ascii="Arial" w:hAnsi="Arial" w:cs="Arial"/>
          <w:b/>
          <w:sz w:val="20"/>
          <w:szCs w:val="20"/>
          <w:lang w:val="ky-KG"/>
        </w:rPr>
        <w:t xml:space="preserve"> товара и подписания акта приема-передачи</w:t>
      </w:r>
      <w:r w:rsidR="00825489" w:rsidRPr="00E3319A">
        <w:rPr>
          <w:rFonts w:ascii="Arial" w:hAnsi="Arial" w:cs="Arial"/>
          <w:b/>
          <w:sz w:val="20"/>
          <w:szCs w:val="20"/>
        </w:rPr>
        <w:t>.</w:t>
      </w:r>
    </w:p>
    <w:p w:rsidR="00825489" w:rsidRPr="00E3319A" w:rsidRDefault="00825489" w:rsidP="00825489">
      <w:pPr>
        <w:pStyle w:val="a5"/>
        <w:spacing w:after="0"/>
        <w:ind w:left="1440"/>
        <w:jc w:val="both"/>
        <w:rPr>
          <w:rFonts w:ascii="Arial" w:hAnsi="Arial" w:cs="Arial"/>
          <w:sz w:val="20"/>
          <w:szCs w:val="20"/>
          <w:lang w:val="ky-KG"/>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ГАРАНТИЯ</w:t>
      </w:r>
      <w:r w:rsidRPr="00E3319A">
        <w:rPr>
          <w:rFonts w:ascii="Arial" w:hAnsi="Arial" w:cs="Arial"/>
          <w:sz w:val="20"/>
          <w:szCs w:val="20"/>
        </w:rPr>
        <w:t xml:space="preserve">: На предлагаемые Товары должна быть предоставлена гарантия Производителя на срок не менее </w:t>
      </w:r>
      <w:r w:rsidRPr="00B53B00">
        <w:rPr>
          <w:rFonts w:ascii="Arial" w:hAnsi="Arial" w:cs="Arial"/>
          <w:b/>
          <w:sz w:val="20"/>
          <w:szCs w:val="20"/>
          <w:u w:val="single"/>
        </w:rPr>
        <w:t>12 месяцев</w:t>
      </w:r>
      <w:r w:rsidRPr="00E3319A">
        <w:rPr>
          <w:rFonts w:ascii="Arial" w:hAnsi="Arial" w:cs="Arial"/>
          <w:sz w:val="20"/>
          <w:szCs w:val="20"/>
        </w:rPr>
        <w:t xml:space="preserve"> со дня доставки Покупателю.</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ДЕФЕКТЫ</w:t>
      </w:r>
      <w:r w:rsidRPr="00E3319A">
        <w:rPr>
          <w:rFonts w:ascii="Arial" w:hAnsi="Arial" w:cs="Arial"/>
          <w:sz w:val="20"/>
          <w:szCs w:val="20"/>
        </w:rPr>
        <w:t xml:space="preserve">: Все дефекты должны быть устранены Поставщиком бесплатно в течение </w:t>
      </w:r>
      <w:r w:rsidR="00B53B00" w:rsidRPr="00B53B00">
        <w:rPr>
          <w:rFonts w:ascii="Arial" w:hAnsi="Arial" w:cs="Arial"/>
          <w:sz w:val="20"/>
          <w:szCs w:val="20"/>
        </w:rPr>
        <w:t>30</w:t>
      </w:r>
      <w:r w:rsidRPr="00B53B00">
        <w:rPr>
          <w:rFonts w:ascii="Arial" w:hAnsi="Arial" w:cs="Arial"/>
          <w:sz w:val="20"/>
          <w:szCs w:val="20"/>
        </w:rPr>
        <w:t xml:space="preserve"> </w:t>
      </w:r>
      <w:r w:rsidRPr="00E3319A">
        <w:rPr>
          <w:rFonts w:ascii="Arial" w:hAnsi="Arial" w:cs="Arial"/>
          <w:b/>
          <w:sz w:val="20"/>
          <w:szCs w:val="20"/>
        </w:rPr>
        <w:t>календарных дней</w:t>
      </w:r>
      <w:r w:rsidRPr="00E3319A">
        <w:rPr>
          <w:rFonts w:ascii="Arial" w:hAnsi="Arial" w:cs="Arial"/>
          <w:sz w:val="20"/>
          <w:szCs w:val="20"/>
        </w:rPr>
        <w:t xml:space="preserve"> со дня уведомления Покупателем о дефектах. Имя и адрес сервисного центра, где будут устраняться дефекты в течение гарантийного периода:</w:t>
      </w:r>
    </w:p>
    <w:p w:rsidR="00825489" w:rsidRPr="00E3319A" w:rsidRDefault="00825489" w:rsidP="00825489">
      <w:pPr>
        <w:pStyle w:val="a5"/>
        <w:ind w:left="1416"/>
        <w:jc w:val="both"/>
        <w:rPr>
          <w:rFonts w:ascii="Arial" w:hAnsi="Arial" w:cs="Arial"/>
          <w:sz w:val="20"/>
          <w:szCs w:val="20"/>
        </w:rPr>
      </w:pPr>
      <w:r w:rsidRPr="00B53B00">
        <w:rPr>
          <w:rFonts w:ascii="Arial" w:hAnsi="Arial" w:cs="Arial"/>
          <w:i/>
          <w:sz w:val="20"/>
          <w:szCs w:val="20"/>
        </w:rPr>
        <w:lastRenderedPageBreak/>
        <w:t>Наименование</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br/>
      </w:r>
      <w:r w:rsidRPr="00B53B00">
        <w:rPr>
          <w:rFonts w:ascii="Arial" w:hAnsi="Arial" w:cs="Arial"/>
          <w:i/>
          <w:sz w:val="20"/>
          <w:szCs w:val="20"/>
        </w:rPr>
        <w:t>Адрес</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t xml:space="preserve"> </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ФОРС-МАЖОР</w:t>
      </w:r>
      <w:r w:rsidRPr="00E3319A">
        <w:rPr>
          <w:rFonts w:ascii="Arial" w:hAnsi="Arial" w:cs="Arial"/>
          <w:sz w:val="20"/>
          <w:szCs w:val="20"/>
        </w:rPr>
        <w:t>: Поставщик освобождается от обязательств и штрафов, если задержка  при выполнении или другие случаи неисполнения обязательств по данному Контракту явились результатом форс-мажора.</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Для этих целей, термин «Форс-мажор» означает события, находящиеся вне контроля Поставщика, не являющиеся виной Поставщика или его небрежностью и были непредсказуемы. Такие события включают, но не ограничиваются, нормативные акты Покупателя в пределах своей компетенции, войны или революции, пожары, наводнения, эпидемии, карантинные ограничения или эмбарго на поставку.</w:t>
      </w: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Если форс-мажор имел место, Поставщик должен незамедлительно сообщить Покупателю в письменной форме о таких условиях и их причинах. Если иное не указано Покупателем в письменной форме, Поставщик продолжит выполнять свои обязательства по Договору, насколько это достаточно практично, и должен искать все разумные альтернативные средства для преодоления форс-мажорных событий.</w:t>
      </w:r>
    </w:p>
    <w:p w:rsidR="00825489" w:rsidRPr="00E3319A" w:rsidRDefault="00825489" w:rsidP="00825489">
      <w:pPr>
        <w:pStyle w:val="a5"/>
        <w:jc w:val="both"/>
        <w:rPr>
          <w:rFonts w:ascii="Arial" w:hAnsi="Arial" w:cs="Arial"/>
          <w:sz w:val="20"/>
          <w:szCs w:val="20"/>
        </w:rPr>
      </w:pPr>
    </w:p>
    <w:p w:rsidR="00825489"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ТРЕБУЕМЫЕ ТЕХНИЧЕСКИЕ СПЕЦИФИКАЦИИ</w:t>
      </w:r>
      <w:r w:rsidRPr="00E3319A">
        <w:rPr>
          <w:rFonts w:ascii="Arial" w:hAnsi="Arial" w:cs="Arial"/>
          <w:sz w:val="20"/>
          <w:szCs w:val="20"/>
        </w:rPr>
        <w:t>:</w:t>
      </w:r>
    </w:p>
    <w:p w:rsidR="006B26C2" w:rsidRDefault="006B26C2" w:rsidP="006B26C2">
      <w:pPr>
        <w:pStyle w:val="a5"/>
        <w:ind w:left="786"/>
        <w:jc w:val="both"/>
        <w:rPr>
          <w:rFonts w:ascii="Arial" w:hAnsi="Arial" w:cs="Arial"/>
          <w:sz w:val="20"/>
          <w:szCs w:val="20"/>
          <w:u w:val="single"/>
        </w:rPr>
      </w:pPr>
    </w:p>
    <w:p w:rsidR="006B26C2" w:rsidRPr="00BE1F77" w:rsidRDefault="006B26C2" w:rsidP="006B26C2">
      <w:pPr>
        <w:jc w:val="center"/>
        <w:rPr>
          <w:b/>
        </w:rPr>
      </w:pPr>
      <w:r w:rsidRPr="00BE1F77">
        <w:rPr>
          <w:b/>
        </w:rPr>
        <w:t xml:space="preserve">Техническое задание </w:t>
      </w:r>
    </w:p>
    <w:p w:rsidR="006B26C2" w:rsidRDefault="006B26C2" w:rsidP="006B26C2">
      <w:pPr>
        <w:ind w:right="-143"/>
        <w:jc w:val="center"/>
      </w:pPr>
      <w:r>
        <w:rPr>
          <w:b/>
        </w:rPr>
        <w:t>на услуги по предоставлению каналов передачи данных и доступа в Интернет</w:t>
      </w:r>
    </w:p>
    <w:p w:rsidR="006B26C2" w:rsidRDefault="006B26C2" w:rsidP="006B26C2">
      <w:pPr>
        <w:jc w:val="center"/>
      </w:pPr>
    </w:p>
    <w:p w:rsidR="006B26C2" w:rsidRDefault="006B26C2" w:rsidP="006B26C2">
      <w:pPr>
        <w:widowControl w:val="0"/>
        <w:jc w:val="center"/>
      </w:pPr>
      <w:r>
        <w:rPr>
          <w:b/>
        </w:rPr>
        <w:t xml:space="preserve">Раздел 1. </w:t>
      </w:r>
    </w:p>
    <w:p w:rsidR="006B26C2" w:rsidRDefault="006B26C2" w:rsidP="006B26C2">
      <w:pPr>
        <w:widowControl w:val="0"/>
        <w:jc w:val="center"/>
      </w:pPr>
      <w:r>
        <w:rPr>
          <w:b/>
        </w:rPr>
        <w:t>Общие сведения</w:t>
      </w:r>
    </w:p>
    <w:p w:rsidR="006B26C2" w:rsidRDefault="006B26C2" w:rsidP="006B26C2">
      <w:pPr>
        <w:jc w:val="center"/>
      </w:pPr>
      <w:r>
        <w:rPr>
          <w:b/>
        </w:rPr>
        <w:t>Термины и определения:</w:t>
      </w:r>
    </w:p>
    <w:p w:rsidR="006B26C2" w:rsidRDefault="006B26C2" w:rsidP="006B26C2">
      <w:pPr>
        <w:jc w:val="both"/>
      </w:pPr>
      <w:r>
        <w:rPr>
          <w:b/>
        </w:rPr>
        <w:t xml:space="preserve">Заказчик </w:t>
      </w:r>
      <w:r>
        <w:t>—Министерство образования и науки Кыргызской республики.</w:t>
      </w:r>
    </w:p>
    <w:p w:rsidR="006B26C2" w:rsidRDefault="006B26C2" w:rsidP="006B26C2">
      <w:pPr>
        <w:jc w:val="both"/>
      </w:pPr>
      <w:r>
        <w:rPr>
          <w:b/>
        </w:rPr>
        <w:t>Объекты</w:t>
      </w:r>
      <w:r>
        <w:t> — Образовательные организации республики, составляющие сеть передачи данных.</w:t>
      </w:r>
    </w:p>
    <w:p w:rsidR="006B26C2" w:rsidRDefault="006B26C2" w:rsidP="006B26C2">
      <w:pPr>
        <w:jc w:val="both"/>
      </w:pPr>
      <w:r>
        <w:rPr>
          <w:b/>
        </w:rPr>
        <w:t>СПД</w:t>
      </w:r>
      <w:r>
        <w:t>—сеть передачи данных Заказчика и его Объектов с использованием каналов передачи данных.</w:t>
      </w:r>
    </w:p>
    <w:p w:rsidR="006B26C2" w:rsidRDefault="006B26C2" w:rsidP="006B26C2">
      <w:pPr>
        <w:jc w:val="both"/>
      </w:pPr>
      <w:r>
        <w:rPr>
          <w:b/>
        </w:rPr>
        <w:t>Сеть Исполнителя </w:t>
      </w:r>
      <w:r>
        <w:t xml:space="preserve">—сетевая инфраструктура передачи данных Исполнителя, состоящая из опорных маршрутизаторов и пограничных маршрутизаторов, а также магистральных каналов, соединяющих эти маршрутизаторы, и иных средств связи. </w:t>
      </w:r>
    </w:p>
    <w:p w:rsidR="006B26C2" w:rsidRDefault="006B26C2" w:rsidP="006B26C2">
      <w:pPr>
        <w:jc w:val="both"/>
      </w:pPr>
      <w:r>
        <w:rPr>
          <w:b/>
        </w:rPr>
        <w:t>Доступность сети Исполнителя </w:t>
      </w:r>
      <w:r>
        <w:t>—</w:t>
      </w:r>
      <w:r>
        <w:rPr>
          <w:b/>
        </w:rPr>
        <w:t> </w:t>
      </w:r>
      <w:r>
        <w:t>отношение времени нахождения компонентов сети в рабочем состоянии к общей продолжительности интервала наблюдения (месяц).</w:t>
      </w:r>
    </w:p>
    <w:p w:rsidR="006B26C2" w:rsidRDefault="006B26C2" w:rsidP="006B26C2">
      <w:pPr>
        <w:jc w:val="both"/>
      </w:pPr>
      <w:r>
        <w:rPr>
          <w:b/>
        </w:rPr>
        <w:t>Трафик</w:t>
      </w:r>
      <w:r>
        <w:t> — совокупность данных, переданных по сети Исполнителя.</w:t>
      </w:r>
    </w:p>
    <w:p w:rsidR="006B26C2" w:rsidRDefault="006B26C2" w:rsidP="006B26C2">
      <w:pPr>
        <w:jc w:val="both"/>
      </w:pPr>
      <w:r>
        <w:rPr>
          <w:b/>
        </w:rPr>
        <w:t>Тип трафика</w:t>
      </w:r>
      <w:r>
        <w:t> — стандартный набор требований к параметрам качества обслуживания, которые применяются Исполнителем ко всем IP-пакетам, принадлежащим данному типу.</w:t>
      </w:r>
    </w:p>
    <w:p w:rsidR="006B26C2" w:rsidRDefault="006B26C2" w:rsidP="006B26C2">
      <w:pPr>
        <w:jc w:val="both"/>
      </w:pPr>
      <w:r>
        <w:rPr>
          <w:b/>
        </w:rPr>
        <w:t>Процент потерянных пакетов информации (drops)</w:t>
      </w:r>
      <w:r>
        <w:t> — отношение количества IP-пакетов, отброшенных (по любым причинам) на участке измерения, к количеству пакетов, переданных в участок измерения, выраженное в процентах.</w:t>
      </w:r>
    </w:p>
    <w:p w:rsidR="006B26C2" w:rsidRDefault="006B26C2" w:rsidP="006B26C2">
      <w:pPr>
        <w:jc w:val="both"/>
      </w:pPr>
      <w:r>
        <w:rPr>
          <w:b/>
        </w:rPr>
        <w:t>Задержка передачи пакетов информации (one-waydelay)</w:t>
      </w:r>
      <w:r>
        <w:t> — среднее время прохождения IP-пакетов по участку измерения в одну сторону (от передающей стороны к приемной).</w:t>
      </w:r>
    </w:p>
    <w:p w:rsidR="006B26C2" w:rsidRDefault="006B26C2" w:rsidP="006B26C2">
      <w:pPr>
        <w:jc w:val="both"/>
      </w:pPr>
      <w:r>
        <w:rPr>
          <w:b/>
        </w:rPr>
        <w:t>Линия доступа </w:t>
      </w:r>
      <w:r>
        <w:t>— обозначение канала связи, который должен быть организован с использованием выделенной линии связи. Для организации линии доступа Исполнитель должен использовать собственные каналы связи.</w:t>
      </w:r>
    </w:p>
    <w:p w:rsidR="006B26C2" w:rsidRDefault="006B26C2" w:rsidP="006B26C2">
      <w:pPr>
        <w:jc w:val="both"/>
      </w:pPr>
    </w:p>
    <w:p w:rsidR="006B26C2" w:rsidRDefault="006B26C2" w:rsidP="006B26C2">
      <w:pPr>
        <w:jc w:val="center"/>
      </w:pPr>
      <w:r>
        <w:rPr>
          <w:b/>
        </w:rPr>
        <w:t>Требования к Исполнителю</w:t>
      </w:r>
    </w:p>
    <w:p w:rsidR="006B26C2" w:rsidRDefault="006B26C2" w:rsidP="006B26C2">
      <w:pPr>
        <w:numPr>
          <w:ilvl w:val="0"/>
          <w:numId w:val="15"/>
        </w:numPr>
        <w:tabs>
          <w:tab w:val="left" w:pos="1701"/>
        </w:tabs>
        <w:ind w:hanging="420"/>
        <w:jc w:val="both"/>
      </w:pPr>
      <w:r>
        <w:t>Исполнитель должен обладать всеми лицензиями, разрешениями, свидетельствами и иными документами, необходимыми в соответствии с законодательством Кыргызской Республики для оказания услуг, являющихся предметом закупки;</w:t>
      </w:r>
    </w:p>
    <w:p w:rsidR="006B26C2" w:rsidRDefault="006B26C2" w:rsidP="006B26C2">
      <w:pPr>
        <w:numPr>
          <w:ilvl w:val="0"/>
          <w:numId w:val="15"/>
        </w:numPr>
        <w:tabs>
          <w:tab w:val="left" w:pos="1701"/>
        </w:tabs>
        <w:ind w:hanging="420"/>
        <w:jc w:val="both"/>
      </w:pPr>
      <w:r>
        <w:lastRenderedPageBreak/>
        <w:t>Исполнитель должен иметь свою собственную территориально-распределенную сеть передачи данных внутри Кыргызстана (предоставить схему сети передачи данных)</w:t>
      </w:r>
    </w:p>
    <w:p w:rsidR="006B26C2" w:rsidRDefault="006B26C2" w:rsidP="006B26C2">
      <w:pPr>
        <w:numPr>
          <w:ilvl w:val="0"/>
          <w:numId w:val="15"/>
        </w:numPr>
        <w:tabs>
          <w:tab w:val="left" w:pos="1701"/>
        </w:tabs>
        <w:ind w:hanging="420"/>
        <w:jc w:val="both"/>
      </w:pPr>
      <w:r>
        <w:t>Исполнитель должен обеспечить круглосуточную техническую поддержку в режиме 24х7х365</w:t>
      </w:r>
      <w:r>
        <w:rPr>
          <w:color w:val="333333"/>
        </w:rPr>
        <w:t xml:space="preserve"> (24 часа в сутки, 7 дней в неделю, 365/6 дней в году).</w:t>
      </w:r>
    </w:p>
    <w:p w:rsidR="006B26C2" w:rsidRDefault="006B26C2" w:rsidP="006B26C2">
      <w:pPr>
        <w:numPr>
          <w:ilvl w:val="0"/>
          <w:numId w:val="15"/>
        </w:numPr>
        <w:tabs>
          <w:tab w:val="left" w:pos="1701"/>
        </w:tabs>
        <w:ind w:hanging="420"/>
        <w:jc w:val="both"/>
      </w:pPr>
      <w:r>
        <w:t>Исполнитель должен гарантировать оперативность реагирования на запросы со стороны Объектов вне зависимости от территориального распределения Объектов Заказчика.</w:t>
      </w:r>
    </w:p>
    <w:p w:rsidR="006B26C2" w:rsidRDefault="006B26C2" w:rsidP="006B26C2">
      <w:pPr>
        <w:numPr>
          <w:ilvl w:val="0"/>
          <w:numId w:val="15"/>
        </w:numPr>
        <w:tabs>
          <w:tab w:val="left" w:pos="1701"/>
        </w:tabs>
        <w:ind w:hanging="420"/>
        <w:jc w:val="both"/>
      </w:pPr>
      <w:r>
        <w:t>Исполнитель гарантирует действие своего предложения о стоимости услуг, указанной в тендерной заявке, (общую и с разбивкой по Объектам) в течение 2 месяцев с момента подачи тендерной заявки.</w:t>
      </w:r>
    </w:p>
    <w:p w:rsidR="006B26C2" w:rsidRDefault="006B26C2" w:rsidP="006B26C2">
      <w:pPr>
        <w:tabs>
          <w:tab w:val="left" w:pos="1701"/>
        </w:tabs>
        <w:jc w:val="both"/>
      </w:pPr>
    </w:p>
    <w:p w:rsidR="006B26C2" w:rsidRDefault="006B26C2" w:rsidP="006B26C2">
      <w:pPr>
        <w:jc w:val="center"/>
      </w:pPr>
      <w:r>
        <w:rPr>
          <w:b/>
        </w:rPr>
        <w:t xml:space="preserve">Раздел 2. </w:t>
      </w:r>
    </w:p>
    <w:p w:rsidR="006B26C2" w:rsidRDefault="006B26C2" w:rsidP="006B26C2">
      <w:pPr>
        <w:jc w:val="center"/>
      </w:pPr>
      <w:r>
        <w:rPr>
          <w:b/>
        </w:rPr>
        <w:t xml:space="preserve">Цели и задачи предоставления каналов передачи данных </w:t>
      </w:r>
    </w:p>
    <w:p w:rsidR="006B26C2" w:rsidRDefault="006B26C2" w:rsidP="006B26C2">
      <w:pPr>
        <w:spacing w:before="200"/>
        <w:jc w:val="both"/>
      </w:pPr>
      <w:r>
        <w:t>Целью предоставления канала доступа к интернет является повышение эффективности обучения и воспитания школьников путем применения информационных, коммуникационных, аудиовизуальных и интерактивных технологий и построения структуры новой образовательной среды, организации учебно-исследовательского пространства нового типа через формирование единого информационного пространства школы с использованием сети Интернет.</w:t>
      </w:r>
    </w:p>
    <w:p w:rsidR="006B26C2" w:rsidRDefault="006B26C2" w:rsidP="006B26C2">
      <w:pPr>
        <w:widowControl w:val="0"/>
        <w:spacing w:before="200"/>
        <w:jc w:val="both"/>
      </w:pPr>
      <w:r>
        <w:t xml:space="preserve">Использование глобальной сети Интернет позволит: </w:t>
      </w:r>
    </w:p>
    <w:p w:rsidR="006B26C2" w:rsidRDefault="006B26C2" w:rsidP="006B26C2">
      <w:pPr>
        <w:widowControl w:val="0"/>
        <w:numPr>
          <w:ilvl w:val="0"/>
          <w:numId w:val="16"/>
        </w:numPr>
        <w:ind w:left="564" w:hanging="285"/>
        <w:contextualSpacing/>
        <w:jc w:val="both"/>
      </w:pPr>
      <w:r>
        <w:t>Уменьшить диспропорции в доступности ИКТ (цифровых) технологий, для всех учащихся страны, повысить равенства шансов развития для каждого учащегося.</w:t>
      </w:r>
    </w:p>
    <w:p w:rsidR="006B26C2" w:rsidRDefault="006B26C2" w:rsidP="006B26C2">
      <w:pPr>
        <w:widowControl w:val="0"/>
        <w:numPr>
          <w:ilvl w:val="0"/>
          <w:numId w:val="16"/>
        </w:numPr>
        <w:ind w:left="564" w:hanging="285"/>
        <w:contextualSpacing/>
        <w:jc w:val="both"/>
      </w:pPr>
      <w:r>
        <w:t>Применять цифровые технологии и материалы для изучения школьных предметов, формировать навыки творчески и конструктивно использовать информационные источники, продукты и инструменты, развивать способности создавать инновационные решения.</w:t>
      </w:r>
    </w:p>
    <w:p w:rsidR="006B26C2" w:rsidRDefault="006B26C2" w:rsidP="006B26C2">
      <w:pPr>
        <w:widowControl w:val="0"/>
        <w:numPr>
          <w:ilvl w:val="0"/>
          <w:numId w:val="16"/>
        </w:numPr>
        <w:ind w:left="564" w:hanging="285"/>
        <w:contextualSpacing/>
        <w:jc w:val="both"/>
      </w:pPr>
      <w:r>
        <w:t>Повышать эффективность системы э-управления, мониторинга и измерения результатов образования через внедрение ИКТ в каждой школе.</w:t>
      </w:r>
    </w:p>
    <w:p w:rsidR="006B26C2" w:rsidRDefault="006B26C2" w:rsidP="006B26C2">
      <w:pPr>
        <w:widowControl w:val="0"/>
        <w:ind w:firstLine="300"/>
        <w:jc w:val="both"/>
      </w:pPr>
    </w:p>
    <w:p w:rsidR="006B26C2" w:rsidRDefault="006B26C2" w:rsidP="006B26C2">
      <w:pPr>
        <w:widowControl w:val="0"/>
        <w:ind w:firstLine="300"/>
        <w:jc w:val="both"/>
      </w:pPr>
    </w:p>
    <w:p w:rsidR="006B26C2" w:rsidRDefault="006B26C2" w:rsidP="006B26C2">
      <w:pPr>
        <w:jc w:val="center"/>
      </w:pPr>
      <w:r>
        <w:rPr>
          <w:b/>
        </w:rPr>
        <w:t>Раздел 3.</w:t>
      </w:r>
    </w:p>
    <w:p w:rsidR="006B26C2" w:rsidRDefault="006B26C2" w:rsidP="006B26C2">
      <w:pPr>
        <w:ind w:firstLine="300"/>
        <w:jc w:val="center"/>
      </w:pPr>
      <w:r>
        <w:rPr>
          <w:b/>
        </w:rPr>
        <w:t xml:space="preserve">Объекты СПД </w:t>
      </w:r>
    </w:p>
    <w:p w:rsidR="006B26C2" w:rsidRDefault="006B26C2" w:rsidP="006B26C2">
      <w:pPr>
        <w:ind w:firstLine="300"/>
        <w:jc w:val="right"/>
      </w:pPr>
    </w:p>
    <w:p w:rsidR="006B26C2" w:rsidRDefault="006B26C2" w:rsidP="006B26C2">
      <w:pPr>
        <w:jc w:val="both"/>
      </w:pPr>
      <w:r w:rsidRPr="00934FB4">
        <w:t xml:space="preserve">3.1. Список объектов представлен из </w:t>
      </w:r>
      <w:r>
        <w:t>16 региональных школ</w:t>
      </w:r>
      <w:r w:rsidRPr="00934FB4">
        <w:t xml:space="preserve">. </w:t>
      </w:r>
      <w:r>
        <w:t xml:space="preserve"> </w:t>
      </w:r>
    </w:p>
    <w:p w:rsidR="006B26C2" w:rsidRDefault="006B26C2" w:rsidP="006B26C2">
      <w:pPr>
        <w:jc w:val="both"/>
      </w:pPr>
      <w:r>
        <w:t xml:space="preserve">3.2. По согласованию с Объектом, Исполнитель вправе разместить </w:t>
      </w:r>
      <w:r w:rsidRPr="00A02C78">
        <w:t>необходимое</w:t>
      </w:r>
      <w:r>
        <w:t xml:space="preserve"> оборудование на территории Объекта, для использования в рамках данного проекта. </w:t>
      </w:r>
    </w:p>
    <w:p w:rsidR="006B26C2" w:rsidRDefault="006B26C2" w:rsidP="006B26C2">
      <w:pPr>
        <w:jc w:val="both"/>
      </w:pPr>
    </w:p>
    <w:p w:rsidR="006B26C2" w:rsidRDefault="006B26C2" w:rsidP="006B26C2">
      <w:pPr>
        <w:jc w:val="both"/>
      </w:pPr>
    </w:p>
    <w:p w:rsidR="006B26C2" w:rsidRDefault="006B26C2" w:rsidP="006B26C2">
      <w:pPr>
        <w:jc w:val="center"/>
      </w:pPr>
      <w:r>
        <w:rPr>
          <w:b/>
        </w:rPr>
        <w:t>Раздел 4. </w:t>
      </w:r>
    </w:p>
    <w:p w:rsidR="006B26C2" w:rsidRDefault="006B26C2" w:rsidP="006B26C2">
      <w:pPr>
        <w:jc w:val="center"/>
      </w:pPr>
      <w:r>
        <w:rPr>
          <w:b/>
        </w:rPr>
        <w:t>Требования к СПД</w:t>
      </w:r>
    </w:p>
    <w:p w:rsidR="006B26C2" w:rsidRDefault="006B26C2" w:rsidP="006B26C2">
      <w:pPr>
        <w:jc w:val="both"/>
      </w:pPr>
    </w:p>
    <w:p w:rsidR="006B26C2" w:rsidRDefault="006B26C2" w:rsidP="006B26C2">
      <w:pPr>
        <w:jc w:val="both"/>
      </w:pPr>
      <w:r>
        <w:rPr>
          <w:b/>
        </w:rPr>
        <w:t xml:space="preserve">СПД Исполнителя </w:t>
      </w:r>
      <w:r>
        <w:t>должна отвечать следующим требованиям:</w:t>
      </w:r>
    </w:p>
    <w:p w:rsidR="006B26C2" w:rsidRDefault="006B26C2" w:rsidP="006B26C2">
      <w:pPr>
        <w:widowControl w:val="0"/>
        <w:jc w:val="both"/>
      </w:pPr>
      <w:r>
        <w:t>4.1. Обеспечивать круглосуточную возможность осуществления соединений между территориально распределенным оконечным оборудованием Заказчика с целью передачи информации.</w:t>
      </w:r>
    </w:p>
    <w:p w:rsidR="006B26C2" w:rsidRPr="00A02C78" w:rsidRDefault="006B26C2" w:rsidP="006B26C2">
      <w:pPr>
        <w:widowControl w:val="0"/>
        <w:jc w:val="both"/>
      </w:pPr>
      <w:r>
        <w:t xml:space="preserve">4.2. Требуемая минимальная пропускная способность канала: 10 мбит/сек в зоне KG, и </w:t>
      </w:r>
      <w:r w:rsidRPr="00227089">
        <w:t>2</w:t>
      </w:r>
      <w:r>
        <w:t xml:space="preserve">мбит/сек вне зоны KG круглосуточно, в том числе в случае асинхронного подключения - входящая скорость </w:t>
      </w:r>
      <w:r w:rsidRPr="00227089">
        <w:t>10</w:t>
      </w:r>
      <w:r>
        <w:t>мбит</w:t>
      </w:r>
      <w:r w:rsidRPr="00227089">
        <w:t>/</w:t>
      </w:r>
      <w:r>
        <w:t>сек, исходящая –</w:t>
      </w:r>
      <w:r w:rsidRPr="00227089">
        <w:t>2</w:t>
      </w:r>
      <w:r>
        <w:t>мбит/сек.</w:t>
      </w:r>
    </w:p>
    <w:p w:rsidR="006B26C2" w:rsidRDefault="006B26C2" w:rsidP="006B26C2">
      <w:pPr>
        <w:widowControl w:val="0"/>
        <w:jc w:val="both"/>
      </w:pPr>
      <w:r>
        <w:t xml:space="preserve">4.3. Исполнитель должен обеспечить доступность сервиса на уровне не ниже 99,5%, без каких-либо ограничений по объему входящего и исходящего трафика. </w:t>
      </w:r>
    </w:p>
    <w:p w:rsidR="006B26C2" w:rsidRDefault="006B26C2" w:rsidP="006B26C2">
      <w:pPr>
        <w:widowControl w:val="0"/>
        <w:jc w:val="both"/>
      </w:pPr>
      <w:r>
        <w:t xml:space="preserve">4.4. СПД между телекоммуникационными узлами Объектов должны осуществлять </w:t>
      </w:r>
      <w:r>
        <w:lastRenderedPageBreak/>
        <w:t>передачу трафика 24 (Двадцать четыре) часа в сутки 7 (Семь) дней в неделю.</w:t>
      </w:r>
    </w:p>
    <w:p w:rsidR="006B26C2" w:rsidRDefault="006B26C2" w:rsidP="006B26C2">
      <w:pPr>
        <w:widowControl w:val="0"/>
        <w:jc w:val="both"/>
      </w:pPr>
      <w:r>
        <w:t>4.5. Параметры качества передачи трафика должны быть в соответствии с данными таблицы:</w:t>
      </w:r>
    </w:p>
    <w:p w:rsidR="006B26C2" w:rsidRDefault="006B26C2" w:rsidP="006B26C2">
      <w:pPr>
        <w:widowControl w:val="0"/>
        <w:jc w:val="right"/>
      </w:pPr>
      <w:r>
        <w:t xml:space="preserve">Таблица №1 </w:t>
      </w:r>
    </w:p>
    <w:tbl>
      <w:tblPr>
        <w:tblStyle w:val="ac"/>
        <w:tblW w:w="9398" w:type="dxa"/>
        <w:tblInd w:w="-139" w:type="dxa"/>
        <w:tblLayout w:type="fixed"/>
        <w:tblLook w:val="0000" w:firstRow="0" w:lastRow="0" w:firstColumn="0" w:lastColumn="0" w:noHBand="0" w:noVBand="0"/>
      </w:tblPr>
      <w:tblGrid>
        <w:gridCol w:w="3056"/>
        <w:gridCol w:w="2789"/>
        <w:gridCol w:w="3553"/>
      </w:tblGrid>
      <w:tr w:rsidR="006B26C2" w:rsidTr="00F245C0">
        <w:trPr>
          <w:trHeight w:val="320"/>
        </w:trPr>
        <w:tc>
          <w:tcPr>
            <w:tcW w:w="9398" w:type="dxa"/>
            <w:gridSpan w:val="3"/>
            <w:tcBorders>
              <w:top w:val="single" w:sz="8" w:space="0" w:color="000000"/>
              <w:left w:val="single" w:sz="8" w:space="0" w:color="000000"/>
              <w:bottom w:val="single" w:sz="8" w:space="0" w:color="000000"/>
              <w:right w:val="single" w:sz="8" w:space="0" w:color="000000"/>
            </w:tcBorders>
            <w:vAlign w:val="center"/>
          </w:tcPr>
          <w:p w:rsidR="006B26C2" w:rsidRDefault="006B26C2" w:rsidP="00F245C0">
            <w:pPr>
              <w:tabs>
                <w:tab w:val="center" w:pos="4677"/>
                <w:tab w:val="right" w:pos="9355"/>
              </w:tabs>
              <w:contextualSpacing w:val="0"/>
              <w:jc w:val="center"/>
            </w:pPr>
            <w:r>
              <w:t>Значения параметров качества передачи трафика *</w:t>
            </w:r>
          </w:p>
        </w:tc>
      </w:tr>
      <w:tr w:rsidR="006B26C2" w:rsidTr="00F245C0">
        <w:trPr>
          <w:trHeight w:val="1040"/>
        </w:trPr>
        <w:tc>
          <w:tcPr>
            <w:tcW w:w="3056" w:type="dxa"/>
            <w:tcBorders>
              <w:top w:val="single" w:sz="4" w:space="0" w:color="000000"/>
              <w:left w:val="single" w:sz="8" w:space="0" w:color="000000"/>
              <w:bottom w:val="single" w:sz="8" w:space="0" w:color="000000"/>
            </w:tcBorders>
            <w:vAlign w:val="center"/>
          </w:tcPr>
          <w:p w:rsidR="006B26C2" w:rsidRDefault="006B26C2" w:rsidP="00F245C0">
            <w:pPr>
              <w:tabs>
                <w:tab w:val="center" w:pos="4677"/>
                <w:tab w:val="right" w:pos="9355"/>
              </w:tabs>
              <w:contextualSpacing w:val="0"/>
              <w:jc w:val="center"/>
            </w:pPr>
            <w:r>
              <w:t xml:space="preserve">Процент потерянных пакетов информации </w:t>
            </w:r>
          </w:p>
        </w:tc>
        <w:tc>
          <w:tcPr>
            <w:tcW w:w="2789" w:type="dxa"/>
            <w:tcBorders>
              <w:top w:val="single" w:sz="4" w:space="0" w:color="000000"/>
              <w:left w:val="single" w:sz="8" w:space="0" w:color="000000"/>
              <w:bottom w:val="single" w:sz="8" w:space="0" w:color="000000"/>
            </w:tcBorders>
            <w:vAlign w:val="center"/>
          </w:tcPr>
          <w:p w:rsidR="006B26C2" w:rsidRDefault="006B26C2" w:rsidP="00F245C0">
            <w:pPr>
              <w:tabs>
                <w:tab w:val="center" w:pos="4677"/>
                <w:tab w:val="right" w:pos="9355"/>
              </w:tabs>
              <w:contextualSpacing w:val="0"/>
              <w:jc w:val="center"/>
            </w:pPr>
            <w:r>
              <w:t xml:space="preserve">Задержка передачи </w:t>
            </w:r>
            <w:r>
              <w:br/>
              <w:t xml:space="preserve">пакетов информации </w:t>
            </w:r>
          </w:p>
          <w:p w:rsidR="006B26C2" w:rsidRDefault="006B26C2" w:rsidP="00F245C0">
            <w:pPr>
              <w:tabs>
                <w:tab w:val="center" w:pos="4677"/>
                <w:tab w:val="right" w:pos="9355"/>
              </w:tabs>
              <w:contextualSpacing w:val="0"/>
              <w:jc w:val="center"/>
            </w:pPr>
            <w:r>
              <w:t xml:space="preserve">(в одну </w:t>
            </w:r>
            <w:r>
              <w:br/>
              <w:t>сторону), (мс)</w:t>
            </w:r>
          </w:p>
        </w:tc>
        <w:tc>
          <w:tcPr>
            <w:tcW w:w="3553" w:type="dxa"/>
            <w:tcBorders>
              <w:top w:val="single" w:sz="4" w:space="0" w:color="000000"/>
              <w:left w:val="single" w:sz="8" w:space="0" w:color="000000"/>
              <w:bottom w:val="single" w:sz="8" w:space="0" w:color="000000"/>
              <w:right w:val="single" w:sz="8" w:space="0" w:color="000000"/>
            </w:tcBorders>
            <w:vAlign w:val="center"/>
          </w:tcPr>
          <w:p w:rsidR="006B26C2" w:rsidRDefault="006B26C2" w:rsidP="00F245C0">
            <w:pPr>
              <w:tabs>
                <w:tab w:val="center" w:pos="4677"/>
                <w:tab w:val="right" w:pos="9355"/>
              </w:tabs>
              <w:contextualSpacing w:val="0"/>
              <w:jc w:val="center"/>
            </w:pPr>
            <w:r>
              <w:t xml:space="preserve">Отклонение </w:t>
            </w:r>
          </w:p>
          <w:p w:rsidR="006B26C2" w:rsidRDefault="006B26C2" w:rsidP="00F245C0">
            <w:pPr>
              <w:tabs>
                <w:tab w:val="center" w:pos="4677"/>
                <w:tab w:val="right" w:pos="9355"/>
              </w:tabs>
              <w:contextualSpacing w:val="0"/>
              <w:jc w:val="center"/>
            </w:pPr>
            <w:r>
              <w:t>от среднего значения задержки передачи пакетов информации, (мс)</w:t>
            </w:r>
          </w:p>
        </w:tc>
      </w:tr>
      <w:tr w:rsidR="006B26C2" w:rsidTr="00F245C0">
        <w:trPr>
          <w:trHeight w:val="320"/>
        </w:trPr>
        <w:tc>
          <w:tcPr>
            <w:tcW w:w="3056" w:type="dxa"/>
            <w:tcBorders>
              <w:top w:val="single" w:sz="4" w:space="0" w:color="000000"/>
              <w:left w:val="single" w:sz="8" w:space="0" w:color="000000"/>
              <w:bottom w:val="single" w:sz="8" w:space="0" w:color="000000"/>
            </w:tcBorders>
            <w:vAlign w:val="center"/>
          </w:tcPr>
          <w:p w:rsidR="006B26C2" w:rsidRDefault="006B26C2" w:rsidP="00F245C0">
            <w:pPr>
              <w:tabs>
                <w:tab w:val="center" w:pos="4677"/>
                <w:tab w:val="right" w:pos="9355"/>
              </w:tabs>
              <w:contextualSpacing w:val="0"/>
              <w:jc w:val="center"/>
            </w:pPr>
            <w:r>
              <w:t>не более 1,0 %</w:t>
            </w:r>
          </w:p>
        </w:tc>
        <w:tc>
          <w:tcPr>
            <w:tcW w:w="2789" w:type="dxa"/>
            <w:tcBorders>
              <w:top w:val="single" w:sz="4" w:space="0" w:color="000000"/>
              <w:left w:val="single" w:sz="8" w:space="0" w:color="000000"/>
              <w:bottom w:val="single" w:sz="8" w:space="0" w:color="000000"/>
            </w:tcBorders>
            <w:vAlign w:val="center"/>
          </w:tcPr>
          <w:p w:rsidR="006B26C2" w:rsidRDefault="006B26C2" w:rsidP="00F245C0">
            <w:pPr>
              <w:tabs>
                <w:tab w:val="center" w:pos="4677"/>
                <w:tab w:val="right" w:pos="9355"/>
              </w:tabs>
              <w:contextualSpacing w:val="0"/>
              <w:jc w:val="center"/>
            </w:pPr>
            <w:r>
              <w:t>не более  250</w:t>
            </w:r>
          </w:p>
        </w:tc>
        <w:tc>
          <w:tcPr>
            <w:tcW w:w="3553" w:type="dxa"/>
            <w:tcBorders>
              <w:top w:val="single" w:sz="4" w:space="0" w:color="000000"/>
              <w:left w:val="single" w:sz="8" w:space="0" w:color="000000"/>
              <w:bottom w:val="single" w:sz="8" w:space="0" w:color="000000"/>
              <w:right w:val="single" w:sz="8" w:space="0" w:color="000000"/>
            </w:tcBorders>
            <w:vAlign w:val="center"/>
          </w:tcPr>
          <w:p w:rsidR="006B26C2" w:rsidRDefault="006B26C2" w:rsidP="00F245C0">
            <w:pPr>
              <w:tabs>
                <w:tab w:val="center" w:pos="4677"/>
                <w:tab w:val="right" w:pos="9355"/>
              </w:tabs>
              <w:contextualSpacing w:val="0"/>
              <w:jc w:val="center"/>
            </w:pPr>
            <w:r>
              <w:t>не более 125</w:t>
            </w:r>
          </w:p>
        </w:tc>
      </w:tr>
    </w:tbl>
    <w:p w:rsidR="006B26C2" w:rsidRDefault="006B26C2" w:rsidP="006B26C2">
      <w:pPr>
        <w:jc w:val="both"/>
      </w:pPr>
      <w:r>
        <w:rPr>
          <w:i/>
        </w:rPr>
        <w:t>* Указанные в таблицах параметры относятся к участку внутри Сети Исполнителя между каналообразующим оборудованием Исполнителя на Объектах Заказчика.</w:t>
      </w:r>
    </w:p>
    <w:p w:rsidR="006B26C2" w:rsidRDefault="006B26C2" w:rsidP="006B26C2">
      <w:pPr>
        <w:jc w:val="both"/>
      </w:pPr>
      <w:r>
        <w:tab/>
      </w:r>
    </w:p>
    <w:p w:rsidR="006B26C2" w:rsidRDefault="006B26C2" w:rsidP="006B26C2">
      <w:pPr>
        <w:widowControl w:val="0"/>
        <w:jc w:val="both"/>
      </w:pPr>
      <w:r>
        <w:t xml:space="preserve">4.6. Физическая среда линии доступа СПД может быть организована на основе однотипных или составных физических сред для передачи сигналов: </w:t>
      </w:r>
    </w:p>
    <w:p w:rsidR="006B26C2" w:rsidRDefault="006B26C2" w:rsidP="006B26C2">
      <w:pPr>
        <w:numPr>
          <w:ilvl w:val="0"/>
          <w:numId w:val="17"/>
        </w:numPr>
        <w:ind w:hanging="360"/>
        <w:jc w:val="both"/>
      </w:pPr>
      <w:r>
        <w:t>Медный кабель (МК);</w:t>
      </w:r>
    </w:p>
    <w:p w:rsidR="006B26C2" w:rsidRDefault="006B26C2" w:rsidP="006B26C2">
      <w:pPr>
        <w:numPr>
          <w:ilvl w:val="0"/>
          <w:numId w:val="17"/>
        </w:numPr>
        <w:ind w:hanging="360"/>
        <w:jc w:val="both"/>
      </w:pPr>
      <w:r>
        <w:t>Волоконно-оптический кабель (ВОК);</w:t>
      </w:r>
    </w:p>
    <w:p w:rsidR="006B26C2" w:rsidRDefault="006B26C2" w:rsidP="006B26C2">
      <w:pPr>
        <w:numPr>
          <w:ilvl w:val="0"/>
          <w:numId w:val="17"/>
        </w:numPr>
        <w:ind w:hanging="360"/>
        <w:jc w:val="both"/>
      </w:pPr>
      <w:r>
        <w:t>Беспроводной доступ.</w:t>
      </w:r>
    </w:p>
    <w:p w:rsidR="006B26C2" w:rsidRDefault="006B26C2" w:rsidP="006B26C2">
      <w:pPr>
        <w:widowControl w:val="0"/>
        <w:jc w:val="both"/>
      </w:pPr>
      <w:r>
        <w:t>4.7. В состав линии доступа СПД должно входить также соответствующее оконечное оборудование: мультиплексоры, коммутаторы, модемы и т.п.</w:t>
      </w:r>
    </w:p>
    <w:p w:rsidR="006B26C2" w:rsidRDefault="006B26C2" w:rsidP="006B26C2">
      <w:pPr>
        <w:jc w:val="both"/>
      </w:pPr>
      <w:r>
        <w:t>4.8. Подключение оборудования Исполнителя к ЛВС Заказчика должно осуществляться по интерфейсам Ethernet 10/100Base-TX или 1000Base-T.</w:t>
      </w:r>
    </w:p>
    <w:p w:rsidR="006B26C2" w:rsidRDefault="006B26C2" w:rsidP="006B26C2">
      <w:pPr>
        <w:jc w:val="both"/>
      </w:pPr>
    </w:p>
    <w:p w:rsidR="006B26C2" w:rsidRPr="00934FB4" w:rsidRDefault="006B26C2" w:rsidP="006B26C2">
      <w:pPr>
        <w:spacing w:before="120"/>
        <w:jc w:val="center"/>
      </w:pPr>
      <w:r w:rsidRPr="00934FB4">
        <w:rPr>
          <w:b/>
        </w:rPr>
        <w:t>Раздел 5.</w:t>
      </w:r>
    </w:p>
    <w:p w:rsidR="006B26C2" w:rsidRPr="00934FB4" w:rsidRDefault="006B26C2" w:rsidP="006B26C2">
      <w:pPr>
        <w:jc w:val="center"/>
      </w:pPr>
      <w:r w:rsidRPr="00934FB4">
        <w:rPr>
          <w:b/>
        </w:rPr>
        <w:t>Этапы и сроки реализации проекта</w:t>
      </w:r>
    </w:p>
    <w:p w:rsidR="006B26C2" w:rsidRPr="00934FB4" w:rsidRDefault="006B26C2" w:rsidP="006B26C2">
      <w:pPr>
        <w:jc w:val="both"/>
      </w:pPr>
      <w:r w:rsidRPr="00934FB4">
        <w:t>5.1.</w:t>
      </w:r>
      <w:r w:rsidRPr="00934FB4">
        <w:rPr>
          <w:b/>
        </w:rPr>
        <w:t xml:space="preserve"> </w:t>
      </w:r>
      <w:r w:rsidRPr="00934FB4">
        <w:t>Сдача проекта и подписание актов о подключении должно быть закончено не позднее 1</w:t>
      </w:r>
      <w:r>
        <w:t xml:space="preserve"> июля</w:t>
      </w:r>
      <w:r w:rsidRPr="00934FB4">
        <w:t xml:space="preserve"> 201</w:t>
      </w:r>
      <w:r>
        <w:t>8</w:t>
      </w:r>
      <w:r w:rsidRPr="00934FB4">
        <w:t xml:space="preserve"> года. При этом допускается сдача объектов Заказчику по мере их подключения к сети Интернет.</w:t>
      </w:r>
    </w:p>
    <w:p w:rsidR="006B26C2" w:rsidRPr="00934FB4" w:rsidRDefault="006B26C2" w:rsidP="006B26C2">
      <w:pPr>
        <w:spacing w:before="120"/>
        <w:jc w:val="center"/>
      </w:pPr>
      <w:r w:rsidRPr="00934FB4">
        <w:rPr>
          <w:b/>
        </w:rPr>
        <w:t>Раздел 6.</w:t>
      </w:r>
    </w:p>
    <w:p w:rsidR="006B26C2" w:rsidRPr="00934FB4" w:rsidRDefault="006B26C2" w:rsidP="006B26C2">
      <w:pPr>
        <w:ind w:left="2160" w:firstLine="720"/>
        <w:jc w:val="both"/>
      </w:pPr>
      <w:r>
        <w:rPr>
          <w:b/>
          <w:bCs/>
        </w:rPr>
        <w:t xml:space="preserve">            </w:t>
      </w:r>
      <w:r w:rsidRPr="00934FB4">
        <w:rPr>
          <w:b/>
          <w:bCs/>
        </w:rPr>
        <w:t xml:space="preserve"> Абонентская плата</w:t>
      </w:r>
    </w:p>
    <w:p w:rsidR="006B26C2" w:rsidRPr="00934FB4" w:rsidRDefault="006B26C2" w:rsidP="006B26C2">
      <w:pPr>
        <w:jc w:val="both"/>
      </w:pPr>
      <w:r w:rsidRPr="00934FB4">
        <w:t xml:space="preserve">6.1 Финансовое предложение (стоимость проекта) участника конкурса должно быть представлено в виде общей суммы затрат на подключение объектов Заказчика и абонентской платы за первый год обслуживания. </w:t>
      </w:r>
    </w:p>
    <w:p w:rsidR="006B26C2" w:rsidRDefault="006B26C2" w:rsidP="006B26C2">
      <w:pPr>
        <w:jc w:val="both"/>
      </w:pPr>
      <w:r>
        <w:t xml:space="preserve"> </w:t>
      </w:r>
    </w:p>
    <w:p w:rsidR="006B26C2" w:rsidRDefault="006B26C2" w:rsidP="006B26C2">
      <w:pPr>
        <w:jc w:val="both"/>
      </w:pPr>
    </w:p>
    <w:p w:rsidR="006B26C2" w:rsidRPr="00453C31" w:rsidRDefault="006B26C2" w:rsidP="006B26C2">
      <w:pPr>
        <w:pStyle w:val="ad"/>
        <w:spacing w:line="276" w:lineRule="auto"/>
        <w:jc w:val="both"/>
        <w:rPr>
          <w:rFonts w:ascii="Times New Roman" w:hAnsi="Times New Roman"/>
        </w:rPr>
      </w:pPr>
    </w:p>
    <w:p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Поставщик подтверждает соответствие с указанными спецификациями.</w:t>
      </w:r>
    </w:p>
    <w:p w:rsidR="00825489" w:rsidRPr="00E3319A" w:rsidRDefault="00825489" w:rsidP="00825489">
      <w:pPr>
        <w:pStyle w:val="a5"/>
        <w:jc w:val="both"/>
        <w:rPr>
          <w:rFonts w:ascii="Arial" w:hAnsi="Arial" w:cs="Arial"/>
          <w:sz w:val="20"/>
          <w:szCs w:val="20"/>
        </w:rPr>
      </w:pPr>
    </w:p>
    <w:p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НЕВЫПОЛНЕНИЕ ОБЯЗАТЕЛЬСТВ</w:t>
      </w:r>
      <w:r w:rsidRPr="00E3319A">
        <w:rPr>
          <w:rFonts w:ascii="Arial" w:hAnsi="Arial" w:cs="Arial"/>
          <w:sz w:val="20"/>
          <w:szCs w:val="20"/>
        </w:rPr>
        <w:t>: Покупатель может отклонить Контракт, если Поставщик не выполнит доставку Товаров в соответствии со сроками и условиями, несмотря на уведомление данное Покупателем в течение 14 дней, без каких-либо обязательств перед Поставщиком.</w:t>
      </w:r>
    </w:p>
    <w:p w:rsidR="00825489" w:rsidRPr="00E3319A" w:rsidRDefault="00825489" w:rsidP="00825489">
      <w:pPr>
        <w:pStyle w:val="a5"/>
        <w:ind w:left="786"/>
        <w:jc w:val="both"/>
        <w:rPr>
          <w:rFonts w:ascii="Arial" w:hAnsi="Arial" w:cs="Arial"/>
          <w:sz w:val="20"/>
          <w:szCs w:val="20"/>
          <w:u w:val="single"/>
        </w:rPr>
      </w:pPr>
    </w:p>
    <w:p w:rsidR="00825489" w:rsidRPr="00E3319A" w:rsidRDefault="00825489" w:rsidP="00825489">
      <w:pPr>
        <w:pStyle w:val="a5"/>
        <w:ind w:left="786"/>
        <w:jc w:val="both"/>
        <w:rPr>
          <w:rFonts w:ascii="Arial" w:hAnsi="Arial"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НАИМЕНОВАНИЕ ПОСТАВЩИКА:</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Уполномоченная подпись:</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Место:</w:t>
            </w:r>
          </w:p>
        </w:tc>
      </w:tr>
      <w:tr w:rsidR="00825489" w:rsidRPr="00E3319A" w:rsidTr="00E3319A">
        <w:tc>
          <w:tcPr>
            <w:tcW w:w="4573" w:type="dxa"/>
          </w:tcPr>
          <w:p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Дата:</w:t>
            </w:r>
          </w:p>
        </w:tc>
      </w:tr>
    </w:tbl>
    <w:p w:rsidR="00825489" w:rsidRPr="00E3319A" w:rsidRDefault="00825489" w:rsidP="00825489">
      <w:pPr>
        <w:rPr>
          <w:rFonts w:ascii="Arial" w:hAnsi="Arial" w:cs="Arial"/>
          <w:sz w:val="20"/>
          <w:szCs w:val="20"/>
        </w:rPr>
      </w:pPr>
    </w:p>
    <w:p w:rsidR="00825489" w:rsidRPr="00E3319A" w:rsidRDefault="00825489" w:rsidP="00825489">
      <w:pPr>
        <w:rPr>
          <w:rFonts w:ascii="Arial" w:hAnsi="Arial" w:cs="Arial"/>
          <w:sz w:val="20"/>
          <w:szCs w:val="20"/>
        </w:rPr>
      </w:pPr>
      <w:r w:rsidRPr="00E3319A">
        <w:rPr>
          <w:rFonts w:ascii="Arial" w:hAnsi="Arial" w:cs="Arial"/>
          <w:sz w:val="20"/>
          <w:szCs w:val="20"/>
        </w:rPr>
        <w:br w:type="page"/>
      </w:r>
    </w:p>
    <w:p w:rsidR="00825489" w:rsidRPr="00E3319A" w:rsidRDefault="00825489" w:rsidP="00825489">
      <w:pPr>
        <w:jc w:val="center"/>
        <w:rPr>
          <w:rFonts w:ascii="Arial" w:hAnsi="Arial" w:cs="Arial"/>
          <w:b/>
          <w:sz w:val="20"/>
          <w:szCs w:val="20"/>
        </w:rPr>
      </w:pPr>
      <w:r w:rsidRPr="00E3319A">
        <w:rPr>
          <w:rFonts w:ascii="Arial" w:hAnsi="Arial" w:cs="Arial"/>
          <w:b/>
          <w:sz w:val="20"/>
          <w:szCs w:val="20"/>
        </w:rPr>
        <w:lastRenderedPageBreak/>
        <w:t>Страны-члены Азиатского банка развития</w:t>
      </w:r>
    </w:p>
    <w:tbl>
      <w:tblPr>
        <w:tblW w:w="7268" w:type="dxa"/>
        <w:jc w:val="center"/>
        <w:shd w:val="clear" w:color="auto" w:fill="FFFFFF" w:themeFill="background1"/>
        <w:tblLook w:val="04A0" w:firstRow="1" w:lastRow="0" w:firstColumn="1" w:lastColumn="0" w:noHBand="0" w:noVBand="1"/>
      </w:tblPr>
      <w:tblGrid>
        <w:gridCol w:w="520"/>
        <w:gridCol w:w="3261"/>
        <w:gridCol w:w="3487"/>
      </w:tblGrid>
      <w:tr w:rsidR="00825489" w:rsidRPr="00E3319A" w:rsidTr="00E3319A">
        <w:trPr>
          <w:trHeight w:val="415"/>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b/>
                <w:sz w:val="20"/>
                <w:szCs w:val="20"/>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Regional members</w:t>
            </w:r>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b/>
                <w:sz w:val="20"/>
                <w:szCs w:val="20"/>
              </w:rPr>
            </w:pPr>
            <w:r w:rsidRPr="00E3319A">
              <w:rPr>
                <w:rFonts w:ascii="Arial" w:hAnsi="Arial" w:cs="Arial"/>
                <w:b/>
                <w:sz w:val="20"/>
                <w:szCs w:val="20"/>
              </w:rPr>
              <w:t xml:space="preserve">Региональные </w:t>
            </w:r>
          </w:p>
          <w:p w:rsidR="00825489" w:rsidRPr="00E3319A" w:rsidRDefault="00825489" w:rsidP="00E3319A">
            <w:pPr>
              <w:rPr>
                <w:rFonts w:ascii="Arial" w:hAnsi="Arial" w:cs="Arial"/>
                <w:b/>
                <w:sz w:val="20"/>
                <w:szCs w:val="20"/>
              </w:rPr>
            </w:pPr>
            <w:r w:rsidRPr="00E3319A">
              <w:rPr>
                <w:rFonts w:ascii="Arial" w:hAnsi="Arial" w:cs="Arial"/>
                <w:b/>
                <w:sz w:val="20"/>
                <w:szCs w:val="20"/>
              </w:rPr>
              <w:t>члены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0" w:history="1">
              <w:r w:rsidR="00825489" w:rsidRPr="00E3319A">
                <w:rPr>
                  <w:rFonts w:ascii="Arial" w:hAnsi="Arial" w:cs="Arial"/>
                  <w:sz w:val="20"/>
                  <w:szCs w:val="20"/>
                </w:rPr>
                <w:t>Afghanistan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Афганистан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1" w:history="1">
              <w:r w:rsidR="00825489" w:rsidRPr="00E3319A">
                <w:rPr>
                  <w:rFonts w:ascii="Arial" w:hAnsi="Arial" w:cs="Arial"/>
                  <w:sz w:val="20"/>
                  <w:szCs w:val="20"/>
                </w:rPr>
                <w:t>Armenia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Армения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2" w:history="1">
              <w:r w:rsidR="00825489" w:rsidRPr="00E3319A">
                <w:rPr>
                  <w:rFonts w:ascii="Arial" w:hAnsi="Arial" w:cs="Arial"/>
                  <w:sz w:val="20"/>
                  <w:szCs w:val="20"/>
                </w:rPr>
                <w:t>Australia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Австралия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3" w:history="1">
              <w:r w:rsidR="00825489" w:rsidRPr="00E3319A">
                <w:rPr>
                  <w:rFonts w:ascii="Arial" w:hAnsi="Arial" w:cs="Arial"/>
                  <w:sz w:val="20"/>
                  <w:szCs w:val="20"/>
                </w:rPr>
                <w:t>Azerbaijan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Азербайджан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4" w:history="1">
              <w:r w:rsidR="00825489" w:rsidRPr="00E3319A">
                <w:rPr>
                  <w:rFonts w:ascii="Arial" w:hAnsi="Arial" w:cs="Arial"/>
                  <w:sz w:val="20"/>
                  <w:szCs w:val="20"/>
                </w:rPr>
                <w:t>Bangladesh</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Бангладеш</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5" w:history="1">
              <w:r w:rsidR="00825489" w:rsidRPr="00E3319A">
                <w:rPr>
                  <w:rFonts w:ascii="Arial" w:hAnsi="Arial" w:cs="Arial"/>
                  <w:sz w:val="20"/>
                  <w:szCs w:val="20"/>
                </w:rPr>
                <w:t>Bhutan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Бутан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6" w:history="1">
              <w:r w:rsidR="00825489" w:rsidRPr="00E3319A">
                <w:rPr>
                  <w:rFonts w:ascii="Arial" w:hAnsi="Arial" w:cs="Arial"/>
                  <w:sz w:val="20"/>
                  <w:szCs w:val="20"/>
                </w:rPr>
                <w:t>Brunei Darussalam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Бруней-Даруссалам</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7" w:history="1">
              <w:r w:rsidR="00825489" w:rsidRPr="00E3319A">
                <w:rPr>
                  <w:rFonts w:ascii="Arial" w:hAnsi="Arial" w:cs="Arial"/>
                  <w:sz w:val="20"/>
                  <w:szCs w:val="20"/>
                </w:rPr>
                <w:t>Cambodia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Камбоджа</w:t>
            </w:r>
          </w:p>
        </w:tc>
      </w:tr>
      <w:tr w:rsidR="00825489" w:rsidRPr="00E3319A" w:rsidTr="00E3319A">
        <w:trPr>
          <w:trHeight w:val="211"/>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825489" w:rsidP="00E3319A">
            <w:pPr>
              <w:rPr>
                <w:rFonts w:ascii="Arial" w:hAnsi="Arial" w:cs="Arial"/>
                <w:sz w:val="20"/>
                <w:szCs w:val="20"/>
              </w:rPr>
            </w:pPr>
            <w:r w:rsidRPr="00E3319A">
              <w:rPr>
                <w:rFonts w:ascii="Arial" w:hAnsi="Arial" w:cs="Arial"/>
                <w:sz w:val="20"/>
                <w:szCs w:val="20"/>
              </w:rPr>
              <w:t xml:space="preserve">China,  </w:t>
            </w:r>
          </w:p>
          <w:p w:rsidR="00825489" w:rsidRPr="00E3319A" w:rsidRDefault="00825489" w:rsidP="00E3319A">
            <w:pPr>
              <w:rPr>
                <w:rFonts w:ascii="Arial" w:hAnsi="Arial" w:cs="Arial"/>
                <w:sz w:val="20"/>
                <w:szCs w:val="20"/>
              </w:rPr>
            </w:pPr>
            <w:r w:rsidRPr="00E3319A">
              <w:rPr>
                <w:rFonts w:ascii="Arial" w:hAnsi="Arial" w:cs="Arial"/>
                <w:sz w:val="20"/>
                <w:szCs w:val="20"/>
              </w:rPr>
              <w:t>People's Republic of</w:t>
            </w:r>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Китай, Народная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8" w:history="1">
              <w:r w:rsidR="00825489" w:rsidRPr="00E3319A">
                <w:rPr>
                  <w:rFonts w:ascii="Arial" w:hAnsi="Arial" w:cs="Arial"/>
                  <w:sz w:val="20"/>
                  <w:szCs w:val="20"/>
                </w:rPr>
                <w:t>Cook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Острова Кука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19" w:history="1">
              <w:r w:rsidR="00825489" w:rsidRPr="00E3319A">
                <w:rPr>
                  <w:rFonts w:ascii="Arial" w:hAnsi="Arial" w:cs="Arial"/>
                  <w:sz w:val="20"/>
                  <w:szCs w:val="20"/>
                </w:rPr>
                <w:t>Fiji</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Фиджи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0" w:history="1">
              <w:r w:rsidR="00825489" w:rsidRPr="00E3319A">
                <w:rPr>
                  <w:rFonts w:ascii="Arial" w:hAnsi="Arial" w:cs="Arial"/>
                  <w:sz w:val="20"/>
                  <w:szCs w:val="20"/>
                </w:rPr>
                <w:t>Georgia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Грузия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1" w:history="1">
              <w:r w:rsidR="00825489" w:rsidRPr="00E3319A">
                <w:rPr>
                  <w:rFonts w:ascii="Arial" w:hAnsi="Arial" w:cs="Arial"/>
                  <w:sz w:val="20"/>
                  <w:szCs w:val="20"/>
                </w:rPr>
                <w:t>Hong Kong, China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Гонконг, Китай</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2" w:history="1">
              <w:r w:rsidR="00825489" w:rsidRPr="00E3319A">
                <w:rPr>
                  <w:rFonts w:ascii="Arial" w:hAnsi="Arial" w:cs="Arial"/>
                  <w:sz w:val="20"/>
                  <w:szCs w:val="20"/>
                </w:rPr>
                <w:t>India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3" w:history="1">
              <w:r w:rsidR="00825489" w:rsidRPr="00E3319A">
                <w:rPr>
                  <w:rFonts w:ascii="Arial" w:hAnsi="Arial" w:cs="Arial"/>
                  <w:sz w:val="20"/>
                  <w:szCs w:val="20"/>
                </w:rPr>
                <w:t>Indonesia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Индонезия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4" w:history="1">
              <w:r w:rsidR="00825489" w:rsidRPr="00E3319A">
                <w:rPr>
                  <w:rFonts w:ascii="Arial" w:hAnsi="Arial" w:cs="Arial"/>
                  <w:sz w:val="20"/>
                  <w:szCs w:val="20"/>
                </w:rPr>
                <w:t>Japan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Япония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5" w:history="1">
              <w:r w:rsidR="00825489" w:rsidRPr="00E3319A">
                <w:rPr>
                  <w:rFonts w:ascii="Arial" w:hAnsi="Arial" w:cs="Arial"/>
                  <w:sz w:val="20"/>
                  <w:szCs w:val="20"/>
                </w:rPr>
                <w:t>Kazakhstan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Казахстан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6" w:history="1">
              <w:r w:rsidR="00825489" w:rsidRPr="00E3319A">
                <w:rPr>
                  <w:rFonts w:ascii="Arial" w:hAnsi="Arial" w:cs="Arial"/>
                  <w:sz w:val="20"/>
                  <w:szCs w:val="20"/>
                </w:rPr>
                <w:t>Kiribati</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Кирибати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19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7" w:history="1">
              <w:r w:rsidR="00825489" w:rsidRPr="00E3319A">
                <w:rPr>
                  <w:rFonts w:ascii="Arial" w:hAnsi="Arial" w:cs="Arial"/>
                  <w:sz w:val="20"/>
                  <w:szCs w:val="20"/>
                </w:rPr>
                <w:t>Korea, Republic of</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Корея,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8" w:history="1">
              <w:r w:rsidR="00825489" w:rsidRPr="00E3319A">
                <w:rPr>
                  <w:rFonts w:ascii="Arial" w:hAnsi="Arial" w:cs="Arial"/>
                  <w:sz w:val="20"/>
                  <w:szCs w:val="20"/>
                </w:rPr>
                <w:t>Kyrgyz Republic</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Кыргызская Республика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29" w:history="1">
              <w:r w:rsidR="00825489" w:rsidRPr="00E3319A">
                <w:rPr>
                  <w:rFonts w:ascii="Arial" w:hAnsi="Arial" w:cs="Arial"/>
                  <w:sz w:val="20"/>
                  <w:szCs w:val="20"/>
                </w:rPr>
                <w:t>Lao PDR</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Лаосская НДР</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0" w:history="1">
              <w:r w:rsidR="00825489" w:rsidRPr="00E3319A">
                <w:rPr>
                  <w:rFonts w:ascii="Arial" w:hAnsi="Arial" w:cs="Arial"/>
                  <w:sz w:val="20"/>
                  <w:szCs w:val="20"/>
                </w:rPr>
                <w:t>Malaysia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Малайзия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1" w:history="1">
              <w:r w:rsidR="00825489" w:rsidRPr="00E3319A">
                <w:rPr>
                  <w:rFonts w:ascii="Arial" w:hAnsi="Arial" w:cs="Arial"/>
                  <w:sz w:val="20"/>
                  <w:szCs w:val="20"/>
                </w:rPr>
                <w:t>Maldives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Мальдивы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2" w:history="1">
              <w:r w:rsidR="00825489" w:rsidRPr="00E3319A">
                <w:rPr>
                  <w:rFonts w:ascii="Arial" w:hAnsi="Arial" w:cs="Arial"/>
                  <w:sz w:val="20"/>
                  <w:szCs w:val="20"/>
                </w:rPr>
                <w:t>Marshall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Маршалловы острова</w:t>
            </w:r>
          </w:p>
        </w:tc>
      </w:tr>
      <w:tr w:rsidR="00825489" w:rsidRPr="00E3319A" w:rsidTr="00E3319A">
        <w:trPr>
          <w:trHeight w:val="19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3" w:history="1">
              <w:r w:rsidR="00825489" w:rsidRPr="00E3319A">
                <w:rPr>
                  <w:rFonts w:ascii="Arial" w:hAnsi="Arial" w:cs="Arial"/>
                  <w:sz w:val="20"/>
                  <w:szCs w:val="20"/>
                </w:rPr>
                <w:t>Micronesia, Federated States of</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 xml:space="preserve">Микронезия, </w:t>
            </w:r>
          </w:p>
          <w:p w:rsidR="00825489" w:rsidRPr="00E3319A" w:rsidRDefault="00825489" w:rsidP="00E3319A">
            <w:pPr>
              <w:rPr>
                <w:rFonts w:ascii="Arial" w:hAnsi="Arial" w:cs="Arial"/>
                <w:sz w:val="20"/>
                <w:szCs w:val="20"/>
              </w:rPr>
            </w:pPr>
            <w:r w:rsidRPr="00E3319A">
              <w:rPr>
                <w:rFonts w:ascii="Arial" w:hAnsi="Arial" w:cs="Arial"/>
                <w:sz w:val="20"/>
                <w:szCs w:val="20"/>
              </w:rPr>
              <w:t>Федеративные Штаты</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26</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4" w:history="1">
              <w:r w:rsidR="00825489" w:rsidRPr="00E3319A">
                <w:rPr>
                  <w:rFonts w:ascii="Arial" w:hAnsi="Arial" w:cs="Arial"/>
                  <w:sz w:val="20"/>
                  <w:szCs w:val="20"/>
                </w:rPr>
                <w:t>Mongolia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Монголия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27</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5" w:history="1">
              <w:r w:rsidR="00825489" w:rsidRPr="00E3319A">
                <w:rPr>
                  <w:rFonts w:ascii="Arial" w:hAnsi="Arial" w:cs="Arial"/>
                  <w:sz w:val="20"/>
                  <w:szCs w:val="20"/>
                </w:rPr>
                <w:t>Myanmar</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Мьянма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6" w:history="1">
              <w:r w:rsidR="00825489" w:rsidRPr="00E3319A">
                <w:rPr>
                  <w:rFonts w:ascii="Arial" w:hAnsi="Arial" w:cs="Arial"/>
                  <w:sz w:val="20"/>
                  <w:szCs w:val="20"/>
                </w:rPr>
                <w:t>Nauru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Науру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29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7" w:history="1">
              <w:r w:rsidR="00825489" w:rsidRPr="00E3319A">
                <w:rPr>
                  <w:rFonts w:ascii="Arial" w:hAnsi="Arial" w:cs="Arial"/>
                  <w:sz w:val="20"/>
                  <w:szCs w:val="20"/>
                </w:rPr>
                <w:t>Nepal</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Непал</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8" w:history="1">
              <w:r w:rsidR="00825489" w:rsidRPr="00E3319A">
                <w:rPr>
                  <w:rFonts w:ascii="Arial" w:hAnsi="Arial" w:cs="Arial"/>
                  <w:sz w:val="20"/>
                  <w:szCs w:val="20"/>
                </w:rPr>
                <w:t>New Zealand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Новая Зеландия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39" w:history="1">
              <w:r w:rsidR="00825489" w:rsidRPr="00E3319A">
                <w:rPr>
                  <w:rFonts w:ascii="Arial" w:hAnsi="Arial" w:cs="Arial"/>
                  <w:sz w:val="20"/>
                  <w:szCs w:val="20"/>
                </w:rPr>
                <w:t>Pakistan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0" w:history="1">
              <w:r w:rsidR="00825489" w:rsidRPr="00E3319A">
                <w:rPr>
                  <w:rFonts w:ascii="Arial" w:hAnsi="Arial" w:cs="Arial"/>
                  <w:sz w:val="20"/>
                  <w:szCs w:val="20"/>
                </w:rPr>
                <w:t>Palau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Палау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1" w:history="1">
              <w:r w:rsidR="00825489" w:rsidRPr="00E3319A">
                <w:rPr>
                  <w:rFonts w:ascii="Arial" w:hAnsi="Arial" w:cs="Arial"/>
                  <w:sz w:val="20"/>
                  <w:szCs w:val="20"/>
                </w:rPr>
                <w:t>Papua New Guinea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Папуа - Новая Гвинея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2" w:history="1">
              <w:r w:rsidR="00825489" w:rsidRPr="00E3319A">
                <w:rPr>
                  <w:rFonts w:ascii="Arial" w:hAnsi="Arial" w:cs="Arial"/>
                  <w:sz w:val="20"/>
                  <w:szCs w:val="20"/>
                </w:rPr>
                <w:t>Philippines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Филиппины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3" w:history="1">
              <w:r w:rsidR="00825489" w:rsidRPr="00E3319A">
                <w:rPr>
                  <w:rFonts w:ascii="Arial" w:hAnsi="Arial" w:cs="Arial"/>
                  <w:sz w:val="20"/>
                  <w:szCs w:val="20"/>
                </w:rPr>
                <w:t>Samoa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Самоа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4" w:history="1">
              <w:r w:rsidR="00825489" w:rsidRPr="00E3319A">
                <w:rPr>
                  <w:rFonts w:ascii="Arial" w:hAnsi="Arial" w:cs="Arial"/>
                  <w:sz w:val="20"/>
                  <w:szCs w:val="20"/>
                </w:rPr>
                <w:t>Singapore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Сингапур</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5" w:history="1">
              <w:r w:rsidR="00825489" w:rsidRPr="00E3319A">
                <w:rPr>
                  <w:rFonts w:ascii="Arial" w:hAnsi="Arial" w:cs="Arial"/>
                  <w:sz w:val="20"/>
                  <w:szCs w:val="20"/>
                </w:rPr>
                <w:t>Solomon Islands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Соломоновы острова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6" w:history="1">
              <w:r w:rsidR="00825489" w:rsidRPr="00E3319A">
                <w:rPr>
                  <w:rFonts w:ascii="Arial" w:hAnsi="Arial" w:cs="Arial"/>
                  <w:sz w:val="20"/>
                  <w:szCs w:val="20"/>
                </w:rPr>
                <w:t>Sri Lanka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Шри Ланка</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39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7" w:history="1">
              <w:r w:rsidR="00825489" w:rsidRPr="00E3319A">
                <w:rPr>
                  <w:rFonts w:ascii="Arial" w:hAnsi="Arial" w:cs="Arial"/>
                  <w:sz w:val="20"/>
                  <w:szCs w:val="20"/>
                </w:rPr>
                <w:t>Taipei,China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Тайбэй, Китай</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8" w:history="1">
              <w:r w:rsidR="00825489" w:rsidRPr="00E3319A">
                <w:rPr>
                  <w:rFonts w:ascii="Arial" w:hAnsi="Arial" w:cs="Arial"/>
                  <w:sz w:val="20"/>
                  <w:szCs w:val="20"/>
                </w:rPr>
                <w:t>Tajikistan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Таджикистан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49" w:history="1">
              <w:r w:rsidR="00825489" w:rsidRPr="00E3319A">
                <w:rPr>
                  <w:rFonts w:ascii="Arial" w:hAnsi="Arial" w:cs="Arial"/>
                  <w:sz w:val="20"/>
                  <w:szCs w:val="20"/>
                </w:rPr>
                <w:t>Thailand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Таиланд</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0" w:history="1">
              <w:r w:rsidR="00825489" w:rsidRPr="00E3319A">
                <w:rPr>
                  <w:rFonts w:ascii="Arial" w:hAnsi="Arial" w:cs="Arial"/>
                  <w:sz w:val="20"/>
                  <w:szCs w:val="20"/>
                </w:rPr>
                <w:t>Timor-Leste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Тимор-Лешти</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1" w:history="1">
              <w:r w:rsidR="00825489" w:rsidRPr="00E3319A">
                <w:rPr>
                  <w:rFonts w:ascii="Arial" w:hAnsi="Arial" w:cs="Arial"/>
                  <w:sz w:val="20"/>
                  <w:szCs w:val="20"/>
                </w:rPr>
                <w:t>Tonga</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Тонга</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lastRenderedPageBreak/>
              <w:t>44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2" w:history="1">
              <w:r w:rsidR="00825489" w:rsidRPr="00E3319A">
                <w:rPr>
                  <w:rFonts w:ascii="Arial" w:hAnsi="Arial" w:cs="Arial"/>
                  <w:sz w:val="20"/>
                  <w:szCs w:val="20"/>
                </w:rPr>
                <w:t>Turkmenistan</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Туркменистан</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45</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3" w:history="1">
              <w:r w:rsidR="00825489" w:rsidRPr="00E3319A">
                <w:rPr>
                  <w:rFonts w:ascii="Arial" w:hAnsi="Arial" w:cs="Arial"/>
                  <w:sz w:val="20"/>
                  <w:szCs w:val="20"/>
                </w:rPr>
                <w:t>Tuvalu</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Тувалу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4" w:history="1">
              <w:r w:rsidR="00825489" w:rsidRPr="00E3319A">
                <w:rPr>
                  <w:rFonts w:ascii="Arial" w:hAnsi="Arial" w:cs="Arial"/>
                  <w:sz w:val="20"/>
                  <w:szCs w:val="20"/>
                </w:rPr>
                <w:t>Uzbekistan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Узбекистан</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5" w:history="1">
              <w:r w:rsidR="00825489" w:rsidRPr="00E3319A">
                <w:rPr>
                  <w:rFonts w:ascii="Arial" w:hAnsi="Arial" w:cs="Arial"/>
                  <w:sz w:val="20"/>
                  <w:szCs w:val="20"/>
                </w:rPr>
                <w:t>Vanuatu</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Вануату</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6" w:history="1">
              <w:r w:rsidR="00825489" w:rsidRPr="00E3319A">
                <w:rPr>
                  <w:rFonts w:ascii="Arial" w:hAnsi="Arial" w:cs="Arial"/>
                  <w:sz w:val="20"/>
                  <w:szCs w:val="20"/>
                </w:rPr>
                <w:t>Viet Nam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Вьетнам</w:t>
            </w:r>
          </w:p>
        </w:tc>
      </w:tr>
      <w:tr w:rsidR="00825489" w:rsidRPr="00E3319A" w:rsidTr="00E3319A">
        <w:trPr>
          <w:trHeight w:val="318"/>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rsidR="00825489" w:rsidRPr="00E3319A" w:rsidRDefault="00825489" w:rsidP="00E3319A">
            <w:pPr>
              <w:rPr>
                <w:rFonts w:ascii="Arial" w:hAnsi="Arial" w:cs="Arial"/>
                <w:b/>
                <w:sz w:val="20"/>
                <w:szCs w:val="20"/>
              </w:rPr>
            </w:pPr>
            <w:r w:rsidRPr="00E3319A">
              <w:rPr>
                <w:rFonts w:ascii="Arial" w:hAnsi="Arial" w:cs="Arial"/>
                <w:b/>
                <w:sz w:val="20"/>
                <w:szCs w:val="20"/>
              </w:rPr>
              <w:t>Nonregional members</w:t>
            </w:r>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b/>
                <w:sz w:val="20"/>
                <w:szCs w:val="20"/>
              </w:rPr>
            </w:pPr>
            <w:r w:rsidRPr="00E3319A">
              <w:rPr>
                <w:rFonts w:ascii="Arial" w:hAnsi="Arial" w:cs="Arial"/>
                <w:b/>
                <w:sz w:val="20"/>
                <w:szCs w:val="20"/>
              </w:rPr>
              <w:t xml:space="preserve">Нерегиональные </w:t>
            </w:r>
          </w:p>
          <w:p w:rsidR="00825489" w:rsidRPr="00E3319A" w:rsidRDefault="00825489" w:rsidP="00E3319A">
            <w:pPr>
              <w:rPr>
                <w:rFonts w:ascii="Arial" w:hAnsi="Arial" w:cs="Arial"/>
                <w:b/>
                <w:sz w:val="20"/>
                <w:szCs w:val="20"/>
              </w:rPr>
            </w:pPr>
            <w:r w:rsidRPr="00E3319A">
              <w:rPr>
                <w:rFonts w:ascii="Arial" w:hAnsi="Arial" w:cs="Arial"/>
                <w:b/>
                <w:sz w:val="20"/>
                <w:szCs w:val="20"/>
              </w:rPr>
              <w:t>страны члены</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49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7" w:history="1">
              <w:r w:rsidR="00825489" w:rsidRPr="00E3319A">
                <w:rPr>
                  <w:rFonts w:ascii="Arial" w:hAnsi="Arial" w:cs="Arial"/>
                  <w:sz w:val="20"/>
                  <w:szCs w:val="20"/>
                </w:rPr>
                <w:t>Austria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Австрия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50</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8" w:history="1">
              <w:r w:rsidR="00825489" w:rsidRPr="00E3319A">
                <w:rPr>
                  <w:rFonts w:ascii="Arial" w:hAnsi="Arial" w:cs="Arial"/>
                  <w:sz w:val="20"/>
                  <w:szCs w:val="20"/>
                </w:rPr>
                <w:t>Belgium</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Бельгия</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59" w:history="1">
              <w:r w:rsidR="00825489" w:rsidRPr="00E3319A">
                <w:rPr>
                  <w:rFonts w:ascii="Arial" w:hAnsi="Arial" w:cs="Arial"/>
                  <w:sz w:val="20"/>
                  <w:szCs w:val="20"/>
                </w:rPr>
                <w:t>Canada</w:t>
              </w:r>
            </w:hyperlink>
          </w:p>
        </w:tc>
        <w:tc>
          <w:tcPr>
            <w:tcW w:w="3487" w:type="dxa"/>
            <w:tcBorders>
              <w:top w:val="single" w:sz="4" w:space="0" w:color="auto"/>
              <w:left w:val="single" w:sz="4" w:space="0" w:color="auto"/>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Канада</w:t>
            </w:r>
          </w:p>
        </w:tc>
      </w:tr>
      <w:tr w:rsidR="00825489" w:rsidRPr="00E3319A" w:rsidTr="00E3319A">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52</w:t>
            </w:r>
          </w:p>
        </w:tc>
        <w:tc>
          <w:tcPr>
            <w:tcW w:w="3261" w:type="dxa"/>
            <w:tcBorders>
              <w:top w:val="single" w:sz="4" w:space="0" w:color="auto"/>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0" w:history="1">
              <w:r w:rsidR="00825489" w:rsidRPr="00E3319A">
                <w:rPr>
                  <w:rFonts w:ascii="Arial" w:hAnsi="Arial" w:cs="Arial"/>
                  <w:sz w:val="20"/>
                  <w:szCs w:val="20"/>
                </w:rPr>
                <w:t>Denmark</w:t>
              </w:r>
            </w:hyperlink>
          </w:p>
        </w:tc>
        <w:tc>
          <w:tcPr>
            <w:tcW w:w="3487" w:type="dxa"/>
            <w:tcBorders>
              <w:top w:val="single" w:sz="4" w:space="0" w:color="auto"/>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Дания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1" w:history="1">
              <w:r w:rsidR="00825489" w:rsidRPr="00E3319A">
                <w:rPr>
                  <w:rFonts w:ascii="Arial" w:hAnsi="Arial" w:cs="Arial"/>
                  <w:sz w:val="20"/>
                  <w:szCs w:val="20"/>
                </w:rPr>
                <w:t>Finland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Финляндия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2" w:history="1">
              <w:r w:rsidR="00825489" w:rsidRPr="00E3319A">
                <w:rPr>
                  <w:rFonts w:ascii="Arial" w:hAnsi="Arial" w:cs="Arial"/>
                  <w:sz w:val="20"/>
                  <w:szCs w:val="20"/>
                </w:rPr>
                <w:t>France</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Франция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3" w:history="1">
              <w:r w:rsidR="00825489" w:rsidRPr="00E3319A">
                <w:rPr>
                  <w:rFonts w:ascii="Arial" w:hAnsi="Arial" w:cs="Arial"/>
                  <w:sz w:val="20"/>
                  <w:szCs w:val="20"/>
                </w:rPr>
                <w:t>Germany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Германия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4" w:history="1">
              <w:r w:rsidR="00825489" w:rsidRPr="00E3319A">
                <w:rPr>
                  <w:rFonts w:ascii="Arial" w:hAnsi="Arial" w:cs="Arial"/>
                  <w:sz w:val="20"/>
                  <w:szCs w:val="20"/>
                </w:rPr>
                <w:t>Ireland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Ирландия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5" w:history="1">
              <w:r w:rsidR="00825489" w:rsidRPr="00E3319A">
                <w:rPr>
                  <w:rFonts w:ascii="Arial" w:hAnsi="Arial" w:cs="Arial"/>
                  <w:sz w:val="20"/>
                  <w:szCs w:val="20"/>
                </w:rPr>
                <w:t>Italy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Италия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58</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6" w:history="1">
              <w:r w:rsidR="00825489" w:rsidRPr="00E3319A">
                <w:rPr>
                  <w:rFonts w:ascii="Arial" w:hAnsi="Arial" w:cs="Arial"/>
                  <w:sz w:val="20"/>
                  <w:szCs w:val="20"/>
                </w:rPr>
                <w:t>Luxembourg</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Люксембург</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59</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7" w:history="1">
              <w:r w:rsidR="00825489" w:rsidRPr="00E3319A">
                <w:rPr>
                  <w:rFonts w:ascii="Arial" w:hAnsi="Arial" w:cs="Arial"/>
                  <w:sz w:val="20"/>
                  <w:szCs w:val="20"/>
                </w:rPr>
                <w:t>The Netherlands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Нидерланды</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60</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8" w:history="1">
              <w:r w:rsidR="00825489" w:rsidRPr="00E3319A">
                <w:rPr>
                  <w:rFonts w:ascii="Arial" w:hAnsi="Arial" w:cs="Arial"/>
                  <w:sz w:val="20"/>
                  <w:szCs w:val="20"/>
                </w:rPr>
                <w:t>Norway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Норвегия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61</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69" w:history="1">
              <w:r w:rsidR="00825489" w:rsidRPr="00E3319A">
                <w:rPr>
                  <w:rFonts w:ascii="Arial" w:hAnsi="Arial" w:cs="Arial"/>
                  <w:sz w:val="20"/>
                  <w:szCs w:val="20"/>
                </w:rPr>
                <w:t>Portugal</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Португалия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62</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70" w:history="1">
              <w:r w:rsidR="00825489" w:rsidRPr="00E3319A">
                <w:rPr>
                  <w:rFonts w:ascii="Arial" w:hAnsi="Arial" w:cs="Arial"/>
                  <w:sz w:val="20"/>
                  <w:szCs w:val="20"/>
                </w:rPr>
                <w:t>Spain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Испания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63</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71" w:history="1">
              <w:r w:rsidR="00825489" w:rsidRPr="00E3319A">
                <w:rPr>
                  <w:rFonts w:ascii="Arial" w:hAnsi="Arial" w:cs="Arial"/>
                  <w:sz w:val="20"/>
                  <w:szCs w:val="20"/>
                </w:rPr>
                <w:t>Sweden</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Швеция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64</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72" w:history="1">
              <w:r w:rsidR="00825489" w:rsidRPr="00E3319A">
                <w:rPr>
                  <w:rFonts w:ascii="Arial" w:hAnsi="Arial" w:cs="Arial"/>
                  <w:sz w:val="20"/>
                  <w:szCs w:val="20"/>
                </w:rPr>
                <w:t>Switzerland</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Швейцария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65</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73" w:history="1">
              <w:r w:rsidR="00825489" w:rsidRPr="00E3319A">
                <w:rPr>
                  <w:rFonts w:ascii="Arial" w:hAnsi="Arial" w:cs="Arial"/>
                  <w:sz w:val="20"/>
                  <w:szCs w:val="20"/>
                </w:rPr>
                <w:t>Turkey</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Турция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66</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74" w:history="1">
              <w:r w:rsidR="00825489" w:rsidRPr="00E3319A">
                <w:rPr>
                  <w:rFonts w:ascii="Arial" w:hAnsi="Arial" w:cs="Arial"/>
                  <w:sz w:val="20"/>
                  <w:szCs w:val="20"/>
                </w:rPr>
                <w:t>United Kingdom</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Великобритания</w:t>
            </w:r>
          </w:p>
        </w:tc>
      </w:tr>
      <w:tr w:rsidR="00825489" w:rsidRPr="00E3319A" w:rsidTr="00E3319A">
        <w:trPr>
          <w:trHeight w:val="300"/>
          <w:jc w:val="center"/>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5489" w:rsidRPr="00E3319A" w:rsidRDefault="00825489" w:rsidP="00E3319A">
            <w:pPr>
              <w:rPr>
                <w:rFonts w:ascii="Arial" w:hAnsi="Arial" w:cs="Arial"/>
                <w:sz w:val="20"/>
                <w:szCs w:val="20"/>
              </w:rPr>
            </w:pPr>
            <w:r w:rsidRPr="00E3319A">
              <w:rPr>
                <w:rFonts w:ascii="Arial" w:hAnsi="Arial" w:cs="Arial"/>
                <w:sz w:val="20"/>
                <w:szCs w:val="20"/>
              </w:rPr>
              <w:t>67</w:t>
            </w:r>
          </w:p>
        </w:tc>
        <w:tc>
          <w:tcPr>
            <w:tcW w:w="3261" w:type="dxa"/>
            <w:tcBorders>
              <w:top w:val="nil"/>
              <w:left w:val="nil"/>
              <w:bottom w:val="single" w:sz="4" w:space="0" w:color="auto"/>
              <w:right w:val="single" w:sz="4" w:space="0" w:color="auto"/>
            </w:tcBorders>
            <w:shd w:val="clear" w:color="auto" w:fill="FFFFFF" w:themeFill="background1"/>
            <w:hideMark/>
          </w:tcPr>
          <w:p w:rsidR="00825489" w:rsidRPr="00E3319A" w:rsidRDefault="003E3C6A" w:rsidP="00E3319A">
            <w:pPr>
              <w:rPr>
                <w:rFonts w:ascii="Arial" w:hAnsi="Arial" w:cs="Arial"/>
                <w:sz w:val="20"/>
                <w:szCs w:val="20"/>
              </w:rPr>
            </w:pPr>
            <w:hyperlink r:id="rId75" w:history="1">
              <w:r w:rsidR="00825489" w:rsidRPr="00E3319A">
                <w:rPr>
                  <w:rFonts w:ascii="Arial" w:hAnsi="Arial" w:cs="Arial"/>
                  <w:sz w:val="20"/>
                  <w:szCs w:val="20"/>
                </w:rPr>
                <w:t>United States</w:t>
              </w:r>
            </w:hyperlink>
          </w:p>
        </w:tc>
        <w:tc>
          <w:tcPr>
            <w:tcW w:w="3487" w:type="dxa"/>
            <w:tcBorders>
              <w:top w:val="nil"/>
              <w:left w:val="nil"/>
              <w:bottom w:val="single" w:sz="4" w:space="0" w:color="auto"/>
              <w:right w:val="single" w:sz="4" w:space="0" w:color="auto"/>
            </w:tcBorders>
            <w:shd w:val="clear" w:color="auto" w:fill="FFFFFF" w:themeFill="background1"/>
          </w:tcPr>
          <w:p w:rsidR="00825489" w:rsidRPr="00E3319A" w:rsidRDefault="00825489" w:rsidP="00E3319A">
            <w:pPr>
              <w:rPr>
                <w:rFonts w:ascii="Arial" w:hAnsi="Arial" w:cs="Arial"/>
                <w:sz w:val="20"/>
                <w:szCs w:val="20"/>
              </w:rPr>
            </w:pPr>
            <w:r w:rsidRPr="00E3319A">
              <w:rPr>
                <w:rFonts w:ascii="Arial" w:hAnsi="Arial" w:cs="Arial"/>
                <w:sz w:val="20"/>
                <w:szCs w:val="20"/>
              </w:rPr>
              <w:t>Соединенные Штаты</w:t>
            </w:r>
          </w:p>
        </w:tc>
      </w:tr>
    </w:tbl>
    <w:p w:rsidR="00825489" w:rsidRPr="00E3319A" w:rsidRDefault="00825489" w:rsidP="00825489">
      <w:pPr>
        <w:rPr>
          <w:rFonts w:ascii="Arial" w:hAnsi="Arial" w:cs="Arial"/>
          <w:sz w:val="20"/>
          <w:szCs w:val="20"/>
        </w:rPr>
      </w:pPr>
    </w:p>
    <w:p w:rsidR="00825489" w:rsidRPr="00E3319A" w:rsidRDefault="00825489" w:rsidP="00825489">
      <w:pPr>
        <w:rPr>
          <w:rFonts w:ascii="Arial" w:hAnsi="Arial" w:cs="Arial"/>
          <w:sz w:val="20"/>
          <w:szCs w:val="20"/>
        </w:rPr>
      </w:pPr>
    </w:p>
    <w:p w:rsidR="00C776BA" w:rsidRPr="000C3C6E" w:rsidRDefault="000C3C6E" w:rsidP="003E02AB">
      <w:pPr>
        <w:jc w:val="center"/>
        <w:rPr>
          <w:sz w:val="22"/>
          <w:szCs w:val="22"/>
        </w:rPr>
      </w:pPr>
      <w:r>
        <w:rPr>
          <w:rFonts w:ascii="Arial" w:hAnsi="Arial" w:cs="Arial"/>
          <w:b/>
        </w:rPr>
        <w:t xml:space="preserve"> </w:t>
      </w:r>
    </w:p>
    <w:sectPr w:rsidR="00C776BA" w:rsidRPr="000C3C6E" w:rsidSect="00C70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6A" w:rsidRDefault="003E3C6A" w:rsidP="00C70DAB">
      <w:r>
        <w:separator/>
      </w:r>
    </w:p>
  </w:endnote>
  <w:endnote w:type="continuationSeparator" w:id="0">
    <w:p w:rsidR="003E3C6A" w:rsidRDefault="003E3C6A" w:rsidP="00C7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6A" w:rsidRDefault="003E3C6A" w:rsidP="00C70DAB">
      <w:r>
        <w:separator/>
      </w:r>
    </w:p>
  </w:footnote>
  <w:footnote w:type="continuationSeparator" w:id="0">
    <w:p w:rsidR="003E3C6A" w:rsidRDefault="003E3C6A" w:rsidP="00C70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F33"/>
    <w:multiLevelType w:val="multilevel"/>
    <w:tmpl w:val="0832D768"/>
    <w:lvl w:ilvl="0">
      <w:start w:val="1"/>
      <w:numFmt w:val="decimal"/>
      <w:lvlText w:val="%1."/>
      <w:lvlJc w:val="left"/>
      <w:pPr>
        <w:ind w:left="1020" w:firstLine="1680"/>
      </w:pPr>
      <w:rPr>
        <w:rFonts w:cs="Times New Roman"/>
        <w:vertAlign w:val="baseline"/>
      </w:rPr>
    </w:lvl>
    <w:lvl w:ilvl="1">
      <w:start w:val="1"/>
      <w:numFmt w:val="lowerLetter"/>
      <w:lvlText w:val="%2."/>
      <w:lvlJc w:val="left"/>
      <w:pPr>
        <w:ind w:left="1740" w:firstLine="3120"/>
      </w:pPr>
      <w:rPr>
        <w:rFonts w:cs="Times New Roman"/>
        <w:vertAlign w:val="baseline"/>
      </w:rPr>
    </w:lvl>
    <w:lvl w:ilvl="2">
      <w:start w:val="1"/>
      <w:numFmt w:val="lowerRoman"/>
      <w:lvlText w:val="%3."/>
      <w:lvlJc w:val="right"/>
      <w:pPr>
        <w:ind w:left="2460" w:firstLine="4740"/>
      </w:pPr>
      <w:rPr>
        <w:rFonts w:cs="Times New Roman"/>
        <w:vertAlign w:val="baseline"/>
      </w:rPr>
    </w:lvl>
    <w:lvl w:ilvl="3">
      <w:start w:val="1"/>
      <w:numFmt w:val="decimal"/>
      <w:lvlText w:val="%4."/>
      <w:lvlJc w:val="left"/>
      <w:pPr>
        <w:ind w:left="3180" w:firstLine="6000"/>
      </w:pPr>
      <w:rPr>
        <w:rFonts w:cs="Times New Roman"/>
        <w:vertAlign w:val="baseline"/>
      </w:rPr>
    </w:lvl>
    <w:lvl w:ilvl="4">
      <w:start w:val="1"/>
      <w:numFmt w:val="lowerLetter"/>
      <w:lvlText w:val="%5."/>
      <w:lvlJc w:val="left"/>
      <w:pPr>
        <w:ind w:left="3900" w:firstLine="7440"/>
      </w:pPr>
      <w:rPr>
        <w:rFonts w:cs="Times New Roman"/>
        <w:vertAlign w:val="baseline"/>
      </w:rPr>
    </w:lvl>
    <w:lvl w:ilvl="5">
      <w:start w:val="1"/>
      <w:numFmt w:val="lowerRoman"/>
      <w:lvlText w:val="%6."/>
      <w:lvlJc w:val="right"/>
      <w:pPr>
        <w:ind w:left="4620" w:firstLine="9060"/>
      </w:pPr>
      <w:rPr>
        <w:rFonts w:cs="Times New Roman"/>
        <w:vertAlign w:val="baseline"/>
      </w:rPr>
    </w:lvl>
    <w:lvl w:ilvl="6">
      <w:start w:val="1"/>
      <w:numFmt w:val="decimal"/>
      <w:lvlText w:val="%7."/>
      <w:lvlJc w:val="left"/>
      <w:pPr>
        <w:ind w:left="5340" w:firstLine="10320"/>
      </w:pPr>
      <w:rPr>
        <w:rFonts w:cs="Times New Roman"/>
        <w:vertAlign w:val="baseline"/>
      </w:rPr>
    </w:lvl>
    <w:lvl w:ilvl="7">
      <w:start w:val="1"/>
      <w:numFmt w:val="lowerLetter"/>
      <w:lvlText w:val="%8."/>
      <w:lvlJc w:val="left"/>
      <w:pPr>
        <w:ind w:left="6060" w:firstLine="11760"/>
      </w:pPr>
      <w:rPr>
        <w:rFonts w:cs="Times New Roman"/>
        <w:vertAlign w:val="baseline"/>
      </w:rPr>
    </w:lvl>
    <w:lvl w:ilvl="8">
      <w:start w:val="1"/>
      <w:numFmt w:val="lowerRoman"/>
      <w:lvlText w:val="%9."/>
      <w:lvlJc w:val="right"/>
      <w:pPr>
        <w:ind w:left="6780" w:firstLine="13380"/>
      </w:pPr>
      <w:rPr>
        <w:rFonts w:cs="Times New Roman"/>
        <w:vertAlign w:val="baseline"/>
      </w:rPr>
    </w:lvl>
  </w:abstractNum>
  <w:abstractNum w:abstractNumId="1" w15:restartNumberingAfterBreak="0">
    <w:nsid w:val="0EE6310F"/>
    <w:multiLevelType w:val="hybridMultilevel"/>
    <w:tmpl w:val="9A202336"/>
    <w:lvl w:ilvl="0" w:tplc="8E98CE8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251C5335"/>
    <w:multiLevelType w:val="hybridMultilevel"/>
    <w:tmpl w:val="9DFEAB0E"/>
    <w:lvl w:ilvl="0" w:tplc="04190017">
      <w:start w:val="1"/>
      <w:numFmt w:val="lowerLetter"/>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4" w15:restartNumberingAfterBreak="0">
    <w:nsid w:val="27AF1617"/>
    <w:multiLevelType w:val="hybridMultilevel"/>
    <w:tmpl w:val="62D88A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06C4BEB"/>
    <w:multiLevelType w:val="multilevel"/>
    <w:tmpl w:val="60BEE1C8"/>
    <w:lvl w:ilvl="0">
      <w:start w:val="1"/>
      <w:numFmt w:val="bullet"/>
      <w:lvlText w:val="●"/>
      <w:lvlJc w:val="left"/>
      <w:pPr>
        <w:ind w:left="1424" w:firstLine="3912"/>
      </w:pPr>
      <w:rPr>
        <w:rFonts w:ascii="Arial" w:eastAsia="Times New Roman" w:hAnsi="Arial"/>
        <w:vertAlign w:val="baseline"/>
      </w:rPr>
    </w:lvl>
    <w:lvl w:ilvl="1">
      <w:start w:val="1"/>
      <w:numFmt w:val="bullet"/>
      <w:lvlText w:val="o"/>
      <w:lvlJc w:val="left"/>
      <w:pPr>
        <w:ind w:left="2144" w:firstLine="6072"/>
      </w:pPr>
      <w:rPr>
        <w:rFonts w:ascii="Arial" w:eastAsia="Times New Roman" w:hAnsi="Arial"/>
        <w:vertAlign w:val="baseline"/>
      </w:rPr>
    </w:lvl>
    <w:lvl w:ilvl="2">
      <w:start w:val="1"/>
      <w:numFmt w:val="bullet"/>
      <w:lvlText w:val="▪"/>
      <w:lvlJc w:val="left"/>
      <w:pPr>
        <w:ind w:left="2864" w:firstLine="8232"/>
      </w:pPr>
      <w:rPr>
        <w:rFonts w:ascii="Arial" w:eastAsia="Times New Roman" w:hAnsi="Arial"/>
        <w:vertAlign w:val="baseline"/>
      </w:rPr>
    </w:lvl>
    <w:lvl w:ilvl="3">
      <w:start w:val="1"/>
      <w:numFmt w:val="bullet"/>
      <w:lvlText w:val="●"/>
      <w:lvlJc w:val="left"/>
      <w:pPr>
        <w:ind w:left="3584" w:firstLine="10391"/>
      </w:pPr>
      <w:rPr>
        <w:rFonts w:ascii="Arial" w:eastAsia="Times New Roman" w:hAnsi="Arial"/>
        <w:vertAlign w:val="baseline"/>
      </w:rPr>
    </w:lvl>
    <w:lvl w:ilvl="4">
      <w:start w:val="1"/>
      <w:numFmt w:val="bullet"/>
      <w:lvlText w:val="o"/>
      <w:lvlJc w:val="left"/>
      <w:pPr>
        <w:ind w:left="4304" w:firstLine="12551"/>
      </w:pPr>
      <w:rPr>
        <w:rFonts w:ascii="Arial" w:eastAsia="Times New Roman" w:hAnsi="Arial"/>
        <w:vertAlign w:val="baseline"/>
      </w:rPr>
    </w:lvl>
    <w:lvl w:ilvl="5">
      <w:start w:val="1"/>
      <w:numFmt w:val="bullet"/>
      <w:lvlText w:val="▪"/>
      <w:lvlJc w:val="left"/>
      <w:pPr>
        <w:ind w:left="5024" w:firstLine="14711"/>
      </w:pPr>
      <w:rPr>
        <w:rFonts w:ascii="Arial" w:eastAsia="Times New Roman" w:hAnsi="Arial"/>
        <w:vertAlign w:val="baseline"/>
      </w:rPr>
    </w:lvl>
    <w:lvl w:ilvl="6">
      <w:start w:val="1"/>
      <w:numFmt w:val="bullet"/>
      <w:lvlText w:val="●"/>
      <w:lvlJc w:val="left"/>
      <w:pPr>
        <w:ind w:left="5744" w:firstLine="16872"/>
      </w:pPr>
      <w:rPr>
        <w:rFonts w:ascii="Arial" w:eastAsia="Times New Roman" w:hAnsi="Arial"/>
        <w:vertAlign w:val="baseline"/>
      </w:rPr>
    </w:lvl>
    <w:lvl w:ilvl="7">
      <w:start w:val="1"/>
      <w:numFmt w:val="bullet"/>
      <w:lvlText w:val="o"/>
      <w:lvlJc w:val="left"/>
      <w:pPr>
        <w:ind w:left="6464" w:firstLine="19032"/>
      </w:pPr>
      <w:rPr>
        <w:rFonts w:ascii="Arial" w:eastAsia="Times New Roman" w:hAnsi="Arial"/>
        <w:vertAlign w:val="baseline"/>
      </w:rPr>
    </w:lvl>
    <w:lvl w:ilvl="8">
      <w:start w:val="1"/>
      <w:numFmt w:val="bullet"/>
      <w:lvlText w:val="▪"/>
      <w:lvlJc w:val="left"/>
      <w:pPr>
        <w:ind w:left="7184" w:firstLine="21192"/>
      </w:pPr>
      <w:rPr>
        <w:rFonts w:ascii="Arial" w:eastAsia="Times New Roman" w:hAnsi="Arial"/>
        <w:vertAlign w:val="baseline"/>
      </w:rPr>
    </w:lvl>
  </w:abstractNum>
  <w:abstractNum w:abstractNumId="6" w15:restartNumberingAfterBreak="0">
    <w:nsid w:val="34AE2E13"/>
    <w:multiLevelType w:val="multilevel"/>
    <w:tmpl w:val="7494CE26"/>
    <w:lvl w:ilvl="0">
      <w:start w:val="1"/>
      <w:numFmt w:val="decimal"/>
      <w:lvlText w:val="%1."/>
      <w:lvlJc w:val="left"/>
      <w:pPr>
        <w:ind w:left="420" w:firstLine="840"/>
      </w:pPr>
      <w:rPr>
        <w:rFonts w:cs="Times New Roman"/>
        <w:vertAlign w:val="baseline"/>
      </w:rPr>
    </w:lvl>
    <w:lvl w:ilvl="1">
      <w:start w:val="1"/>
      <w:numFmt w:val="decimal"/>
      <w:lvlText w:val="%1.%2."/>
      <w:lvlJc w:val="left"/>
      <w:pPr>
        <w:ind w:left="420" w:firstLine="840"/>
      </w:pPr>
      <w:rPr>
        <w:rFonts w:cs="Times New Roman"/>
        <w:vertAlign w:val="baseline"/>
      </w:rPr>
    </w:lvl>
    <w:lvl w:ilvl="2">
      <w:start w:val="1"/>
      <w:numFmt w:val="decimal"/>
      <w:lvlText w:val="%1.%2.%3."/>
      <w:lvlJc w:val="left"/>
      <w:pPr>
        <w:ind w:left="720" w:firstLine="1440"/>
      </w:pPr>
      <w:rPr>
        <w:rFonts w:cs="Times New Roman"/>
        <w:vertAlign w:val="baseline"/>
      </w:rPr>
    </w:lvl>
    <w:lvl w:ilvl="3">
      <w:start w:val="1"/>
      <w:numFmt w:val="decimal"/>
      <w:lvlText w:val="%1.%2.%3.%4."/>
      <w:lvlJc w:val="left"/>
      <w:pPr>
        <w:ind w:left="720" w:firstLine="1440"/>
      </w:pPr>
      <w:rPr>
        <w:rFonts w:cs="Times New Roman"/>
        <w:vertAlign w:val="baseline"/>
      </w:rPr>
    </w:lvl>
    <w:lvl w:ilvl="4">
      <w:start w:val="1"/>
      <w:numFmt w:val="decimal"/>
      <w:lvlText w:val="%1.%2.%3.%4.%5."/>
      <w:lvlJc w:val="left"/>
      <w:pPr>
        <w:ind w:left="1080" w:firstLine="2160"/>
      </w:pPr>
      <w:rPr>
        <w:rFonts w:cs="Times New Roman"/>
        <w:vertAlign w:val="baseline"/>
      </w:rPr>
    </w:lvl>
    <w:lvl w:ilvl="5">
      <w:start w:val="1"/>
      <w:numFmt w:val="decimal"/>
      <w:lvlText w:val="%1.%2.%3.%4.%5.%6."/>
      <w:lvlJc w:val="left"/>
      <w:pPr>
        <w:ind w:left="1080" w:firstLine="2160"/>
      </w:pPr>
      <w:rPr>
        <w:rFonts w:cs="Times New Roman"/>
        <w:vertAlign w:val="baseline"/>
      </w:rPr>
    </w:lvl>
    <w:lvl w:ilvl="6">
      <w:start w:val="1"/>
      <w:numFmt w:val="decimal"/>
      <w:lvlText w:val="%1.%2.%3.%4.%5.%6.%7."/>
      <w:lvlJc w:val="left"/>
      <w:pPr>
        <w:ind w:left="1440" w:firstLine="2880"/>
      </w:pPr>
      <w:rPr>
        <w:rFonts w:cs="Times New Roman"/>
        <w:vertAlign w:val="baseline"/>
      </w:rPr>
    </w:lvl>
    <w:lvl w:ilvl="7">
      <w:start w:val="1"/>
      <w:numFmt w:val="decimal"/>
      <w:lvlText w:val="%1.%2.%3.%4.%5.%6.%7.%8."/>
      <w:lvlJc w:val="left"/>
      <w:pPr>
        <w:ind w:left="1440" w:firstLine="2880"/>
      </w:pPr>
      <w:rPr>
        <w:rFonts w:cs="Times New Roman"/>
        <w:vertAlign w:val="baseline"/>
      </w:rPr>
    </w:lvl>
    <w:lvl w:ilvl="8">
      <w:start w:val="1"/>
      <w:numFmt w:val="decimal"/>
      <w:lvlText w:val="%1.%2.%3.%4.%5.%6.%7.%8.%9."/>
      <w:lvlJc w:val="left"/>
      <w:pPr>
        <w:ind w:left="1800" w:firstLine="3600"/>
      </w:pPr>
      <w:rPr>
        <w:rFonts w:cs="Times New Roman"/>
        <w:vertAlign w:val="baseline"/>
      </w:rPr>
    </w:lvl>
  </w:abstractNum>
  <w:abstractNum w:abstractNumId="7" w15:restartNumberingAfterBreak="0">
    <w:nsid w:val="37E513E0"/>
    <w:multiLevelType w:val="hybridMultilevel"/>
    <w:tmpl w:val="0ADC0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05570"/>
    <w:multiLevelType w:val="hybridMultilevel"/>
    <w:tmpl w:val="701AF614"/>
    <w:lvl w:ilvl="0" w:tplc="FA7A9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226A3"/>
    <w:multiLevelType w:val="hybridMultilevel"/>
    <w:tmpl w:val="C8B44B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C491E4B"/>
    <w:multiLevelType w:val="hybridMultilevel"/>
    <w:tmpl w:val="95CC5958"/>
    <w:lvl w:ilvl="0" w:tplc="694873A2">
      <w:start w:val="1"/>
      <w:numFmt w:val="lowerLetter"/>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E21711D"/>
    <w:multiLevelType w:val="hybridMultilevel"/>
    <w:tmpl w:val="B65A4F86"/>
    <w:lvl w:ilvl="0" w:tplc="A7BA389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90AEF"/>
    <w:multiLevelType w:val="hybridMultilevel"/>
    <w:tmpl w:val="5DF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5C0458"/>
    <w:multiLevelType w:val="hybridMultilevel"/>
    <w:tmpl w:val="BFC4663E"/>
    <w:lvl w:ilvl="0" w:tplc="390254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B62242E"/>
    <w:multiLevelType w:val="hybridMultilevel"/>
    <w:tmpl w:val="A030E616"/>
    <w:lvl w:ilvl="0" w:tplc="390254E8">
      <w:start w:val="1"/>
      <w:numFmt w:val="decimal"/>
      <w:lvlText w:val="%1."/>
      <w:lvlJc w:val="left"/>
      <w:pPr>
        <w:ind w:left="720" w:hanging="360"/>
      </w:pPr>
      <w:rPr>
        <w:rFonts w:hint="default"/>
      </w:rPr>
    </w:lvl>
    <w:lvl w:ilvl="1" w:tplc="8E98CE8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8"/>
  </w:num>
  <w:num w:numId="3">
    <w:abstractNumId w:val="9"/>
  </w:num>
  <w:num w:numId="4">
    <w:abstractNumId w:val="11"/>
  </w:num>
  <w:num w:numId="5">
    <w:abstractNumId w:val="15"/>
  </w:num>
  <w:num w:numId="6">
    <w:abstractNumId w:val="14"/>
  </w:num>
  <w:num w:numId="7">
    <w:abstractNumId w:val="16"/>
  </w:num>
  <w:num w:numId="8">
    <w:abstractNumId w:val="2"/>
  </w:num>
  <w:num w:numId="9">
    <w:abstractNumId w:val="4"/>
  </w:num>
  <w:num w:numId="10">
    <w:abstractNumId w:val="3"/>
  </w:num>
  <w:num w:numId="11">
    <w:abstractNumId w:val="10"/>
  </w:num>
  <w:num w:numId="12">
    <w:abstractNumId w:val="7"/>
  </w:num>
  <w:num w:numId="13">
    <w:abstractNumId w:val="12"/>
  </w:num>
  <w:num w:numId="14">
    <w:abstractNumId w:val="1"/>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A"/>
    <w:rsid w:val="00001286"/>
    <w:rsid w:val="000057B6"/>
    <w:rsid w:val="000619F0"/>
    <w:rsid w:val="00083F26"/>
    <w:rsid w:val="00097591"/>
    <w:rsid w:val="000A357D"/>
    <w:rsid w:val="000C3C6E"/>
    <w:rsid w:val="000E6471"/>
    <w:rsid w:val="00114984"/>
    <w:rsid w:val="00135934"/>
    <w:rsid w:val="001469F4"/>
    <w:rsid w:val="00194860"/>
    <w:rsid w:val="001C2F44"/>
    <w:rsid w:val="001D556C"/>
    <w:rsid w:val="001F4922"/>
    <w:rsid w:val="0020446C"/>
    <w:rsid w:val="00204EC9"/>
    <w:rsid w:val="00225A08"/>
    <w:rsid w:val="00235716"/>
    <w:rsid w:val="0026235C"/>
    <w:rsid w:val="002667C5"/>
    <w:rsid w:val="002749E4"/>
    <w:rsid w:val="002B5200"/>
    <w:rsid w:val="002D3CE5"/>
    <w:rsid w:val="002E198A"/>
    <w:rsid w:val="002E57B2"/>
    <w:rsid w:val="00301B62"/>
    <w:rsid w:val="00324910"/>
    <w:rsid w:val="003356FD"/>
    <w:rsid w:val="003447B7"/>
    <w:rsid w:val="00350ED0"/>
    <w:rsid w:val="00360CDC"/>
    <w:rsid w:val="00367F39"/>
    <w:rsid w:val="00374837"/>
    <w:rsid w:val="00386BC0"/>
    <w:rsid w:val="003A47CE"/>
    <w:rsid w:val="003B739B"/>
    <w:rsid w:val="003D61BE"/>
    <w:rsid w:val="003E02AB"/>
    <w:rsid w:val="003E3C6A"/>
    <w:rsid w:val="004119D3"/>
    <w:rsid w:val="00417478"/>
    <w:rsid w:val="00424C7B"/>
    <w:rsid w:val="00451322"/>
    <w:rsid w:val="004623D9"/>
    <w:rsid w:val="004D5936"/>
    <w:rsid w:val="004D5AE3"/>
    <w:rsid w:val="004E2B74"/>
    <w:rsid w:val="004F574A"/>
    <w:rsid w:val="004F6215"/>
    <w:rsid w:val="005431B5"/>
    <w:rsid w:val="005A4AEF"/>
    <w:rsid w:val="005A67A5"/>
    <w:rsid w:val="005D68DA"/>
    <w:rsid w:val="005F11C1"/>
    <w:rsid w:val="005F3DE6"/>
    <w:rsid w:val="005F7D66"/>
    <w:rsid w:val="0060305E"/>
    <w:rsid w:val="00623754"/>
    <w:rsid w:val="0069447A"/>
    <w:rsid w:val="006B26C2"/>
    <w:rsid w:val="006C0C01"/>
    <w:rsid w:val="00702085"/>
    <w:rsid w:val="007106EA"/>
    <w:rsid w:val="0071547B"/>
    <w:rsid w:val="00745FF4"/>
    <w:rsid w:val="00771847"/>
    <w:rsid w:val="00782634"/>
    <w:rsid w:val="00791360"/>
    <w:rsid w:val="00792B8A"/>
    <w:rsid w:val="00797083"/>
    <w:rsid w:val="007B6B27"/>
    <w:rsid w:val="007C37CE"/>
    <w:rsid w:val="007D21FD"/>
    <w:rsid w:val="0080345F"/>
    <w:rsid w:val="00810E8E"/>
    <w:rsid w:val="00825489"/>
    <w:rsid w:val="008342BB"/>
    <w:rsid w:val="0085447D"/>
    <w:rsid w:val="00867E7F"/>
    <w:rsid w:val="0088441F"/>
    <w:rsid w:val="008856C0"/>
    <w:rsid w:val="008A0150"/>
    <w:rsid w:val="008A3C6D"/>
    <w:rsid w:val="008C17DB"/>
    <w:rsid w:val="008D570F"/>
    <w:rsid w:val="00904C0E"/>
    <w:rsid w:val="00907384"/>
    <w:rsid w:val="00912D08"/>
    <w:rsid w:val="009157BC"/>
    <w:rsid w:val="0095511F"/>
    <w:rsid w:val="00963E48"/>
    <w:rsid w:val="00974018"/>
    <w:rsid w:val="0099055E"/>
    <w:rsid w:val="00991B64"/>
    <w:rsid w:val="0099323C"/>
    <w:rsid w:val="009973ED"/>
    <w:rsid w:val="009A363A"/>
    <w:rsid w:val="009B6D9F"/>
    <w:rsid w:val="009C65E6"/>
    <w:rsid w:val="009E7FAD"/>
    <w:rsid w:val="00A26187"/>
    <w:rsid w:val="00A32878"/>
    <w:rsid w:val="00A33D1C"/>
    <w:rsid w:val="00A4081F"/>
    <w:rsid w:val="00A5641C"/>
    <w:rsid w:val="00A67FD6"/>
    <w:rsid w:val="00A7523A"/>
    <w:rsid w:val="00AB1B5C"/>
    <w:rsid w:val="00AF4DDC"/>
    <w:rsid w:val="00B05214"/>
    <w:rsid w:val="00B11EA2"/>
    <w:rsid w:val="00B335E3"/>
    <w:rsid w:val="00B53B00"/>
    <w:rsid w:val="00B63326"/>
    <w:rsid w:val="00B64706"/>
    <w:rsid w:val="00BA77BA"/>
    <w:rsid w:val="00BF5B1E"/>
    <w:rsid w:val="00C46B9D"/>
    <w:rsid w:val="00C6296B"/>
    <w:rsid w:val="00C6540A"/>
    <w:rsid w:val="00C67677"/>
    <w:rsid w:val="00C70DAB"/>
    <w:rsid w:val="00C7531E"/>
    <w:rsid w:val="00C776BA"/>
    <w:rsid w:val="00C8742C"/>
    <w:rsid w:val="00CC5AFA"/>
    <w:rsid w:val="00CF5B17"/>
    <w:rsid w:val="00D0689E"/>
    <w:rsid w:val="00D17F86"/>
    <w:rsid w:val="00D34BAF"/>
    <w:rsid w:val="00D36CD6"/>
    <w:rsid w:val="00D405F7"/>
    <w:rsid w:val="00D42CA6"/>
    <w:rsid w:val="00D50FAF"/>
    <w:rsid w:val="00D74A3E"/>
    <w:rsid w:val="00DC2380"/>
    <w:rsid w:val="00DD589F"/>
    <w:rsid w:val="00DD590F"/>
    <w:rsid w:val="00DE6D1B"/>
    <w:rsid w:val="00E007A6"/>
    <w:rsid w:val="00E112A8"/>
    <w:rsid w:val="00E147D9"/>
    <w:rsid w:val="00E177EA"/>
    <w:rsid w:val="00E3319A"/>
    <w:rsid w:val="00E43C63"/>
    <w:rsid w:val="00E5191A"/>
    <w:rsid w:val="00E826F8"/>
    <w:rsid w:val="00E86BCF"/>
    <w:rsid w:val="00E90907"/>
    <w:rsid w:val="00EE0D7E"/>
    <w:rsid w:val="00F029E0"/>
    <w:rsid w:val="00F245C0"/>
    <w:rsid w:val="00F33AEE"/>
    <w:rsid w:val="00F97E8F"/>
    <w:rsid w:val="00FF05A8"/>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87E9"/>
  <w15:docId w15:val="{F5CEDD70-FA3D-45AD-A35E-DEAD084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23A"/>
    <w:rPr>
      <w:rFonts w:ascii="Tahoma" w:hAnsi="Tahoma" w:cs="Tahoma"/>
      <w:sz w:val="16"/>
      <w:szCs w:val="16"/>
    </w:rPr>
  </w:style>
  <w:style w:type="character" w:customStyle="1" w:styleId="a4">
    <w:name w:val="Текст выноски Знак"/>
    <w:basedOn w:val="a0"/>
    <w:link w:val="a3"/>
    <w:uiPriority w:val="99"/>
    <w:semiHidden/>
    <w:rsid w:val="00A7523A"/>
    <w:rPr>
      <w:rFonts w:ascii="Tahoma" w:eastAsia="Times New Roman" w:hAnsi="Tahoma" w:cs="Tahoma"/>
      <w:sz w:val="16"/>
      <w:szCs w:val="16"/>
      <w:lang w:eastAsia="ru-RU"/>
    </w:rPr>
  </w:style>
  <w:style w:type="paragraph" w:styleId="a5">
    <w:name w:val="List Paragraph"/>
    <w:basedOn w:val="a"/>
    <w:uiPriority w:val="34"/>
    <w:qFormat/>
    <w:rsid w:val="003E02A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3E02AB"/>
    <w:rPr>
      <w:color w:val="0000FF" w:themeColor="hyperlink"/>
      <w:u w:val="single"/>
    </w:rPr>
  </w:style>
  <w:style w:type="table" w:styleId="a7">
    <w:name w:val="Table Grid"/>
    <w:basedOn w:val="a1"/>
    <w:uiPriority w:val="59"/>
    <w:rsid w:val="003E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25489"/>
  </w:style>
  <w:style w:type="paragraph" w:styleId="a8">
    <w:name w:val="header"/>
    <w:basedOn w:val="a"/>
    <w:link w:val="a9"/>
    <w:uiPriority w:val="99"/>
    <w:unhideWhenUsed/>
    <w:rsid w:val="00C70DAB"/>
    <w:pPr>
      <w:tabs>
        <w:tab w:val="center" w:pos="4677"/>
        <w:tab w:val="right" w:pos="9355"/>
      </w:tabs>
    </w:pPr>
  </w:style>
  <w:style w:type="character" w:customStyle="1" w:styleId="a9">
    <w:name w:val="Верхний колонтитул Знак"/>
    <w:basedOn w:val="a0"/>
    <w:link w:val="a8"/>
    <w:uiPriority w:val="99"/>
    <w:rsid w:val="00C70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0DAB"/>
    <w:pPr>
      <w:tabs>
        <w:tab w:val="center" w:pos="4677"/>
        <w:tab w:val="right" w:pos="9355"/>
      </w:tabs>
    </w:pPr>
  </w:style>
  <w:style w:type="character" w:customStyle="1" w:styleId="ab">
    <w:name w:val="Нижний колонтитул Знак"/>
    <w:basedOn w:val="a0"/>
    <w:link w:val="aa"/>
    <w:uiPriority w:val="99"/>
    <w:rsid w:val="00C70DAB"/>
    <w:rPr>
      <w:rFonts w:ascii="Times New Roman" w:eastAsia="Times New Roman" w:hAnsi="Times New Roman" w:cs="Times New Roman"/>
      <w:sz w:val="24"/>
      <w:szCs w:val="24"/>
      <w:lang w:eastAsia="ru-RU"/>
    </w:rPr>
  </w:style>
  <w:style w:type="table" w:customStyle="1" w:styleId="ac">
    <w:name w:val="Стиль"/>
    <w:basedOn w:val="a1"/>
    <w:rsid w:val="006B26C2"/>
    <w:pPr>
      <w:spacing w:after="0"/>
      <w:contextualSpacing/>
    </w:pPr>
    <w:rPr>
      <w:rFonts w:ascii="Arial" w:eastAsia="Times New Roman" w:hAnsi="Arial" w:cs="Arial"/>
      <w:color w:val="000000"/>
      <w:lang w:eastAsia="ru-RU"/>
    </w:rPr>
    <w:tblPr>
      <w:tblStyleRowBandSize w:val="1"/>
      <w:tblStyleColBandSize w:val="1"/>
      <w:tblCellMar>
        <w:left w:w="115" w:type="dxa"/>
        <w:right w:w="115" w:type="dxa"/>
      </w:tblCellMar>
    </w:tblPr>
  </w:style>
  <w:style w:type="paragraph" w:styleId="ad">
    <w:name w:val="No Spacing"/>
    <w:uiPriority w:val="1"/>
    <w:qFormat/>
    <w:rsid w:val="006B26C2"/>
    <w:pPr>
      <w:spacing w:after="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807">
      <w:bodyDiv w:val="1"/>
      <w:marLeft w:val="0"/>
      <w:marRight w:val="0"/>
      <w:marTop w:val="0"/>
      <w:marBottom w:val="0"/>
      <w:divBdr>
        <w:top w:val="none" w:sz="0" w:space="0" w:color="auto"/>
        <w:left w:val="none" w:sz="0" w:space="0" w:color="auto"/>
        <w:bottom w:val="none" w:sz="0" w:space="0" w:color="auto"/>
        <w:right w:val="none" w:sz="0" w:space="0" w:color="auto"/>
      </w:divBdr>
    </w:div>
    <w:div w:id="295567385">
      <w:bodyDiv w:val="1"/>
      <w:marLeft w:val="0"/>
      <w:marRight w:val="0"/>
      <w:marTop w:val="0"/>
      <w:marBottom w:val="0"/>
      <w:divBdr>
        <w:top w:val="none" w:sz="0" w:space="0" w:color="auto"/>
        <w:left w:val="none" w:sz="0" w:space="0" w:color="auto"/>
        <w:bottom w:val="none" w:sz="0" w:space="0" w:color="auto"/>
        <w:right w:val="none" w:sz="0" w:space="0" w:color="auto"/>
      </w:divBdr>
    </w:div>
    <w:div w:id="309987865">
      <w:bodyDiv w:val="1"/>
      <w:marLeft w:val="0"/>
      <w:marRight w:val="0"/>
      <w:marTop w:val="0"/>
      <w:marBottom w:val="0"/>
      <w:divBdr>
        <w:top w:val="none" w:sz="0" w:space="0" w:color="auto"/>
        <w:left w:val="none" w:sz="0" w:space="0" w:color="auto"/>
        <w:bottom w:val="none" w:sz="0" w:space="0" w:color="auto"/>
        <w:right w:val="none" w:sz="0" w:space="0" w:color="auto"/>
      </w:divBdr>
    </w:div>
    <w:div w:id="474487495">
      <w:bodyDiv w:val="1"/>
      <w:marLeft w:val="0"/>
      <w:marRight w:val="0"/>
      <w:marTop w:val="0"/>
      <w:marBottom w:val="0"/>
      <w:divBdr>
        <w:top w:val="none" w:sz="0" w:space="0" w:color="auto"/>
        <w:left w:val="none" w:sz="0" w:space="0" w:color="auto"/>
        <w:bottom w:val="none" w:sz="0" w:space="0" w:color="auto"/>
        <w:right w:val="none" w:sz="0" w:space="0" w:color="auto"/>
      </w:divBdr>
    </w:div>
    <w:div w:id="1931619403">
      <w:bodyDiv w:val="1"/>
      <w:marLeft w:val="0"/>
      <w:marRight w:val="0"/>
      <w:marTop w:val="0"/>
      <w:marBottom w:val="0"/>
      <w:divBdr>
        <w:top w:val="none" w:sz="0" w:space="0" w:color="auto"/>
        <w:left w:val="none" w:sz="0" w:space="0" w:color="auto"/>
        <w:bottom w:val="none" w:sz="0" w:space="0" w:color="auto"/>
        <w:right w:val="none" w:sz="0" w:space="0" w:color="auto"/>
      </w:divBdr>
    </w:div>
    <w:div w:id="2081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b.org/azerbaijan" TargetMode="External"/><Relationship Id="rId18" Type="http://schemas.openxmlformats.org/officeDocument/2006/relationships/hyperlink" Target="http://www.adb.org/cook-islands" TargetMode="External"/><Relationship Id="rId26" Type="http://schemas.openxmlformats.org/officeDocument/2006/relationships/hyperlink" Target="http://www.adb.org/kiribati" TargetMode="External"/><Relationship Id="rId39" Type="http://schemas.openxmlformats.org/officeDocument/2006/relationships/hyperlink" Target="http://www.adb.org/pakistan" TargetMode="External"/><Relationship Id="rId21" Type="http://schemas.openxmlformats.org/officeDocument/2006/relationships/hyperlink" Target="http://www.adb.org/publications/hong-kong-china-fact-sheet" TargetMode="External"/><Relationship Id="rId34" Type="http://schemas.openxmlformats.org/officeDocument/2006/relationships/hyperlink" Target="http://www.adb.org/mongolia" TargetMode="External"/><Relationship Id="rId42" Type="http://schemas.openxmlformats.org/officeDocument/2006/relationships/hyperlink" Target="http://www.adb.org/philippines" TargetMode="External"/><Relationship Id="rId47" Type="http://schemas.openxmlformats.org/officeDocument/2006/relationships/hyperlink" Target="http://www.adb.org/publications/taipei-china-fact-sheet" TargetMode="External"/><Relationship Id="rId50" Type="http://schemas.openxmlformats.org/officeDocument/2006/relationships/hyperlink" Target="http://www.adb.org/timor-leste" TargetMode="External"/><Relationship Id="rId55" Type="http://schemas.openxmlformats.org/officeDocument/2006/relationships/hyperlink" Target="http://www.adb.org/vanuatu" TargetMode="External"/><Relationship Id="rId63" Type="http://schemas.openxmlformats.org/officeDocument/2006/relationships/hyperlink" Target="http://www.adb.org/publications/germany-fact-sheet" TargetMode="External"/><Relationship Id="rId68" Type="http://schemas.openxmlformats.org/officeDocument/2006/relationships/hyperlink" Target="http://www.adb.org/publications/norway-fact-sheet"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adb.org/publications/sweden-fact-sheet" TargetMode="External"/><Relationship Id="rId2" Type="http://schemas.openxmlformats.org/officeDocument/2006/relationships/styles" Target="styles.xml"/><Relationship Id="rId16" Type="http://schemas.openxmlformats.org/officeDocument/2006/relationships/hyperlink" Target="http://www.adb.org/publications/brunei-fact-sheet" TargetMode="External"/><Relationship Id="rId29" Type="http://schemas.openxmlformats.org/officeDocument/2006/relationships/hyperlink" Target="http://www.adb.org/lao-pdr" TargetMode="External"/><Relationship Id="rId11" Type="http://schemas.openxmlformats.org/officeDocument/2006/relationships/hyperlink" Target="http://www.adb.org/armenia" TargetMode="External"/><Relationship Id="rId24" Type="http://schemas.openxmlformats.org/officeDocument/2006/relationships/hyperlink" Target="http://www.adb.org/jro" TargetMode="External"/><Relationship Id="rId32" Type="http://schemas.openxmlformats.org/officeDocument/2006/relationships/hyperlink" Target="http://www.adb.org/marshall-islands" TargetMode="External"/><Relationship Id="rId37" Type="http://schemas.openxmlformats.org/officeDocument/2006/relationships/hyperlink" Target="http://www.adb.org/nepal" TargetMode="External"/><Relationship Id="rId40" Type="http://schemas.openxmlformats.org/officeDocument/2006/relationships/hyperlink" Target="http://www.adb.org/palau" TargetMode="External"/><Relationship Id="rId45" Type="http://schemas.openxmlformats.org/officeDocument/2006/relationships/hyperlink" Target="http://www.adb.org/solomon-islands" TargetMode="External"/><Relationship Id="rId53" Type="http://schemas.openxmlformats.org/officeDocument/2006/relationships/hyperlink" Target="http://www.adb.org/tuvalu" TargetMode="External"/><Relationship Id="rId58" Type="http://schemas.openxmlformats.org/officeDocument/2006/relationships/hyperlink" Target="http://www.adb.org/publications/belgium-fact-sheet" TargetMode="External"/><Relationship Id="rId66" Type="http://schemas.openxmlformats.org/officeDocument/2006/relationships/hyperlink" Target="http://www.adb.org/publications/luxembourg-fact-sheet" TargetMode="External"/><Relationship Id="rId74" Type="http://schemas.openxmlformats.org/officeDocument/2006/relationships/hyperlink" Target="http://www.adb.org/publications/united-kingdom-fact-sheet" TargetMode="External"/><Relationship Id="rId5" Type="http://schemas.openxmlformats.org/officeDocument/2006/relationships/footnotes" Target="footnotes.xml"/><Relationship Id="rId15" Type="http://schemas.openxmlformats.org/officeDocument/2006/relationships/hyperlink" Target="http://www.adb.org/bhutan" TargetMode="External"/><Relationship Id="rId23" Type="http://schemas.openxmlformats.org/officeDocument/2006/relationships/hyperlink" Target="http://www.adb.org/indonesia" TargetMode="External"/><Relationship Id="rId28" Type="http://schemas.openxmlformats.org/officeDocument/2006/relationships/hyperlink" Target="http://www.adb.org/kyrgyz-republic" TargetMode="External"/><Relationship Id="rId36" Type="http://schemas.openxmlformats.org/officeDocument/2006/relationships/hyperlink" Target="http://www.adb.org/nauru" TargetMode="External"/><Relationship Id="rId49" Type="http://schemas.openxmlformats.org/officeDocument/2006/relationships/hyperlink" Target="http://www.adb.org/thailand" TargetMode="External"/><Relationship Id="rId57" Type="http://schemas.openxmlformats.org/officeDocument/2006/relationships/hyperlink" Target="http://www.adb.org/publications/austria-fact-sheet" TargetMode="External"/><Relationship Id="rId61" Type="http://schemas.openxmlformats.org/officeDocument/2006/relationships/hyperlink" Target="http://www.adb.org/publications/finland-fact-sheet" TargetMode="External"/><Relationship Id="rId10" Type="http://schemas.openxmlformats.org/officeDocument/2006/relationships/hyperlink" Target="http://www.adb.org/afghanistan" TargetMode="External"/><Relationship Id="rId19" Type="http://schemas.openxmlformats.org/officeDocument/2006/relationships/hyperlink" Target="http://www.adb.org/fiji" TargetMode="External"/><Relationship Id="rId31" Type="http://schemas.openxmlformats.org/officeDocument/2006/relationships/hyperlink" Target="http://www.adb.org/maldives" TargetMode="External"/><Relationship Id="rId44" Type="http://schemas.openxmlformats.org/officeDocument/2006/relationships/hyperlink" Target="http://www.adb.org/publications/singapore-fact-sheet" TargetMode="External"/><Relationship Id="rId52" Type="http://schemas.openxmlformats.org/officeDocument/2006/relationships/hyperlink" Target="http://www.adb.org/turkmenistan" TargetMode="External"/><Relationship Id="rId60" Type="http://schemas.openxmlformats.org/officeDocument/2006/relationships/hyperlink" Target="http://www.adb.org/publications/denmark-fact-sheet" TargetMode="External"/><Relationship Id="rId65" Type="http://schemas.openxmlformats.org/officeDocument/2006/relationships/hyperlink" Target="http://www.adb.org/publications/italy-fact-sheet" TargetMode="External"/><Relationship Id="rId73" Type="http://schemas.openxmlformats.org/officeDocument/2006/relationships/hyperlink" Target="http://www.adb.org/publications/turkey-fact-sheet" TargetMode="External"/><Relationship Id="rId4" Type="http://schemas.openxmlformats.org/officeDocument/2006/relationships/webSettings" Target="webSettings.xml"/><Relationship Id="rId9" Type="http://schemas.openxmlformats.org/officeDocument/2006/relationships/hyperlink" Target="mailto:piusessdp@gmail.com" TargetMode="External"/><Relationship Id="rId14" Type="http://schemas.openxmlformats.org/officeDocument/2006/relationships/hyperlink" Target="http://www.adb.org/bangladesh" TargetMode="External"/><Relationship Id="rId22" Type="http://schemas.openxmlformats.org/officeDocument/2006/relationships/hyperlink" Target="http://www.adb.org/india" TargetMode="External"/><Relationship Id="rId27" Type="http://schemas.openxmlformats.org/officeDocument/2006/relationships/hyperlink" Target="http://www.adb.org/publications/republic-korea-fact-sheet" TargetMode="External"/><Relationship Id="rId30" Type="http://schemas.openxmlformats.org/officeDocument/2006/relationships/hyperlink" Target="http://www.adb.org/malaysia" TargetMode="External"/><Relationship Id="rId35" Type="http://schemas.openxmlformats.org/officeDocument/2006/relationships/hyperlink" Target="http://www.adb.org/myanmar" TargetMode="External"/><Relationship Id="rId43" Type="http://schemas.openxmlformats.org/officeDocument/2006/relationships/hyperlink" Target="http://www.adb.org/samoa" TargetMode="External"/><Relationship Id="rId48" Type="http://schemas.openxmlformats.org/officeDocument/2006/relationships/hyperlink" Target="http://www.adb.org/tajikistan" TargetMode="External"/><Relationship Id="rId56" Type="http://schemas.openxmlformats.org/officeDocument/2006/relationships/hyperlink" Target="http://www.adb.org/viet-nam" TargetMode="External"/><Relationship Id="rId64" Type="http://schemas.openxmlformats.org/officeDocument/2006/relationships/hyperlink" Target="http://www.adb.org/publications/ireland-fact-sheet" TargetMode="External"/><Relationship Id="rId69" Type="http://schemas.openxmlformats.org/officeDocument/2006/relationships/hyperlink" Target="http://www.adb.org/publications/portugal-fact-sheet" TargetMode="External"/><Relationship Id="rId77" Type="http://schemas.openxmlformats.org/officeDocument/2006/relationships/theme" Target="theme/theme1.xml"/><Relationship Id="rId8" Type="http://schemas.openxmlformats.org/officeDocument/2006/relationships/hyperlink" Target="mailto:piusessdp@gmail.com" TargetMode="External"/><Relationship Id="rId51" Type="http://schemas.openxmlformats.org/officeDocument/2006/relationships/hyperlink" Target="http://www.adb.org/tonga" TargetMode="External"/><Relationship Id="rId72" Type="http://schemas.openxmlformats.org/officeDocument/2006/relationships/hyperlink" Target="http://www.adb.org/publications/switzerland-fact-sheet" TargetMode="External"/><Relationship Id="rId3" Type="http://schemas.openxmlformats.org/officeDocument/2006/relationships/settings" Target="settings.xml"/><Relationship Id="rId12" Type="http://schemas.openxmlformats.org/officeDocument/2006/relationships/hyperlink" Target="http://www.adb.org/publications/australia-fact-sheet" TargetMode="External"/><Relationship Id="rId17" Type="http://schemas.openxmlformats.org/officeDocument/2006/relationships/hyperlink" Target="http://www.adb.org/cambodia" TargetMode="External"/><Relationship Id="rId25" Type="http://schemas.openxmlformats.org/officeDocument/2006/relationships/hyperlink" Target="http://www.adb.org/kazakhstan" TargetMode="External"/><Relationship Id="rId33" Type="http://schemas.openxmlformats.org/officeDocument/2006/relationships/hyperlink" Target="http://www.adb.org/micronesia" TargetMode="External"/><Relationship Id="rId38" Type="http://schemas.openxmlformats.org/officeDocument/2006/relationships/hyperlink" Target="http://www.adb.org/publications/new-zealand-fact-sheet" TargetMode="External"/><Relationship Id="rId46" Type="http://schemas.openxmlformats.org/officeDocument/2006/relationships/hyperlink" Target="http://www.adb.org/sri-lanka" TargetMode="External"/><Relationship Id="rId59" Type="http://schemas.openxmlformats.org/officeDocument/2006/relationships/hyperlink" Target="http://www.adb.org/publications/canada-fact-sheet" TargetMode="External"/><Relationship Id="rId67" Type="http://schemas.openxmlformats.org/officeDocument/2006/relationships/hyperlink" Target="http://www.adb.org/publications/netherlands-fact-sheet" TargetMode="External"/><Relationship Id="rId20" Type="http://schemas.openxmlformats.org/officeDocument/2006/relationships/hyperlink" Target="http://www.adb.org/georgia" TargetMode="External"/><Relationship Id="rId41" Type="http://schemas.openxmlformats.org/officeDocument/2006/relationships/hyperlink" Target="http://www.adb.org/papua-new-guinea" TargetMode="External"/><Relationship Id="rId54" Type="http://schemas.openxmlformats.org/officeDocument/2006/relationships/hyperlink" Target="http://www.adb.org/uzbekistan" TargetMode="External"/><Relationship Id="rId62" Type="http://schemas.openxmlformats.org/officeDocument/2006/relationships/hyperlink" Target="http://www.adb.org/publications/france-fact-sheet" TargetMode="External"/><Relationship Id="rId70" Type="http://schemas.openxmlformats.org/officeDocument/2006/relationships/hyperlink" Target="http://www.adb.org/publications/spain-fact-sheet" TargetMode="External"/><Relationship Id="rId75" Type="http://schemas.openxmlformats.org/officeDocument/2006/relationships/hyperlink" Target="http://www.adb.org/publications/united-states-fact-shee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PCU</cp:lastModifiedBy>
  <cp:revision>8</cp:revision>
  <cp:lastPrinted>2017-12-01T07:45:00Z</cp:lastPrinted>
  <dcterms:created xsi:type="dcterms:W3CDTF">2018-04-25T10:04:00Z</dcterms:created>
  <dcterms:modified xsi:type="dcterms:W3CDTF">2018-04-25T10:41:00Z</dcterms:modified>
</cp:coreProperties>
</file>