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75" w:rsidRPr="00F04ED6" w:rsidRDefault="00F43375" w:rsidP="00F43375">
      <w:pPr>
        <w:jc w:val="center"/>
        <w:rPr>
          <w:b/>
          <w:sz w:val="20"/>
          <w:szCs w:val="20"/>
        </w:rPr>
      </w:pPr>
      <w:r w:rsidRPr="00F04ED6">
        <w:rPr>
          <w:b/>
          <w:sz w:val="20"/>
          <w:szCs w:val="20"/>
        </w:rPr>
        <w:t>Министерство образования и науки Кыргызской Республики</w:t>
      </w:r>
    </w:p>
    <w:p w:rsidR="00F43375" w:rsidRPr="00F04ED6" w:rsidRDefault="00F43375" w:rsidP="00F43375">
      <w:pPr>
        <w:jc w:val="center"/>
        <w:rPr>
          <w:b/>
          <w:sz w:val="20"/>
          <w:szCs w:val="20"/>
        </w:rPr>
      </w:pPr>
    </w:p>
    <w:p w:rsidR="00F43375" w:rsidRPr="00F04ED6" w:rsidRDefault="00F43375" w:rsidP="00F43375">
      <w:pPr>
        <w:jc w:val="center"/>
        <w:rPr>
          <w:b/>
          <w:sz w:val="20"/>
          <w:szCs w:val="20"/>
        </w:rPr>
      </w:pPr>
      <w:r w:rsidRPr="00F04ED6">
        <w:rPr>
          <w:b/>
          <w:sz w:val="20"/>
          <w:szCs w:val="20"/>
        </w:rPr>
        <w:t>Информация по выполнению постановления Правительства КР</w:t>
      </w:r>
    </w:p>
    <w:p w:rsidR="00F43375" w:rsidRPr="00F04ED6" w:rsidRDefault="00F43375" w:rsidP="00F43375">
      <w:pPr>
        <w:jc w:val="center"/>
        <w:rPr>
          <w:b/>
          <w:sz w:val="20"/>
          <w:szCs w:val="20"/>
        </w:rPr>
      </w:pPr>
      <w:r w:rsidRPr="00F04ED6">
        <w:rPr>
          <w:b/>
          <w:sz w:val="20"/>
          <w:szCs w:val="20"/>
        </w:rPr>
        <w:t>№ 55 от 25 января 2012 года по реализации Программы Правительства Кыргызской Республики «Стабильность и достойная жизнь» за январь-</w:t>
      </w:r>
      <w:r w:rsidR="00D51D56">
        <w:rPr>
          <w:b/>
          <w:sz w:val="20"/>
          <w:szCs w:val="20"/>
        </w:rPr>
        <w:t>июнь</w:t>
      </w:r>
      <w:r w:rsidRPr="00F04ED6">
        <w:rPr>
          <w:b/>
          <w:sz w:val="20"/>
          <w:szCs w:val="20"/>
        </w:rPr>
        <w:t xml:space="preserve"> 2012 года</w:t>
      </w:r>
    </w:p>
    <w:p w:rsidR="00F43375" w:rsidRPr="00F04ED6" w:rsidRDefault="00F43375" w:rsidP="00F43375">
      <w:pPr>
        <w:jc w:val="both"/>
        <w:rPr>
          <w:b/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9"/>
        <w:gridCol w:w="1988"/>
        <w:gridCol w:w="965"/>
        <w:gridCol w:w="1441"/>
        <w:gridCol w:w="4111"/>
      </w:tblGrid>
      <w:tr w:rsidR="00F43375" w:rsidRPr="00F04ED6" w:rsidTr="00887A00">
        <w:tc>
          <w:tcPr>
            <w:tcW w:w="567" w:type="dxa"/>
          </w:tcPr>
          <w:p w:rsidR="00F43375" w:rsidRPr="00F04ED6" w:rsidRDefault="00F43375" w:rsidP="00887A00">
            <w:pPr>
              <w:jc w:val="both"/>
              <w:rPr>
                <w:b/>
                <w:sz w:val="20"/>
                <w:szCs w:val="20"/>
              </w:rPr>
            </w:pPr>
            <w:r w:rsidRPr="00F04ED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9" w:type="dxa"/>
          </w:tcPr>
          <w:p w:rsidR="00F43375" w:rsidRPr="00F04ED6" w:rsidRDefault="00F43375" w:rsidP="00887A00">
            <w:pPr>
              <w:jc w:val="both"/>
              <w:rPr>
                <w:b/>
                <w:sz w:val="20"/>
                <w:szCs w:val="20"/>
              </w:rPr>
            </w:pPr>
            <w:r w:rsidRPr="00F04ED6">
              <w:rPr>
                <w:b/>
                <w:sz w:val="20"/>
                <w:szCs w:val="20"/>
              </w:rPr>
              <w:t xml:space="preserve">Задача </w:t>
            </w:r>
          </w:p>
        </w:tc>
        <w:tc>
          <w:tcPr>
            <w:tcW w:w="1988" w:type="dxa"/>
          </w:tcPr>
          <w:p w:rsidR="00F43375" w:rsidRPr="00F04ED6" w:rsidRDefault="00F43375" w:rsidP="00887A00">
            <w:pPr>
              <w:jc w:val="both"/>
              <w:rPr>
                <w:b/>
                <w:sz w:val="20"/>
                <w:szCs w:val="20"/>
              </w:rPr>
            </w:pPr>
            <w:r w:rsidRPr="00F04ED6">
              <w:rPr>
                <w:b/>
                <w:sz w:val="20"/>
                <w:szCs w:val="20"/>
              </w:rPr>
              <w:t>Меры/действия</w:t>
            </w:r>
          </w:p>
        </w:tc>
        <w:tc>
          <w:tcPr>
            <w:tcW w:w="965" w:type="dxa"/>
          </w:tcPr>
          <w:p w:rsidR="00F43375" w:rsidRPr="00F04ED6" w:rsidRDefault="00F43375" w:rsidP="00887A00">
            <w:pPr>
              <w:jc w:val="both"/>
              <w:rPr>
                <w:b/>
                <w:sz w:val="20"/>
                <w:szCs w:val="20"/>
              </w:rPr>
            </w:pPr>
            <w:r w:rsidRPr="00F04ED6">
              <w:rPr>
                <w:b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F04ED6">
              <w:rPr>
                <w:b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  <w:tc>
          <w:tcPr>
            <w:tcW w:w="1441" w:type="dxa"/>
          </w:tcPr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2A27">
              <w:rPr>
                <w:b/>
                <w:sz w:val="18"/>
                <w:szCs w:val="18"/>
              </w:rPr>
              <w:t>Ответствен-ные</w:t>
            </w:r>
            <w:proofErr w:type="spellEnd"/>
            <w:proofErr w:type="gramEnd"/>
            <w:r w:rsidRPr="00362A27">
              <w:rPr>
                <w:b/>
                <w:sz w:val="18"/>
                <w:szCs w:val="18"/>
              </w:rPr>
              <w:t xml:space="preserve"> исполнители</w:t>
            </w:r>
          </w:p>
        </w:tc>
        <w:tc>
          <w:tcPr>
            <w:tcW w:w="4111" w:type="dxa"/>
          </w:tcPr>
          <w:p w:rsidR="00F43375" w:rsidRPr="00025191" w:rsidRDefault="00F43375" w:rsidP="00887A00">
            <w:pPr>
              <w:jc w:val="both"/>
              <w:rPr>
                <w:b/>
                <w:sz w:val="20"/>
                <w:szCs w:val="20"/>
              </w:rPr>
            </w:pPr>
            <w:r w:rsidRPr="00025191">
              <w:rPr>
                <w:b/>
                <w:sz w:val="20"/>
                <w:szCs w:val="20"/>
              </w:rPr>
              <w:t xml:space="preserve">Ход исполнения  </w:t>
            </w:r>
          </w:p>
          <w:p w:rsidR="00F43375" w:rsidRPr="00025191" w:rsidRDefault="00F43375" w:rsidP="00D51D56">
            <w:pPr>
              <w:jc w:val="both"/>
              <w:rPr>
                <w:b/>
                <w:sz w:val="20"/>
                <w:szCs w:val="20"/>
              </w:rPr>
            </w:pPr>
            <w:r w:rsidRPr="00025191">
              <w:rPr>
                <w:b/>
                <w:sz w:val="20"/>
                <w:szCs w:val="20"/>
              </w:rPr>
              <w:t>за январь-</w:t>
            </w:r>
            <w:r w:rsidR="00D51D56" w:rsidRPr="00025191">
              <w:rPr>
                <w:b/>
                <w:sz w:val="20"/>
                <w:szCs w:val="20"/>
              </w:rPr>
              <w:t>июнь</w:t>
            </w:r>
            <w:r w:rsidRPr="00025191">
              <w:rPr>
                <w:b/>
                <w:sz w:val="20"/>
                <w:szCs w:val="20"/>
              </w:rPr>
              <w:t xml:space="preserve"> 2012 года</w:t>
            </w:r>
          </w:p>
        </w:tc>
      </w:tr>
      <w:tr w:rsidR="00F43375" w:rsidRPr="00F04ED6" w:rsidTr="00887A00">
        <w:tc>
          <w:tcPr>
            <w:tcW w:w="567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F04ED6">
              <w:rPr>
                <w:sz w:val="20"/>
                <w:szCs w:val="20"/>
                <w:lang w:eastAsia="en-US"/>
              </w:rPr>
              <w:t>П. 8)</w:t>
            </w:r>
          </w:p>
        </w:tc>
        <w:tc>
          <w:tcPr>
            <w:tcW w:w="1419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</w:rPr>
            </w:pPr>
            <w:r w:rsidRPr="00F04ED6">
              <w:rPr>
                <w:sz w:val="20"/>
                <w:szCs w:val="20"/>
              </w:rPr>
              <w:t>Разработка и утверждение новой фискальной политики</w:t>
            </w:r>
          </w:p>
        </w:tc>
        <w:tc>
          <w:tcPr>
            <w:tcW w:w="1988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</w:rPr>
            </w:pPr>
            <w:r w:rsidRPr="00F04ED6">
              <w:rPr>
                <w:sz w:val="20"/>
                <w:szCs w:val="20"/>
              </w:rPr>
              <w:t xml:space="preserve">Выработать предложения по освобождению от налоговой нагрузки средств, вкладываемых бизнесом в создание и </w:t>
            </w:r>
            <w:proofErr w:type="gramStart"/>
            <w:r w:rsidRPr="00F04ED6">
              <w:rPr>
                <w:sz w:val="20"/>
                <w:szCs w:val="20"/>
              </w:rPr>
              <w:t>развитие</w:t>
            </w:r>
            <w:proofErr w:type="gramEnd"/>
            <w:r w:rsidRPr="00F04ED6">
              <w:rPr>
                <w:sz w:val="20"/>
                <w:szCs w:val="20"/>
              </w:rPr>
              <w:t xml:space="preserve"> и развитие детских садов, дошкольных образовательных учреждений, частных школ</w:t>
            </w:r>
          </w:p>
        </w:tc>
        <w:tc>
          <w:tcPr>
            <w:tcW w:w="965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</w:rPr>
            </w:pPr>
            <w:r w:rsidRPr="00F04ED6">
              <w:rPr>
                <w:sz w:val="20"/>
                <w:szCs w:val="20"/>
              </w:rPr>
              <w:t>10 марта 2012</w:t>
            </w:r>
          </w:p>
        </w:tc>
        <w:tc>
          <w:tcPr>
            <w:tcW w:w="1441" w:type="dxa"/>
          </w:tcPr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proofErr w:type="spellStart"/>
            <w:r w:rsidRPr="00362A27">
              <w:rPr>
                <w:sz w:val="18"/>
                <w:szCs w:val="18"/>
              </w:rPr>
              <w:t>Оторбаев</w:t>
            </w:r>
            <w:proofErr w:type="spellEnd"/>
            <w:r w:rsidRPr="00362A27">
              <w:rPr>
                <w:sz w:val="18"/>
                <w:szCs w:val="18"/>
              </w:rPr>
              <w:t xml:space="preserve"> Дж.К.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r w:rsidRPr="00362A27">
              <w:rPr>
                <w:sz w:val="18"/>
                <w:szCs w:val="18"/>
              </w:rPr>
              <w:t xml:space="preserve">МЭАП, МФ, министерства, ведомства, Аппарат </w:t>
            </w:r>
            <w:proofErr w:type="spellStart"/>
            <w:proofErr w:type="gramStart"/>
            <w:r w:rsidRPr="00362A27">
              <w:rPr>
                <w:sz w:val="18"/>
                <w:szCs w:val="18"/>
              </w:rPr>
              <w:t>Правитель-ства</w:t>
            </w:r>
            <w:proofErr w:type="spellEnd"/>
            <w:proofErr w:type="gramEnd"/>
            <w:r w:rsidRPr="00362A27">
              <w:rPr>
                <w:sz w:val="18"/>
                <w:szCs w:val="18"/>
              </w:rPr>
              <w:t>.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</w:rPr>
            </w:pPr>
            <w:r w:rsidRPr="00362A27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362A27">
              <w:rPr>
                <w:b/>
                <w:sz w:val="18"/>
                <w:szCs w:val="18"/>
              </w:rPr>
              <w:t>МОиН</w:t>
            </w:r>
            <w:proofErr w:type="spellEnd"/>
            <w:r w:rsidRPr="00362A27">
              <w:rPr>
                <w:b/>
                <w:sz w:val="18"/>
                <w:szCs w:val="18"/>
              </w:rPr>
              <w:t xml:space="preserve"> - 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proofErr w:type="spellStart"/>
            <w:r w:rsidRPr="00362A27">
              <w:rPr>
                <w:sz w:val="18"/>
                <w:szCs w:val="18"/>
              </w:rPr>
              <w:t>УБПиФА</w:t>
            </w:r>
            <w:proofErr w:type="spellEnd"/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F43375" w:rsidRPr="00423DF2" w:rsidRDefault="00F43375" w:rsidP="00887A00">
            <w:pPr>
              <w:tabs>
                <w:tab w:val="left" w:pos="54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23DF2">
              <w:rPr>
                <w:sz w:val="20"/>
                <w:szCs w:val="20"/>
              </w:rPr>
              <w:t xml:space="preserve">Созыв по исполнению данного пункта Плана мероприятий определен за Министерством экономики и антимонопольной политики КР. </w:t>
            </w:r>
          </w:p>
          <w:p w:rsidR="00F43375" w:rsidRPr="00423DF2" w:rsidRDefault="00F43375" w:rsidP="00887A00">
            <w:pPr>
              <w:tabs>
                <w:tab w:val="left" w:pos="54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23DF2">
              <w:rPr>
                <w:sz w:val="20"/>
                <w:szCs w:val="20"/>
              </w:rPr>
              <w:t xml:space="preserve">Министерство образования и науки КР подготовило свои предложения и направило их в адрес Министерства экономики и антимонопольной политики письмом </w:t>
            </w:r>
            <w:proofErr w:type="gramStart"/>
            <w:r w:rsidRPr="00423DF2">
              <w:rPr>
                <w:sz w:val="20"/>
                <w:szCs w:val="20"/>
              </w:rPr>
              <w:t>от</w:t>
            </w:r>
            <w:proofErr w:type="gramEnd"/>
            <w:r w:rsidRPr="00423DF2">
              <w:rPr>
                <w:sz w:val="20"/>
                <w:szCs w:val="20"/>
              </w:rPr>
              <w:t xml:space="preserve"> </w:t>
            </w:r>
          </w:p>
          <w:p w:rsidR="00F43375" w:rsidRPr="00423DF2" w:rsidRDefault="00F43375" w:rsidP="00887A00">
            <w:pPr>
              <w:tabs>
                <w:tab w:val="left" w:pos="54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23DF2">
              <w:rPr>
                <w:sz w:val="20"/>
                <w:szCs w:val="20"/>
              </w:rPr>
              <w:t>2 февраля № 04-7/495.</w:t>
            </w:r>
          </w:p>
          <w:p w:rsidR="00F43375" w:rsidRPr="00423DF2" w:rsidRDefault="00F43375" w:rsidP="00887A00">
            <w:pPr>
              <w:tabs>
                <w:tab w:val="left" w:pos="540"/>
                <w:tab w:val="right" w:pos="9355"/>
              </w:tabs>
              <w:jc w:val="both"/>
              <w:rPr>
                <w:sz w:val="20"/>
                <w:szCs w:val="20"/>
              </w:rPr>
            </w:pPr>
            <w:proofErr w:type="gramStart"/>
            <w:r w:rsidRPr="00423DF2">
              <w:rPr>
                <w:sz w:val="20"/>
                <w:szCs w:val="20"/>
              </w:rPr>
              <w:t>Предложения Министерства образования и науки КР состояли в том, чтобы внести изменение в соответствующую статью 208 Налогового Кодекса в виде дополнения словом «образование», что позволит организациям образования (наравне с организациями культуры и спорта) «вне зависимости от форм собственности вычитывать из совокупного годового дохода безвозмездно переданные активы, включая денежные средства и имущество (по балансовой стоимости), в течение налогового года в размере</w:t>
            </w:r>
            <w:proofErr w:type="gramEnd"/>
            <w:r w:rsidRPr="00423DF2">
              <w:rPr>
                <w:sz w:val="20"/>
                <w:szCs w:val="20"/>
              </w:rPr>
              <w:t xml:space="preserve">, </w:t>
            </w:r>
            <w:proofErr w:type="gramStart"/>
            <w:r w:rsidRPr="00423DF2">
              <w:rPr>
                <w:sz w:val="20"/>
                <w:szCs w:val="20"/>
              </w:rPr>
              <w:t>не превышающем 10 процентов налогооблагаемого дохода налогоплательщика, при условии, что эти активы не используются в пользу налогоплательщика».</w:t>
            </w:r>
            <w:proofErr w:type="gramEnd"/>
            <w:r w:rsidRPr="00423DF2">
              <w:rPr>
                <w:sz w:val="20"/>
                <w:szCs w:val="20"/>
              </w:rPr>
              <w:t xml:space="preserve"> Иными словами, в целях привлечения инвестиций в образование, предлагается предоставлять налоговые льготы </w:t>
            </w:r>
            <w:proofErr w:type="spellStart"/>
            <w:proofErr w:type="gramStart"/>
            <w:r w:rsidRPr="00423DF2">
              <w:rPr>
                <w:sz w:val="20"/>
                <w:szCs w:val="20"/>
              </w:rPr>
              <w:t>бизнес-структурам</w:t>
            </w:r>
            <w:proofErr w:type="spellEnd"/>
            <w:proofErr w:type="gramEnd"/>
            <w:r w:rsidRPr="00423DF2">
              <w:rPr>
                <w:sz w:val="20"/>
                <w:szCs w:val="20"/>
              </w:rPr>
              <w:t xml:space="preserve"> на сумму средств, инвестируемых в образование.</w:t>
            </w:r>
          </w:p>
          <w:p w:rsidR="00F43375" w:rsidRPr="000C1734" w:rsidRDefault="00F43375" w:rsidP="00887A0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23DF2">
              <w:rPr>
                <w:sz w:val="20"/>
                <w:szCs w:val="20"/>
              </w:rPr>
              <w:t>Также Министерством образования и науки Кыргызской Республики был разработан и представлен в Правительство Кыргызской Республики проект Закона Кыргызской Республики, предусматривающий предоставление налоговых льгот бизне</w:t>
            </w:r>
            <w:proofErr w:type="gramStart"/>
            <w:r w:rsidRPr="00423DF2">
              <w:rPr>
                <w:sz w:val="20"/>
                <w:szCs w:val="20"/>
              </w:rPr>
              <w:t>с-</w:t>
            </w:r>
            <w:proofErr w:type="gramEnd"/>
            <w:r w:rsidRPr="00423DF2">
              <w:rPr>
                <w:sz w:val="20"/>
                <w:szCs w:val="20"/>
              </w:rPr>
              <w:t xml:space="preserve"> структурам на сумму средств, инвестируемых </w:t>
            </w:r>
            <w:r w:rsidRPr="000C1734">
              <w:rPr>
                <w:sz w:val="20"/>
                <w:szCs w:val="20"/>
              </w:rPr>
              <w:t>в образование, который  поддержки не получил (14-04/321 от 29.02.2012 г.).</w:t>
            </w:r>
          </w:p>
          <w:p w:rsidR="00423DF2" w:rsidRPr="00423DF2" w:rsidRDefault="000C1734" w:rsidP="000C1734">
            <w:pPr>
              <w:tabs>
                <w:tab w:val="left" w:pos="900"/>
              </w:tabs>
              <w:jc w:val="both"/>
              <w:rPr>
                <w:sz w:val="20"/>
                <w:szCs w:val="20"/>
                <w:lang w:val="ky-KG"/>
              </w:rPr>
            </w:pPr>
            <w:proofErr w:type="gramStart"/>
            <w:r w:rsidRPr="000C1734">
              <w:rPr>
                <w:sz w:val="20"/>
                <w:szCs w:val="20"/>
              </w:rPr>
              <w:t xml:space="preserve">Доработанный с учетом замечаний министерств, ведомств, </w:t>
            </w:r>
            <w:proofErr w:type="spellStart"/>
            <w:r w:rsidRPr="000C1734">
              <w:rPr>
                <w:sz w:val="20"/>
                <w:szCs w:val="20"/>
              </w:rPr>
              <w:t>Жогорку</w:t>
            </w:r>
            <w:proofErr w:type="spellEnd"/>
            <w:r w:rsidRPr="000C1734">
              <w:rPr>
                <w:sz w:val="20"/>
                <w:szCs w:val="20"/>
              </w:rPr>
              <w:t xml:space="preserve"> </w:t>
            </w:r>
            <w:proofErr w:type="spellStart"/>
            <w:r w:rsidRPr="000C1734">
              <w:rPr>
                <w:sz w:val="20"/>
                <w:szCs w:val="20"/>
              </w:rPr>
              <w:t>Кенеша</w:t>
            </w:r>
            <w:proofErr w:type="spellEnd"/>
            <w:r w:rsidRPr="000C1734">
              <w:rPr>
                <w:sz w:val="20"/>
                <w:szCs w:val="20"/>
              </w:rPr>
              <w:t xml:space="preserve"> КР </w:t>
            </w:r>
            <w:r w:rsidRPr="000C1734">
              <w:rPr>
                <w:sz w:val="20"/>
                <w:szCs w:val="20"/>
                <w:lang w:val="ky-KG"/>
              </w:rPr>
              <w:t xml:space="preserve">проект Закона Кыргызской Республики  “О внесении дополнений в некоторые законодательные акты Кыргызской Республики”, предусматривающий предоставление налоговых льгот бизнес-структурам на сумму средств, инвестируемых в образование, </w:t>
            </w:r>
            <w:r w:rsidRPr="000C1734">
              <w:rPr>
                <w:b/>
                <w:sz w:val="20"/>
                <w:szCs w:val="20"/>
                <w:lang w:val="ky-KG"/>
              </w:rPr>
              <w:t>п</w:t>
            </w:r>
            <w:proofErr w:type="spellStart"/>
            <w:r w:rsidR="00423DF2" w:rsidRPr="000C1734">
              <w:rPr>
                <w:b/>
                <w:sz w:val="20"/>
                <w:szCs w:val="20"/>
              </w:rPr>
              <w:t>овторно</w:t>
            </w:r>
            <w:proofErr w:type="spellEnd"/>
            <w:r w:rsidR="00423DF2" w:rsidRPr="000C1734">
              <w:rPr>
                <w:sz w:val="20"/>
                <w:szCs w:val="20"/>
              </w:rPr>
              <w:t xml:space="preserve"> </w:t>
            </w:r>
            <w:r w:rsidRPr="000C1734">
              <w:rPr>
                <w:sz w:val="20"/>
                <w:szCs w:val="20"/>
              </w:rPr>
              <w:t xml:space="preserve">внесен </w:t>
            </w:r>
            <w:r w:rsidR="00423DF2" w:rsidRPr="000C1734">
              <w:rPr>
                <w:sz w:val="20"/>
                <w:szCs w:val="20"/>
                <w:lang w:val="ky-KG"/>
              </w:rPr>
              <w:t>Министерством образования и науки Кыргызской Республики в</w:t>
            </w:r>
            <w:r w:rsidRPr="000C1734">
              <w:rPr>
                <w:sz w:val="20"/>
                <w:szCs w:val="20"/>
                <w:lang w:val="ky-KG"/>
              </w:rPr>
              <w:t xml:space="preserve"> Аппарат Правительства Кыргызской Республики </w:t>
            </w:r>
            <w:r w:rsidR="00423DF2" w:rsidRPr="000C1734">
              <w:rPr>
                <w:sz w:val="20"/>
                <w:szCs w:val="20"/>
                <w:lang w:val="ky-KG"/>
              </w:rPr>
              <w:t>(14-04/1159 от 27.06.2012г.).</w:t>
            </w:r>
            <w:proofErr w:type="gramEnd"/>
          </w:p>
        </w:tc>
      </w:tr>
      <w:tr w:rsidR="00F43375" w:rsidRPr="00F04ED6" w:rsidTr="00887A00">
        <w:tc>
          <w:tcPr>
            <w:tcW w:w="567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F04ED6">
              <w:rPr>
                <w:sz w:val="20"/>
                <w:szCs w:val="20"/>
                <w:lang w:eastAsia="en-US"/>
              </w:rPr>
              <w:t xml:space="preserve">П.  </w:t>
            </w:r>
            <w:r w:rsidRPr="00F04ED6">
              <w:rPr>
                <w:sz w:val="20"/>
                <w:szCs w:val="20"/>
                <w:lang w:eastAsia="en-US"/>
              </w:rPr>
              <w:lastRenderedPageBreak/>
              <w:t xml:space="preserve">52)                               </w:t>
            </w:r>
            <w:proofErr w:type="gramEnd"/>
          </w:p>
        </w:tc>
        <w:tc>
          <w:tcPr>
            <w:tcW w:w="1419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F04ED6">
              <w:rPr>
                <w:sz w:val="20"/>
                <w:szCs w:val="20"/>
                <w:lang w:eastAsia="en-US"/>
              </w:rPr>
              <w:lastRenderedPageBreak/>
              <w:t xml:space="preserve">Приведение </w:t>
            </w:r>
            <w:r w:rsidRPr="00F04ED6">
              <w:rPr>
                <w:sz w:val="20"/>
                <w:szCs w:val="20"/>
                <w:lang w:eastAsia="en-US"/>
              </w:rPr>
              <w:lastRenderedPageBreak/>
              <w:t>нормативных правовых актов (отраслевых законов и подзаконных актов) в соответствие с Конституцией, новыми законами Кыргызской Республики «О местном самоуправлении» и «О местной государственной администрации»</w:t>
            </w:r>
          </w:p>
        </w:tc>
        <w:tc>
          <w:tcPr>
            <w:tcW w:w="1988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F04ED6">
              <w:rPr>
                <w:sz w:val="20"/>
                <w:szCs w:val="20"/>
                <w:lang w:eastAsia="en-US"/>
              </w:rPr>
              <w:lastRenderedPageBreak/>
              <w:t xml:space="preserve">Провести </w:t>
            </w:r>
            <w:r w:rsidRPr="00F04ED6">
              <w:rPr>
                <w:sz w:val="20"/>
                <w:szCs w:val="20"/>
                <w:lang w:eastAsia="en-US"/>
              </w:rPr>
              <w:lastRenderedPageBreak/>
              <w:t>инвентаризацию нормативных правовых актов в целях устранения противоречий и пробелов</w:t>
            </w:r>
          </w:p>
        </w:tc>
        <w:tc>
          <w:tcPr>
            <w:tcW w:w="965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F04ED6">
              <w:rPr>
                <w:sz w:val="20"/>
                <w:szCs w:val="20"/>
                <w:lang w:eastAsia="en-US"/>
              </w:rPr>
              <w:lastRenderedPageBreak/>
              <w:t xml:space="preserve">15 июня </w:t>
            </w:r>
            <w:r w:rsidRPr="00F04ED6">
              <w:rPr>
                <w:sz w:val="20"/>
                <w:szCs w:val="20"/>
                <w:lang w:eastAsia="en-US"/>
              </w:rPr>
              <w:lastRenderedPageBreak/>
              <w:t xml:space="preserve">2012 </w:t>
            </w:r>
          </w:p>
        </w:tc>
        <w:tc>
          <w:tcPr>
            <w:tcW w:w="1441" w:type="dxa"/>
          </w:tcPr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lastRenderedPageBreak/>
              <w:t xml:space="preserve">ГАСРР, МЮ, </w:t>
            </w:r>
            <w:r w:rsidRPr="00362A27">
              <w:rPr>
                <w:sz w:val="18"/>
                <w:szCs w:val="18"/>
                <w:lang w:eastAsia="en-US"/>
              </w:rPr>
              <w:lastRenderedPageBreak/>
              <w:t>соответствующие министерства и ведомства</w:t>
            </w: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362A27">
              <w:rPr>
                <w:b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62A27">
              <w:rPr>
                <w:b/>
                <w:sz w:val="18"/>
                <w:szCs w:val="18"/>
                <w:lang w:eastAsia="en-US"/>
              </w:rPr>
              <w:t>МОиН</w:t>
            </w:r>
            <w:proofErr w:type="spellEnd"/>
            <w:r w:rsidRPr="00362A27">
              <w:rPr>
                <w:b/>
                <w:sz w:val="18"/>
                <w:szCs w:val="18"/>
                <w:lang w:eastAsia="en-US"/>
              </w:rPr>
              <w:t xml:space="preserve"> – </w:t>
            </w: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2A27">
              <w:rPr>
                <w:sz w:val="18"/>
                <w:szCs w:val="18"/>
                <w:lang w:eastAsia="en-US"/>
              </w:rPr>
              <w:t>УПГиКС</w:t>
            </w:r>
            <w:proofErr w:type="spellEnd"/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2A27">
              <w:rPr>
                <w:sz w:val="18"/>
                <w:szCs w:val="18"/>
                <w:lang w:eastAsia="en-US"/>
              </w:rPr>
              <w:t>УБПиФА</w:t>
            </w:r>
            <w:proofErr w:type="spellEnd"/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УДШВО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УПО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F43375" w:rsidRPr="00CD6C3B" w:rsidRDefault="00F43375" w:rsidP="00887A0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CD6C3B">
              <w:rPr>
                <w:sz w:val="20"/>
                <w:szCs w:val="20"/>
              </w:rPr>
              <w:lastRenderedPageBreak/>
              <w:t xml:space="preserve">Проведена инвентаризация нормативных </w:t>
            </w:r>
            <w:r w:rsidRPr="00CD6C3B">
              <w:rPr>
                <w:sz w:val="20"/>
                <w:szCs w:val="20"/>
              </w:rPr>
              <w:lastRenderedPageBreak/>
              <w:t>правовых актов системы образования. Разработан и направлен на согласование министерств и ведомств законопроект о внесении изменения в Закон КР «Об организации питания учащихся в общеобразовательных школах Кыргызской Республики» (исх. № 07-8/2426 от 11.05.2012.).</w:t>
            </w:r>
          </w:p>
          <w:p w:rsidR="00F43375" w:rsidRPr="00CD6C3B" w:rsidRDefault="00F43375" w:rsidP="003513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43375" w:rsidRPr="00F04ED6" w:rsidTr="00887A00">
        <w:tc>
          <w:tcPr>
            <w:tcW w:w="567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F04ED6">
              <w:rPr>
                <w:sz w:val="20"/>
                <w:szCs w:val="20"/>
                <w:lang w:eastAsia="en-US"/>
              </w:rPr>
              <w:lastRenderedPageBreak/>
              <w:t>П. 57)</w:t>
            </w:r>
            <w:proofErr w:type="gramEnd"/>
          </w:p>
        </w:tc>
        <w:tc>
          <w:tcPr>
            <w:tcW w:w="1419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F04ED6">
              <w:rPr>
                <w:sz w:val="20"/>
                <w:szCs w:val="20"/>
                <w:lang w:eastAsia="en-US"/>
              </w:rPr>
              <w:t xml:space="preserve">Повышение охвата детей 5-6 лет программой </w:t>
            </w:r>
            <w:proofErr w:type="spellStart"/>
            <w:r w:rsidRPr="00F04ED6">
              <w:rPr>
                <w:sz w:val="20"/>
                <w:szCs w:val="20"/>
                <w:lang w:eastAsia="en-US"/>
              </w:rPr>
              <w:t>предшкольной</w:t>
            </w:r>
            <w:proofErr w:type="spellEnd"/>
            <w:r w:rsidRPr="00F04ED6">
              <w:rPr>
                <w:sz w:val="20"/>
                <w:szCs w:val="20"/>
                <w:lang w:eastAsia="en-US"/>
              </w:rPr>
              <w:t xml:space="preserve"> подготовки</w:t>
            </w:r>
          </w:p>
        </w:tc>
        <w:tc>
          <w:tcPr>
            <w:tcW w:w="1988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F04ED6">
              <w:rPr>
                <w:sz w:val="20"/>
                <w:szCs w:val="20"/>
                <w:lang w:eastAsia="en-US"/>
              </w:rPr>
              <w:t xml:space="preserve">Открыть и оснастить 1365 классов по </w:t>
            </w:r>
            <w:proofErr w:type="spellStart"/>
            <w:r w:rsidRPr="00F04ED6">
              <w:rPr>
                <w:sz w:val="20"/>
                <w:szCs w:val="20"/>
                <w:lang w:eastAsia="en-US"/>
              </w:rPr>
              <w:t>предшкольной</w:t>
            </w:r>
            <w:proofErr w:type="spellEnd"/>
            <w:r w:rsidRPr="00F04ED6">
              <w:rPr>
                <w:sz w:val="20"/>
                <w:szCs w:val="20"/>
                <w:lang w:eastAsia="en-US"/>
              </w:rPr>
              <w:t xml:space="preserve"> подготовке детей</w:t>
            </w:r>
          </w:p>
        </w:tc>
        <w:tc>
          <w:tcPr>
            <w:tcW w:w="965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F04ED6">
              <w:rPr>
                <w:sz w:val="20"/>
                <w:szCs w:val="20"/>
                <w:lang w:eastAsia="en-US"/>
              </w:rPr>
              <w:t>1 апреля 2012</w:t>
            </w:r>
          </w:p>
        </w:tc>
        <w:tc>
          <w:tcPr>
            <w:tcW w:w="1441" w:type="dxa"/>
          </w:tcPr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62A27">
              <w:rPr>
                <w:b/>
                <w:sz w:val="18"/>
                <w:szCs w:val="18"/>
                <w:lang w:eastAsia="en-US"/>
              </w:rPr>
              <w:t>МОиН</w:t>
            </w:r>
            <w:proofErr w:type="spellEnd"/>
            <w:r w:rsidRPr="00362A27">
              <w:rPr>
                <w:b/>
                <w:sz w:val="18"/>
                <w:szCs w:val="18"/>
                <w:lang w:eastAsia="en-US"/>
              </w:rPr>
              <w:t xml:space="preserve"> –</w:t>
            </w: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УДШВО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Проект FTI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F43375" w:rsidRPr="00E50B2E" w:rsidRDefault="00F43375" w:rsidP="00887A00">
            <w:pPr>
              <w:pStyle w:val="ab"/>
              <w:jc w:val="both"/>
              <w:rPr>
                <w:sz w:val="20"/>
              </w:rPr>
            </w:pPr>
            <w:r w:rsidRPr="00E50B2E">
              <w:rPr>
                <w:sz w:val="20"/>
              </w:rPr>
              <w:t xml:space="preserve">В целях расширения охвата </w:t>
            </w:r>
            <w:proofErr w:type="gramStart"/>
            <w:r w:rsidRPr="00E50B2E">
              <w:rPr>
                <w:sz w:val="20"/>
              </w:rPr>
              <w:t>детей</w:t>
            </w:r>
            <w:proofErr w:type="gramEnd"/>
            <w:r w:rsidRPr="00E50B2E">
              <w:rPr>
                <w:sz w:val="20"/>
              </w:rPr>
              <w:t xml:space="preserve"> не посещающих дошкольные образовательные организации, с марта 2012 года за счет высвободившихся от оптимизации учебного плана средств, реализована 240-часовая программа подготовки  детей к школе,  для  детей 6-7 летнего возраста, которой было охвачено 46 тыс. детей.</w:t>
            </w:r>
          </w:p>
          <w:p w:rsidR="00F43375" w:rsidRPr="00E50B2E" w:rsidRDefault="00F43375" w:rsidP="00887A00">
            <w:pPr>
              <w:pStyle w:val="ab"/>
              <w:jc w:val="both"/>
              <w:rPr>
                <w:sz w:val="20"/>
              </w:rPr>
            </w:pPr>
            <w:r w:rsidRPr="00E50B2E">
              <w:rPr>
                <w:bCs/>
                <w:iCs/>
                <w:sz w:val="20"/>
              </w:rPr>
              <w:t>В августе  2012 учебном году  «100-часовой»</w:t>
            </w:r>
            <w:r w:rsidRPr="00E50B2E">
              <w:rPr>
                <w:sz w:val="20"/>
              </w:rPr>
              <w:t xml:space="preserve">  программой  подготовки детей  к школе  планируется охватить  еще 41 тыс. детей. </w:t>
            </w:r>
          </w:p>
          <w:p w:rsidR="00E50B2E" w:rsidRPr="00E50B2E" w:rsidRDefault="00F43375" w:rsidP="00887A00">
            <w:pPr>
              <w:jc w:val="both"/>
              <w:rPr>
                <w:sz w:val="20"/>
                <w:szCs w:val="20"/>
              </w:rPr>
            </w:pPr>
            <w:r w:rsidRPr="00E50B2E">
              <w:rPr>
                <w:sz w:val="20"/>
                <w:szCs w:val="20"/>
              </w:rPr>
              <w:t xml:space="preserve">Использование сэкономленных средств по оптимизации учебного плана в 5-х классах на организацию </w:t>
            </w:r>
            <w:proofErr w:type="spellStart"/>
            <w:r w:rsidRPr="00E50B2E">
              <w:rPr>
                <w:sz w:val="20"/>
                <w:szCs w:val="20"/>
              </w:rPr>
              <w:t>предшкольной</w:t>
            </w:r>
            <w:proofErr w:type="spellEnd"/>
            <w:r w:rsidRPr="00E50B2E">
              <w:rPr>
                <w:sz w:val="20"/>
                <w:szCs w:val="20"/>
              </w:rPr>
              <w:t xml:space="preserve"> подготовки детей является долевым вкладом Кыргызской Республики (при использовании гранта Каталитического Фонда в размере 6,0 млн. долл. США). Данные средства запланировано направить на разработку учебно-методического, программного материала, учебных курсов для учителей. </w:t>
            </w:r>
          </w:p>
          <w:p w:rsidR="00F43375" w:rsidRPr="00E50B2E" w:rsidRDefault="00E50B2E" w:rsidP="00887A00">
            <w:pPr>
              <w:jc w:val="both"/>
              <w:rPr>
                <w:sz w:val="20"/>
                <w:szCs w:val="20"/>
              </w:rPr>
            </w:pPr>
            <w:r w:rsidRPr="00E50B2E">
              <w:rPr>
                <w:sz w:val="20"/>
                <w:szCs w:val="20"/>
              </w:rPr>
              <w:t xml:space="preserve">За отчетный период </w:t>
            </w:r>
            <w:r w:rsidR="00F43375" w:rsidRPr="00E50B2E">
              <w:rPr>
                <w:sz w:val="20"/>
                <w:szCs w:val="20"/>
              </w:rPr>
              <w:t xml:space="preserve">в образовательных организациях </w:t>
            </w:r>
            <w:r w:rsidRPr="00E50B2E">
              <w:rPr>
                <w:sz w:val="20"/>
                <w:szCs w:val="20"/>
              </w:rPr>
              <w:t>открыто и оснащено</w:t>
            </w:r>
            <w:r w:rsidR="00F43375" w:rsidRPr="00E50B2E">
              <w:rPr>
                <w:sz w:val="20"/>
                <w:szCs w:val="20"/>
              </w:rPr>
              <w:t xml:space="preserve">  </w:t>
            </w:r>
            <w:r w:rsidRPr="00E50B2E">
              <w:rPr>
                <w:sz w:val="20"/>
                <w:szCs w:val="20"/>
              </w:rPr>
              <w:t xml:space="preserve">1365 </w:t>
            </w:r>
            <w:r w:rsidR="00F43375" w:rsidRPr="00E50B2E">
              <w:rPr>
                <w:sz w:val="20"/>
                <w:szCs w:val="20"/>
              </w:rPr>
              <w:t>класс</w:t>
            </w:r>
            <w:r w:rsidRPr="00E50B2E">
              <w:rPr>
                <w:sz w:val="20"/>
                <w:szCs w:val="20"/>
              </w:rPr>
              <w:t>ов</w:t>
            </w:r>
            <w:r w:rsidR="00F43375" w:rsidRPr="00E50B2E">
              <w:rPr>
                <w:sz w:val="20"/>
                <w:szCs w:val="20"/>
              </w:rPr>
              <w:t xml:space="preserve"> по </w:t>
            </w:r>
            <w:proofErr w:type="spellStart"/>
            <w:r w:rsidR="00F43375" w:rsidRPr="00E50B2E">
              <w:rPr>
                <w:sz w:val="20"/>
                <w:szCs w:val="20"/>
              </w:rPr>
              <w:t>предшкольной</w:t>
            </w:r>
            <w:proofErr w:type="spellEnd"/>
            <w:r w:rsidR="00F43375" w:rsidRPr="00E50B2E">
              <w:rPr>
                <w:sz w:val="20"/>
                <w:szCs w:val="20"/>
              </w:rPr>
              <w:t xml:space="preserve"> подготовке, которые обеспечены полным комплектом учебной мебели: ученическими партами и стульями, учительскими столами и стульями, магнитными школьными досками и стеллажами для хранения учебных материалов. На сэкономленные средства планируется до сентября  2012 года дополнительно обеспечить учебной мебелью школы </w:t>
            </w:r>
            <w:proofErr w:type="spellStart"/>
            <w:r w:rsidR="00F43375" w:rsidRPr="00E50B2E">
              <w:rPr>
                <w:sz w:val="20"/>
                <w:szCs w:val="20"/>
              </w:rPr>
              <w:t>Баткенской</w:t>
            </w:r>
            <w:proofErr w:type="spellEnd"/>
            <w:r w:rsidR="00F43375" w:rsidRPr="00E50B2E">
              <w:rPr>
                <w:sz w:val="20"/>
                <w:szCs w:val="20"/>
              </w:rPr>
              <w:t xml:space="preserve">, </w:t>
            </w:r>
            <w:proofErr w:type="spellStart"/>
            <w:r w:rsidR="00F43375" w:rsidRPr="00E50B2E">
              <w:rPr>
                <w:sz w:val="20"/>
                <w:szCs w:val="20"/>
              </w:rPr>
              <w:t>Нарынской</w:t>
            </w:r>
            <w:proofErr w:type="spellEnd"/>
            <w:r w:rsidR="00F43375" w:rsidRPr="00E50B2E">
              <w:rPr>
                <w:sz w:val="20"/>
                <w:szCs w:val="20"/>
              </w:rPr>
              <w:t xml:space="preserve"> и Чуйской областей. </w:t>
            </w:r>
          </w:p>
          <w:p w:rsidR="00F43375" w:rsidRPr="00E50B2E" w:rsidRDefault="00F43375" w:rsidP="00887A00">
            <w:pPr>
              <w:jc w:val="both"/>
              <w:rPr>
                <w:sz w:val="20"/>
                <w:szCs w:val="20"/>
              </w:rPr>
            </w:pPr>
            <w:r w:rsidRPr="00E50B2E">
              <w:rPr>
                <w:sz w:val="20"/>
                <w:szCs w:val="20"/>
              </w:rPr>
              <w:t xml:space="preserve">С мая 2012 года  производится   доставка  во все школы республики учебно-методических,  развивающих и игровых материалов.  </w:t>
            </w:r>
          </w:p>
          <w:p w:rsidR="00F43375" w:rsidRPr="00E50B2E" w:rsidRDefault="00F43375" w:rsidP="00887A00">
            <w:pPr>
              <w:jc w:val="both"/>
              <w:rPr>
                <w:sz w:val="20"/>
                <w:szCs w:val="20"/>
              </w:rPr>
            </w:pPr>
            <w:r w:rsidRPr="00E50B2E">
              <w:rPr>
                <w:sz w:val="20"/>
                <w:szCs w:val="20"/>
              </w:rPr>
              <w:t xml:space="preserve">Проведены масштабные мероприятия в СМИ в целях информирования  общественности и </w:t>
            </w:r>
            <w:r w:rsidRPr="00E50B2E">
              <w:rPr>
                <w:sz w:val="20"/>
                <w:szCs w:val="20"/>
              </w:rPr>
              <w:lastRenderedPageBreak/>
              <w:t>родителей о важности раннего развития ребенка.</w:t>
            </w:r>
          </w:p>
        </w:tc>
      </w:tr>
      <w:tr w:rsidR="00F43375" w:rsidRPr="00F04ED6" w:rsidTr="00887A00">
        <w:tc>
          <w:tcPr>
            <w:tcW w:w="567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F04ED6">
              <w:rPr>
                <w:sz w:val="20"/>
                <w:szCs w:val="20"/>
                <w:lang w:eastAsia="en-US"/>
              </w:rPr>
              <w:t xml:space="preserve">Организовать </w:t>
            </w:r>
            <w:proofErr w:type="spellStart"/>
            <w:r w:rsidRPr="00F04ED6">
              <w:rPr>
                <w:sz w:val="20"/>
                <w:szCs w:val="20"/>
                <w:lang w:eastAsia="en-US"/>
              </w:rPr>
              <w:t>предшкольную</w:t>
            </w:r>
            <w:proofErr w:type="spellEnd"/>
            <w:r w:rsidRPr="00F04ED6">
              <w:rPr>
                <w:sz w:val="20"/>
                <w:szCs w:val="20"/>
                <w:lang w:eastAsia="en-US"/>
              </w:rPr>
              <w:t xml:space="preserve"> подготовку для детей, не посещающих дошкольные организации</w:t>
            </w:r>
          </w:p>
        </w:tc>
        <w:tc>
          <w:tcPr>
            <w:tcW w:w="965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F04ED6">
              <w:rPr>
                <w:sz w:val="20"/>
                <w:szCs w:val="20"/>
                <w:lang w:eastAsia="en-US"/>
              </w:rPr>
              <w:t>1 августа 2012</w:t>
            </w:r>
          </w:p>
        </w:tc>
        <w:tc>
          <w:tcPr>
            <w:tcW w:w="1441" w:type="dxa"/>
          </w:tcPr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62A27">
              <w:rPr>
                <w:b/>
                <w:sz w:val="18"/>
                <w:szCs w:val="18"/>
                <w:lang w:eastAsia="en-US"/>
              </w:rPr>
              <w:t>МОиН</w:t>
            </w:r>
            <w:proofErr w:type="spellEnd"/>
            <w:r w:rsidRPr="00362A27">
              <w:rPr>
                <w:b/>
                <w:sz w:val="18"/>
                <w:szCs w:val="18"/>
                <w:lang w:eastAsia="en-US"/>
              </w:rPr>
              <w:t xml:space="preserve"> –</w:t>
            </w: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УДШВО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Проект FTI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F43375" w:rsidRPr="00E50B2E" w:rsidRDefault="00F43375" w:rsidP="00887A00">
            <w:pPr>
              <w:jc w:val="both"/>
              <w:rPr>
                <w:sz w:val="20"/>
                <w:szCs w:val="20"/>
              </w:rPr>
            </w:pPr>
            <w:r w:rsidRPr="00E50B2E">
              <w:rPr>
                <w:sz w:val="20"/>
                <w:szCs w:val="20"/>
              </w:rPr>
              <w:t xml:space="preserve">Проведена информационная кампания о важности подготовки детей к школе по национальным каналам КР. </w:t>
            </w:r>
          </w:p>
          <w:p w:rsidR="00F43375" w:rsidRPr="00E50B2E" w:rsidRDefault="00F43375" w:rsidP="00887A00">
            <w:pPr>
              <w:jc w:val="both"/>
              <w:rPr>
                <w:sz w:val="20"/>
                <w:szCs w:val="20"/>
              </w:rPr>
            </w:pPr>
            <w:r w:rsidRPr="00E50B2E">
              <w:rPr>
                <w:sz w:val="20"/>
                <w:szCs w:val="20"/>
              </w:rPr>
              <w:t xml:space="preserve">Программа и Методические рекомендации к Программе (240 часов) доставлены в 2133 школы республики. </w:t>
            </w:r>
          </w:p>
          <w:p w:rsidR="00F43375" w:rsidRPr="00E50B2E" w:rsidRDefault="00F43375" w:rsidP="00887A00">
            <w:pPr>
              <w:jc w:val="both"/>
              <w:rPr>
                <w:sz w:val="20"/>
                <w:szCs w:val="20"/>
              </w:rPr>
            </w:pPr>
            <w:r w:rsidRPr="00E50B2E">
              <w:rPr>
                <w:sz w:val="20"/>
                <w:szCs w:val="20"/>
              </w:rPr>
              <w:t>Методические руководства доставлены во все школы, гор/</w:t>
            </w:r>
            <w:proofErr w:type="spellStart"/>
            <w:r w:rsidRPr="00E50B2E">
              <w:rPr>
                <w:sz w:val="20"/>
                <w:szCs w:val="20"/>
              </w:rPr>
              <w:t>райОО</w:t>
            </w:r>
            <w:proofErr w:type="spellEnd"/>
            <w:r w:rsidRPr="00E50B2E">
              <w:rPr>
                <w:sz w:val="20"/>
                <w:szCs w:val="20"/>
              </w:rPr>
              <w:t>, областные методические центры республики.</w:t>
            </w:r>
          </w:p>
          <w:p w:rsidR="00F43375" w:rsidRPr="00E50B2E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E50B2E">
              <w:rPr>
                <w:sz w:val="20"/>
                <w:szCs w:val="20"/>
              </w:rPr>
              <w:t xml:space="preserve">Предполагается, что данная работа позволит к 1 августа 2012 года охватить </w:t>
            </w:r>
            <w:r w:rsidRPr="00E50B2E">
              <w:rPr>
                <w:sz w:val="20"/>
                <w:szCs w:val="20"/>
                <w:lang w:eastAsia="en-US"/>
              </w:rPr>
              <w:t xml:space="preserve"> программами </w:t>
            </w:r>
            <w:proofErr w:type="spellStart"/>
            <w:r w:rsidRPr="00E50B2E">
              <w:rPr>
                <w:sz w:val="20"/>
                <w:szCs w:val="20"/>
                <w:lang w:eastAsia="en-US"/>
              </w:rPr>
              <w:t>предшкольной</w:t>
            </w:r>
            <w:proofErr w:type="spellEnd"/>
            <w:r w:rsidRPr="00E50B2E">
              <w:rPr>
                <w:sz w:val="20"/>
                <w:szCs w:val="20"/>
                <w:lang w:eastAsia="en-US"/>
              </w:rPr>
              <w:t xml:space="preserve"> подготовки 75000 детей соответствующего возраста.</w:t>
            </w:r>
          </w:p>
        </w:tc>
      </w:tr>
      <w:tr w:rsidR="00F43375" w:rsidRPr="00F04ED6" w:rsidTr="00887A00">
        <w:tc>
          <w:tcPr>
            <w:tcW w:w="567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F04ED6">
              <w:rPr>
                <w:sz w:val="20"/>
                <w:szCs w:val="20"/>
                <w:lang w:eastAsia="en-US"/>
              </w:rPr>
              <w:t xml:space="preserve">Организовать мероприятия по повышению квалификации педагогов для реализации программ </w:t>
            </w:r>
            <w:proofErr w:type="spellStart"/>
            <w:r w:rsidRPr="00F04ED6">
              <w:rPr>
                <w:sz w:val="20"/>
                <w:szCs w:val="20"/>
                <w:lang w:eastAsia="en-US"/>
              </w:rPr>
              <w:t>предшкольной</w:t>
            </w:r>
            <w:proofErr w:type="spellEnd"/>
            <w:r w:rsidRPr="00F04ED6">
              <w:rPr>
                <w:sz w:val="20"/>
                <w:szCs w:val="20"/>
                <w:lang w:eastAsia="en-US"/>
              </w:rPr>
              <w:t xml:space="preserve"> подготовки</w:t>
            </w:r>
          </w:p>
        </w:tc>
        <w:tc>
          <w:tcPr>
            <w:tcW w:w="965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F04ED6">
              <w:rPr>
                <w:sz w:val="20"/>
                <w:szCs w:val="20"/>
                <w:lang w:eastAsia="en-US"/>
              </w:rPr>
              <w:t>1 апреля 2012</w:t>
            </w:r>
          </w:p>
        </w:tc>
        <w:tc>
          <w:tcPr>
            <w:tcW w:w="1441" w:type="dxa"/>
          </w:tcPr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62A27">
              <w:rPr>
                <w:b/>
                <w:sz w:val="18"/>
                <w:szCs w:val="18"/>
                <w:lang w:eastAsia="en-US"/>
              </w:rPr>
              <w:t>МОиН</w:t>
            </w:r>
            <w:proofErr w:type="spellEnd"/>
            <w:r w:rsidRPr="00362A27">
              <w:rPr>
                <w:b/>
                <w:sz w:val="18"/>
                <w:szCs w:val="18"/>
                <w:lang w:eastAsia="en-US"/>
              </w:rPr>
              <w:t xml:space="preserve"> –</w:t>
            </w: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УДШВО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Проект FTI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F43375" w:rsidRPr="00E50B2E" w:rsidRDefault="00F43375" w:rsidP="00887A00">
            <w:pPr>
              <w:jc w:val="both"/>
              <w:rPr>
                <w:sz w:val="20"/>
                <w:szCs w:val="20"/>
              </w:rPr>
            </w:pPr>
            <w:r w:rsidRPr="00E50B2E">
              <w:rPr>
                <w:sz w:val="20"/>
                <w:szCs w:val="20"/>
              </w:rPr>
              <w:t xml:space="preserve">В целях </w:t>
            </w:r>
            <w:proofErr w:type="gramStart"/>
            <w:r w:rsidRPr="00E50B2E">
              <w:rPr>
                <w:sz w:val="20"/>
                <w:szCs w:val="20"/>
              </w:rPr>
              <w:t>повышения качества программы подготовки детей</w:t>
            </w:r>
            <w:proofErr w:type="gramEnd"/>
            <w:r w:rsidRPr="00E50B2E">
              <w:rPr>
                <w:sz w:val="20"/>
                <w:szCs w:val="20"/>
              </w:rPr>
              <w:t xml:space="preserve"> к школе, прошли обучение основам и методам работы с детьми 6-7 летнего возраста 3 тыс. 200 учителей начальных школ. Также обучение прошли 66 специалистов региональных отделов образования на городском, районном уровнях по программе наставничества.</w:t>
            </w:r>
          </w:p>
        </w:tc>
      </w:tr>
      <w:tr w:rsidR="00F43375" w:rsidRPr="00F04ED6" w:rsidTr="00887A00">
        <w:tc>
          <w:tcPr>
            <w:tcW w:w="567" w:type="dxa"/>
          </w:tcPr>
          <w:p w:rsidR="00F43375" w:rsidRPr="007024CA" w:rsidRDefault="00F43375" w:rsidP="00887A00">
            <w:pPr>
              <w:jc w:val="both"/>
              <w:rPr>
                <w:sz w:val="20"/>
                <w:szCs w:val="20"/>
              </w:rPr>
            </w:pPr>
            <w:proofErr w:type="gramStart"/>
            <w:r w:rsidRPr="007024CA">
              <w:rPr>
                <w:sz w:val="20"/>
                <w:szCs w:val="20"/>
              </w:rPr>
              <w:t>П. 58)</w:t>
            </w:r>
            <w:proofErr w:type="gramEnd"/>
          </w:p>
        </w:tc>
        <w:tc>
          <w:tcPr>
            <w:tcW w:w="1419" w:type="dxa"/>
          </w:tcPr>
          <w:p w:rsidR="00F43375" w:rsidRPr="007024CA" w:rsidRDefault="00F43375" w:rsidP="00887A00">
            <w:pPr>
              <w:jc w:val="both"/>
              <w:rPr>
                <w:sz w:val="20"/>
                <w:szCs w:val="20"/>
              </w:rPr>
            </w:pPr>
            <w:r w:rsidRPr="007024CA">
              <w:rPr>
                <w:sz w:val="20"/>
                <w:szCs w:val="20"/>
              </w:rPr>
              <w:t xml:space="preserve">Повышение уровня знания </w:t>
            </w:r>
            <w:proofErr w:type="spellStart"/>
            <w:r w:rsidRPr="007024CA">
              <w:rPr>
                <w:sz w:val="20"/>
                <w:szCs w:val="20"/>
              </w:rPr>
              <w:t>кыргызского</w:t>
            </w:r>
            <w:proofErr w:type="spellEnd"/>
            <w:r w:rsidRPr="007024CA">
              <w:rPr>
                <w:sz w:val="20"/>
                <w:szCs w:val="20"/>
              </w:rPr>
              <w:t>, русского и английского языков</w:t>
            </w:r>
          </w:p>
        </w:tc>
        <w:tc>
          <w:tcPr>
            <w:tcW w:w="1988" w:type="dxa"/>
          </w:tcPr>
          <w:p w:rsidR="00F43375" w:rsidRPr="007024CA" w:rsidRDefault="00F43375" w:rsidP="00887A00">
            <w:pPr>
              <w:pStyle w:val="a4"/>
              <w:numPr>
                <w:ilvl w:val="0"/>
                <w:numId w:val="2"/>
              </w:numPr>
              <w:ind w:left="301"/>
              <w:jc w:val="both"/>
              <w:rPr>
                <w:sz w:val="20"/>
                <w:szCs w:val="20"/>
              </w:rPr>
            </w:pPr>
            <w:r w:rsidRPr="007024CA">
              <w:rPr>
                <w:sz w:val="20"/>
                <w:szCs w:val="20"/>
              </w:rPr>
              <w:t>Принять постановление Правительства КР о поэтапном сокращении школьной учебной нагрузки на детей с 1200 часов до средневзвешенного мирового уровня</w:t>
            </w:r>
          </w:p>
        </w:tc>
        <w:tc>
          <w:tcPr>
            <w:tcW w:w="965" w:type="dxa"/>
          </w:tcPr>
          <w:p w:rsidR="00F43375" w:rsidRPr="007024CA" w:rsidRDefault="00F43375" w:rsidP="00887A00">
            <w:pPr>
              <w:jc w:val="both"/>
              <w:rPr>
                <w:sz w:val="20"/>
                <w:szCs w:val="20"/>
              </w:rPr>
            </w:pPr>
            <w:r w:rsidRPr="007024CA">
              <w:rPr>
                <w:sz w:val="20"/>
                <w:szCs w:val="20"/>
              </w:rPr>
              <w:t>1 марта 2012 года</w:t>
            </w:r>
          </w:p>
        </w:tc>
        <w:tc>
          <w:tcPr>
            <w:tcW w:w="1441" w:type="dxa"/>
          </w:tcPr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proofErr w:type="spellStart"/>
            <w:r w:rsidRPr="00362A27">
              <w:rPr>
                <w:sz w:val="18"/>
                <w:szCs w:val="18"/>
              </w:rPr>
              <w:t>Асымбекова</w:t>
            </w:r>
            <w:proofErr w:type="spellEnd"/>
            <w:r w:rsidRPr="00362A27">
              <w:rPr>
                <w:sz w:val="18"/>
                <w:szCs w:val="18"/>
              </w:rPr>
              <w:t xml:space="preserve"> Г.У., </w:t>
            </w:r>
            <w:proofErr w:type="spellStart"/>
            <w:r w:rsidRPr="00362A27">
              <w:rPr>
                <w:sz w:val="18"/>
                <w:szCs w:val="18"/>
              </w:rPr>
              <w:t>МОиН</w:t>
            </w:r>
            <w:proofErr w:type="spellEnd"/>
            <w:r w:rsidRPr="00362A27">
              <w:rPr>
                <w:sz w:val="18"/>
                <w:szCs w:val="18"/>
              </w:rPr>
              <w:t>.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</w:rPr>
            </w:pPr>
            <w:r w:rsidRPr="00362A27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362A27">
              <w:rPr>
                <w:b/>
                <w:sz w:val="18"/>
                <w:szCs w:val="18"/>
              </w:rPr>
              <w:t>МОиН</w:t>
            </w:r>
            <w:proofErr w:type="spellEnd"/>
            <w:r w:rsidRPr="00362A27">
              <w:rPr>
                <w:b/>
                <w:sz w:val="18"/>
                <w:szCs w:val="18"/>
              </w:rPr>
              <w:t xml:space="preserve"> –</w:t>
            </w: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r w:rsidRPr="00362A27">
              <w:rPr>
                <w:sz w:val="18"/>
                <w:szCs w:val="18"/>
              </w:rPr>
              <w:t>УДШВО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proofErr w:type="spellStart"/>
            <w:r w:rsidRPr="00362A27">
              <w:rPr>
                <w:sz w:val="18"/>
                <w:szCs w:val="18"/>
              </w:rPr>
              <w:t>УБПиФА</w:t>
            </w:r>
            <w:proofErr w:type="spellEnd"/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r w:rsidRPr="00362A27">
              <w:rPr>
                <w:sz w:val="18"/>
                <w:szCs w:val="18"/>
              </w:rPr>
              <w:t>КАО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F43375" w:rsidRPr="00B25B21" w:rsidRDefault="00F43375" w:rsidP="00887A00">
            <w:pPr>
              <w:jc w:val="both"/>
              <w:rPr>
                <w:sz w:val="20"/>
                <w:szCs w:val="20"/>
              </w:rPr>
            </w:pPr>
            <w:r w:rsidRPr="00B25B21">
              <w:rPr>
                <w:sz w:val="20"/>
                <w:szCs w:val="20"/>
              </w:rPr>
              <w:t xml:space="preserve">Приказом </w:t>
            </w:r>
            <w:proofErr w:type="spellStart"/>
            <w:r w:rsidRPr="00B25B21">
              <w:rPr>
                <w:sz w:val="20"/>
                <w:szCs w:val="20"/>
              </w:rPr>
              <w:t>МОиНКР</w:t>
            </w:r>
            <w:proofErr w:type="spellEnd"/>
            <w:r w:rsidRPr="00B25B21">
              <w:rPr>
                <w:sz w:val="20"/>
                <w:szCs w:val="20"/>
              </w:rPr>
              <w:t xml:space="preserve"> № 62/1 от 6 февраля 2012 года была создана рабочая группа по разработке вариантов оптимизации базисного учебного плана (</w:t>
            </w:r>
            <w:proofErr w:type="spellStart"/>
            <w:r w:rsidRPr="00B25B21">
              <w:rPr>
                <w:sz w:val="20"/>
                <w:szCs w:val="20"/>
              </w:rPr>
              <w:t>БУПа</w:t>
            </w:r>
            <w:proofErr w:type="spellEnd"/>
            <w:r w:rsidRPr="00B25B21">
              <w:rPr>
                <w:sz w:val="20"/>
                <w:szCs w:val="20"/>
              </w:rPr>
              <w:t>).</w:t>
            </w:r>
          </w:p>
          <w:p w:rsidR="00F43375" w:rsidRPr="00B25B21" w:rsidRDefault="00F43375" w:rsidP="00887A00">
            <w:pPr>
              <w:jc w:val="both"/>
              <w:rPr>
                <w:sz w:val="20"/>
                <w:szCs w:val="20"/>
              </w:rPr>
            </w:pPr>
            <w:r w:rsidRPr="00B25B21">
              <w:rPr>
                <w:sz w:val="20"/>
                <w:szCs w:val="20"/>
              </w:rPr>
              <w:t>Рабочей группой был изучен опыт стран ближнего и дальнего зарубежья, проанализировано количество недельных учебных часов в общеобразовательных школах Кыргызской Республики в сравнении с другими странами. 22 февраля 2012 года в Министерстве образования и науки  проведен Круглый стол на тему «Оптимизация содержания школьного образования в Кыргызской Республике». К участию в работе Круглого стола были приглашены заведующие районными, городскими отделами образования, директора, заместители директоров школ по учебно-воспитательной работе.  С учетом предложений и рекомендаций по оптимизации базисного учебного плана был подготовлен проект постановления Правительства Кыргызской Республики «О поэтапном сокращении школьной учебной  нагрузки», который был внесен в Аппарат Правительства Кыргызской Республики письмом Министерства образования и науки Кыргызской Республики № 14-10/318 от 29.02.12.</w:t>
            </w:r>
          </w:p>
          <w:p w:rsidR="00F43375" w:rsidRPr="00B25B21" w:rsidRDefault="00F43375" w:rsidP="00887A00">
            <w:pPr>
              <w:jc w:val="both"/>
              <w:rPr>
                <w:sz w:val="20"/>
                <w:szCs w:val="20"/>
              </w:rPr>
            </w:pPr>
            <w:r w:rsidRPr="00B25B21">
              <w:rPr>
                <w:sz w:val="20"/>
                <w:szCs w:val="20"/>
              </w:rPr>
              <w:t xml:space="preserve">Далее - проект постановления Правительства Кыргызской Республики был направлен на повторное </w:t>
            </w:r>
            <w:proofErr w:type="spellStart"/>
            <w:r w:rsidRPr="00B25B21">
              <w:rPr>
                <w:sz w:val="20"/>
                <w:szCs w:val="20"/>
              </w:rPr>
              <w:t>пересогласование</w:t>
            </w:r>
            <w:proofErr w:type="spellEnd"/>
            <w:r w:rsidRPr="00B25B21">
              <w:rPr>
                <w:sz w:val="20"/>
                <w:szCs w:val="20"/>
              </w:rPr>
              <w:t xml:space="preserve"> в Министерство юстиции КР и Министерство финансов КР (исх. № 03-06/1093 от 05.03.2012.) Министерством юстиции КР был представлен Лист согласования без замечаний и предложений. Министерством финансов КР Лист согласования был </w:t>
            </w:r>
            <w:r w:rsidRPr="00B25B21">
              <w:rPr>
                <w:sz w:val="20"/>
                <w:szCs w:val="20"/>
              </w:rPr>
              <w:lastRenderedPageBreak/>
              <w:t xml:space="preserve">представлен с некоторыми замечаниями 12 марта 2012 года (исх. МФ КР №13-2-2/2294 от 12.03.2012.). </w:t>
            </w:r>
          </w:p>
          <w:p w:rsidR="00F43375" w:rsidRPr="00B25B21" w:rsidRDefault="00F43375" w:rsidP="00887A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5B21">
              <w:rPr>
                <w:b/>
                <w:sz w:val="20"/>
                <w:szCs w:val="20"/>
              </w:rPr>
              <w:t xml:space="preserve">Данное постановление Правительства КР </w:t>
            </w:r>
            <w:r w:rsidR="00B25B21" w:rsidRPr="00B25B21">
              <w:rPr>
                <w:rFonts w:eastAsia="Calibri"/>
                <w:sz w:val="20"/>
                <w:szCs w:val="20"/>
              </w:rPr>
              <w:t>«О поэтапном сокращении школьной учебной нагрузки в общеобразовательных организациях Кыргызской Республики»</w:t>
            </w:r>
            <w:r w:rsidR="00B25B21" w:rsidRPr="00B25B21">
              <w:rPr>
                <w:sz w:val="20"/>
                <w:szCs w:val="20"/>
              </w:rPr>
              <w:t xml:space="preserve"> </w:t>
            </w:r>
            <w:r w:rsidRPr="00B25B21">
              <w:rPr>
                <w:b/>
                <w:sz w:val="20"/>
                <w:szCs w:val="20"/>
              </w:rPr>
              <w:t xml:space="preserve">было принято № 202 от 23 марта 2012 года </w:t>
            </w:r>
            <w:r w:rsidRPr="00B25B21">
              <w:rPr>
                <w:rFonts w:eastAsia="Calibri"/>
                <w:sz w:val="20"/>
                <w:szCs w:val="20"/>
              </w:rPr>
              <w:t xml:space="preserve">и опубликовано в газете «Кут </w:t>
            </w:r>
            <w:proofErr w:type="spellStart"/>
            <w:r w:rsidRPr="00B25B21">
              <w:rPr>
                <w:rFonts w:eastAsia="Calibri"/>
                <w:sz w:val="20"/>
                <w:szCs w:val="20"/>
              </w:rPr>
              <w:t>билим</w:t>
            </w:r>
            <w:proofErr w:type="spellEnd"/>
            <w:r w:rsidRPr="00B25B21">
              <w:rPr>
                <w:rFonts w:eastAsia="Calibri"/>
                <w:sz w:val="20"/>
                <w:szCs w:val="20"/>
              </w:rPr>
              <w:t xml:space="preserve">» за 1 июня и 8 июня 2012 года.  </w:t>
            </w:r>
            <w:r w:rsidRPr="00B25B21">
              <w:rPr>
                <w:sz w:val="20"/>
                <w:szCs w:val="20"/>
              </w:rPr>
              <w:t>Согласно Постановлению, сокращение учебной школьной нагрузки пройдет в два этапа: 1-й этап в 2012-2013 учебном году, 2-й этап – в 2013-2014 учебном году.  Экономия денежных средств на 2-х этапах составит около 400,0 млн. сомов.</w:t>
            </w:r>
          </w:p>
          <w:p w:rsidR="00F43375" w:rsidRPr="00B25B21" w:rsidRDefault="00F43375" w:rsidP="00887A00">
            <w:pPr>
              <w:jc w:val="both"/>
              <w:rPr>
                <w:sz w:val="20"/>
                <w:szCs w:val="20"/>
              </w:rPr>
            </w:pPr>
            <w:proofErr w:type="gramStart"/>
            <w:r w:rsidRPr="00B25B21">
              <w:rPr>
                <w:sz w:val="20"/>
                <w:szCs w:val="20"/>
              </w:rPr>
              <w:t xml:space="preserve">Соответственно, Министерством образования и науки КР разработаны базисные учебные планы для школ с </w:t>
            </w:r>
            <w:proofErr w:type="spellStart"/>
            <w:r w:rsidRPr="00B25B21">
              <w:rPr>
                <w:sz w:val="20"/>
                <w:szCs w:val="20"/>
              </w:rPr>
              <w:t>кыргызским</w:t>
            </w:r>
            <w:proofErr w:type="spellEnd"/>
            <w:r w:rsidRPr="00B25B21">
              <w:rPr>
                <w:sz w:val="20"/>
                <w:szCs w:val="20"/>
              </w:rPr>
              <w:t xml:space="preserve">, русским, узбекским/ таджикским  языками обучения на 2012-2013 учебный год, согласно которым, по сравнению с прошлым учебным годом, сокращение составит 714 часов в год или 21 час недельной нагрузки на II ступени (5-9 </w:t>
            </w:r>
            <w:proofErr w:type="spellStart"/>
            <w:r w:rsidRPr="00B25B21">
              <w:rPr>
                <w:sz w:val="20"/>
                <w:szCs w:val="20"/>
              </w:rPr>
              <w:t>кл</w:t>
            </w:r>
            <w:proofErr w:type="spellEnd"/>
            <w:r w:rsidRPr="00B25B21">
              <w:rPr>
                <w:sz w:val="20"/>
                <w:szCs w:val="20"/>
              </w:rPr>
              <w:t xml:space="preserve">.) и III ступени (10-11 </w:t>
            </w:r>
            <w:proofErr w:type="spellStart"/>
            <w:r w:rsidRPr="00B25B21">
              <w:rPr>
                <w:sz w:val="20"/>
                <w:szCs w:val="20"/>
              </w:rPr>
              <w:t>кл</w:t>
            </w:r>
            <w:proofErr w:type="spellEnd"/>
            <w:r w:rsidRPr="00B25B21">
              <w:rPr>
                <w:sz w:val="20"/>
                <w:szCs w:val="20"/>
              </w:rPr>
              <w:t>.)  обучения.</w:t>
            </w:r>
            <w:proofErr w:type="gramEnd"/>
          </w:p>
          <w:p w:rsidR="00F43375" w:rsidRPr="00B25B21" w:rsidRDefault="00F43375" w:rsidP="00887A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5B21">
              <w:rPr>
                <w:sz w:val="20"/>
                <w:szCs w:val="20"/>
              </w:rPr>
              <w:t xml:space="preserve">По начальной школе часы не сокращены в связи с тем, что сокращение было проведено ранее.    </w:t>
            </w:r>
          </w:p>
        </w:tc>
      </w:tr>
      <w:tr w:rsidR="00F43375" w:rsidRPr="00F04ED6" w:rsidTr="00887A00">
        <w:tc>
          <w:tcPr>
            <w:tcW w:w="567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F43375" w:rsidRPr="007024CA" w:rsidRDefault="00F43375" w:rsidP="00887A00">
            <w:pPr>
              <w:pStyle w:val="a4"/>
              <w:numPr>
                <w:ilvl w:val="0"/>
                <w:numId w:val="2"/>
              </w:numPr>
              <w:ind w:left="253"/>
              <w:jc w:val="both"/>
              <w:rPr>
                <w:sz w:val="20"/>
                <w:szCs w:val="20"/>
              </w:rPr>
            </w:pPr>
            <w:r w:rsidRPr="007024CA">
              <w:rPr>
                <w:sz w:val="20"/>
                <w:szCs w:val="20"/>
              </w:rPr>
              <w:t xml:space="preserve">Создать школьные программы по изучению </w:t>
            </w:r>
            <w:proofErr w:type="spellStart"/>
            <w:r w:rsidRPr="007024CA">
              <w:rPr>
                <w:sz w:val="20"/>
                <w:szCs w:val="20"/>
              </w:rPr>
              <w:t>кыргызского</w:t>
            </w:r>
            <w:proofErr w:type="spellEnd"/>
            <w:r w:rsidRPr="007024CA">
              <w:rPr>
                <w:sz w:val="20"/>
                <w:szCs w:val="20"/>
              </w:rPr>
              <w:t>, русского, английского языков и информатики                    (с учетом потребностей каждой отдельной школы)</w:t>
            </w:r>
          </w:p>
        </w:tc>
        <w:tc>
          <w:tcPr>
            <w:tcW w:w="965" w:type="dxa"/>
          </w:tcPr>
          <w:p w:rsidR="00F43375" w:rsidRPr="007024CA" w:rsidRDefault="00F43375" w:rsidP="00887A00">
            <w:pPr>
              <w:jc w:val="both"/>
              <w:rPr>
                <w:sz w:val="20"/>
                <w:szCs w:val="20"/>
              </w:rPr>
            </w:pPr>
            <w:r w:rsidRPr="007024CA">
              <w:rPr>
                <w:sz w:val="20"/>
                <w:szCs w:val="20"/>
              </w:rPr>
              <w:t>10 февраля 2012 года</w:t>
            </w:r>
          </w:p>
        </w:tc>
        <w:tc>
          <w:tcPr>
            <w:tcW w:w="1441" w:type="dxa"/>
          </w:tcPr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proofErr w:type="spellStart"/>
            <w:r w:rsidRPr="00362A27">
              <w:rPr>
                <w:sz w:val="18"/>
                <w:szCs w:val="18"/>
              </w:rPr>
              <w:t>Асымбекова</w:t>
            </w:r>
            <w:proofErr w:type="spellEnd"/>
            <w:r w:rsidRPr="00362A27">
              <w:rPr>
                <w:sz w:val="18"/>
                <w:szCs w:val="18"/>
              </w:rPr>
              <w:t xml:space="preserve"> Г.У., </w:t>
            </w:r>
            <w:proofErr w:type="spellStart"/>
            <w:r w:rsidRPr="00362A27">
              <w:rPr>
                <w:sz w:val="18"/>
                <w:szCs w:val="18"/>
              </w:rPr>
              <w:t>МОиН</w:t>
            </w:r>
            <w:proofErr w:type="spellEnd"/>
            <w:r w:rsidRPr="00362A27">
              <w:rPr>
                <w:sz w:val="18"/>
                <w:szCs w:val="18"/>
              </w:rPr>
              <w:t>.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</w:rPr>
            </w:pPr>
            <w:r w:rsidRPr="00362A27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362A27">
              <w:rPr>
                <w:b/>
                <w:sz w:val="18"/>
                <w:szCs w:val="18"/>
              </w:rPr>
              <w:t>МОиН</w:t>
            </w:r>
            <w:proofErr w:type="spellEnd"/>
            <w:r w:rsidRPr="00362A27">
              <w:rPr>
                <w:b/>
                <w:sz w:val="18"/>
                <w:szCs w:val="18"/>
              </w:rPr>
              <w:t xml:space="preserve"> –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r w:rsidRPr="00362A27">
              <w:rPr>
                <w:sz w:val="18"/>
                <w:szCs w:val="18"/>
              </w:rPr>
              <w:t>УДШВО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r w:rsidRPr="00362A27">
              <w:rPr>
                <w:sz w:val="18"/>
                <w:szCs w:val="18"/>
              </w:rPr>
              <w:t>КАО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F43375" w:rsidRPr="008C614C" w:rsidRDefault="00F43375" w:rsidP="00887A00">
            <w:pPr>
              <w:jc w:val="both"/>
              <w:rPr>
                <w:sz w:val="20"/>
                <w:szCs w:val="20"/>
              </w:rPr>
            </w:pPr>
            <w:r w:rsidRPr="008C614C">
              <w:rPr>
                <w:sz w:val="20"/>
                <w:szCs w:val="20"/>
              </w:rPr>
              <w:t xml:space="preserve">Издан приказ </w:t>
            </w:r>
            <w:proofErr w:type="spellStart"/>
            <w:r w:rsidRPr="008C614C">
              <w:rPr>
                <w:sz w:val="20"/>
                <w:szCs w:val="20"/>
              </w:rPr>
              <w:t>МОиНКР</w:t>
            </w:r>
            <w:proofErr w:type="spellEnd"/>
            <w:r w:rsidRPr="008C614C">
              <w:rPr>
                <w:sz w:val="20"/>
                <w:szCs w:val="20"/>
              </w:rPr>
              <w:t xml:space="preserve"> №47/1 от 31.01.2012. «О повышении качества преподавания </w:t>
            </w:r>
            <w:proofErr w:type="spellStart"/>
            <w:r w:rsidRPr="008C614C">
              <w:rPr>
                <w:sz w:val="20"/>
                <w:szCs w:val="20"/>
              </w:rPr>
              <w:t>кыргызского</w:t>
            </w:r>
            <w:proofErr w:type="spellEnd"/>
            <w:r w:rsidRPr="008C614C">
              <w:rPr>
                <w:sz w:val="20"/>
                <w:szCs w:val="20"/>
              </w:rPr>
              <w:t xml:space="preserve">, русского и английского языков и информатики». </w:t>
            </w:r>
          </w:p>
          <w:p w:rsidR="00F43375" w:rsidRPr="008C614C" w:rsidRDefault="00F43375" w:rsidP="00887A00">
            <w:pPr>
              <w:jc w:val="both"/>
              <w:rPr>
                <w:sz w:val="20"/>
                <w:szCs w:val="20"/>
              </w:rPr>
            </w:pPr>
            <w:r w:rsidRPr="008C614C">
              <w:rPr>
                <w:sz w:val="20"/>
                <w:szCs w:val="20"/>
              </w:rPr>
              <w:t xml:space="preserve">Сформированы соответствующие  рабочие группы: 1) по разработке мероприятий повышения уровня знаний </w:t>
            </w:r>
            <w:proofErr w:type="spellStart"/>
            <w:r w:rsidRPr="008C614C">
              <w:rPr>
                <w:sz w:val="20"/>
                <w:szCs w:val="20"/>
              </w:rPr>
              <w:t>кыргызского</w:t>
            </w:r>
            <w:proofErr w:type="spellEnd"/>
            <w:r w:rsidRPr="008C614C">
              <w:rPr>
                <w:sz w:val="20"/>
                <w:szCs w:val="20"/>
              </w:rPr>
              <w:t>, русского и английского языков; 2) по разработке мероприятий по повышению качества преподавания информатики.</w:t>
            </w:r>
          </w:p>
          <w:p w:rsidR="00F43375" w:rsidRPr="008C614C" w:rsidRDefault="00F43375" w:rsidP="00887A00">
            <w:pPr>
              <w:jc w:val="both"/>
              <w:rPr>
                <w:sz w:val="20"/>
                <w:szCs w:val="20"/>
              </w:rPr>
            </w:pPr>
            <w:r w:rsidRPr="008C614C">
              <w:rPr>
                <w:sz w:val="20"/>
                <w:szCs w:val="20"/>
              </w:rPr>
              <w:t xml:space="preserve">Министерством образования и науки Кыргызской Республики </w:t>
            </w:r>
            <w:r w:rsidR="00D41E7B" w:rsidRPr="008C614C">
              <w:rPr>
                <w:sz w:val="20"/>
                <w:szCs w:val="20"/>
              </w:rPr>
              <w:t xml:space="preserve">созданы </w:t>
            </w:r>
            <w:r w:rsidRPr="008C614C">
              <w:rPr>
                <w:sz w:val="20"/>
                <w:szCs w:val="20"/>
              </w:rPr>
              <w:t xml:space="preserve">новые стандарты и программы по повышению уровня знания </w:t>
            </w:r>
            <w:proofErr w:type="spellStart"/>
            <w:r w:rsidRPr="008C614C">
              <w:rPr>
                <w:sz w:val="20"/>
                <w:szCs w:val="20"/>
              </w:rPr>
              <w:t>кыргызского</w:t>
            </w:r>
            <w:proofErr w:type="spellEnd"/>
            <w:r w:rsidRPr="008C614C">
              <w:rPr>
                <w:sz w:val="20"/>
                <w:szCs w:val="20"/>
              </w:rPr>
              <w:t>, русского и английского языков и информатики</w:t>
            </w:r>
            <w:r w:rsidR="00D41E7B" w:rsidRPr="008C614C">
              <w:rPr>
                <w:sz w:val="20"/>
                <w:szCs w:val="20"/>
              </w:rPr>
              <w:t>, которые</w:t>
            </w:r>
            <w:r w:rsidRPr="008C614C">
              <w:rPr>
                <w:sz w:val="20"/>
                <w:szCs w:val="20"/>
              </w:rPr>
              <w:t xml:space="preserve"> направлены в Аппарат Правительства Кыргызской Республики письмом №14-10/265 от 21.02.2012 г. </w:t>
            </w:r>
          </w:p>
          <w:p w:rsidR="00F43375" w:rsidRPr="008C614C" w:rsidRDefault="00F43375" w:rsidP="00887A00">
            <w:pPr>
              <w:jc w:val="both"/>
              <w:rPr>
                <w:sz w:val="20"/>
                <w:szCs w:val="20"/>
              </w:rPr>
            </w:pPr>
            <w:r w:rsidRPr="008C614C">
              <w:rPr>
                <w:sz w:val="20"/>
                <w:szCs w:val="20"/>
              </w:rPr>
              <w:t>Новые стандарты (куррикулумы), включающие в себя программы преподавания языковых дисциплин и информатики, разрабатывались педагогами-практиками, методистами с учетом имеющегося положительного опыта преподавания языков, ориентированы на результаты обучения, где были учтены последние достижения мировой педагогики.</w:t>
            </w:r>
          </w:p>
          <w:p w:rsidR="00F43375" w:rsidRPr="008C614C" w:rsidRDefault="00F43375" w:rsidP="00887A00">
            <w:pPr>
              <w:jc w:val="both"/>
              <w:rPr>
                <w:sz w:val="20"/>
                <w:szCs w:val="20"/>
              </w:rPr>
            </w:pPr>
            <w:r w:rsidRPr="008C614C">
              <w:rPr>
                <w:sz w:val="20"/>
                <w:szCs w:val="20"/>
              </w:rPr>
              <w:t xml:space="preserve">Для повышения качества преподавания и изучения </w:t>
            </w:r>
            <w:proofErr w:type="spellStart"/>
            <w:r w:rsidRPr="008C614C">
              <w:rPr>
                <w:sz w:val="20"/>
                <w:szCs w:val="20"/>
              </w:rPr>
              <w:t>кыргызского</w:t>
            </w:r>
            <w:proofErr w:type="spellEnd"/>
            <w:r w:rsidRPr="008C614C">
              <w:rPr>
                <w:sz w:val="20"/>
                <w:szCs w:val="20"/>
              </w:rPr>
              <w:t xml:space="preserve">, русского и иностранного языков, были определены методические принципы их преподавания: </w:t>
            </w:r>
            <w:proofErr w:type="spellStart"/>
            <w:r w:rsidRPr="008C614C">
              <w:rPr>
                <w:sz w:val="20"/>
                <w:szCs w:val="20"/>
              </w:rPr>
              <w:t>кыргызского</w:t>
            </w:r>
            <w:proofErr w:type="spellEnd"/>
            <w:r w:rsidRPr="008C614C">
              <w:rPr>
                <w:sz w:val="20"/>
                <w:szCs w:val="20"/>
              </w:rPr>
              <w:t xml:space="preserve"> и русского как родных языков, </w:t>
            </w:r>
            <w:proofErr w:type="spellStart"/>
            <w:r w:rsidRPr="008C614C">
              <w:rPr>
                <w:sz w:val="20"/>
                <w:szCs w:val="20"/>
              </w:rPr>
              <w:t>кыргызского</w:t>
            </w:r>
            <w:proofErr w:type="spellEnd"/>
            <w:r w:rsidRPr="008C614C">
              <w:rPr>
                <w:sz w:val="20"/>
                <w:szCs w:val="20"/>
              </w:rPr>
              <w:t xml:space="preserve"> как государственного и </w:t>
            </w:r>
            <w:r w:rsidRPr="008C614C">
              <w:rPr>
                <w:sz w:val="20"/>
                <w:szCs w:val="20"/>
              </w:rPr>
              <w:lastRenderedPageBreak/>
              <w:t>русского как официального языков и иностранного  (английского) языка.</w:t>
            </w:r>
          </w:p>
          <w:p w:rsidR="00F43375" w:rsidRPr="008C614C" w:rsidRDefault="00F43375" w:rsidP="00887A00">
            <w:pPr>
              <w:jc w:val="both"/>
              <w:rPr>
                <w:sz w:val="20"/>
                <w:szCs w:val="20"/>
              </w:rPr>
            </w:pPr>
            <w:proofErr w:type="gramStart"/>
            <w:r w:rsidRPr="008C614C">
              <w:rPr>
                <w:sz w:val="20"/>
                <w:szCs w:val="20"/>
              </w:rPr>
              <w:t>В целях повышения качества преподавания английского языка  в школах республики добавлены часы по английскому языку в школах с русским языком</w:t>
            </w:r>
            <w:proofErr w:type="gramEnd"/>
            <w:r w:rsidRPr="008C614C">
              <w:rPr>
                <w:sz w:val="20"/>
                <w:szCs w:val="20"/>
              </w:rPr>
              <w:t xml:space="preserve"> обучения в 7 классе – 1 час, в школах с узбекским языком обучения в 7 классе- 1 час;</w:t>
            </w:r>
          </w:p>
          <w:p w:rsidR="00F43375" w:rsidRPr="008C614C" w:rsidRDefault="00F43375" w:rsidP="00887A00">
            <w:pPr>
              <w:jc w:val="both"/>
              <w:rPr>
                <w:sz w:val="20"/>
                <w:szCs w:val="20"/>
              </w:rPr>
            </w:pPr>
            <w:r w:rsidRPr="008C614C">
              <w:rPr>
                <w:sz w:val="20"/>
                <w:szCs w:val="20"/>
              </w:rPr>
              <w:t>В целях повышения качества преподавания  государственного языка  в школах с русским языком обучения добавлено по 1 часу в 5 классе, с 8 по 11 класс по 1 часу;</w:t>
            </w:r>
          </w:p>
          <w:p w:rsidR="00F43375" w:rsidRPr="008C614C" w:rsidRDefault="00F43375" w:rsidP="00887A00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 w:rsidRPr="008C614C">
              <w:rPr>
                <w:sz w:val="20"/>
                <w:szCs w:val="20"/>
              </w:rPr>
              <w:t xml:space="preserve">в школах с узбекским и таджикским языком обучения добавлены часы по государственному языку по 1 часу в 5-6 классах и с 9 по 11 классы. </w:t>
            </w:r>
          </w:p>
          <w:p w:rsidR="00F43375" w:rsidRPr="008C614C" w:rsidRDefault="00F43375" w:rsidP="00887A00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 w:rsidRPr="008C614C">
              <w:rPr>
                <w:sz w:val="20"/>
                <w:szCs w:val="20"/>
              </w:rPr>
              <w:t xml:space="preserve">Для издания УМК по указанным выше языковым дисциплинам потребуется ориентировочно более </w:t>
            </w:r>
            <w:r w:rsidRPr="008C614C">
              <w:rPr>
                <w:b/>
                <w:sz w:val="20"/>
                <w:szCs w:val="20"/>
              </w:rPr>
              <w:t>600 млн. сом</w:t>
            </w:r>
            <w:r w:rsidRPr="008C614C">
              <w:rPr>
                <w:sz w:val="20"/>
                <w:szCs w:val="20"/>
              </w:rPr>
              <w:t xml:space="preserve">. </w:t>
            </w:r>
          </w:p>
          <w:p w:rsidR="00F43375" w:rsidRPr="008C614C" w:rsidRDefault="00F43375" w:rsidP="00887A00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 w:rsidRPr="008C614C">
              <w:rPr>
                <w:sz w:val="20"/>
                <w:szCs w:val="20"/>
              </w:rPr>
              <w:t xml:space="preserve">Кроме того, проведение расчетов по повышению квалификации учителей показало, что для этого потребуется более </w:t>
            </w:r>
            <w:r w:rsidRPr="008C614C">
              <w:rPr>
                <w:b/>
                <w:sz w:val="20"/>
                <w:szCs w:val="20"/>
              </w:rPr>
              <w:t>100 млн. сом.</w:t>
            </w:r>
          </w:p>
          <w:p w:rsidR="00F43375" w:rsidRPr="008C614C" w:rsidRDefault="00F43375" w:rsidP="00887A00">
            <w:pPr>
              <w:jc w:val="both"/>
              <w:rPr>
                <w:sz w:val="20"/>
                <w:szCs w:val="20"/>
              </w:rPr>
            </w:pPr>
            <w:r w:rsidRPr="008C614C">
              <w:rPr>
                <w:sz w:val="20"/>
                <w:szCs w:val="20"/>
              </w:rPr>
              <w:t>Внедрение новых стандартов и программ – это веление времени. И эта работа позволит Кыргызстану повысить качество образования и обеспечить рост человеческого капитала.</w:t>
            </w:r>
          </w:p>
          <w:p w:rsidR="00F43375" w:rsidRPr="008C614C" w:rsidRDefault="00F43375" w:rsidP="00887A00">
            <w:pPr>
              <w:jc w:val="both"/>
              <w:rPr>
                <w:sz w:val="20"/>
                <w:szCs w:val="20"/>
              </w:rPr>
            </w:pPr>
            <w:r w:rsidRPr="008C614C">
              <w:rPr>
                <w:sz w:val="20"/>
                <w:szCs w:val="20"/>
              </w:rPr>
              <w:t>Министерством образования и науки Кыргызской Республики во исполнение Программы «100 дней» проделана также следующая работа:</w:t>
            </w:r>
          </w:p>
          <w:p w:rsidR="00F43375" w:rsidRPr="008C614C" w:rsidRDefault="00F43375" w:rsidP="00887A00">
            <w:pPr>
              <w:jc w:val="both"/>
              <w:rPr>
                <w:sz w:val="20"/>
                <w:szCs w:val="20"/>
              </w:rPr>
            </w:pPr>
            <w:r w:rsidRPr="008C614C">
              <w:rPr>
                <w:sz w:val="20"/>
                <w:szCs w:val="20"/>
              </w:rPr>
              <w:t xml:space="preserve">- В течение февраля  2012 года Министерством образования и науки КР за счет проекта АБР завершено оснащение 34 </w:t>
            </w:r>
            <w:proofErr w:type="spellStart"/>
            <w:r w:rsidRPr="008C614C">
              <w:rPr>
                <w:sz w:val="20"/>
                <w:szCs w:val="20"/>
              </w:rPr>
              <w:t>пилотных</w:t>
            </w:r>
            <w:proofErr w:type="spellEnd"/>
            <w:r w:rsidRPr="008C614C">
              <w:rPr>
                <w:sz w:val="20"/>
                <w:szCs w:val="20"/>
              </w:rPr>
              <w:t xml:space="preserve"> школ, отремонтированных в течение 2009-2010 годов, комплектами компьютерного оборудования  (12 мест для учащихся и место для учителя) на сумму 423 560 долларов США.  </w:t>
            </w:r>
            <w:r w:rsidR="00A672AF" w:rsidRPr="008C614C">
              <w:t xml:space="preserve">Проведено обучение более 200 учителей </w:t>
            </w:r>
            <w:proofErr w:type="spellStart"/>
            <w:r w:rsidR="00A672AF" w:rsidRPr="008C614C">
              <w:t>пилотных</w:t>
            </w:r>
            <w:proofErr w:type="spellEnd"/>
            <w:r w:rsidR="00A672AF" w:rsidRPr="008C614C">
              <w:t xml:space="preserve"> школ.</w:t>
            </w:r>
          </w:p>
          <w:p w:rsidR="00F43375" w:rsidRPr="008C614C" w:rsidRDefault="00F43375" w:rsidP="00887A00">
            <w:pPr>
              <w:jc w:val="both"/>
              <w:rPr>
                <w:sz w:val="20"/>
                <w:szCs w:val="20"/>
              </w:rPr>
            </w:pPr>
            <w:r w:rsidRPr="008C614C">
              <w:rPr>
                <w:sz w:val="20"/>
                <w:szCs w:val="20"/>
              </w:rPr>
              <w:t xml:space="preserve">- В 6 </w:t>
            </w:r>
            <w:proofErr w:type="spellStart"/>
            <w:r w:rsidRPr="008C614C">
              <w:rPr>
                <w:sz w:val="20"/>
                <w:szCs w:val="20"/>
              </w:rPr>
              <w:t>пилотных</w:t>
            </w:r>
            <w:proofErr w:type="spellEnd"/>
            <w:r w:rsidRPr="008C614C">
              <w:rPr>
                <w:sz w:val="20"/>
                <w:szCs w:val="20"/>
              </w:rPr>
              <w:t xml:space="preserve"> школах </w:t>
            </w:r>
            <w:proofErr w:type="gramStart"/>
            <w:r w:rsidRPr="008C614C">
              <w:rPr>
                <w:sz w:val="20"/>
                <w:szCs w:val="20"/>
              </w:rPr>
              <w:t>г</w:t>
            </w:r>
            <w:proofErr w:type="gramEnd"/>
            <w:r w:rsidRPr="008C614C">
              <w:rPr>
                <w:sz w:val="20"/>
                <w:szCs w:val="20"/>
              </w:rPr>
              <w:t xml:space="preserve">. Бишкек  (2 школы), </w:t>
            </w:r>
            <w:proofErr w:type="spellStart"/>
            <w:r w:rsidRPr="008C614C">
              <w:rPr>
                <w:sz w:val="20"/>
                <w:szCs w:val="20"/>
              </w:rPr>
              <w:t>Аламудунского</w:t>
            </w:r>
            <w:proofErr w:type="spellEnd"/>
            <w:r w:rsidRPr="008C614C">
              <w:rPr>
                <w:sz w:val="20"/>
                <w:szCs w:val="20"/>
              </w:rPr>
              <w:t xml:space="preserve"> района (2 школы), </w:t>
            </w:r>
            <w:proofErr w:type="spellStart"/>
            <w:r w:rsidRPr="008C614C">
              <w:rPr>
                <w:sz w:val="20"/>
                <w:szCs w:val="20"/>
              </w:rPr>
              <w:t>Сокулукского</w:t>
            </w:r>
            <w:proofErr w:type="spellEnd"/>
            <w:r w:rsidRPr="008C614C">
              <w:rPr>
                <w:sz w:val="20"/>
                <w:szCs w:val="20"/>
              </w:rPr>
              <w:t xml:space="preserve"> района (2 школы) проведены семинары для учителей информатики и языковых предметов по использования поставленного лингафонного и компьютерного оборудования. Проведена приемка поставленного оборудования в 7 </w:t>
            </w:r>
            <w:proofErr w:type="spellStart"/>
            <w:r w:rsidRPr="008C614C">
              <w:rPr>
                <w:sz w:val="20"/>
                <w:szCs w:val="20"/>
              </w:rPr>
              <w:t>пилотных</w:t>
            </w:r>
            <w:proofErr w:type="spellEnd"/>
            <w:r w:rsidRPr="008C614C">
              <w:rPr>
                <w:sz w:val="20"/>
                <w:szCs w:val="20"/>
              </w:rPr>
              <w:t xml:space="preserve"> школах </w:t>
            </w:r>
            <w:proofErr w:type="spellStart"/>
            <w:r w:rsidRPr="008C614C">
              <w:rPr>
                <w:sz w:val="20"/>
                <w:szCs w:val="20"/>
              </w:rPr>
              <w:t>Джалал-Абадской</w:t>
            </w:r>
            <w:proofErr w:type="spellEnd"/>
            <w:r w:rsidRPr="008C614C">
              <w:rPr>
                <w:sz w:val="20"/>
                <w:szCs w:val="20"/>
              </w:rPr>
              <w:t xml:space="preserve"> области.</w:t>
            </w:r>
          </w:p>
          <w:p w:rsidR="00F43375" w:rsidRPr="008C614C" w:rsidRDefault="008C614C" w:rsidP="00887A00">
            <w:pPr>
              <w:jc w:val="both"/>
              <w:rPr>
                <w:sz w:val="20"/>
                <w:szCs w:val="20"/>
              </w:rPr>
            </w:pPr>
            <w:r w:rsidRPr="008C614C">
              <w:rPr>
                <w:sz w:val="20"/>
                <w:szCs w:val="20"/>
              </w:rPr>
              <w:t>Проведено</w:t>
            </w:r>
            <w:r w:rsidR="00F43375" w:rsidRPr="008C614C">
              <w:rPr>
                <w:sz w:val="20"/>
                <w:szCs w:val="20"/>
              </w:rPr>
              <w:t xml:space="preserve"> обучение учителей информатики  и языковых предметов  </w:t>
            </w:r>
            <w:proofErr w:type="spellStart"/>
            <w:r w:rsidR="00F43375" w:rsidRPr="008C614C">
              <w:rPr>
                <w:sz w:val="20"/>
                <w:szCs w:val="20"/>
              </w:rPr>
              <w:t>пилотных</w:t>
            </w:r>
            <w:proofErr w:type="spellEnd"/>
            <w:r w:rsidR="00F43375" w:rsidRPr="008C614C">
              <w:rPr>
                <w:sz w:val="20"/>
                <w:szCs w:val="20"/>
              </w:rPr>
              <w:t xml:space="preserve"> школ </w:t>
            </w:r>
            <w:proofErr w:type="spellStart"/>
            <w:r w:rsidR="00F43375" w:rsidRPr="008C614C">
              <w:rPr>
                <w:sz w:val="20"/>
                <w:szCs w:val="20"/>
              </w:rPr>
              <w:t>Ошской</w:t>
            </w:r>
            <w:proofErr w:type="spellEnd"/>
            <w:r w:rsidR="00F43375" w:rsidRPr="008C614C">
              <w:rPr>
                <w:sz w:val="20"/>
                <w:szCs w:val="20"/>
              </w:rPr>
              <w:t xml:space="preserve">, </w:t>
            </w:r>
            <w:proofErr w:type="spellStart"/>
            <w:r w:rsidR="00F43375" w:rsidRPr="008C614C">
              <w:rPr>
                <w:sz w:val="20"/>
                <w:szCs w:val="20"/>
              </w:rPr>
              <w:t>Баткенской</w:t>
            </w:r>
            <w:proofErr w:type="spellEnd"/>
            <w:r w:rsidR="00F43375" w:rsidRPr="008C614C">
              <w:rPr>
                <w:sz w:val="20"/>
                <w:szCs w:val="20"/>
              </w:rPr>
              <w:t xml:space="preserve">, </w:t>
            </w:r>
            <w:proofErr w:type="spellStart"/>
            <w:r w:rsidR="00F43375" w:rsidRPr="008C614C">
              <w:rPr>
                <w:sz w:val="20"/>
                <w:szCs w:val="20"/>
              </w:rPr>
              <w:t>Иссык-Кульской</w:t>
            </w:r>
            <w:proofErr w:type="spellEnd"/>
            <w:r w:rsidR="00F43375" w:rsidRPr="008C614C">
              <w:rPr>
                <w:sz w:val="20"/>
                <w:szCs w:val="20"/>
              </w:rPr>
              <w:t xml:space="preserve">, </w:t>
            </w:r>
            <w:proofErr w:type="spellStart"/>
            <w:r w:rsidR="00F43375" w:rsidRPr="008C614C">
              <w:rPr>
                <w:sz w:val="20"/>
                <w:szCs w:val="20"/>
              </w:rPr>
              <w:t>Таласской</w:t>
            </w:r>
            <w:proofErr w:type="spellEnd"/>
            <w:r w:rsidR="00F43375" w:rsidRPr="008C614C">
              <w:rPr>
                <w:sz w:val="20"/>
                <w:szCs w:val="20"/>
              </w:rPr>
              <w:t xml:space="preserve"> и </w:t>
            </w:r>
            <w:proofErr w:type="spellStart"/>
            <w:r w:rsidR="00F43375" w:rsidRPr="008C614C">
              <w:rPr>
                <w:sz w:val="20"/>
                <w:szCs w:val="20"/>
              </w:rPr>
              <w:t>Нарынской</w:t>
            </w:r>
            <w:proofErr w:type="spellEnd"/>
            <w:r w:rsidR="00F43375" w:rsidRPr="008C614C">
              <w:rPr>
                <w:sz w:val="20"/>
                <w:szCs w:val="20"/>
              </w:rPr>
              <w:t xml:space="preserve"> областей, Московского, </w:t>
            </w:r>
            <w:proofErr w:type="spellStart"/>
            <w:r w:rsidR="00F43375" w:rsidRPr="008C614C">
              <w:rPr>
                <w:sz w:val="20"/>
                <w:szCs w:val="20"/>
              </w:rPr>
              <w:t>Иссык-Атинского</w:t>
            </w:r>
            <w:proofErr w:type="spellEnd"/>
            <w:r w:rsidR="00F43375" w:rsidRPr="008C614C">
              <w:rPr>
                <w:sz w:val="20"/>
                <w:szCs w:val="20"/>
              </w:rPr>
              <w:t xml:space="preserve"> районов Чуйской области по использованию поставленного компьютерного и лингафонного оборудования.  </w:t>
            </w:r>
          </w:p>
          <w:p w:rsidR="008C614C" w:rsidRPr="008C614C" w:rsidRDefault="00F43375" w:rsidP="008C614C">
            <w:pPr>
              <w:pStyle w:val="1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8C614C">
              <w:rPr>
                <w:rFonts w:eastAsia="Times New Roman"/>
                <w:sz w:val="20"/>
                <w:szCs w:val="20"/>
              </w:rPr>
              <w:t xml:space="preserve">В </w:t>
            </w:r>
            <w:proofErr w:type="spellStart"/>
            <w:r w:rsidRPr="008C614C">
              <w:rPr>
                <w:rFonts w:eastAsia="Times New Roman"/>
                <w:sz w:val="20"/>
                <w:szCs w:val="20"/>
              </w:rPr>
              <w:t>Кыргызско-Турецкий</w:t>
            </w:r>
            <w:proofErr w:type="spellEnd"/>
            <w:r w:rsidRPr="008C614C">
              <w:rPr>
                <w:rFonts w:eastAsia="Times New Roman"/>
                <w:sz w:val="20"/>
                <w:szCs w:val="20"/>
              </w:rPr>
              <w:t xml:space="preserve"> университет «</w:t>
            </w:r>
            <w:proofErr w:type="spellStart"/>
            <w:r w:rsidRPr="008C614C">
              <w:rPr>
                <w:rFonts w:eastAsia="Times New Roman"/>
                <w:sz w:val="20"/>
                <w:szCs w:val="20"/>
              </w:rPr>
              <w:t>Манас</w:t>
            </w:r>
            <w:proofErr w:type="spellEnd"/>
            <w:r w:rsidRPr="008C614C">
              <w:rPr>
                <w:rFonts w:eastAsia="Times New Roman"/>
                <w:sz w:val="20"/>
                <w:szCs w:val="20"/>
              </w:rPr>
              <w:t xml:space="preserve">» и Общественный фонд «Школа </w:t>
            </w:r>
            <w:r w:rsidRPr="008C614C">
              <w:rPr>
                <w:rFonts w:eastAsia="Times New Roman"/>
                <w:sz w:val="20"/>
                <w:szCs w:val="20"/>
              </w:rPr>
              <w:lastRenderedPageBreak/>
              <w:t>английского языка «</w:t>
            </w:r>
            <w:proofErr w:type="spellStart"/>
            <w:r w:rsidRPr="008C614C">
              <w:rPr>
                <w:rFonts w:eastAsia="Times New Roman"/>
                <w:sz w:val="20"/>
                <w:szCs w:val="20"/>
              </w:rPr>
              <w:t>Лингва</w:t>
            </w:r>
            <w:proofErr w:type="spellEnd"/>
            <w:r w:rsidRPr="008C614C">
              <w:rPr>
                <w:rFonts w:eastAsia="Times New Roman"/>
                <w:sz w:val="20"/>
                <w:szCs w:val="20"/>
              </w:rPr>
              <w:t xml:space="preserve">» направлены письма-обращения с просьбой в предоставлении  разработанных ими интенсивных программ  по  изучению </w:t>
            </w:r>
            <w:proofErr w:type="spellStart"/>
            <w:r w:rsidRPr="008C614C">
              <w:rPr>
                <w:rFonts w:eastAsia="Times New Roman"/>
                <w:sz w:val="20"/>
                <w:szCs w:val="20"/>
              </w:rPr>
              <w:t>кыргызского</w:t>
            </w:r>
            <w:proofErr w:type="spellEnd"/>
            <w:r w:rsidRPr="008C614C">
              <w:rPr>
                <w:rFonts w:eastAsia="Times New Roman"/>
                <w:sz w:val="20"/>
                <w:szCs w:val="20"/>
              </w:rPr>
              <w:t xml:space="preserve">, русского и английского языков для ознакомления и дальнейшего их использования в школах КР. </w:t>
            </w:r>
            <w:r w:rsidR="008C614C" w:rsidRPr="008C614C">
              <w:rPr>
                <w:rFonts w:eastAsia="Times New Roman"/>
                <w:sz w:val="20"/>
                <w:szCs w:val="20"/>
              </w:rPr>
              <w:t>Достигнута договоренность о создании совместного Центра «Школы английского языка «</w:t>
            </w:r>
            <w:proofErr w:type="spellStart"/>
            <w:r w:rsidR="008C614C" w:rsidRPr="008C614C">
              <w:rPr>
                <w:rFonts w:eastAsia="Times New Roman"/>
                <w:sz w:val="20"/>
                <w:szCs w:val="20"/>
              </w:rPr>
              <w:t>Лингва</w:t>
            </w:r>
            <w:proofErr w:type="spellEnd"/>
            <w:r w:rsidR="008C614C" w:rsidRPr="008C614C">
              <w:rPr>
                <w:rFonts w:eastAsia="Times New Roman"/>
                <w:sz w:val="20"/>
                <w:szCs w:val="20"/>
              </w:rPr>
              <w:t xml:space="preserve">» и МОН КР по методике преподавания иностранного, а также вторых языков для обучения учителей школ КР. </w:t>
            </w:r>
          </w:p>
          <w:p w:rsidR="00F43375" w:rsidRPr="008C614C" w:rsidRDefault="00F43375" w:rsidP="008C614C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8C614C">
              <w:rPr>
                <w:sz w:val="20"/>
                <w:szCs w:val="20"/>
              </w:rPr>
              <w:t xml:space="preserve">В рамках повышения квалификации учителей английского языка Представительство издательства Оксфордского университета в КР </w:t>
            </w:r>
            <w:proofErr w:type="spellStart"/>
            <w:r w:rsidRPr="008C614C">
              <w:rPr>
                <w:sz w:val="20"/>
                <w:szCs w:val="20"/>
              </w:rPr>
              <w:t>ОсОО</w:t>
            </w:r>
            <w:proofErr w:type="spellEnd"/>
            <w:r w:rsidRPr="008C614C">
              <w:rPr>
                <w:sz w:val="20"/>
                <w:szCs w:val="20"/>
              </w:rPr>
              <w:t xml:space="preserve"> ЕДУПРЕСС провело семинар-тренинг для учителей английского языка г</w:t>
            </w:r>
            <w:proofErr w:type="gramStart"/>
            <w:r w:rsidRPr="008C614C">
              <w:rPr>
                <w:sz w:val="20"/>
                <w:szCs w:val="20"/>
              </w:rPr>
              <w:t>.Б</w:t>
            </w:r>
            <w:proofErr w:type="gramEnd"/>
            <w:r w:rsidRPr="008C614C">
              <w:rPr>
                <w:sz w:val="20"/>
                <w:szCs w:val="20"/>
              </w:rPr>
              <w:t>ишкек и Чуйской области.</w:t>
            </w:r>
          </w:p>
        </w:tc>
      </w:tr>
      <w:tr w:rsidR="00F43375" w:rsidRPr="00F04ED6" w:rsidTr="00887A00">
        <w:tc>
          <w:tcPr>
            <w:tcW w:w="567" w:type="dxa"/>
          </w:tcPr>
          <w:p w:rsidR="00F43375" w:rsidRPr="00A93691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93691">
              <w:rPr>
                <w:sz w:val="20"/>
                <w:szCs w:val="20"/>
                <w:lang w:eastAsia="en-US"/>
              </w:rPr>
              <w:lastRenderedPageBreak/>
              <w:t>П. 59)</w:t>
            </w:r>
            <w:proofErr w:type="gramEnd"/>
          </w:p>
        </w:tc>
        <w:tc>
          <w:tcPr>
            <w:tcW w:w="1419" w:type="dxa"/>
          </w:tcPr>
          <w:p w:rsidR="00F43375" w:rsidRPr="00A93691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A93691">
              <w:rPr>
                <w:sz w:val="20"/>
                <w:szCs w:val="20"/>
                <w:lang w:eastAsia="en-US"/>
              </w:rPr>
              <w:t>Повышение процента обеспеченности школьного библиотечного фонда</w:t>
            </w:r>
          </w:p>
        </w:tc>
        <w:tc>
          <w:tcPr>
            <w:tcW w:w="1988" w:type="dxa"/>
          </w:tcPr>
          <w:p w:rsidR="00F43375" w:rsidRPr="00A93691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A93691">
              <w:rPr>
                <w:sz w:val="20"/>
                <w:szCs w:val="20"/>
                <w:lang w:eastAsia="en-US"/>
              </w:rPr>
              <w:t xml:space="preserve">Провести тиражирование учебников, финансируемых из республиканского бюджета </w:t>
            </w:r>
          </w:p>
        </w:tc>
        <w:tc>
          <w:tcPr>
            <w:tcW w:w="965" w:type="dxa"/>
          </w:tcPr>
          <w:p w:rsidR="00F43375" w:rsidRPr="00A93691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A93691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proofErr w:type="gramStart"/>
            <w:r w:rsidRPr="00A93691">
              <w:rPr>
                <w:sz w:val="20"/>
                <w:szCs w:val="20"/>
                <w:lang w:eastAsia="en-US"/>
              </w:rPr>
              <w:t>сентяб-ря</w:t>
            </w:r>
            <w:proofErr w:type="spellEnd"/>
            <w:proofErr w:type="gramEnd"/>
            <w:r w:rsidRPr="00A93691">
              <w:rPr>
                <w:sz w:val="20"/>
                <w:szCs w:val="20"/>
                <w:lang w:eastAsia="en-US"/>
              </w:rPr>
              <w:t xml:space="preserve"> 2012</w:t>
            </w:r>
          </w:p>
        </w:tc>
        <w:tc>
          <w:tcPr>
            <w:tcW w:w="1441" w:type="dxa"/>
          </w:tcPr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2A27">
              <w:rPr>
                <w:sz w:val="18"/>
                <w:szCs w:val="18"/>
                <w:lang w:eastAsia="en-US"/>
              </w:rPr>
              <w:t>МОиН</w:t>
            </w:r>
            <w:proofErr w:type="spellEnd"/>
            <w:r w:rsidRPr="00362A27">
              <w:rPr>
                <w:sz w:val="18"/>
                <w:szCs w:val="18"/>
                <w:lang w:eastAsia="en-US"/>
              </w:rPr>
              <w:t>,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МФ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362A27">
              <w:rPr>
                <w:b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62A27">
              <w:rPr>
                <w:b/>
                <w:sz w:val="18"/>
                <w:szCs w:val="18"/>
                <w:lang w:eastAsia="en-US"/>
              </w:rPr>
              <w:t>МОиН</w:t>
            </w:r>
            <w:proofErr w:type="spellEnd"/>
            <w:r w:rsidRPr="00362A27">
              <w:rPr>
                <w:b/>
                <w:sz w:val="18"/>
                <w:szCs w:val="18"/>
                <w:lang w:eastAsia="en-US"/>
              </w:rPr>
              <w:t xml:space="preserve"> –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УДШВО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2A27">
              <w:rPr>
                <w:sz w:val="18"/>
                <w:szCs w:val="18"/>
                <w:lang w:eastAsia="en-US"/>
              </w:rPr>
              <w:t>УБПиФА</w:t>
            </w:r>
            <w:proofErr w:type="spellEnd"/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8C614C" w:rsidRPr="008C614C" w:rsidRDefault="008C614C" w:rsidP="008C614C">
            <w:pPr>
              <w:pStyle w:val="1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8C614C">
              <w:rPr>
                <w:rFonts w:eastAsia="Times New Roman"/>
                <w:sz w:val="20"/>
                <w:szCs w:val="20"/>
              </w:rPr>
              <w:t xml:space="preserve">К началу нового учебного 2012-2013 года будут изданы и доставлены до общеобразовательных организаций 72 наименования учебников общих тиражом 3 203 890 экз. на сумму 300 млн. сомов. Из них выпущено  9 наименований учебников тиражом 655160 экз. </w:t>
            </w:r>
          </w:p>
          <w:p w:rsidR="008C614C" w:rsidRPr="008C614C" w:rsidRDefault="008C614C" w:rsidP="008C614C">
            <w:pPr>
              <w:pStyle w:val="1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8C614C">
              <w:rPr>
                <w:rFonts w:eastAsia="Times New Roman"/>
                <w:sz w:val="20"/>
                <w:szCs w:val="20"/>
              </w:rPr>
              <w:t xml:space="preserve">На сегодняшний день доставлено до областных центров образования 9 наименований учебников тиражом 393791 экз. </w:t>
            </w:r>
            <w:proofErr w:type="gramStart"/>
            <w:r w:rsidRPr="008C614C">
              <w:rPr>
                <w:rFonts w:eastAsia="Times New Roman"/>
                <w:sz w:val="20"/>
                <w:szCs w:val="20"/>
              </w:rPr>
              <w:t>Чуйской</w:t>
            </w:r>
            <w:proofErr w:type="gramEnd"/>
            <w:r w:rsidRPr="008C614C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C614C">
              <w:rPr>
                <w:rFonts w:eastAsia="Times New Roman"/>
                <w:sz w:val="20"/>
                <w:szCs w:val="20"/>
              </w:rPr>
              <w:t>Нарынской</w:t>
            </w:r>
            <w:proofErr w:type="spellEnd"/>
            <w:r w:rsidRPr="008C614C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C614C">
              <w:rPr>
                <w:rFonts w:eastAsia="Times New Roman"/>
                <w:sz w:val="20"/>
                <w:szCs w:val="20"/>
              </w:rPr>
              <w:t>Иссык-Кульской</w:t>
            </w:r>
            <w:proofErr w:type="spellEnd"/>
            <w:r w:rsidRPr="008C614C">
              <w:rPr>
                <w:rFonts w:eastAsia="Times New Roman"/>
                <w:sz w:val="20"/>
                <w:szCs w:val="20"/>
              </w:rPr>
              <w:t xml:space="preserve"> областей и г. Бишкек.</w:t>
            </w:r>
          </w:p>
          <w:p w:rsidR="008C614C" w:rsidRPr="008C614C" w:rsidRDefault="008C614C" w:rsidP="008C614C">
            <w:pPr>
              <w:pStyle w:val="1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8C614C">
              <w:rPr>
                <w:rFonts w:eastAsia="Times New Roman"/>
                <w:sz w:val="20"/>
                <w:szCs w:val="20"/>
              </w:rPr>
              <w:t>Издано 11 наименований учебников для школ с узбекским языком обучения, и производится доставка до места назначения.</w:t>
            </w:r>
          </w:p>
          <w:p w:rsidR="00F43375" w:rsidRPr="008C614C" w:rsidRDefault="008C614C" w:rsidP="008C614C">
            <w:pPr>
              <w:pStyle w:val="1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8C614C">
              <w:rPr>
                <w:rFonts w:eastAsia="Times New Roman"/>
                <w:sz w:val="20"/>
                <w:szCs w:val="20"/>
              </w:rPr>
              <w:t>После выпуска 72 наименований учебников, процент обеспеченности школ учебниками увеличится на 9%.</w:t>
            </w:r>
          </w:p>
        </w:tc>
      </w:tr>
      <w:tr w:rsidR="00F43375" w:rsidRPr="00F04ED6" w:rsidTr="00887A00">
        <w:tc>
          <w:tcPr>
            <w:tcW w:w="567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F04ED6">
              <w:rPr>
                <w:sz w:val="20"/>
                <w:szCs w:val="20"/>
                <w:lang w:eastAsia="en-US"/>
              </w:rPr>
              <w:t xml:space="preserve">Финансировать издание учебно-методических комплексов (УМК) для специальных вспомогательных школ </w:t>
            </w:r>
          </w:p>
        </w:tc>
        <w:tc>
          <w:tcPr>
            <w:tcW w:w="965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F04ED6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proofErr w:type="gramStart"/>
            <w:r w:rsidRPr="00F04ED6">
              <w:rPr>
                <w:sz w:val="20"/>
                <w:szCs w:val="20"/>
                <w:lang w:eastAsia="en-US"/>
              </w:rPr>
              <w:t>сентяб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04ED6">
              <w:rPr>
                <w:sz w:val="20"/>
                <w:szCs w:val="20"/>
                <w:lang w:eastAsia="en-US"/>
              </w:rPr>
              <w:t>ря</w:t>
            </w:r>
            <w:proofErr w:type="spellEnd"/>
            <w:proofErr w:type="gramEnd"/>
            <w:r w:rsidRPr="00F04ED6">
              <w:rPr>
                <w:sz w:val="20"/>
                <w:szCs w:val="20"/>
                <w:lang w:eastAsia="en-US"/>
              </w:rPr>
              <w:t xml:space="preserve"> 2012</w:t>
            </w:r>
          </w:p>
        </w:tc>
        <w:tc>
          <w:tcPr>
            <w:tcW w:w="1441" w:type="dxa"/>
          </w:tcPr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2A27">
              <w:rPr>
                <w:sz w:val="18"/>
                <w:szCs w:val="18"/>
                <w:lang w:eastAsia="en-US"/>
              </w:rPr>
              <w:t>МОиН</w:t>
            </w:r>
            <w:proofErr w:type="spellEnd"/>
            <w:r w:rsidRPr="00362A27">
              <w:rPr>
                <w:sz w:val="18"/>
                <w:szCs w:val="18"/>
                <w:lang w:eastAsia="en-US"/>
              </w:rPr>
              <w:t>,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МФ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362A27">
              <w:rPr>
                <w:b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62A27">
              <w:rPr>
                <w:b/>
                <w:sz w:val="18"/>
                <w:szCs w:val="18"/>
                <w:lang w:eastAsia="en-US"/>
              </w:rPr>
              <w:t>МОиН</w:t>
            </w:r>
            <w:proofErr w:type="spellEnd"/>
            <w:r w:rsidRPr="00362A27">
              <w:rPr>
                <w:b/>
                <w:sz w:val="18"/>
                <w:szCs w:val="18"/>
                <w:lang w:eastAsia="en-US"/>
              </w:rPr>
              <w:t xml:space="preserve"> –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УДШВО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2A27">
              <w:rPr>
                <w:sz w:val="18"/>
                <w:szCs w:val="18"/>
                <w:lang w:eastAsia="en-US"/>
              </w:rPr>
              <w:t>УБПиФА</w:t>
            </w:r>
            <w:proofErr w:type="spellEnd"/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F43375" w:rsidRPr="008C614C" w:rsidRDefault="00F43375" w:rsidP="00887A00">
            <w:pPr>
              <w:pStyle w:val="1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8C614C">
              <w:rPr>
                <w:rFonts w:eastAsia="Times New Roman"/>
                <w:sz w:val="20"/>
                <w:szCs w:val="20"/>
              </w:rPr>
              <w:t>Был объявлен тендер на осуществление поставок учебников для учащихся 1-4-х классов специальных школ для детей с ограниченными возможностями здоровья (объявление опубликовано в Бюллетене Государственных закупок от 14 марта 2012 года и республиканской газете «</w:t>
            </w:r>
            <w:proofErr w:type="spellStart"/>
            <w:r w:rsidRPr="008C614C">
              <w:rPr>
                <w:rFonts w:eastAsia="Times New Roman"/>
                <w:sz w:val="20"/>
                <w:szCs w:val="20"/>
              </w:rPr>
              <w:t>Кыргыз</w:t>
            </w:r>
            <w:proofErr w:type="spellEnd"/>
            <w:r w:rsidRPr="008C614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C614C">
              <w:rPr>
                <w:rFonts w:eastAsia="Times New Roman"/>
                <w:sz w:val="20"/>
                <w:szCs w:val="20"/>
              </w:rPr>
              <w:t>Туусу</w:t>
            </w:r>
            <w:proofErr w:type="spellEnd"/>
            <w:r w:rsidRPr="008C614C">
              <w:rPr>
                <w:rFonts w:eastAsia="Times New Roman"/>
                <w:sz w:val="20"/>
                <w:szCs w:val="20"/>
              </w:rPr>
              <w:t>» от 16 марта 2012 года). Однако ни одна компания не выразила своей заинтересованности, в связи с чем, был объявлен повторный тендер.</w:t>
            </w:r>
            <w:r w:rsidR="008C614C" w:rsidRPr="008C614C">
              <w:rPr>
                <w:sz w:val="20"/>
                <w:szCs w:val="20"/>
                <w:lang w:val="ky-KG"/>
              </w:rPr>
              <w:t xml:space="preserve"> В настоящее время рассматриваются пакет документов для определения победителей.</w:t>
            </w:r>
          </w:p>
        </w:tc>
      </w:tr>
      <w:tr w:rsidR="00F43375" w:rsidRPr="00F04ED6" w:rsidTr="00887A00">
        <w:tc>
          <w:tcPr>
            <w:tcW w:w="567" w:type="dxa"/>
          </w:tcPr>
          <w:p w:rsidR="00F43375" w:rsidRPr="008D0FE5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8D0FE5">
              <w:rPr>
                <w:sz w:val="20"/>
                <w:szCs w:val="20"/>
                <w:lang w:eastAsia="en-US"/>
              </w:rPr>
              <w:t>П. 60)</w:t>
            </w:r>
            <w:proofErr w:type="gramEnd"/>
          </w:p>
        </w:tc>
        <w:tc>
          <w:tcPr>
            <w:tcW w:w="1419" w:type="dxa"/>
          </w:tcPr>
          <w:p w:rsidR="00F43375" w:rsidRPr="008D0FE5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8D0FE5">
              <w:rPr>
                <w:sz w:val="20"/>
                <w:szCs w:val="20"/>
                <w:lang w:eastAsia="en-US"/>
              </w:rPr>
              <w:t>Разработка  отечественной системы оценки знания государственного языка (</w:t>
            </w:r>
            <w:proofErr w:type="spellStart"/>
            <w:r w:rsidRPr="008D0FE5">
              <w:rPr>
                <w:sz w:val="20"/>
                <w:szCs w:val="20"/>
                <w:lang w:eastAsia="en-US"/>
              </w:rPr>
              <w:t>кыргызского</w:t>
            </w:r>
            <w:proofErr w:type="spellEnd"/>
            <w:r w:rsidRPr="008D0FE5">
              <w:rPr>
                <w:sz w:val="20"/>
                <w:szCs w:val="20"/>
                <w:lang w:eastAsia="en-US"/>
              </w:rPr>
              <w:t xml:space="preserve"> языка) –</w:t>
            </w:r>
            <w:proofErr w:type="gramStart"/>
            <w:r w:rsidRPr="008D0FE5">
              <w:rPr>
                <w:sz w:val="20"/>
                <w:szCs w:val="20"/>
                <w:lang w:eastAsia="en-US"/>
              </w:rPr>
              <w:t>“К</w:t>
            </w:r>
            <w:proofErr w:type="gramEnd"/>
            <w:r w:rsidRPr="008D0FE5">
              <w:rPr>
                <w:sz w:val="20"/>
                <w:szCs w:val="20"/>
                <w:lang w:eastAsia="en-US"/>
              </w:rPr>
              <w:t>ЫРГЫЗТЕСТ</w:t>
            </w:r>
          </w:p>
          <w:p w:rsidR="00F43375" w:rsidRPr="008D0FE5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</w:tcPr>
          <w:p w:rsidR="00F43375" w:rsidRPr="008D0FE5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8D0FE5">
              <w:rPr>
                <w:sz w:val="20"/>
                <w:szCs w:val="20"/>
                <w:lang w:eastAsia="en-US"/>
              </w:rPr>
              <w:t xml:space="preserve">Разработать нормативные правовые основы для внедрения системы оценки знания </w:t>
            </w:r>
            <w:proofErr w:type="spellStart"/>
            <w:r w:rsidRPr="008D0FE5">
              <w:rPr>
                <w:sz w:val="20"/>
                <w:szCs w:val="20"/>
                <w:lang w:eastAsia="en-US"/>
              </w:rPr>
              <w:t>кыргызского</w:t>
            </w:r>
            <w:proofErr w:type="spellEnd"/>
            <w:r w:rsidRPr="008D0FE5">
              <w:rPr>
                <w:sz w:val="20"/>
                <w:szCs w:val="20"/>
                <w:lang w:eastAsia="en-US"/>
              </w:rPr>
              <w:t xml:space="preserve"> языка в Кыргызской Республике (“КЫРГЫЗТЕСТ”) </w:t>
            </w:r>
          </w:p>
        </w:tc>
        <w:tc>
          <w:tcPr>
            <w:tcW w:w="965" w:type="dxa"/>
          </w:tcPr>
          <w:p w:rsidR="00F43375" w:rsidRPr="008D0FE5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8D0FE5">
              <w:rPr>
                <w:sz w:val="20"/>
                <w:szCs w:val="20"/>
                <w:lang w:eastAsia="en-US"/>
              </w:rPr>
              <w:t>1 ноября 2012</w:t>
            </w:r>
          </w:p>
          <w:p w:rsidR="00F43375" w:rsidRPr="008D0FE5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43375" w:rsidRPr="008D0FE5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43375" w:rsidRPr="008D0FE5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43375" w:rsidRPr="008D0FE5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43375" w:rsidRPr="008D0FE5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43375" w:rsidRPr="008D0FE5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43375" w:rsidRPr="008D0FE5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43375" w:rsidRPr="008D0FE5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43375" w:rsidRPr="008D0FE5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</w:tcPr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 xml:space="preserve">Национальный Центр тестирования при </w:t>
            </w:r>
            <w:proofErr w:type="spellStart"/>
            <w:r w:rsidRPr="00362A27">
              <w:rPr>
                <w:sz w:val="18"/>
                <w:szCs w:val="18"/>
                <w:lang w:eastAsia="en-US"/>
              </w:rPr>
              <w:t>МОиН</w:t>
            </w:r>
            <w:proofErr w:type="spellEnd"/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F43375" w:rsidRPr="008C01E2" w:rsidRDefault="00F43375" w:rsidP="00887A00">
            <w:pPr>
              <w:pStyle w:val="1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8C01E2"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 w:rsidRPr="008C01E2">
              <w:rPr>
                <w:rFonts w:eastAsia="Times New Roman"/>
                <w:sz w:val="20"/>
                <w:szCs w:val="20"/>
              </w:rPr>
              <w:t>создания системы оценки знания государственного языка</w:t>
            </w:r>
            <w:proofErr w:type="gramEnd"/>
            <w:r w:rsidRPr="008C01E2">
              <w:rPr>
                <w:rFonts w:eastAsia="Times New Roman"/>
                <w:sz w:val="20"/>
                <w:szCs w:val="20"/>
              </w:rPr>
              <w:t>:</w:t>
            </w:r>
          </w:p>
          <w:p w:rsidR="00F43375" w:rsidRPr="008C01E2" w:rsidRDefault="00F43375" w:rsidP="00887A00">
            <w:pPr>
              <w:pStyle w:val="1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8C01E2">
              <w:rPr>
                <w:rFonts w:eastAsia="Times New Roman"/>
                <w:sz w:val="20"/>
                <w:szCs w:val="20"/>
              </w:rPr>
              <w:t xml:space="preserve">- разработан проект </w:t>
            </w:r>
            <w:proofErr w:type="gramStart"/>
            <w:r w:rsidRPr="008C01E2">
              <w:rPr>
                <w:rFonts w:eastAsia="Times New Roman"/>
                <w:sz w:val="20"/>
                <w:szCs w:val="20"/>
              </w:rPr>
              <w:t>концепции создания системы оценки знаний</w:t>
            </w:r>
            <w:proofErr w:type="gramEnd"/>
            <w:r w:rsidRPr="008C01E2">
              <w:rPr>
                <w:rFonts w:eastAsia="Times New Roman"/>
                <w:sz w:val="20"/>
                <w:szCs w:val="20"/>
              </w:rPr>
              <w:t xml:space="preserve"> по государственному языку (как иностранному), а также спецификация теста по уровням;</w:t>
            </w:r>
          </w:p>
          <w:p w:rsidR="00F43375" w:rsidRPr="008C01E2" w:rsidRDefault="00F43375" w:rsidP="00887A00">
            <w:pPr>
              <w:pStyle w:val="21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01E2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8C0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мая 2012 года на коллегии Министерства образования и науки Кыргызской Республики утверждена Концепция создания, развития и внедрения системы оценивания уровня знания государственного языка («</w:t>
            </w:r>
            <w:proofErr w:type="spellStart"/>
            <w:r w:rsidRPr="008C0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Кыргызтест</w:t>
            </w:r>
            <w:proofErr w:type="spellEnd"/>
            <w:r w:rsidRPr="008C0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») – </w:t>
            </w:r>
            <w:r w:rsidRPr="008C0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решение коллегии (№5/2 2012 от 24 мая 2012 года.</w:t>
            </w:r>
            <w:proofErr w:type="gramEnd"/>
          </w:p>
          <w:p w:rsidR="00F43375" w:rsidRPr="008C01E2" w:rsidRDefault="00F43375" w:rsidP="00887A00">
            <w:pPr>
              <w:pStyle w:val="1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8C01E2">
              <w:rPr>
                <w:rFonts w:eastAsia="Times New Roman"/>
                <w:sz w:val="20"/>
                <w:szCs w:val="20"/>
              </w:rPr>
              <w:t xml:space="preserve">- </w:t>
            </w:r>
            <w:r w:rsidR="00C22946" w:rsidRPr="008C01E2">
              <w:rPr>
                <w:sz w:val="20"/>
                <w:szCs w:val="20"/>
              </w:rPr>
              <w:t>создан банк из 670 тестовых заданий</w:t>
            </w:r>
            <w:r w:rsidRPr="008C01E2">
              <w:rPr>
                <w:rFonts w:eastAsia="Times New Roman"/>
                <w:sz w:val="20"/>
                <w:szCs w:val="20"/>
              </w:rPr>
              <w:t>;</w:t>
            </w:r>
          </w:p>
          <w:p w:rsidR="00F43375" w:rsidRPr="008C01E2" w:rsidRDefault="00F43375" w:rsidP="00887A00">
            <w:pPr>
              <w:pStyle w:val="1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8C01E2">
              <w:rPr>
                <w:rFonts w:eastAsia="Times New Roman"/>
                <w:sz w:val="20"/>
                <w:szCs w:val="20"/>
              </w:rPr>
              <w:t>- проведено пробное (добровольное) тестирование учащихся 9, 10, 11 классов;</w:t>
            </w:r>
          </w:p>
          <w:p w:rsidR="00C22946" w:rsidRPr="008C01E2" w:rsidRDefault="00C22946" w:rsidP="00C22946">
            <w:pPr>
              <w:pStyle w:val="1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8C01E2">
              <w:rPr>
                <w:spacing w:val="22"/>
                <w:sz w:val="20"/>
                <w:szCs w:val="20"/>
              </w:rPr>
              <w:t xml:space="preserve">На основании </w:t>
            </w:r>
            <w:r w:rsidRPr="008C01E2">
              <w:rPr>
                <w:sz w:val="20"/>
                <w:szCs w:val="20"/>
              </w:rPr>
              <w:t xml:space="preserve">приказа </w:t>
            </w:r>
            <w:proofErr w:type="spellStart"/>
            <w:r w:rsidRPr="008C01E2">
              <w:rPr>
                <w:sz w:val="20"/>
                <w:szCs w:val="20"/>
              </w:rPr>
              <w:t>МОиН</w:t>
            </w:r>
            <w:proofErr w:type="spellEnd"/>
            <w:r w:rsidRPr="008C01E2">
              <w:rPr>
                <w:sz w:val="20"/>
                <w:szCs w:val="20"/>
              </w:rPr>
              <w:t xml:space="preserve"> КР №82/1 от 15.02.2012 г, и инструктивного письма №01-30/1607 от 4 апреля 2012 года учащимся 9 класса </w:t>
            </w:r>
            <w:r w:rsidR="008C01E2" w:rsidRPr="008C01E2">
              <w:rPr>
                <w:sz w:val="20"/>
                <w:szCs w:val="20"/>
              </w:rPr>
              <w:t>в рамках добровольного тестирования</w:t>
            </w:r>
            <w:r w:rsidRPr="008C01E2">
              <w:rPr>
                <w:sz w:val="20"/>
                <w:szCs w:val="20"/>
              </w:rPr>
              <w:t xml:space="preserve"> предложен тест по государственному языку. </w:t>
            </w:r>
            <w:r w:rsidRPr="008C01E2">
              <w:rPr>
                <w:spacing w:val="22"/>
                <w:sz w:val="20"/>
                <w:szCs w:val="20"/>
              </w:rPr>
              <w:t xml:space="preserve">В настоящее время, ведется работа по дополнению и изменению </w:t>
            </w:r>
            <w:r w:rsidR="008C01E2" w:rsidRPr="008C01E2">
              <w:rPr>
                <w:spacing w:val="22"/>
                <w:sz w:val="20"/>
                <w:szCs w:val="20"/>
              </w:rPr>
              <w:t>П</w:t>
            </w:r>
            <w:r w:rsidRPr="008C01E2">
              <w:rPr>
                <w:spacing w:val="22"/>
                <w:sz w:val="20"/>
                <w:szCs w:val="20"/>
              </w:rPr>
              <w:t xml:space="preserve">оложения </w:t>
            </w:r>
            <w:r w:rsidRPr="008C01E2">
              <w:rPr>
                <w:sz w:val="20"/>
                <w:szCs w:val="20"/>
              </w:rPr>
              <w:t>о тестировании (пробном и основном) учащихся общеобразовательных организаций Кыргызской Республики на добровольной основе</w:t>
            </w:r>
            <w:r w:rsidRPr="008C01E2">
              <w:rPr>
                <w:spacing w:val="22"/>
                <w:sz w:val="20"/>
                <w:szCs w:val="20"/>
              </w:rPr>
              <w:t>.</w:t>
            </w:r>
          </w:p>
          <w:p w:rsidR="00F43375" w:rsidRPr="008C01E2" w:rsidRDefault="00F43375" w:rsidP="00887A00">
            <w:pPr>
              <w:pStyle w:val="1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8C01E2">
              <w:rPr>
                <w:rFonts w:eastAsia="Times New Roman"/>
                <w:sz w:val="20"/>
                <w:szCs w:val="20"/>
              </w:rPr>
              <w:t xml:space="preserve">- </w:t>
            </w:r>
            <w:proofErr w:type="gramStart"/>
            <w:r w:rsidRPr="008C01E2">
              <w:rPr>
                <w:rFonts w:eastAsia="Times New Roman"/>
                <w:sz w:val="20"/>
                <w:szCs w:val="20"/>
              </w:rPr>
              <w:t>д</w:t>
            </w:r>
            <w:proofErr w:type="gramEnd"/>
            <w:r w:rsidRPr="008C01E2">
              <w:rPr>
                <w:rFonts w:eastAsia="Times New Roman"/>
                <w:sz w:val="20"/>
                <w:szCs w:val="20"/>
              </w:rPr>
              <w:t xml:space="preserve">ля выпускников, претендующих на получение аттестата с отличием,  </w:t>
            </w:r>
            <w:r w:rsidR="008C01E2" w:rsidRPr="008C01E2">
              <w:rPr>
                <w:rFonts w:eastAsia="Times New Roman"/>
                <w:sz w:val="20"/>
                <w:szCs w:val="20"/>
              </w:rPr>
              <w:t xml:space="preserve">прохождение </w:t>
            </w:r>
            <w:r w:rsidRPr="008C01E2">
              <w:rPr>
                <w:rFonts w:eastAsia="Times New Roman"/>
                <w:sz w:val="20"/>
                <w:szCs w:val="20"/>
              </w:rPr>
              <w:t>тест</w:t>
            </w:r>
            <w:r w:rsidR="008C01E2" w:rsidRPr="008C01E2">
              <w:rPr>
                <w:rFonts w:eastAsia="Times New Roman"/>
                <w:sz w:val="20"/>
                <w:szCs w:val="20"/>
              </w:rPr>
              <w:t>а</w:t>
            </w:r>
            <w:r w:rsidRPr="008C01E2">
              <w:rPr>
                <w:rFonts w:eastAsia="Times New Roman"/>
                <w:sz w:val="20"/>
                <w:szCs w:val="20"/>
              </w:rPr>
              <w:t xml:space="preserve"> по государственному языку включен</w:t>
            </w:r>
            <w:r w:rsidR="008C01E2" w:rsidRPr="008C01E2">
              <w:rPr>
                <w:rFonts w:eastAsia="Times New Roman"/>
                <w:sz w:val="20"/>
                <w:szCs w:val="20"/>
              </w:rPr>
              <w:t>о</w:t>
            </w:r>
            <w:r w:rsidRPr="008C01E2">
              <w:rPr>
                <w:rFonts w:eastAsia="Times New Roman"/>
                <w:sz w:val="20"/>
                <w:szCs w:val="20"/>
              </w:rPr>
              <w:t xml:space="preserve"> в обязательном порядке. </w:t>
            </w:r>
          </w:p>
          <w:p w:rsidR="00F43375" w:rsidRPr="008C01E2" w:rsidRDefault="00F43375" w:rsidP="00887A00">
            <w:pPr>
              <w:pStyle w:val="1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8C01E2">
              <w:rPr>
                <w:rFonts w:eastAsia="Times New Roman"/>
                <w:sz w:val="20"/>
                <w:szCs w:val="20"/>
              </w:rPr>
              <w:t xml:space="preserve">В настоящее время ведется изучение методики и технологии систем тестирования TOEFL, ТРКИ, КАЗТЕСТ; а также разработка программы интенсивного курса изучения </w:t>
            </w:r>
            <w:proofErr w:type="spellStart"/>
            <w:r w:rsidRPr="008C01E2">
              <w:rPr>
                <w:rFonts w:eastAsia="Times New Roman"/>
                <w:sz w:val="20"/>
                <w:szCs w:val="20"/>
              </w:rPr>
              <w:t>кыргызского</w:t>
            </w:r>
            <w:proofErr w:type="spellEnd"/>
            <w:r w:rsidRPr="008C01E2">
              <w:rPr>
                <w:rFonts w:eastAsia="Times New Roman"/>
                <w:sz w:val="20"/>
                <w:szCs w:val="20"/>
              </w:rPr>
              <w:t xml:space="preserve"> языка как иностранного для всех уровней системы. </w:t>
            </w:r>
          </w:p>
          <w:p w:rsidR="00C22946" w:rsidRPr="008C01E2" w:rsidRDefault="00C22946" w:rsidP="008C01E2">
            <w:pPr>
              <w:jc w:val="both"/>
              <w:rPr>
                <w:sz w:val="20"/>
                <w:szCs w:val="20"/>
              </w:rPr>
            </w:pPr>
            <w:r w:rsidRPr="008C01E2">
              <w:rPr>
                <w:sz w:val="20"/>
                <w:szCs w:val="20"/>
              </w:rPr>
              <w:t xml:space="preserve">В рамках работы учебного семинара РТЦ ИУО РАО (Российский </w:t>
            </w:r>
            <w:proofErr w:type="spellStart"/>
            <w:r w:rsidRPr="008C01E2">
              <w:rPr>
                <w:sz w:val="20"/>
                <w:szCs w:val="20"/>
              </w:rPr>
              <w:t>тренинговый</w:t>
            </w:r>
            <w:proofErr w:type="spellEnd"/>
            <w:r w:rsidRPr="008C01E2">
              <w:rPr>
                <w:sz w:val="20"/>
                <w:szCs w:val="20"/>
              </w:rPr>
              <w:t xml:space="preserve"> центр Института управления образованием Российской академии образования) по теме  «Система оценки качества и образовательная политика: ключевые проблемы и направления развития», который прошел</w:t>
            </w:r>
            <w:r w:rsidRPr="008C01E2">
              <w:rPr>
                <w:b/>
                <w:i/>
                <w:sz w:val="20"/>
                <w:szCs w:val="20"/>
              </w:rPr>
              <w:t xml:space="preserve"> </w:t>
            </w:r>
            <w:r w:rsidRPr="008C01E2">
              <w:rPr>
                <w:sz w:val="20"/>
                <w:szCs w:val="20"/>
              </w:rPr>
              <w:t xml:space="preserve">27-30 июня 2012 года, была обсуждена тема </w:t>
            </w:r>
            <w:r w:rsidR="008C01E2" w:rsidRPr="008C01E2">
              <w:rPr>
                <w:sz w:val="20"/>
                <w:szCs w:val="20"/>
              </w:rPr>
              <w:t xml:space="preserve">создания </w:t>
            </w:r>
            <w:r w:rsidRPr="008C01E2">
              <w:rPr>
                <w:sz w:val="20"/>
                <w:szCs w:val="20"/>
              </w:rPr>
              <w:t>системы «</w:t>
            </w:r>
            <w:proofErr w:type="spellStart"/>
            <w:r w:rsidRPr="008C01E2">
              <w:rPr>
                <w:sz w:val="20"/>
                <w:szCs w:val="20"/>
              </w:rPr>
              <w:t>Кыргызтест</w:t>
            </w:r>
            <w:proofErr w:type="spellEnd"/>
            <w:r w:rsidRPr="008C01E2">
              <w:rPr>
                <w:sz w:val="20"/>
                <w:szCs w:val="20"/>
              </w:rPr>
              <w:t>»</w:t>
            </w:r>
            <w:r w:rsidR="008C01E2" w:rsidRPr="008C01E2">
              <w:rPr>
                <w:sz w:val="20"/>
                <w:szCs w:val="20"/>
              </w:rPr>
              <w:t xml:space="preserve">. </w:t>
            </w:r>
            <w:r w:rsidRPr="008C01E2">
              <w:rPr>
                <w:sz w:val="20"/>
                <w:szCs w:val="20"/>
              </w:rPr>
              <w:t xml:space="preserve">В данное время ведется работа по разработке </w:t>
            </w:r>
            <w:r w:rsidR="008C01E2" w:rsidRPr="008C01E2">
              <w:rPr>
                <w:sz w:val="20"/>
                <w:szCs w:val="20"/>
              </w:rPr>
              <w:t>проекта П</w:t>
            </w:r>
            <w:r w:rsidRPr="008C01E2">
              <w:rPr>
                <w:sz w:val="20"/>
                <w:szCs w:val="20"/>
              </w:rPr>
              <w:t>оложения о системе оценки уровня знания государственного языка.</w:t>
            </w:r>
          </w:p>
        </w:tc>
      </w:tr>
      <w:tr w:rsidR="00F43375" w:rsidRPr="00F04ED6" w:rsidTr="00887A00">
        <w:tc>
          <w:tcPr>
            <w:tcW w:w="567" w:type="dxa"/>
          </w:tcPr>
          <w:p w:rsidR="00F43375" w:rsidRPr="00F04ED6" w:rsidRDefault="00F43375" w:rsidP="00887A00">
            <w:pPr>
              <w:tabs>
                <w:tab w:val="left" w:pos="540"/>
                <w:tab w:val="right" w:pos="9355"/>
              </w:tabs>
              <w:jc w:val="both"/>
              <w:rPr>
                <w:sz w:val="20"/>
                <w:szCs w:val="20"/>
              </w:rPr>
            </w:pPr>
            <w:proofErr w:type="gramStart"/>
            <w:r w:rsidRPr="00F04ED6">
              <w:rPr>
                <w:sz w:val="20"/>
                <w:szCs w:val="20"/>
              </w:rPr>
              <w:lastRenderedPageBreak/>
              <w:t>П. 61)</w:t>
            </w:r>
            <w:proofErr w:type="gramEnd"/>
          </w:p>
        </w:tc>
        <w:tc>
          <w:tcPr>
            <w:tcW w:w="1419" w:type="dxa"/>
          </w:tcPr>
          <w:p w:rsidR="00F43375" w:rsidRPr="00F04ED6" w:rsidRDefault="00F43375" w:rsidP="00887A00">
            <w:pPr>
              <w:tabs>
                <w:tab w:val="left" w:pos="54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F04ED6">
              <w:rPr>
                <w:sz w:val="20"/>
                <w:szCs w:val="20"/>
              </w:rPr>
              <w:t>Перевод общеобразовательных организаций на принципы финансово-административной самостоятельности</w:t>
            </w:r>
          </w:p>
        </w:tc>
        <w:tc>
          <w:tcPr>
            <w:tcW w:w="1988" w:type="dxa"/>
          </w:tcPr>
          <w:p w:rsidR="00F43375" w:rsidRPr="00F04ED6" w:rsidRDefault="00F43375" w:rsidP="00887A00">
            <w:pPr>
              <w:tabs>
                <w:tab w:val="left" w:pos="540"/>
                <w:tab w:val="right" w:pos="9355"/>
              </w:tabs>
              <w:jc w:val="both"/>
              <w:rPr>
                <w:sz w:val="20"/>
                <w:szCs w:val="20"/>
              </w:rPr>
            </w:pPr>
            <w:proofErr w:type="spellStart"/>
            <w:r w:rsidRPr="00F04ED6">
              <w:rPr>
                <w:sz w:val="20"/>
                <w:szCs w:val="20"/>
              </w:rPr>
              <w:t>Подушевое</w:t>
            </w:r>
            <w:proofErr w:type="spellEnd"/>
            <w:r w:rsidRPr="00F04ED6">
              <w:rPr>
                <w:sz w:val="20"/>
                <w:szCs w:val="20"/>
              </w:rPr>
              <w:t xml:space="preserve"> финансирование в гг. Бишкек и Ош</w:t>
            </w:r>
          </w:p>
        </w:tc>
        <w:tc>
          <w:tcPr>
            <w:tcW w:w="965" w:type="dxa"/>
          </w:tcPr>
          <w:p w:rsidR="00F43375" w:rsidRPr="00F04ED6" w:rsidRDefault="00F43375" w:rsidP="00887A00">
            <w:pPr>
              <w:tabs>
                <w:tab w:val="left" w:pos="54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F04ED6">
              <w:rPr>
                <w:sz w:val="20"/>
                <w:szCs w:val="20"/>
              </w:rPr>
              <w:t>1 марта 2012 года</w:t>
            </w:r>
          </w:p>
        </w:tc>
        <w:tc>
          <w:tcPr>
            <w:tcW w:w="1441" w:type="dxa"/>
          </w:tcPr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proofErr w:type="spellStart"/>
            <w:r w:rsidRPr="00362A27">
              <w:rPr>
                <w:sz w:val="18"/>
                <w:szCs w:val="18"/>
              </w:rPr>
              <w:t>Асымбекова</w:t>
            </w:r>
            <w:proofErr w:type="spellEnd"/>
            <w:r w:rsidRPr="00362A27">
              <w:rPr>
                <w:sz w:val="18"/>
                <w:szCs w:val="18"/>
              </w:rPr>
              <w:t xml:space="preserve"> Г.У., 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proofErr w:type="spellStart"/>
            <w:r w:rsidRPr="00362A27">
              <w:rPr>
                <w:sz w:val="18"/>
                <w:szCs w:val="18"/>
              </w:rPr>
              <w:t>МОиН</w:t>
            </w:r>
            <w:proofErr w:type="spellEnd"/>
            <w:r w:rsidRPr="00362A27">
              <w:rPr>
                <w:sz w:val="18"/>
                <w:szCs w:val="18"/>
              </w:rPr>
              <w:t>,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r w:rsidRPr="00362A27">
              <w:rPr>
                <w:sz w:val="18"/>
                <w:szCs w:val="18"/>
              </w:rPr>
              <w:t>МФ,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r w:rsidRPr="00362A27">
              <w:rPr>
                <w:sz w:val="18"/>
                <w:szCs w:val="18"/>
              </w:rPr>
              <w:t>ОМСУ.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</w:rPr>
            </w:pPr>
            <w:r w:rsidRPr="00362A27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362A27">
              <w:rPr>
                <w:b/>
                <w:sz w:val="18"/>
                <w:szCs w:val="18"/>
              </w:rPr>
              <w:t>МОиН</w:t>
            </w:r>
            <w:proofErr w:type="spellEnd"/>
            <w:r w:rsidRPr="00362A27">
              <w:rPr>
                <w:b/>
                <w:sz w:val="18"/>
                <w:szCs w:val="18"/>
              </w:rPr>
              <w:t xml:space="preserve"> –</w:t>
            </w: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proofErr w:type="spellStart"/>
            <w:r w:rsidRPr="00362A27">
              <w:rPr>
                <w:sz w:val="18"/>
                <w:szCs w:val="18"/>
              </w:rPr>
              <w:t>УБПиФА</w:t>
            </w:r>
            <w:proofErr w:type="spellEnd"/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r w:rsidRPr="00362A27">
              <w:rPr>
                <w:sz w:val="18"/>
                <w:szCs w:val="18"/>
              </w:rPr>
              <w:t>Проект ЕС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F43375" w:rsidRPr="00C22946" w:rsidRDefault="00F43375" w:rsidP="00887A00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За период с 2008 по 2010 годы </w:t>
            </w:r>
            <w:proofErr w:type="spell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подушевое</w:t>
            </w:r>
            <w:proofErr w:type="spellEnd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финансирование внедрено в школах </w:t>
            </w:r>
            <w:proofErr w:type="gram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Чуйской</w:t>
            </w:r>
            <w:proofErr w:type="gramEnd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Баткенской</w:t>
            </w:r>
            <w:proofErr w:type="spellEnd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Иссык-Кульской</w:t>
            </w:r>
            <w:proofErr w:type="spellEnd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областей. В 2011-2012 учебном году на </w:t>
            </w:r>
            <w:proofErr w:type="spell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подушевое</w:t>
            </w:r>
            <w:proofErr w:type="spellEnd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финансирование переведены школы города Бишкек и города Оша.</w:t>
            </w:r>
          </w:p>
          <w:p w:rsidR="00F43375" w:rsidRPr="00C22946" w:rsidRDefault="00F43375" w:rsidP="00887A00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Стандарт текущего финансирования включает нормативные расходы </w:t>
            </w:r>
            <w:proofErr w:type="gram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:</w:t>
            </w:r>
          </w:p>
          <w:p w:rsidR="00F43375" w:rsidRPr="00C22946" w:rsidRDefault="00F43375" w:rsidP="00887A00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- оплату труда персонала;</w:t>
            </w:r>
          </w:p>
          <w:p w:rsidR="00F43375" w:rsidRPr="00C22946" w:rsidRDefault="00F43375" w:rsidP="00887A00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- учебные расходы;</w:t>
            </w:r>
          </w:p>
          <w:p w:rsidR="00F43375" w:rsidRPr="00C22946" w:rsidRDefault="00F43375" w:rsidP="00887A00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- повышение квалификации учителей;</w:t>
            </w:r>
          </w:p>
          <w:p w:rsidR="00F43375" w:rsidRPr="00C22946" w:rsidRDefault="00F43375" w:rsidP="00887A00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- питание учащихся;</w:t>
            </w:r>
          </w:p>
          <w:p w:rsidR="00F43375" w:rsidRPr="00C22946" w:rsidRDefault="00F43375" w:rsidP="00887A00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- проведение текущего ремонта общеобразовательных организаций при подготовке к новому учебному году.</w:t>
            </w:r>
          </w:p>
          <w:p w:rsidR="00F43375" w:rsidRPr="00C22946" w:rsidRDefault="00F43375" w:rsidP="00887A00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Стандарт инвестиционного финансирования включает нормативные расходы на приобретение учебников.</w:t>
            </w:r>
          </w:p>
          <w:p w:rsidR="00F43375" w:rsidRPr="00C22946" w:rsidRDefault="00F43375" w:rsidP="00887A00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Расчет Стандарта бюджетного финансирования (СБФ) производится по ступеням обучения, к СБФ применяются поправочные коэффициенты, зависящие от масштаба школы и количества учащихся. </w:t>
            </w: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 xml:space="preserve">Процесс подготовки бюджета в условиях </w:t>
            </w:r>
            <w:proofErr w:type="spell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подушевого</w:t>
            </w:r>
            <w:proofErr w:type="spellEnd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финансирования  базируется на определении финансовых потребностей на основе данных о количестве учащихся и утвержденной шкалы СБФ, дифференцированной по типам школ, ступеням обучения, условиям функционирования (город/село).</w:t>
            </w:r>
          </w:p>
          <w:p w:rsidR="00F43375" w:rsidRPr="00C22946" w:rsidRDefault="00F43375" w:rsidP="00887A00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В рамках реализации Программы Правительства КР «100 дней» в соответствии с графиком перевода общеобразовательных организаций городов Бишкек и Ош на </w:t>
            </w:r>
            <w:proofErr w:type="spell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подушевое</w:t>
            </w:r>
            <w:proofErr w:type="spellEnd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финансирование, были осуществлены следующие мероприятия:</w:t>
            </w:r>
          </w:p>
          <w:p w:rsidR="00956F1D" w:rsidRPr="00C22946" w:rsidRDefault="00956F1D" w:rsidP="00956F1D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В целях создания потенциала при переводе школ на </w:t>
            </w:r>
            <w:proofErr w:type="spell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подушевое</w:t>
            </w:r>
            <w:proofErr w:type="spellEnd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финансирования в январе 2012 года был проведен 5 дневной курс обучения - тренинг для тренеров. В ходе обучения подготовлены 25 тренеров (Бишкек -19, Ош - 6) по вопросам </w:t>
            </w:r>
            <w:proofErr w:type="spell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подушевого</w:t>
            </w:r>
            <w:proofErr w:type="spellEnd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финансирования из числа сотрудников городских/районных отделов образования, директоров школ и представителей профсоюзов образования городов Бишкек и Ош. </w:t>
            </w:r>
          </w:p>
          <w:p w:rsidR="00956F1D" w:rsidRPr="00C22946" w:rsidRDefault="00956F1D" w:rsidP="00956F1D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Проведена работа по новой системе оплаты труда школ и начислению стимулирующей части заработной платы на основе индикаторов оценки результативности и качества работы каждого учителя.</w:t>
            </w:r>
          </w:p>
          <w:p w:rsidR="00956F1D" w:rsidRPr="00C22946" w:rsidRDefault="00956F1D" w:rsidP="00956F1D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Были  подготовлены проекты соглашений о взаимных обязательствах при переводе школ на </w:t>
            </w:r>
            <w:proofErr w:type="spell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подушевой</w:t>
            </w:r>
            <w:proofErr w:type="spellEnd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принцип финансирования между Министерством образования и науки Кыргызской Республики и мэриями городов Бишкек и Ош. </w:t>
            </w:r>
          </w:p>
          <w:p w:rsidR="00956F1D" w:rsidRPr="00C22946" w:rsidRDefault="00956F1D" w:rsidP="00956F1D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Мэрией города Ош принято постановление № 36 от 13 февраля 2012 года «О переводе общеобразовательных организаций города Ош на </w:t>
            </w:r>
            <w:proofErr w:type="spell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подушевой</w:t>
            </w:r>
            <w:proofErr w:type="spellEnd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принцип финансирования». </w:t>
            </w:r>
          </w:p>
          <w:p w:rsidR="00956F1D" w:rsidRPr="00C22946" w:rsidRDefault="00956F1D" w:rsidP="00956F1D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Постановление мэрии города Бишкек о переводе школ на </w:t>
            </w:r>
            <w:proofErr w:type="spell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подушевое</w:t>
            </w:r>
            <w:proofErr w:type="spellEnd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финансирование было принято 5 марта 2012 года № 69. Между тем, Министерство образования и науки Кыргызской Республики еще 30 января 2012 г. направляло мэру г. Бишкек  И.О. </w:t>
            </w:r>
            <w:proofErr w:type="spell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Омуркулову</w:t>
            </w:r>
            <w:proofErr w:type="spellEnd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письмо (№ 03-6/406 от 30.01.2012г.) по вопросу о необходимости принятия соответствующего постановления, обеспечивающего переход школ г. Бишкек к </w:t>
            </w:r>
            <w:proofErr w:type="spell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подушевому</w:t>
            </w:r>
            <w:proofErr w:type="spellEnd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принципу финансирования. </w:t>
            </w:r>
          </w:p>
          <w:p w:rsidR="00F43375" w:rsidRPr="00C22946" w:rsidRDefault="00956F1D" w:rsidP="00887A00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За отчетный период - п</w:t>
            </w:r>
            <w:r w:rsidR="00F43375"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роведены 12 однодневных вводных семинаров по вопросам реализации реформы финансирования школьного образования и перехода на </w:t>
            </w:r>
            <w:proofErr w:type="spellStart"/>
            <w:r w:rsidR="00F43375"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подушевой</w:t>
            </w:r>
            <w:proofErr w:type="spellEnd"/>
            <w:r w:rsidR="00F43375"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принцип финансирования в городах Бишкек и Ош (Бишкек – 8, Ош - 4). </w:t>
            </w:r>
          </w:p>
          <w:p w:rsidR="00AC6A33" w:rsidRPr="00C22946" w:rsidRDefault="00F43375" w:rsidP="00887A00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В ходе семинаров прошли обучение 694 человек (Бишкек - 408, Ош - 286), включая </w:t>
            </w: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директоров школ, завучей, методистов, сотрудников городских/районных  финансовых отделов, сотрудников городских/районных отделов образования, сотрудников централизованных бухгалтерий и сотрудников казначейства. Завершена оценка потребностей в дальнейшем обучении для лиц, ответственных за финансирование образования, что яв</w:t>
            </w:r>
            <w:r w:rsidR="00CB0807"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илось</w:t>
            </w: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основой для разработки детальной углубленной программы обучения. </w:t>
            </w:r>
          </w:p>
          <w:p w:rsidR="00AC6A33" w:rsidRPr="00C22946" w:rsidRDefault="00AC6A33" w:rsidP="00887A00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gram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За июнь 2012 года </w:t>
            </w:r>
            <w:r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>проведены 15  практических  семинаров</w:t>
            </w:r>
            <w:r w:rsidR="00CB0807"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 xml:space="preserve">  из </w:t>
            </w:r>
            <w:r w:rsidR="00CB0807"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>которых -</w:t>
            </w:r>
            <w:r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 xml:space="preserve"> 10 семинаров в г.</w:t>
            </w:r>
            <w:r w:rsidR="00956F1D"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>Бишкек</w:t>
            </w:r>
            <w:r w:rsidRPr="00C22946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, отдельно для каждого  из районов </w:t>
            </w:r>
            <w:r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>и 5 семинаров  в г.</w:t>
            </w:r>
            <w:r w:rsidR="00956F1D"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 xml:space="preserve">Ош для директоров и бухгалтеров школ, работников централизованных бухгалтерий, специалистов городских управлений образования  и финансов, районных центров образования, районных финансовых отделов, казначейства  </w:t>
            </w:r>
            <w:r w:rsidR="00C22946"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 xml:space="preserve">- </w:t>
            </w:r>
            <w:r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 xml:space="preserve">по </w:t>
            </w:r>
            <w:r w:rsidRPr="00C22946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 формированию и исполнению бюджета школ  в условиях </w:t>
            </w:r>
            <w:proofErr w:type="spellStart"/>
            <w:r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>подушевого</w:t>
            </w:r>
            <w:proofErr w:type="spellEnd"/>
            <w:r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 xml:space="preserve"> финансирования.</w:t>
            </w:r>
            <w:proofErr w:type="gramEnd"/>
            <w:r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 xml:space="preserve">  </w:t>
            </w:r>
            <w:r w:rsidRPr="00C22946">
              <w:rPr>
                <w:color w:val="000000" w:themeColor="text1"/>
                <w:sz w:val="20"/>
                <w:szCs w:val="20"/>
              </w:rPr>
              <w:t xml:space="preserve">В ходе семинаров были  проведены </w:t>
            </w:r>
            <w:r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 xml:space="preserve">практические занятия по: расчету потребности по каждой школе, </w:t>
            </w:r>
            <w:r w:rsidRPr="00C22946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составлению  смет расходов  на 2012 год определению финансовых рисков и причин  их </w:t>
            </w:r>
            <w:r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>возникновения.</w:t>
            </w:r>
          </w:p>
          <w:p w:rsidR="00F43375" w:rsidRPr="00C22946" w:rsidRDefault="00F43375" w:rsidP="00887A00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Техническая и экспертная поддержка мероприятий осуществляется за счет средств Еврокомиссии.</w:t>
            </w:r>
          </w:p>
          <w:p w:rsidR="00956F1D" w:rsidRPr="00C22946" w:rsidRDefault="00F43375" w:rsidP="00956F1D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Проведена работа с финансовыми отделами городов Бишкек и Ош, Министерством финансов КР </w:t>
            </w:r>
            <w:r w:rsidR="00956F1D"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- расчеты суммы категориального гранта произведены и усовершенствованы, доля местных бюджетов определена на основе формулы. Бюджет на финансирование школ города Бишкек и города Ош разработан с учетом политики сглаживания рисков. </w:t>
            </w:r>
          </w:p>
          <w:p w:rsidR="00956F1D" w:rsidRPr="00C22946" w:rsidRDefault="00956F1D" w:rsidP="00956F1D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>Предоставлены  технические консультации районным  отделам образования и отделам финансов г</w:t>
            </w:r>
            <w:proofErr w:type="gramStart"/>
            <w:r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>.Б</w:t>
            </w:r>
            <w:proofErr w:type="gramEnd"/>
            <w:r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 xml:space="preserve">ишкека, городскому  отделу образования  г.Ош  относительно политики сглаживания рисков и проведения анализа  исполнения  смет расходов школ. На основе анализа финансового состояния школ в условиях </w:t>
            </w:r>
            <w:proofErr w:type="spellStart"/>
            <w:r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>подушевого</w:t>
            </w:r>
            <w:proofErr w:type="spellEnd"/>
            <w:r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 xml:space="preserve"> финансирования  подготовлены  аналитические справки  по  школам,  имеющим  финансовые риски,  отдельно по каждому  району в  г. Бишкек  и  г</w:t>
            </w:r>
            <w:proofErr w:type="gramStart"/>
            <w:r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>.О</w:t>
            </w:r>
            <w:proofErr w:type="gramEnd"/>
            <w:r w:rsidRPr="00C22946">
              <w:rPr>
                <w:rFonts w:eastAsia="Arial Unicode MS"/>
                <w:color w:val="000000" w:themeColor="text1"/>
                <w:sz w:val="20"/>
                <w:szCs w:val="20"/>
                <w:lang w:eastAsia="en-GB"/>
              </w:rPr>
              <w:t>ш и даны рекомендации по  внутри школьной оптимизации.</w:t>
            </w:r>
          </w:p>
          <w:p w:rsidR="00F43375" w:rsidRPr="00C22946" w:rsidRDefault="00F43375" w:rsidP="00887A00">
            <w:pPr>
              <w:pStyle w:val="1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Внедрение </w:t>
            </w:r>
            <w:proofErr w:type="spell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подушевой</w:t>
            </w:r>
            <w:proofErr w:type="spellEnd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модели финансирования в </w:t>
            </w:r>
            <w:proofErr w:type="spell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Ошской</w:t>
            </w:r>
            <w:proofErr w:type="spellEnd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Таласской</w:t>
            </w:r>
            <w:proofErr w:type="spellEnd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областях запланировано с 1 сентября 2012 года, в </w:t>
            </w:r>
            <w:proofErr w:type="spell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Джалал-Абадской</w:t>
            </w:r>
            <w:proofErr w:type="spellEnd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>Нарынской</w:t>
            </w:r>
            <w:proofErr w:type="spellEnd"/>
            <w:r w:rsidRPr="00C2294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областях  - с 1 сентября 2013 года.</w:t>
            </w:r>
          </w:p>
        </w:tc>
      </w:tr>
      <w:tr w:rsidR="00F43375" w:rsidRPr="00F04ED6" w:rsidTr="00887A00">
        <w:tc>
          <w:tcPr>
            <w:tcW w:w="567" w:type="dxa"/>
          </w:tcPr>
          <w:p w:rsidR="00F43375" w:rsidRPr="008D0FE5" w:rsidRDefault="00F43375" w:rsidP="00887A00">
            <w:pPr>
              <w:jc w:val="both"/>
              <w:rPr>
                <w:sz w:val="20"/>
                <w:szCs w:val="20"/>
              </w:rPr>
            </w:pPr>
            <w:proofErr w:type="gramStart"/>
            <w:r w:rsidRPr="008D0FE5">
              <w:rPr>
                <w:sz w:val="20"/>
                <w:szCs w:val="20"/>
              </w:rPr>
              <w:lastRenderedPageBreak/>
              <w:t>П. 62)</w:t>
            </w:r>
            <w:proofErr w:type="gramEnd"/>
          </w:p>
        </w:tc>
        <w:tc>
          <w:tcPr>
            <w:tcW w:w="1419" w:type="dxa"/>
          </w:tcPr>
          <w:p w:rsidR="00F43375" w:rsidRPr="008D0FE5" w:rsidRDefault="00F43375" w:rsidP="00887A00">
            <w:pPr>
              <w:jc w:val="both"/>
              <w:rPr>
                <w:sz w:val="20"/>
                <w:szCs w:val="20"/>
              </w:rPr>
            </w:pPr>
            <w:r w:rsidRPr="008D0FE5">
              <w:rPr>
                <w:sz w:val="20"/>
                <w:szCs w:val="20"/>
              </w:rPr>
              <w:t xml:space="preserve"> Развитие частного образования</w:t>
            </w:r>
          </w:p>
        </w:tc>
        <w:tc>
          <w:tcPr>
            <w:tcW w:w="1988" w:type="dxa"/>
          </w:tcPr>
          <w:p w:rsidR="00F43375" w:rsidRPr="008D0FE5" w:rsidRDefault="00F43375" w:rsidP="00887A00">
            <w:pPr>
              <w:jc w:val="both"/>
              <w:rPr>
                <w:sz w:val="20"/>
                <w:szCs w:val="20"/>
              </w:rPr>
            </w:pPr>
            <w:r w:rsidRPr="008D0FE5">
              <w:rPr>
                <w:sz w:val="20"/>
                <w:szCs w:val="20"/>
              </w:rPr>
              <w:t xml:space="preserve">Подготовить и внести в Аппарат Правительства КР пакет </w:t>
            </w:r>
            <w:r w:rsidRPr="008D0FE5">
              <w:rPr>
                <w:sz w:val="20"/>
                <w:szCs w:val="20"/>
              </w:rPr>
              <w:lastRenderedPageBreak/>
              <w:t>законопроектов, направленных на создание условий для развития частного образования</w:t>
            </w:r>
          </w:p>
        </w:tc>
        <w:tc>
          <w:tcPr>
            <w:tcW w:w="965" w:type="dxa"/>
          </w:tcPr>
          <w:p w:rsidR="00F43375" w:rsidRPr="008D0FE5" w:rsidRDefault="00F43375" w:rsidP="00887A00">
            <w:pPr>
              <w:jc w:val="both"/>
              <w:rPr>
                <w:sz w:val="20"/>
                <w:szCs w:val="20"/>
              </w:rPr>
            </w:pPr>
            <w:r w:rsidRPr="008D0FE5">
              <w:rPr>
                <w:sz w:val="20"/>
                <w:szCs w:val="20"/>
              </w:rPr>
              <w:lastRenderedPageBreak/>
              <w:t>10 марта 2012 года</w:t>
            </w:r>
          </w:p>
        </w:tc>
        <w:tc>
          <w:tcPr>
            <w:tcW w:w="1441" w:type="dxa"/>
          </w:tcPr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proofErr w:type="spellStart"/>
            <w:r w:rsidRPr="00362A27">
              <w:rPr>
                <w:sz w:val="18"/>
                <w:szCs w:val="18"/>
              </w:rPr>
              <w:t>Асымбекова</w:t>
            </w:r>
            <w:proofErr w:type="spellEnd"/>
            <w:r w:rsidRPr="00362A27">
              <w:rPr>
                <w:sz w:val="18"/>
                <w:szCs w:val="18"/>
              </w:rPr>
              <w:t xml:space="preserve"> Г.У., 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r w:rsidRPr="00362A27">
              <w:rPr>
                <w:sz w:val="18"/>
                <w:szCs w:val="18"/>
              </w:rPr>
              <w:t xml:space="preserve">Аппарат </w:t>
            </w:r>
            <w:proofErr w:type="spellStart"/>
            <w:proofErr w:type="gramStart"/>
            <w:r w:rsidRPr="00362A27">
              <w:rPr>
                <w:sz w:val="18"/>
                <w:szCs w:val="18"/>
              </w:rPr>
              <w:t>Правитель-ства</w:t>
            </w:r>
            <w:proofErr w:type="spellEnd"/>
            <w:proofErr w:type="gramEnd"/>
            <w:r w:rsidRPr="00362A27">
              <w:rPr>
                <w:sz w:val="18"/>
                <w:szCs w:val="18"/>
              </w:rPr>
              <w:t>,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proofErr w:type="spellStart"/>
            <w:r w:rsidRPr="00362A27">
              <w:rPr>
                <w:sz w:val="18"/>
                <w:szCs w:val="18"/>
              </w:rPr>
              <w:lastRenderedPageBreak/>
              <w:t>МОиН</w:t>
            </w:r>
            <w:proofErr w:type="spellEnd"/>
            <w:r w:rsidRPr="00362A27">
              <w:rPr>
                <w:sz w:val="18"/>
                <w:szCs w:val="18"/>
              </w:rPr>
              <w:t>.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</w:rPr>
            </w:pPr>
            <w:r w:rsidRPr="00362A27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362A27">
              <w:rPr>
                <w:b/>
                <w:sz w:val="18"/>
                <w:szCs w:val="18"/>
              </w:rPr>
              <w:t>МОиН</w:t>
            </w:r>
            <w:proofErr w:type="spellEnd"/>
            <w:r w:rsidRPr="00362A27">
              <w:rPr>
                <w:b/>
                <w:sz w:val="18"/>
                <w:szCs w:val="18"/>
              </w:rPr>
              <w:t xml:space="preserve"> – </w:t>
            </w: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r w:rsidRPr="00362A27">
              <w:rPr>
                <w:sz w:val="18"/>
                <w:szCs w:val="18"/>
              </w:rPr>
              <w:t>ГИЛИА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proofErr w:type="spellStart"/>
            <w:r w:rsidRPr="00362A27">
              <w:rPr>
                <w:sz w:val="18"/>
                <w:szCs w:val="18"/>
              </w:rPr>
              <w:t>УБПиФА</w:t>
            </w:r>
            <w:proofErr w:type="spellEnd"/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r w:rsidRPr="00362A27">
              <w:rPr>
                <w:sz w:val="18"/>
                <w:szCs w:val="18"/>
              </w:rPr>
              <w:t>УПО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r w:rsidRPr="00362A27">
              <w:rPr>
                <w:sz w:val="18"/>
                <w:szCs w:val="18"/>
              </w:rPr>
              <w:t>УДШВО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proofErr w:type="spellStart"/>
            <w:r w:rsidRPr="00362A27">
              <w:rPr>
                <w:sz w:val="18"/>
                <w:szCs w:val="18"/>
              </w:rPr>
              <w:t>УПГиКС</w:t>
            </w:r>
            <w:proofErr w:type="spellEnd"/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F43375" w:rsidRPr="00423DF2" w:rsidRDefault="00F43375" w:rsidP="00887A00">
            <w:pPr>
              <w:tabs>
                <w:tab w:val="left" w:pos="54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23DF2">
              <w:rPr>
                <w:sz w:val="20"/>
                <w:szCs w:val="20"/>
              </w:rPr>
              <w:lastRenderedPageBreak/>
              <w:t xml:space="preserve">В целях создания надлежащих условий для  функционирования частных образовательных организаций в области дошкольного и школьного образования и </w:t>
            </w:r>
            <w:r w:rsidRPr="00423DF2">
              <w:rPr>
                <w:sz w:val="20"/>
                <w:szCs w:val="20"/>
              </w:rPr>
              <w:lastRenderedPageBreak/>
              <w:t>увеличения  охвата частным образованием Министерством образования и науки КР были подготовлены проекты постановления Правительства Кыргызской Республики и Закона Кыргызской Республики (направлены в Аппарат Правительства Кыргызской Республики письмом №14-04/321 от 29.02.2012).</w:t>
            </w:r>
          </w:p>
          <w:p w:rsidR="00423DF2" w:rsidRPr="00423DF2" w:rsidRDefault="00F43375" w:rsidP="00423DF2">
            <w:pPr>
              <w:jc w:val="both"/>
              <w:rPr>
                <w:sz w:val="20"/>
                <w:szCs w:val="20"/>
              </w:rPr>
            </w:pPr>
            <w:r w:rsidRPr="00423DF2">
              <w:rPr>
                <w:sz w:val="20"/>
                <w:szCs w:val="20"/>
              </w:rPr>
              <w:t xml:space="preserve">Соответственно, Правительством  Кыргызской Республики было </w:t>
            </w:r>
            <w:r w:rsidRPr="00423DF2">
              <w:rPr>
                <w:b/>
                <w:sz w:val="20"/>
                <w:szCs w:val="20"/>
              </w:rPr>
              <w:t xml:space="preserve">принято, </w:t>
            </w:r>
            <w:r w:rsidRPr="00423DF2">
              <w:rPr>
                <w:sz w:val="20"/>
                <w:szCs w:val="20"/>
              </w:rPr>
              <w:t xml:space="preserve">внесенное Министерством образования и науки КР </w:t>
            </w:r>
            <w:r w:rsidRPr="00423DF2">
              <w:rPr>
                <w:b/>
                <w:sz w:val="20"/>
                <w:szCs w:val="20"/>
              </w:rPr>
              <w:t>постановление от 17 апреля 2012 года № 250</w:t>
            </w:r>
            <w:r w:rsidRPr="00423DF2">
              <w:rPr>
                <w:sz w:val="20"/>
                <w:szCs w:val="20"/>
              </w:rPr>
              <w:t xml:space="preserve"> «О проекте Закона Кыргызской Республики «О внесении изменения в Закон Кыргызской Республики «Об образовании»</w:t>
            </w:r>
            <w:r w:rsidR="00423DF2" w:rsidRPr="00423DF2">
              <w:rPr>
                <w:sz w:val="20"/>
                <w:szCs w:val="20"/>
              </w:rPr>
              <w:t xml:space="preserve">, которое было представлено в </w:t>
            </w:r>
            <w:proofErr w:type="spellStart"/>
            <w:r w:rsidR="00423DF2" w:rsidRPr="00423DF2">
              <w:rPr>
                <w:sz w:val="20"/>
                <w:szCs w:val="20"/>
              </w:rPr>
              <w:t>Жогорку</w:t>
            </w:r>
            <w:proofErr w:type="spellEnd"/>
            <w:r w:rsidR="00423DF2" w:rsidRPr="00423DF2">
              <w:rPr>
                <w:sz w:val="20"/>
                <w:szCs w:val="20"/>
              </w:rPr>
              <w:t xml:space="preserve"> </w:t>
            </w:r>
            <w:proofErr w:type="spellStart"/>
            <w:r w:rsidR="00423DF2" w:rsidRPr="00423DF2">
              <w:rPr>
                <w:sz w:val="20"/>
                <w:szCs w:val="20"/>
              </w:rPr>
              <w:t>Кенеш</w:t>
            </w:r>
            <w:proofErr w:type="spellEnd"/>
            <w:r w:rsidR="00423DF2" w:rsidRPr="00423DF2">
              <w:rPr>
                <w:sz w:val="20"/>
                <w:szCs w:val="20"/>
              </w:rPr>
              <w:t xml:space="preserve"> Кыргызской Республики.</w:t>
            </w:r>
          </w:p>
          <w:p w:rsidR="00423DF2" w:rsidRPr="00423DF2" w:rsidRDefault="00423DF2" w:rsidP="00423DF2">
            <w:pPr>
              <w:jc w:val="both"/>
              <w:rPr>
                <w:sz w:val="20"/>
                <w:szCs w:val="20"/>
              </w:rPr>
            </w:pPr>
            <w:r w:rsidRPr="00423DF2">
              <w:rPr>
                <w:sz w:val="20"/>
                <w:szCs w:val="20"/>
              </w:rPr>
              <w:t xml:space="preserve">Аппаратом </w:t>
            </w:r>
            <w:proofErr w:type="spellStart"/>
            <w:r w:rsidRPr="00423DF2">
              <w:rPr>
                <w:sz w:val="20"/>
                <w:szCs w:val="20"/>
              </w:rPr>
              <w:t>Жогорку</w:t>
            </w:r>
            <w:proofErr w:type="spellEnd"/>
            <w:r w:rsidRPr="00423DF2">
              <w:rPr>
                <w:sz w:val="20"/>
                <w:szCs w:val="20"/>
              </w:rPr>
              <w:t xml:space="preserve"> </w:t>
            </w:r>
            <w:proofErr w:type="spellStart"/>
            <w:r w:rsidRPr="00423DF2">
              <w:rPr>
                <w:sz w:val="20"/>
                <w:szCs w:val="20"/>
              </w:rPr>
              <w:t>Кенеша</w:t>
            </w:r>
            <w:proofErr w:type="spellEnd"/>
            <w:r w:rsidRPr="00423DF2">
              <w:rPr>
                <w:sz w:val="20"/>
                <w:szCs w:val="20"/>
              </w:rPr>
              <w:t xml:space="preserve"> Кыргызской Республики данный законопроект был возвращен на доработку в Аппарат Правительства Кыргызской Республики.</w:t>
            </w:r>
          </w:p>
          <w:p w:rsidR="00F43375" w:rsidRPr="00423DF2" w:rsidRDefault="00423DF2" w:rsidP="00423DF2">
            <w:pPr>
              <w:jc w:val="both"/>
              <w:rPr>
                <w:sz w:val="20"/>
                <w:szCs w:val="20"/>
              </w:rPr>
            </w:pPr>
            <w:r w:rsidRPr="00423DF2">
              <w:rPr>
                <w:sz w:val="20"/>
                <w:szCs w:val="20"/>
              </w:rPr>
              <w:t>Согласно поручению    Премьер-министра Кыргызской Республики  О. Бабанова  от 12 июня 2012 года № 20-2120 доработанные проекты постановления Правительства Кыргызской Республики и Закона Кыргызской Республики, направленные на дальнейшее развитие частного образования, были направлены в Аппарат Правительства Кыргызской Республики 27 июня 2012 года (исх. № 14-04/1159).</w:t>
            </w:r>
          </w:p>
          <w:p w:rsidR="00F43375" w:rsidRPr="00423DF2" w:rsidRDefault="00F43375" w:rsidP="00887A00">
            <w:pPr>
              <w:tabs>
                <w:tab w:val="left" w:pos="540"/>
                <w:tab w:val="right" w:pos="9355"/>
              </w:tabs>
              <w:jc w:val="both"/>
              <w:rPr>
                <w:sz w:val="20"/>
                <w:szCs w:val="20"/>
              </w:rPr>
            </w:pPr>
            <w:proofErr w:type="gramStart"/>
            <w:r w:rsidRPr="00423DF2">
              <w:rPr>
                <w:sz w:val="20"/>
                <w:szCs w:val="20"/>
              </w:rPr>
              <w:t>Согласно</w:t>
            </w:r>
            <w:proofErr w:type="gramEnd"/>
            <w:r w:rsidRPr="00423DF2">
              <w:rPr>
                <w:sz w:val="20"/>
                <w:szCs w:val="20"/>
              </w:rPr>
              <w:t xml:space="preserve"> вышеназванного постановления проектом Закона будет разрешена аренда помещений при открытии частных образовательных организаций дошкольного и школьного образования.</w:t>
            </w:r>
          </w:p>
          <w:p w:rsidR="00F43375" w:rsidRPr="00423DF2" w:rsidRDefault="00F43375" w:rsidP="00887A00">
            <w:pPr>
              <w:tabs>
                <w:tab w:val="left" w:pos="54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23DF2">
              <w:rPr>
                <w:sz w:val="20"/>
                <w:szCs w:val="20"/>
              </w:rPr>
              <w:t>До настоящего времени  требование об обязательном наличии здания на праве собственности или здания на праве оперативного управления при открытии частных школ и детских садов было главным препятствием в  их дальнейшем  развитии.</w:t>
            </w:r>
          </w:p>
          <w:p w:rsidR="00F43375" w:rsidRPr="00423DF2" w:rsidRDefault="00F43375" w:rsidP="00887A00">
            <w:pPr>
              <w:tabs>
                <w:tab w:val="right" w:pos="9355"/>
              </w:tabs>
              <w:jc w:val="both"/>
              <w:rPr>
                <w:sz w:val="20"/>
                <w:szCs w:val="20"/>
              </w:rPr>
            </w:pPr>
            <w:proofErr w:type="gramStart"/>
            <w:r w:rsidRPr="00423DF2">
              <w:rPr>
                <w:sz w:val="20"/>
                <w:szCs w:val="20"/>
              </w:rPr>
              <w:t>Для закрепления данных норм в лицензионных требованиях - разработаны соответствующие проекты Постановлений Правительства Кыргызской Республики («О внесении изменений в Постановление Правительства КР от 31.05.01 № 260 «О лицензировании отдельных видов деятельности» и «Об утверждении нормативных правовых актов в сфере лицензирования образовательной деятельности»), которые внесены в Аппарат Правительства КР письмом № 14-2/354 от 07.03.2012, согласно которым впервые лицензия на образовательную деятельность будет бессрочной</w:t>
            </w:r>
            <w:proofErr w:type="gramEnd"/>
            <w:r w:rsidRPr="00423DF2">
              <w:rPr>
                <w:sz w:val="20"/>
                <w:szCs w:val="20"/>
              </w:rPr>
              <w:t>, что существенно упростит открытие новых частных детских садов и школ.</w:t>
            </w:r>
          </w:p>
          <w:p w:rsidR="00F43375" w:rsidRPr="00423DF2" w:rsidRDefault="00F43375" w:rsidP="00887A00">
            <w:pPr>
              <w:jc w:val="both"/>
              <w:rPr>
                <w:sz w:val="20"/>
                <w:szCs w:val="20"/>
              </w:rPr>
            </w:pPr>
            <w:r w:rsidRPr="00423DF2">
              <w:rPr>
                <w:sz w:val="20"/>
                <w:szCs w:val="20"/>
              </w:rPr>
              <w:t>Для того</w:t>
            </w:r>
            <w:proofErr w:type="gramStart"/>
            <w:r w:rsidRPr="00423DF2">
              <w:rPr>
                <w:sz w:val="20"/>
                <w:szCs w:val="20"/>
              </w:rPr>
              <w:t>,</w:t>
            </w:r>
            <w:proofErr w:type="gramEnd"/>
            <w:r w:rsidRPr="00423DF2">
              <w:rPr>
                <w:sz w:val="20"/>
                <w:szCs w:val="20"/>
              </w:rPr>
              <w:t xml:space="preserve"> чтобы упорядочить </w:t>
            </w:r>
            <w:proofErr w:type="spellStart"/>
            <w:r w:rsidRPr="00423DF2">
              <w:rPr>
                <w:sz w:val="20"/>
                <w:szCs w:val="20"/>
              </w:rPr>
              <w:t>профилизацию</w:t>
            </w:r>
            <w:proofErr w:type="spellEnd"/>
            <w:r w:rsidRPr="00423DF2">
              <w:rPr>
                <w:sz w:val="20"/>
                <w:szCs w:val="20"/>
              </w:rPr>
              <w:t xml:space="preserve"> вузов и </w:t>
            </w:r>
            <w:proofErr w:type="spellStart"/>
            <w:r w:rsidRPr="00423DF2">
              <w:rPr>
                <w:sz w:val="20"/>
                <w:szCs w:val="20"/>
              </w:rPr>
              <w:t>спузов</w:t>
            </w:r>
            <w:proofErr w:type="spellEnd"/>
            <w:r w:rsidRPr="00423DF2">
              <w:rPr>
                <w:sz w:val="20"/>
                <w:szCs w:val="20"/>
              </w:rPr>
              <w:t xml:space="preserve"> впервые вводятся требования соответствия заявленных специальностей </w:t>
            </w:r>
            <w:r w:rsidRPr="00423DF2">
              <w:rPr>
                <w:sz w:val="20"/>
                <w:szCs w:val="20"/>
              </w:rPr>
              <w:lastRenderedPageBreak/>
              <w:t xml:space="preserve">профилю вуза и </w:t>
            </w:r>
            <w:proofErr w:type="spellStart"/>
            <w:r w:rsidRPr="00423DF2">
              <w:rPr>
                <w:sz w:val="20"/>
                <w:szCs w:val="20"/>
              </w:rPr>
              <w:t>спуза</w:t>
            </w:r>
            <w:proofErr w:type="spellEnd"/>
            <w:r w:rsidRPr="00423DF2">
              <w:rPr>
                <w:sz w:val="20"/>
                <w:szCs w:val="20"/>
              </w:rPr>
              <w:t xml:space="preserve">. </w:t>
            </w:r>
          </w:p>
          <w:p w:rsidR="00091AB5" w:rsidRPr="00423DF2" w:rsidRDefault="00F43375" w:rsidP="00887A00">
            <w:pPr>
              <w:tabs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23DF2">
              <w:rPr>
                <w:sz w:val="20"/>
                <w:szCs w:val="20"/>
              </w:rPr>
              <w:t xml:space="preserve">За отчетный период частными учредителями открыты </w:t>
            </w:r>
            <w:r w:rsidR="00025191">
              <w:rPr>
                <w:sz w:val="20"/>
                <w:szCs w:val="20"/>
              </w:rPr>
              <w:t>ш</w:t>
            </w:r>
            <w:r w:rsidR="00091AB5" w:rsidRPr="00423DF2">
              <w:rPr>
                <w:sz w:val="20"/>
                <w:szCs w:val="20"/>
              </w:rPr>
              <w:t>есть</w:t>
            </w:r>
            <w:r w:rsidRPr="00423DF2">
              <w:rPr>
                <w:sz w:val="20"/>
                <w:szCs w:val="20"/>
              </w:rPr>
              <w:t xml:space="preserve"> частных детских сад</w:t>
            </w:r>
            <w:r w:rsidR="00091AB5" w:rsidRPr="00423DF2">
              <w:rPr>
                <w:sz w:val="20"/>
                <w:szCs w:val="20"/>
              </w:rPr>
              <w:t>ов.</w:t>
            </w:r>
          </w:p>
          <w:p w:rsidR="00091AB5" w:rsidRPr="00423DF2" w:rsidRDefault="00091AB5" w:rsidP="00887A00">
            <w:pPr>
              <w:tabs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23DF2">
              <w:rPr>
                <w:sz w:val="20"/>
                <w:szCs w:val="20"/>
              </w:rPr>
              <w:t>Из-за отсутствия собственного здания – отказано в выдаче лицензии 1 частному детскому саду. П</w:t>
            </w:r>
            <w:r w:rsidR="00F43375" w:rsidRPr="00423DF2">
              <w:rPr>
                <w:sz w:val="20"/>
                <w:szCs w:val="20"/>
              </w:rPr>
              <w:t>родлена лицензия «Учебного центра «Свет мира».</w:t>
            </w:r>
          </w:p>
        </w:tc>
      </w:tr>
      <w:tr w:rsidR="00F43375" w:rsidRPr="00F04ED6" w:rsidTr="00887A00">
        <w:tc>
          <w:tcPr>
            <w:tcW w:w="567" w:type="dxa"/>
          </w:tcPr>
          <w:p w:rsidR="00F43375" w:rsidRPr="0074001F" w:rsidRDefault="00F43375" w:rsidP="00887A00">
            <w:pPr>
              <w:jc w:val="both"/>
              <w:rPr>
                <w:sz w:val="20"/>
                <w:szCs w:val="20"/>
              </w:rPr>
            </w:pPr>
            <w:proofErr w:type="gramStart"/>
            <w:r w:rsidRPr="0074001F">
              <w:rPr>
                <w:sz w:val="20"/>
                <w:szCs w:val="20"/>
              </w:rPr>
              <w:lastRenderedPageBreak/>
              <w:t>П. 63)</w:t>
            </w:r>
            <w:proofErr w:type="gramEnd"/>
          </w:p>
        </w:tc>
        <w:tc>
          <w:tcPr>
            <w:tcW w:w="1419" w:type="dxa"/>
          </w:tcPr>
          <w:p w:rsidR="00F43375" w:rsidRPr="0074001F" w:rsidRDefault="00F43375" w:rsidP="00887A00">
            <w:pPr>
              <w:jc w:val="both"/>
              <w:rPr>
                <w:sz w:val="20"/>
                <w:szCs w:val="20"/>
              </w:rPr>
            </w:pPr>
            <w:r w:rsidRPr="0074001F">
              <w:rPr>
                <w:sz w:val="20"/>
                <w:szCs w:val="20"/>
              </w:rPr>
              <w:t>Эффективное использование средств, выделенных на капитальное строительство школ</w:t>
            </w:r>
          </w:p>
        </w:tc>
        <w:tc>
          <w:tcPr>
            <w:tcW w:w="1988" w:type="dxa"/>
          </w:tcPr>
          <w:p w:rsidR="00F43375" w:rsidRPr="0074001F" w:rsidRDefault="00F43375" w:rsidP="00887A00">
            <w:pPr>
              <w:jc w:val="both"/>
              <w:rPr>
                <w:sz w:val="20"/>
                <w:szCs w:val="20"/>
              </w:rPr>
            </w:pPr>
            <w:r w:rsidRPr="0074001F">
              <w:rPr>
                <w:sz w:val="20"/>
                <w:szCs w:val="20"/>
              </w:rPr>
              <w:t>Провести анализ текущего состояния школ и внести предложения по эффективному использованию выделенных средств на капитальное строительство</w:t>
            </w:r>
          </w:p>
        </w:tc>
        <w:tc>
          <w:tcPr>
            <w:tcW w:w="965" w:type="dxa"/>
          </w:tcPr>
          <w:p w:rsidR="00F43375" w:rsidRPr="0074001F" w:rsidRDefault="00F43375" w:rsidP="00887A00">
            <w:pPr>
              <w:jc w:val="both"/>
              <w:rPr>
                <w:sz w:val="20"/>
                <w:szCs w:val="20"/>
              </w:rPr>
            </w:pPr>
            <w:r w:rsidRPr="0074001F">
              <w:rPr>
                <w:sz w:val="20"/>
                <w:szCs w:val="20"/>
              </w:rPr>
              <w:t>10 марта 2012 года</w:t>
            </w:r>
          </w:p>
        </w:tc>
        <w:tc>
          <w:tcPr>
            <w:tcW w:w="1441" w:type="dxa"/>
          </w:tcPr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proofErr w:type="spellStart"/>
            <w:r w:rsidRPr="00362A27">
              <w:rPr>
                <w:sz w:val="18"/>
                <w:szCs w:val="18"/>
              </w:rPr>
              <w:t>Асымбекова</w:t>
            </w:r>
            <w:proofErr w:type="spellEnd"/>
            <w:r w:rsidRPr="00362A27">
              <w:rPr>
                <w:sz w:val="18"/>
                <w:szCs w:val="18"/>
              </w:rPr>
              <w:t xml:space="preserve"> Г.У., 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r w:rsidRPr="00362A27">
              <w:rPr>
                <w:sz w:val="18"/>
                <w:szCs w:val="18"/>
              </w:rPr>
              <w:t xml:space="preserve">Аппарат </w:t>
            </w:r>
            <w:proofErr w:type="spellStart"/>
            <w:proofErr w:type="gramStart"/>
            <w:r w:rsidRPr="00362A27">
              <w:rPr>
                <w:sz w:val="18"/>
                <w:szCs w:val="18"/>
              </w:rPr>
              <w:t>Правитель-ства</w:t>
            </w:r>
            <w:proofErr w:type="spellEnd"/>
            <w:proofErr w:type="gramEnd"/>
            <w:r w:rsidRPr="00362A27">
              <w:rPr>
                <w:sz w:val="18"/>
                <w:szCs w:val="18"/>
              </w:rPr>
              <w:t>,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proofErr w:type="spellStart"/>
            <w:r w:rsidRPr="00362A27">
              <w:rPr>
                <w:sz w:val="18"/>
                <w:szCs w:val="18"/>
              </w:rPr>
              <w:t>МОиН</w:t>
            </w:r>
            <w:proofErr w:type="spellEnd"/>
            <w:r w:rsidRPr="00362A27">
              <w:rPr>
                <w:sz w:val="18"/>
                <w:szCs w:val="18"/>
              </w:rPr>
              <w:t>.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</w:rPr>
            </w:pPr>
            <w:r w:rsidRPr="00362A27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362A27">
              <w:rPr>
                <w:b/>
                <w:sz w:val="18"/>
                <w:szCs w:val="18"/>
              </w:rPr>
              <w:t>МОиН</w:t>
            </w:r>
            <w:proofErr w:type="spellEnd"/>
            <w:r w:rsidRPr="00362A27">
              <w:rPr>
                <w:b/>
                <w:sz w:val="18"/>
                <w:szCs w:val="18"/>
              </w:rPr>
              <w:t xml:space="preserve"> – 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proofErr w:type="spellStart"/>
            <w:r w:rsidRPr="00362A27">
              <w:rPr>
                <w:sz w:val="18"/>
                <w:szCs w:val="18"/>
              </w:rPr>
              <w:t>УБПиФА</w:t>
            </w:r>
            <w:proofErr w:type="spellEnd"/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F43375" w:rsidRPr="004208B3" w:rsidRDefault="00F43375" w:rsidP="00887A00">
            <w:pPr>
              <w:tabs>
                <w:tab w:val="left" w:pos="54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208B3">
              <w:rPr>
                <w:sz w:val="20"/>
                <w:szCs w:val="20"/>
              </w:rPr>
              <w:t>На основании данных районных и городских отделов управления образованием Министерством образования и науки КР проведен анализ текущего состояния школ</w:t>
            </w:r>
            <w:r w:rsidR="004208B3" w:rsidRPr="004208B3">
              <w:rPr>
                <w:sz w:val="20"/>
                <w:szCs w:val="20"/>
              </w:rPr>
              <w:t>,</w:t>
            </w:r>
            <w:r w:rsidRPr="004208B3">
              <w:rPr>
                <w:sz w:val="20"/>
                <w:szCs w:val="20"/>
              </w:rPr>
              <w:t xml:space="preserve"> подготовлены предложения по эффективному использованию бюджетных средств, выделяемых на капитальное строительство школ</w:t>
            </w:r>
            <w:r w:rsidR="004208B3" w:rsidRPr="004208B3">
              <w:rPr>
                <w:sz w:val="20"/>
                <w:szCs w:val="20"/>
              </w:rPr>
              <w:t>, с учетом чего разработан 3-х годичный   план  по  строительству  школ.</w:t>
            </w:r>
            <w:r w:rsidRPr="004208B3">
              <w:rPr>
                <w:sz w:val="20"/>
                <w:szCs w:val="20"/>
              </w:rPr>
              <w:t xml:space="preserve"> </w:t>
            </w:r>
          </w:p>
          <w:p w:rsidR="00F43375" w:rsidRPr="004208B3" w:rsidRDefault="00F43375" w:rsidP="00887A00">
            <w:pPr>
              <w:tabs>
                <w:tab w:val="left" w:pos="54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208B3">
              <w:rPr>
                <w:sz w:val="20"/>
                <w:szCs w:val="20"/>
              </w:rPr>
              <w:t xml:space="preserve">Данный материал направлен в Аппарат Правительства Кыргызской Республики письмом № 14-04/371 от 09.03.2012.  </w:t>
            </w:r>
          </w:p>
          <w:p w:rsidR="00F43375" w:rsidRPr="004208B3" w:rsidRDefault="00F43375" w:rsidP="00887A00">
            <w:pPr>
              <w:tabs>
                <w:tab w:val="left" w:pos="54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208B3">
              <w:rPr>
                <w:sz w:val="20"/>
                <w:szCs w:val="20"/>
              </w:rPr>
              <w:t>В настоящее время в Кыргызстане функционирует сеть из 2204 дневных общеобразовательных школ, в том числе:  - 2144 государственных школ с контингентом учащихся 1 001 502 чел.,  - 60 частных школ с контингентом учащихся 13 670 чел.</w:t>
            </w:r>
          </w:p>
          <w:p w:rsidR="00F43375" w:rsidRPr="004208B3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208B3">
              <w:rPr>
                <w:sz w:val="20"/>
                <w:szCs w:val="20"/>
              </w:rPr>
              <w:t xml:space="preserve">Анализ показывает, что  78,6% школ (или 1716 школ) построено до 1980-90-х годов. </w:t>
            </w:r>
          </w:p>
          <w:p w:rsidR="00F43375" w:rsidRPr="004208B3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 w:rsidRPr="004208B3">
              <w:rPr>
                <w:sz w:val="20"/>
                <w:szCs w:val="20"/>
              </w:rPr>
              <w:t xml:space="preserve">В настоящее время необходимо выполнить работы по: - завершению строительства </w:t>
            </w:r>
            <w:r w:rsidRPr="004208B3">
              <w:rPr>
                <w:b/>
                <w:sz w:val="20"/>
                <w:szCs w:val="20"/>
              </w:rPr>
              <w:t>13</w:t>
            </w:r>
            <w:r w:rsidRPr="004208B3">
              <w:rPr>
                <w:sz w:val="20"/>
                <w:szCs w:val="20"/>
              </w:rPr>
              <w:t xml:space="preserve"> палаточных школ</w:t>
            </w:r>
            <w:r w:rsidRPr="004208B3">
              <w:rPr>
                <w:bCs/>
                <w:sz w:val="20"/>
                <w:szCs w:val="20"/>
              </w:rPr>
              <w:t xml:space="preserve">; - </w:t>
            </w:r>
            <w:r w:rsidRPr="004208B3">
              <w:rPr>
                <w:sz w:val="20"/>
                <w:szCs w:val="20"/>
              </w:rPr>
              <w:t xml:space="preserve">строительству взамен </w:t>
            </w:r>
            <w:r w:rsidRPr="004208B3">
              <w:rPr>
                <w:b/>
                <w:sz w:val="20"/>
                <w:szCs w:val="20"/>
              </w:rPr>
              <w:t>21</w:t>
            </w:r>
            <w:r w:rsidRPr="004208B3">
              <w:rPr>
                <w:sz w:val="20"/>
                <w:szCs w:val="20"/>
              </w:rPr>
              <w:t xml:space="preserve"> аварийной школы</w:t>
            </w:r>
            <w:r w:rsidRPr="004208B3">
              <w:rPr>
                <w:bCs/>
                <w:sz w:val="20"/>
                <w:szCs w:val="20"/>
              </w:rPr>
              <w:t xml:space="preserve">; - по </w:t>
            </w:r>
            <w:r w:rsidRPr="004208B3">
              <w:rPr>
                <w:sz w:val="20"/>
                <w:szCs w:val="20"/>
              </w:rPr>
              <w:t xml:space="preserve">завершению ранее начатого строительства </w:t>
            </w:r>
            <w:r w:rsidRPr="004208B3">
              <w:rPr>
                <w:b/>
                <w:sz w:val="20"/>
                <w:szCs w:val="20"/>
              </w:rPr>
              <w:t>46</w:t>
            </w:r>
            <w:r w:rsidRPr="004208B3">
              <w:rPr>
                <w:sz w:val="20"/>
                <w:szCs w:val="20"/>
              </w:rPr>
              <w:t xml:space="preserve"> школ</w:t>
            </w:r>
            <w:r w:rsidRPr="004208B3">
              <w:rPr>
                <w:bCs/>
                <w:sz w:val="20"/>
                <w:szCs w:val="20"/>
              </w:rPr>
              <w:t xml:space="preserve">. Объем необходимых затрат составляет порядка                    </w:t>
            </w:r>
            <w:r w:rsidRPr="004208B3">
              <w:rPr>
                <w:b/>
                <w:bCs/>
                <w:sz w:val="20"/>
                <w:szCs w:val="20"/>
              </w:rPr>
              <w:t>2,8 млрд. сомов</w:t>
            </w:r>
            <w:r w:rsidRPr="004208B3">
              <w:rPr>
                <w:bCs/>
                <w:sz w:val="20"/>
                <w:szCs w:val="20"/>
              </w:rPr>
              <w:t>.</w:t>
            </w:r>
          </w:p>
          <w:p w:rsidR="00F43375" w:rsidRPr="004208B3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208B3">
              <w:rPr>
                <w:sz w:val="20"/>
                <w:szCs w:val="20"/>
              </w:rPr>
              <w:t>С учетом вышеперечисленного, а также в целях недопущения роста объема незавершенного строительства и эффективного использования бюджетных средств, Министерством образования и науки КР предложено:</w:t>
            </w:r>
          </w:p>
          <w:p w:rsidR="00F43375" w:rsidRPr="004208B3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208B3">
              <w:rPr>
                <w:sz w:val="20"/>
                <w:szCs w:val="20"/>
              </w:rPr>
              <w:t xml:space="preserve">    - в первоочередном порядке направить объемы государственных капитальных вложений на завершение объектов с высокой строительной готовностью, а также объектов, находящихся в аварийном состоянии,</w:t>
            </w:r>
          </w:p>
          <w:p w:rsidR="00F43375" w:rsidRPr="004208B3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208B3">
              <w:rPr>
                <w:sz w:val="20"/>
                <w:szCs w:val="20"/>
              </w:rPr>
              <w:t xml:space="preserve">    - Уполномоченному органу по строительству социальных объектов обеспечить при строительстве использование новых технологий, что позволит достигать:</w:t>
            </w:r>
          </w:p>
          <w:p w:rsidR="00F43375" w:rsidRPr="004208B3" w:rsidRDefault="00F43375" w:rsidP="00887A00">
            <w:pPr>
              <w:numPr>
                <w:ilvl w:val="0"/>
                <w:numId w:val="5"/>
              </w:numPr>
              <w:tabs>
                <w:tab w:val="clear" w:pos="530"/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208B3">
              <w:rPr>
                <w:sz w:val="20"/>
                <w:szCs w:val="20"/>
              </w:rPr>
              <w:t>сейсмической безопасности зданий;</w:t>
            </w:r>
          </w:p>
          <w:p w:rsidR="00F43375" w:rsidRPr="004208B3" w:rsidRDefault="00F43375" w:rsidP="00887A00">
            <w:pPr>
              <w:numPr>
                <w:ilvl w:val="0"/>
                <w:numId w:val="5"/>
              </w:numPr>
              <w:tabs>
                <w:tab w:val="clear" w:pos="530"/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208B3">
              <w:rPr>
                <w:sz w:val="20"/>
                <w:szCs w:val="20"/>
              </w:rPr>
              <w:t>снижения стоимости строительства школ;</w:t>
            </w:r>
          </w:p>
          <w:p w:rsidR="00F43375" w:rsidRPr="004208B3" w:rsidRDefault="00F43375" w:rsidP="00887A00">
            <w:pPr>
              <w:numPr>
                <w:ilvl w:val="0"/>
                <w:numId w:val="5"/>
              </w:numPr>
              <w:tabs>
                <w:tab w:val="clear" w:pos="530"/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208B3">
              <w:rPr>
                <w:sz w:val="20"/>
                <w:szCs w:val="20"/>
              </w:rPr>
              <w:t xml:space="preserve">энергосбережения;  </w:t>
            </w:r>
          </w:p>
          <w:p w:rsidR="00F43375" w:rsidRPr="004208B3" w:rsidRDefault="00F43375" w:rsidP="00887A00">
            <w:pPr>
              <w:numPr>
                <w:ilvl w:val="0"/>
                <w:numId w:val="5"/>
              </w:numPr>
              <w:tabs>
                <w:tab w:val="clear" w:pos="530"/>
                <w:tab w:val="left" w:pos="54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208B3">
              <w:rPr>
                <w:sz w:val="20"/>
                <w:szCs w:val="20"/>
              </w:rPr>
              <w:t xml:space="preserve">быстрых сроков строительства.   </w:t>
            </w:r>
          </w:p>
        </w:tc>
      </w:tr>
      <w:tr w:rsidR="00F43375" w:rsidRPr="00F04ED6" w:rsidTr="00887A00">
        <w:tc>
          <w:tcPr>
            <w:tcW w:w="567" w:type="dxa"/>
          </w:tcPr>
          <w:p w:rsidR="00F43375" w:rsidRPr="0074001F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74001F">
              <w:rPr>
                <w:sz w:val="20"/>
                <w:szCs w:val="20"/>
                <w:lang w:eastAsia="en-US"/>
              </w:rPr>
              <w:t>П. 64)</w:t>
            </w:r>
            <w:proofErr w:type="gramEnd"/>
          </w:p>
        </w:tc>
        <w:tc>
          <w:tcPr>
            <w:tcW w:w="1419" w:type="dxa"/>
          </w:tcPr>
          <w:p w:rsidR="00F43375" w:rsidRPr="0074001F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74001F">
              <w:rPr>
                <w:sz w:val="20"/>
                <w:szCs w:val="20"/>
                <w:lang w:eastAsia="en-US"/>
              </w:rPr>
              <w:t xml:space="preserve">Внедрить обновленную систему аккредитации и пересмотреть </w:t>
            </w:r>
            <w:r w:rsidRPr="0074001F">
              <w:rPr>
                <w:sz w:val="20"/>
                <w:szCs w:val="20"/>
                <w:lang w:eastAsia="en-US"/>
              </w:rPr>
              <w:lastRenderedPageBreak/>
              <w:t>существующие механизмы финансирования высшего образования</w:t>
            </w:r>
          </w:p>
        </w:tc>
        <w:tc>
          <w:tcPr>
            <w:tcW w:w="1988" w:type="dxa"/>
          </w:tcPr>
          <w:p w:rsidR="00F43375" w:rsidRPr="0074001F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74001F">
              <w:rPr>
                <w:sz w:val="20"/>
                <w:szCs w:val="20"/>
                <w:lang w:eastAsia="en-US"/>
              </w:rPr>
              <w:lastRenderedPageBreak/>
              <w:t>Разработать:</w:t>
            </w:r>
          </w:p>
          <w:p w:rsidR="00F43375" w:rsidRPr="0074001F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74001F">
              <w:rPr>
                <w:sz w:val="20"/>
                <w:szCs w:val="20"/>
                <w:lang w:eastAsia="en-US"/>
              </w:rPr>
              <w:t>- рейтинги высших учебных заведений;</w:t>
            </w:r>
          </w:p>
          <w:p w:rsidR="00F43375" w:rsidRPr="0074001F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74001F">
              <w:rPr>
                <w:sz w:val="20"/>
                <w:szCs w:val="20"/>
                <w:lang w:eastAsia="en-US"/>
              </w:rPr>
              <w:t>- системы аккредитации;</w:t>
            </w:r>
          </w:p>
          <w:p w:rsidR="00F43375" w:rsidRPr="0074001F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74001F">
              <w:rPr>
                <w:sz w:val="20"/>
                <w:szCs w:val="20"/>
                <w:lang w:eastAsia="en-US"/>
              </w:rPr>
              <w:t xml:space="preserve">- критерии для </w:t>
            </w:r>
            <w:r w:rsidRPr="0074001F">
              <w:rPr>
                <w:sz w:val="20"/>
                <w:szCs w:val="20"/>
                <w:lang w:eastAsia="en-US"/>
              </w:rPr>
              <w:lastRenderedPageBreak/>
              <w:t>определения вузов, переходящих на самофинансирование;</w:t>
            </w:r>
          </w:p>
          <w:p w:rsidR="00F43375" w:rsidRPr="0074001F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74001F">
              <w:rPr>
                <w:sz w:val="20"/>
                <w:szCs w:val="20"/>
                <w:lang w:eastAsia="en-US"/>
              </w:rPr>
              <w:t>- перечень вузов, переходящих на самофинансирование.</w:t>
            </w:r>
          </w:p>
        </w:tc>
        <w:tc>
          <w:tcPr>
            <w:tcW w:w="965" w:type="dxa"/>
          </w:tcPr>
          <w:p w:rsidR="00F43375" w:rsidRPr="0074001F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74001F">
              <w:rPr>
                <w:sz w:val="20"/>
                <w:szCs w:val="20"/>
                <w:lang w:eastAsia="en-US"/>
              </w:rPr>
              <w:lastRenderedPageBreak/>
              <w:t xml:space="preserve">1 </w:t>
            </w:r>
            <w:proofErr w:type="spellStart"/>
            <w:proofErr w:type="gramStart"/>
            <w:r w:rsidRPr="0074001F">
              <w:rPr>
                <w:sz w:val="20"/>
                <w:szCs w:val="20"/>
                <w:lang w:eastAsia="en-US"/>
              </w:rPr>
              <w:t>сентяб-ря</w:t>
            </w:r>
            <w:proofErr w:type="spellEnd"/>
            <w:proofErr w:type="gramEnd"/>
            <w:r w:rsidRPr="0074001F">
              <w:rPr>
                <w:sz w:val="20"/>
                <w:szCs w:val="20"/>
                <w:lang w:eastAsia="en-US"/>
              </w:rPr>
              <w:t xml:space="preserve"> 2012</w:t>
            </w:r>
          </w:p>
        </w:tc>
        <w:tc>
          <w:tcPr>
            <w:tcW w:w="1441" w:type="dxa"/>
          </w:tcPr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362A27">
              <w:rPr>
                <w:b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62A27">
              <w:rPr>
                <w:b/>
                <w:sz w:val="18"/>
                <w:szCs w:val="18"/>
                <w:lang w:eastAsia="en-US"/>
              </w:rPr>
              <w:t>МОиН</w:t>
            </w:r>
            <w:proofErr w:type="spellEnd"/>
            <w:r w:rsidRPr="00362A27">
              <w:rPr>
                <w:b/>
                <w:sz w:val="18"/>
                <w:szCs w:val="18"/>
                <w:lang w:eastAsia="en-US"/>
              </w:rPr>
              <w:t xml:space="preserve"> – 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УПО,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ГИЛА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2A27">
              <w:rPr>
                <w:sz w:val="18"/>
                <w:szCs w:val="18"/>
                <w:lang w:eastAsia="en-US"/>
              </w:rPr>
              <w:t>УБПиФА</w:t>
            </w:r>
            <w:proofErr w:type="spellEnd"/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F43375" w:rsidRPr="008A3ED5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8A3ED5">
              <w:rPr>
                <w:sz w:val="20"/>
                <w:szCs w:val="20"/>
              </w:rPr>
              <w:t xml:space="preserve">Государственной инспекцией по лицензированию и аккредитации (ГИЛА) при </w:t>
            </w:r>
            <w:proofErr w:type="spellStart"/>
            <w:r w:rsidRPr="008A3ED5">
              <w:rPr>
                <w:sz w:val="20"/>
                <w:szCs w:val="20"/>
              </w:rPr>
              <w:t>МОиН</w:t>
            </w:r>
            <w:proofErr w:type="spellEnd"/>
            <w:r w:rsidRPr="008A3ED5">
              <w:rPr>
                <w:sz w:val="20"/>
                <w:szCs w:val="20"/>
              </w:rPr>
              <w:t xml:space="preserve"> КР разрабатывается новая модель аккредитации, которая параллельно проходит апробацию в начальных и средних профессиональных организациях КР. Так, </w:t>
            </w:r>
            <w:r w:rsidRPr="008A3ED5">
              <w:rPr>
                <w:sz w:val="20"/>
                <w:szCs w:val="20"/>
              </w:rPr>
              <w:lastRenderedPageBreak/>
              <w:t xml:space="preserve">проведены два семинара с Германским Центром по развитию по разработке </w:t>
            </w:r>
            <w:proofErr w:type="spellStart"/>
            <w:r w:rsidRPr="008A3ED5">
              <w:rPr>
                <w:sz w:val="20"/>
                <w:szCs w:val="20"/>
              </w:rPr>
              <w:t>аккредитационных</w:t>
            </w:r>
            <w:proofErr w:type="spellEnd"/>
            <w:r w:rsidRPr="008A3ED5">
              <w:rPr>
                <w:sz w:val="20"/>
                <w:szCs w:val="20"/>
              </w:rPr>
              <w:t xml:space="preserve"> стандартов и критериев профессионального образования для профессиональных лицеев ГАПТО.</w:t>
            </w:r>
          </w:p>
          <w:p w:rsidR="00F43375" w:rsidRPr="008A3ED5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8A3ED5">
              <w:rPr>
                <w:sz w:val="20"/>
                <w:szCs w:val="20"/>
              </w:rPr>
              <w:t>В рамках проекта «</w:t>
            </w:r>
            <w:proofErr w:type="spellStart"/>
            <w:r w:rsidRPr="008A3ED5">
              <w:rPr>
                <w:sz w:val="20"/>
                <w:szCs w:val="20"/>
              </w:rPr>
              <w:t>Профтехобразование</w:t>
            </w:r>
            <w:proofErr w:type="spellEnd"/>
            <w:r w:rsidRPr="008A3ED5">
              <w:rPr>
                <w:sz w:val="20"/>
                <w:szCs w:val="20"/>
              </w:rPr>
              <w:t xml:space="preserve"> и содействие занятости», финансируемого германским обществом международного сотрудничества GIZ, при поддержке </w:t>
            </w:r>
            <w:proofErr w:type="spellStart"/>
            <w:r w:rsidRPr="008A3ED5">
              <w:rPr>
                <w:sz w:val="20"/>
                <w:szCs w:val="20"/>
              </w:rPr>
              <w:t>МОиН</w:t>
            </w:r>
            <w:proofErr w:type="spellEnd"/>
            <w:r w:rsidRPr="008A3ED5">
              <w:rPr>
                <w:sz w:val="20"/>
                <w:szCs w:val="20"/>
              </w:rPr>
              <w:t xml:space="preserve"> КР подготовлены и изданы инструктивные документы для проведения </w:t>
            </w:r>
            <w:proofErr w:type="spellStart"/>
            <w:r w:rsidRPr="008A3ED5">
              <w:rPr>
                <w:sz w:val="20"/>
                <w:szCs w:val="20"/>
              </w:rPr>
              <w:t>пилотной</w:t>
            </w:r>
            <w:proofErr w:type="spellEnd"/>
            <w:r w:rsidRPr="008A3ED5">
              <w:rPr>
                <w:sz w:val="20"/>
                <w:szCs w:val="20"/>
              </w:rPr>
              <w:t xml:space="preserve"> аккредитации программ и учреждений начального и среднего профессионального образования для экспертов.</w:t>
            </w:r>
          </w:p>
          <w:p w:rsidR="00F43375" w:rsidRPr="008A3ED5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8A3ED5">
              <w:rPr>
                <w:sz w:val="20"/>
                <w:szCs w:val="20"/>
              </w:rPr>
              <w:t xml:space="preserve">Проведена </w:t>
            </w:r>
            <w:proofErr w:type="spellStart"/>
            <w:r w:rsidRPr="008A3ED5">
              <w:rPr>
                <w:sz w:val="20"/>
                <w:szCs w:val="20"/>
              </w:rPr>
              <w:t>пилотная</w:t>
            </w:r>
            <w:proofErr w:type="spellEnd"/>
            <w:r w:rsidRPr="008A3ED5">
              <w:rPr>
                <w:sz w:val="20"/>
                <w:szCs w:val="20"/>
              </w:rPr>
              <w:t xml:space="preserve"> аккредитация программ «Техническое обслуживание и ремонт автомобилей» в </w:t>
            </w:r>
            <w:proofErr w:type="spellStart"/>
            <w:r w:rsidRPr="008A3ED5">
              <w:rPr>
                <w:sz w:val="20"/>
                <w:szCs w:val="20"/>
              </w:rPr>
              <w:t>Бишкекском</w:t>
            </w:r>
            <w:proofErr w:type="spellEnd"/>
            <w:r w:rsidRPr="008A3ED5">
              <w:rPr>
                <w:sz w:val="20"/>
                <w:szCs w:val="20"/>
              </w:rPr>
              <w:t xml:space="preserve"> автомобильно-дорожном колледже им. </w:t>
            </w:r>
            <w:proofErr w:type="spellStart"/>
            <w:r w:rsidRPr="008A3ED5">
              <w:rPr>
                <w:sz w:val="20"/>
                <w:szCs w:val="20"/>
              </w:rPr>
              <w:t>К.Колбаева</w:t>
            </w:r>
            <w:proofErr w:type="spellEnd"/>
            <w:r w:rsidRPr="008A3ED5">
              <w:rPr>
                <w:sz w:val="20"/>
                <w:szCs w:val="20"/>
              </w:rPr>
              <w:t xml:space="preserve">; и «Технология швейных изделий» в </w:t>
            </w:r>
            <w:proofErr w:type="spellStart"/>
            <w:r w:rsidRPr="008A3ED5">
              <w:rPr>
                <w:sz w:val="20"/>
                <w:szCs w:val="20"/>
              </w:rPr>
              <w:t>Токмокском</w:t>
            </w:r>
            <w:proofErr w:type="spellEnd"/>
            <w:r w:rsidRPr="008A3ED5">
              <w:rPr>
                <w:sz w:val="20"/>
                <w:szCs w:val="20"/>
              </w:rPr>
              <w:t xml:space="preserve"> индустриально-педагогическом колледже.</w:t>
            </w:r>
          </w:p>
          <w:p w:rsidR="00F43375" w:rsidRPr="008A3ED5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8A3ED5">
              <w:rPr>
                <w:sz w:val="20"/>
                <w:szCs w:val="20"/>
              </w:rPr>
              <w:t xml:space="preserve">Проведен семинар для экспертов по проведению </w:t>
            </w:r>
            <w:proofErr w:type="spellStart"/>
            <w:r w:rsidRPr="008A3ED5">
              <w:rPr>
                <w:sz w:val="20"/>
                <w:szCs w:val="20"/>
              </w:rPr>
              <w:t>пилотной</w:t>
            </w:r>
            <w:proofErr w:type="spellEnd"/>
            <w:r w:rsidRPr="008A3ED5">
              <w:rPr>
                <w:sz w:val="20"/>
                <w:szCs w:val="20"/>
              </w:rPr>
              <w:t xml:space="preserve"> аккредитации начального и профессионального образования в 2-х колледжах и 4-х </w:t>
            </w:r>
            <w:proofErr w:type="spellStart"/>
            <w:r w:rsidRPr="008A3ED5">
              <w:rPr>
                <w:sz w:val="20"/>
                <w:szCs w:val="20"/>
              </w:rPr>
              <w:t>профлицеях</w:t>
            </w:r>
            <w:proofErr w:type="spellEnd"/>
            <w:r w:rsidRPr="008A3ED5">
              <w:rPr>
                <w:sz w:val="20"/>
                <w:szCs w:val="20"/>
              </w:rPr>
              <w:t xml:space="preserve">. По окончании семинара экспертам выданы сертификаты от имени </w:t>
            </w:r>
            <w:proofErr w:type="spellStart"/>
            <w:r w:rsidRPr="008A3ED5">
              <w:rPr>
                <w:sz w:val="20"/>
                <w:szCs w:val="20"/>
              </w:rPr>
              <w:t>Аккредитационного</w:t>
            </w:r>
            <w:proofErr w:type="spellEnd"/>
            <w:r w:rsidRPr="008A3ED5">
              <w:rPr>
                <w:sz w:val="20"/>
                <w:szCs w:val="20"/>
              </w:rPr>
              <w:t xml:space="preserve"> Совета, созданного в рамках </w:t>
            </w:r>
            <w:proofErr w:type="spellStart"/>
            <w:r w:rsidRPr="008A3ED5">
              <w:rPr>
                <w:sz w:val="20"/>
                <w:szCs w:val="20"/>
              </w:rPr>
              <w:t>пилотного</w:t>
            </w:r>
            <w:proofErr w:type="spellEnd"/>
            <w:r w:rsidRPr="008A3ED5">
              <w:rPr>
                <w:sz w:val="20"/>
                <w:szCs w:val="20"/>
              </w:rPr>
              <w:t xml:space="preserve"> проекта GIZ.</w:t>
            </w:r>
          </w:p>
          <w:p w:rsidR="00F43375" w:rsidRPr="008A3ED5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8A3ED5">
              <w:rPr>
                <w:sz w:val="20"/>
                <w:szCs w:val="20"/>
              </w:rPr>
              <w:t xml:space="preserve">В настоящее время три государственных вуза – </w:t>
            </w:r>
            <w:proofErr w:type="spellStart"/>
            <w:r w:rsidRPr="008A3ED5">
              <w:rPr>
                <w:sz w:val="20"/>
                <w:szCs w:val="20"/>
              </w:rPr>
              <w:t>Кыргызская</w:t>
            </w:r>
            <w:proofErr w:type="spellEnd"/>
            <w:r w:rsidRPr="008A3ED5">
              <w:rPr>
                <w:sz w:val="20"/>
                <w:szCs w:val="20"/>
              </w:rPr>
              <w:t xml:space="preserve"> государственная юридическая академия  (КГЮА), Институт социального развития и предпринимательства  (</w:t>
            </w:r>
            <w:proofErr w:type="spellStart"/>
            <w:r w:rsidRPr="008A3ED5">
              <w:rPr>
                <w:sz w:val="20"/>
                <w:szCs w:val="20"/>
              </w:rPr>
              <w:t>ИСРиП</w:t>
            </w:r>
            <w:proofErr w:type="spellEnd"/>
            <w:r w:rsidRPr="008A3ED5">
              <w:rPr>
                <w:sz w:val="20"/>
                <w:szCs w:val="20"/>
              </w:rPr>
              <w:t xml:space="preserve">)  и </w:t>
            </w:r>
            <w:proofErr w:type="spellStart"/>
            <w:r w:rsidRPr="008A3ED5">
              <w:rPr>
                <w:sz w:val="20"/>
                <w:szCs w:val="20"/>
              </w:rPr>
              <w:t>Ошский</w:t>
            </w:r>
            <w:proofErr w:type="spellEnd"/>
            <w:r w:rsidRPr="008A3ED5">
              <w:rPr>
                <w:sz w:val="20"/>
                <w:szCs w:val="20"/>
              </w:rPr>
              <w:t xml:space="preserve"> государственный юридический институт (ОГЮИ) функционируют на полном самофинансировании. </w:t>
            </w:r>
          </w:p>
          <w:p w:rsidR="00F43375" w:rsidRPr="008A3ED5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proofErr w:type="spellStart"/>
            <w:r w:rsidRPr="008A3ED5">
              <w:rPr>
                <w:sz w:val="20"/>
                <w:szCs w:val="20"/>
              </w:rPr>
              <w:t>МОиН</w:t>
            </w:r>
            <w:proofErr w:type="spellEnd"/>
            <w:r w:rsidRPr="008A3ED5">
              <w:rPr>
                <w:sz w:val="20"/>
                <w:szCs w:val="20"/>
              </w:rPr>
              <w:t xml:space="preserve"> КР был рассмотрен вопрос о дальнейшем переводе ряда вузов на самофинансирование. Анализ данных об объеме средств, формируемых из оплаты студентов за обучение, показал, что он значительно превышает объем бюджетного финансирования в большинстве вузов. Ряд вузов в дальнейшем могут функционировать без бюджетных ассигнований, только за счет средств, формируемых из оплаты студентов за обучение, и будут иметь экономическую свободу. В качестве первого этапа процесса перевода вузов на самофинансирование разработаны и внесены на рассмотрение в Правительство КР проекты постановлений «О переводе на самофинансирование УНПК «Международный университет Кыргызстана» (</w:t>
            </w:r>
            <w:proofErr w:type="spellStart"/>
            <w:r w:rsidRPr="008A3ED5">
              <w:rPr>
                <w:sz w:val="20"/>
                <w:szCs w:val="20"/>
              </w:rPr>
              <w:t>исх.№</w:t>
            </w:r>
            <w:proofErr w:type="spellEnd"/>
            <w:r w:rsidRPr="008A3ED5">
              <w:rPr>
                <w:sz w:val="20"/>
                <w:szCs w:val="20"/>
              </w:rPr>
              <w:t xml:space="preserve"> 14-01/464 от 27.03.2012.) и «О переводе на самофинансирование КЭУ им. </w:t>
            </w:r>
            <w:proofErr w:type="spellStart"/>
            <w:r w:rsidRPr="008A3ED5">
              <w:rPr>
                <w:sz w:val="20"/>
                <w:szCs w:val="20"/>
              </w:rPr>
              <w:t>Рыскулбекова</w:t>
            </w:r>
            <w:proofErr w:type="spellEnd"/>
            <w:r w:rsidRPr="008A3ED5">
              <w:rPr>
                <w:sz w:val="20"/>
                <w:szCs w:val="20"/>
              </w:rPr>
              <w:t>» (</w:t>
            </w:r>
            <w:proofErr w:type="spellStart"/>
            <w:r w:rsidRPr="008A3ED5">
              <w:rPr>
                <w:sz w:val="20"/>
                <w:szCs w:val="20"/>
              </w:rPr>
              <w:t>исх.№</w:t>
            </w:r>
            <w:proofErr w:type="spellEnd"/>
            <w:r w:rsidRPr="008A3ED5">
              <w:rPr>
                <w:sz w:val="20"/>
                <w:szCs w:val="20"/>
              </w:rPr>
              <w:t xml:space="preserve"> 14-01/462 от 27.03.2012.).</w:t>
            </w:r>
          </w:p>
          <w:p w:rsidR="00931AA2" w:rsidRPr="008A3ED5" w:rsidRDefault="00931AA2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8A3ED5">
              <w:rPr>
                <w:sz w:val="20"/>
                <w:szCs w:val="20"/>
              </w:rPr>
              <w:t>Приняты постановления Правительства КР о переходе на самофинансирование</w:t>
            </w:r>
            <w:r w:rsidR="0073314C" w:rsidRPr="008A3ED5">
              <w:rPr>
                <w:sz w:val="20"/>
                <w:szCs w:val="20"/>
              </w:rPr>
              <w:t xml:space="preserve">: Международного университета Кыргызстана </w:t>
            </w:r>
            <w:r w:rsidR="0073314C" w:rsidRPr="008A3ED5">
              <w:rPr>
                <w:sz w:val="20"/>
                <w:szCs w:val="20"/>
              </w:rPr>
              <w:lastRenderedPageBreak/>
              <w:t>(</w:t>
            </w:r>
            <w:r w:rsidRPr="008A3ED5">
              <w:rPr>
                <w:sz w:val="20"/>
                <w:szCs w:val="20"/>
              </w:rPr>
              <w:t>МУК</w:t>
            </w:r>
            <w:r w:rsidR="0073314C" w:rsidRPr="008A3ED5">
              <w:rPr>
                <w:sz w:val="20"/>
                <w:szCs w:val="20"/>
              </w:rPr>
              <w:t>) - ППКР</w:t>
            </w:r>
            <w:r w:rsidRPr="008A3ED5">
              <w:rPr>
                <w:sz w:val="20"/>
                <w:szCs w:val="20"/>
              </w:rPr>
              <w:t xml:space="preserve">  </w:t>
            </w:r>
            <w:r w:rsidR="0073314C" w:rsidRPr="008A3ED5">
              <w:rPr>
                <w:sz w:val="20"/>
                <w:szCs w:val="20"/>
              </w:rPr>
              <w:t xml:space="preserve">от 04.07.2012. № 471 </w:t>
            </w:r>
            <w:r w:rsidRPr="008A3ED5">
              <w:rPr>
                <w:sz w:val="20"/>
                <w:szCs w:val="20"/>
              </w:rPr>
              <w:t xml:space="preserve">и </w:t>
            </w:r>
            <w:proofErr w:type="spellStart"/>
            <w:r w:rsidR="0073314C" w:rsidRPr="008A3ED5">
              <w:rPr>
                <w:sz w:val="20"/>
                <w:szCs w:val="20"/>
              </w:rPr>
              <w:t>Кыргызского</w:t>
            </w:r>
            <w:proofErr w:type="spellEnd"/>
            <w:r w:rsidR="0073314C" w:rsidRPr="008A3ED5">
              <w:rPr>
                <w:sz w:val="20"/>
                <w:szCs w:val="20"/>
              </w:rPr>
              <w:t xml:space="preserve"> экономического университета (</w:t>
            </w:r>
            <w:r w:rsidRPr="008A3ED5">
              <w:rPr>
                <w:sz w:val="20"/>
                <w:szCs w:val="20"/>
              </w:rPr>
              <w:t>КЭУ</w:t>
            </w:r>
            <w:r w:rsidR="0073314C" w:rsidRPr="008A3ED5">
              <w:rPr>
                <w:sz w:val="20"/>
                <w:szCs w:val="20"/>
              </w:rPr>
              <w:t>) – ППКР от 04.07.2012. №</w:t>
            </w:r>
            <w:r w:rsidRPr="008A3ED5">
              <w:rPr>
                <w:sz w:val="20"/>
                <w:szCs w:val="20"/>
              </w:rPr>
              <w:t xml:space="preserve"> 468</w:t>
            </w:r>
            <w:r w:rsidR="0073314C" w:rsidRPr="008A3ED5">
              <w:rPr>
                <w:sz w:val="20"/>
                <w:szCs w:val="20"/>
              </w:rPr>
              <w:t>.</w:t>
            </w:r>
          </w:p>
          <w:p w:rsidR="00F43375" w:rsidRPr="008A3ED5" w:rsidRDefault="00F43375" w:rsidP="00887A00">
            <w:pPr>
              <w:jc w:val="both"/>
              <w:rPr>
                <w:sz w:val="20"/>
                <w:szCs w:val="20"/>
              </w:rPr>
            </w:pPr>
            <w:r w:rsidRPr="008A3ED5">
              <w:rPr>
                <w:sz w:val="20"/>
                <w:szCs w:val="20"/>
              </w:rPr>
              <w:t xml:space="preserve">Кроме того, ведется работа по оптимизации сети высших учебных заведений. На первом этапе осуществляется пересмотр действующих лицензий на образовательную деятельность всех вузов республики в связи с установлением с 2012-2013 учебного года двухуровневой структуры высшего образования. В результате исключается дублирование подготовки кадров в вузах одного региона, а также прекращается подготовка специалистов по направлениям, не соответствующим профилю вуза, а также лицензионным требованиям.  По направлениям подготовки, не соответствующим профилю вуза и лицензионным требованиям, будет запрещен прием абитуриентов в 2012 году. </w:t>
            </w:r>
          </w:p>
          <w:p w:rsidR="00F43375" w:rsidRPr="008A3ED5" w:rsidRDefault="00F43375" w:rsidP="00887A00">
            <w:pPr>
              <w:jc w:val="both"/>
              <w:rPr>
                <w:sz w:val="20"/>
                <w:szCs w:val="20"/>
              </w:rPr>
            </w:pPr>
            <w:r w:rsidRPr="008A3ED5">
              <w:rPr>
                <w:sz w:val="20"/>
                <w:szCs w:val="20"/>
              </w:rPr>
              <w:t>Вопрос создания системы рейтинга вузов находится на стадии разработки. В 2011 году был составлен рейтинг вузов по среднему баллу общереспубликанского тестирования зачисленных абитуриентов, который опубликован в Отчете о проведении ОРТ (</w:t>
            </w:r>
            <w:r w:rsidRPr="008A3ED5">
              <w:rPr>
                <w:sz w:val="20"/>
                <w:szCs w:val="20"/>
                <w:lang w:val="en-US"/>
              </w:rPr>
              <w:t>www</w:t>
            </w:r>
            <w:r w:rsidRPr="008A3ED5">
              <w:rPr>
                <w:sz w:val="20"/>
                <w:szCs w:val="20"/>
              </w:rPr>
              <w:t>.</w:t>
            </w:r>
            <w:r w:rsidRPr="008A3ED5">
              <w:rPr>
                <w:sz w:val="20"/>
                <w:szCs w:val="20"/>
                <w:lang w:val="en-US"/>
              </w:rPr>
              <w:t>testing</w:t>
            </w:r>
            <w:r w:rsidRPr="008A3ED5">
              <w:rPr>
                <w:sz w:val="20"/>
                <w:szCs w:val="20"/>
              </w:rPr>
              <w:t>.</w:t>
            </w:r>
            <w:r w:rsidRPr="008A3ED5">
              <w:rPr>
                <w:sz w:val="20"/>
                <w:szCs w:val="20"/>
                <w:lang w:val="en-US"/>
              </w:rPr>
              <w:t>kg</w:t>
            </w:r>
            <w:r w:rsidRPr="008A3ED5">
              <w:rPr>
                <w:sz w:val="20"/>
                <w:szCs w:val="20"/>
              </w:rPr>
              <w:t xml:space="preserve">). </w:t>
            </w:r>
          </w:p>
          <w:p w:rsidR="00F43375" w:rsidRPr="008A3ED5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8A3ED5">
              <w:rPr>
                <w:sz w:val="20"/>
                <w:szCs w:val="20"/>
              </w:rPr>
              <w:t>В настоящее время прорабатывается возможность сотрудничества МОН КР с НПО «Институт экономической свободы и лидерства» (г</w:t>
            </w:r>
            <w:proofErr w:type="gramStart"/>
            <w:r w:rsidRPr="008A3ED5">
              <w:rPr>
                <w:sz w:val="20"/>
                <w:szCs w:val="20"/>
              </w:rPr>
              <w:t>.Б</w:t>
            </w:r>
            <w:proofErr w:type="gramEnd"/>
            <w:r w:rsidRPr="008A3ED5">
              <w:rPr>
                <w:sz w:val="20"/>
                <w:szCs w:val="20"/>
              </w:rPr>
              <w:t>ишкек), который имеет опыт составления рейтингов учебных заведений.</w:t>
            </w:r>
          </w:p>
        </w:tc>
      </w:tr>
      <w:tr w:rsidR="00F43375" w:rsidRPr="00F04ED6" w:rsidTr="00887A00">
        <w:tc>
          <w:tcPr>
            <w:tcW w:w="567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F04ED6">
              <w:rPr>
                <w:sz w:val="20"/>
                <w:szCs w:val="20"/>
                <w:lang w:eastAsia="en-US"/>
              </w:rPr>
              <w:lastRenderedPageBreak/>
              <w:t>П. 78)</w:t>
            </w:r>
            <w:proofErr w:type="gramEnd"/>
          </w:p>
        </w:tc>
        <w:tc>
          <w:tcPr>
            <w:tcW w:w="1419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F04ED6">
              <w:rPr>
                <w:sz w:val="20"/>
                <w:szCs w:val="20"/>
                <w:lang w:eastAsia="en-US"/>
              </w:rPr>
              <w:t>Развитие социальных услуг для семей и детей в трудной жизненной ситуации, в том числе на местном уровне</w:t>
            </w:r>
          </w:p>
        </w:tc>
        <w:tc>
          <w:tcPr>
            <w:tcW w:w="1988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F04ED6">
              <w:rPr>
                <w:sz w:val="20"/>
                <w:szCs w:val="20"/>
                <w:lang w:eastAsia="en-US"/>
              </w:rPr>
              <w:t>Разработать порядок проведения оценки нужд и потребностей населения в социальных услугах на местном уровне</w:t>
            </w:r>
          </w:p>
        </w:tc>
        <w:tc>
          <w:tcPr>
            <w:tcW w:w="965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F04ED6">
              <w:rPr>
                <w:sz w:val="20"/>
                <w:szCs w:val="20"/>
                <w:lang w:eastAsia="en-US"/>
              </w:rPr>
              <w:t>1 июня 2012</w:t>
            </w:r>
          </w:p>
        </w:tc>
        <w:tc>
          <w:tcPr>
            <w:tcW w:w="1441" w:type="dxa"/>
          </w:tcPr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 xml:space="preserve">МСР, </w:t>
            </w:r>
            <w:proofErr w:type="spellStart"/>
            <w:r w:rsidRPr="00362A27">
              <w:rPr>
                <w:sz w:val="18"/>
                <w:szCs w:val="18"/>
                <w:lang w:eastAsia="en-US"/>
              </w:rPr>
              <w:t>МОиН</w:t>
            </w:r>
            <w:proofErr w:type="spellEnd"/>
            <w:r w:rsidRPr="00362A27">
              <w:rPr>
                <w:sz w:val="18"/>
                <w:szCs w:val="18"/>
                <w:lang w:eastAsia="en-US"/>
              </w:rPr>
              <w:t xml:space="preserve">, МЗ, МВД, ММТЗ, МГА, ОМСУ (по </w:t>
            </w:r>
            <w:proofErr w:type="spellStart"/>
            <w:proofErr w:type="gramStart"/>
            <w:r w:rsidRPr="00362A27">
              <w:rPr>
                <w:sz w:val="18"/>
                <w:szCs w:val="18"/>
                <w:lang w:eastAsia="en-US"/>
              </w:rPr>
              <w:t>согласова-нию</w:t>
            </w:r>
            <w:proofErr w:type="spellEnd"/>
            <w:proofErr w:type="gramEnd"/>
            <w:r w:rsidRPr="00362A27">
              <w:rPr>
                <w:sz w:val="18"/>
                <w:szCs w:val="18"/>
                <w:lang w:eastAsia="en-US"/>
              </w:rPr>
              <w:t>)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362A27">
              <w:rPr>
                <w:b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62A27">
              <w:rPr>
                <w:b/>
                <w:sz w:val="18"/>
                <w:szCs w:val="18"/>
                <w:lang w:eastAsia="en-US"/>
              </w:rPr>
              <w:t>МОиН</w:t>
            </w:r>
            <w:proofErr w:type="spellEnd"/>
            <w:r w:rsidRPr="00362A27">
              <w:rPr>
                <w:b/>
                <w:sz w:val="18"/>
                <w:szCs w:val="18"/>
                <w:lang w:eastAsia="en-US"/>
              </w:rPr>
              <w:t xml:space="preserve"> – 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УДШВО,</w:t>
            </w: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УПО,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2A27">
              <w:rPr>
                <w:sz w:val="18"/>
                <w:szCs w:val="18"/>
                <w:lang w:eastAsia="en-US"/>
              </w:rPr>
              <w:t>УПГиКС</w:t>
            </w:r>
            <w:proofErr w:type="spellEnd"/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F43375" w:rsidRPr="0093000B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proofErr w:type="gramStart"/>
            <w:r w:rsidRPr="0093000B">
              <w:rPr>
                <w:sz w:val="20"/>
                <w:szCs w:val="20"/>
              </w:rPr>
              <w:t>Совместно с Министерством социального развития КР -  разработаны:</w:t>
            </w:r>
            <w:proofErr w:type="gramEnd"/>
          </w:p>
          <w:p w:rsidR="00F43375" w:rsidRPr="0093000B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3000B">
              <w:rPr>
                <w:sz w:val="20"/>
                <w:szCs w:val="20"/>
              </w:rPr>
              <w:t>- проект Типового Положения «О центре социальной помощи семье и детям, находящимся в трудной жизненной ситуации»;</w:t>
            </w:r>
          </w:p>
          <w:p w:rsidR="00F43375" w:rsidRPr="0093000B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3000B">
              <w:rPr>
                <w:sz w:val="20"/>
                <w:szCs w:val="20"/>
              </w:rPr>
              <w:t>- проект Типового Положения «О центре помощи пострадавшим от насилия в семье».</w:t>
            </w:r>
          </w:p>
          <w:p w:rsidR="00F43375" w:rsidRPr="00B02AE4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3000B">
              <w:rPr>
                <w:sz w:val="20"/>
                <w:szCs w:val="20"/>
              </w:rPr>
              <w:t>- Положение о порядке проведения оценки потребностей населения в социальных услугах на местном уровне</w:t>
            </w:r>
            <w:r w:rsidR="003F5530" w:rsidRPr="0093000B">
              <w:rPr>
                <w:sz w:val="20"/>
                <w:szCs w:val="20"/>
              </w:rPr>
              <w:t>.</w:t>
            </w:r>
          </w:p>
          <w:p w:rsidR="00F43375" w:rsidRPr="00B02AE4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B02AE4">
              <w:rPr>
                <w:sz w:val="20"/>
                <w:szCs w:val="20"/>
              </w:rPr>
              <w:t xml:space="preserve">Для формирования адекватного плана приема в вузы и </w:t>
            </w:r>
            <w:proofErr w:type="spellStart"/>
            <w:r w:rsidRPr="00B02AE4">
              <w:rPr>
                <w:sz w:val="20"/>
                <w:szCs w:val="20"/>
              </w:rPr>
              <w:t>спузы</w:t>
            </w:r>
            <w:proofErr w:type="spellEnd"/>
            <w:r w:rsidRPr="00B02AE4">
              <w:rPr>
                <w:sz w:val="20"/>
                <w:szCs w:val="20"/>
              </w:rPr>
              <w:t xml:space="preserve"> изучается региональная потребность в кадрах.</w:t>
            </w:r>
          </w:p>
          <w:p w:rsidR="00F43375" w:rsidRPr="00B02AE4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B02AE4">
              <w:rPr>
                <w:sz w:val="20"/>
                <w:szCs w:val="20"/>
              </w:rPr>
              <w:t xml:space="preserve">Во исполнение статьи 3 Закона Кыргызской Республики «О внесении изменения и дополнений в некоторые законодательные акты Кыргызской Республики» от 29 декабря 2011 года № 255 разработан и внесен на рассмотрение в Правительство КР проект постановления «О внесении изменений и дополнений в некоторые нормативные правовые акты Кыргызской Республики». Проектом постановления предусмотрено выделение квоты бюджетных мест для приема на </w:t>
            </w:r>
            <w:proofErr w:type="spellStart"/>
            <w:r w:rsidRPr="00B02AE4">
              <w:rPr>
                <w:sz w:val="20"/>
                <w:szCs w:val="20"/>
              </w:rPr>
              <w:t>грантовое</w:t>
            </w:r>
            <w:proofErr w:type="spellEnd"/>
            <w:r w:rsidRPr="00B02AE4">
              <w:rPr>
                <w:sz w:val="20"/>
                <w:szCs w:val="20"/>
              </w:rPr>
              <w:t xml:space="preserve"> обучение абитуриентов из числа инвалидов I, II групп, лиц, приравненных по льготам и гарантиям к участникам войны и к инвалидам войны, инвалидов детства, детей-инвалидов, детей-</w:t>
            </w:r>
            <w:r w:rsidRPr="00B02AE4">
              <w:rPr>
                <w:sz w:val="20"/>
                <w:szCs w:val="20"/>
              </w:rPr>
              <w:lastRenderedPageBreak/>
              <w:t>сирот и детей, оставшихся без попечения родителей (</w:t>
            </w:r>
            <w:proofErr w:type="spellStart"/>
            <w:r w:rsidRPr="00B02AE4">
              <w:rPr>
                <w:sz w:val="20"/>
                <w:szCs w:val="20"/>
              </w:rPr>
              <w:t>исх.№</w:t>
            </w:r>
            <w:proofErr w:type="spellEnd"/>
            <w:r w:rsidRPr="00B02AE4">
              <w:rPr>
                <w:sz w:val="20"/>
                <w:szCs w:val="20"/>
              </w:rPr>
              <w:t xml:space="preserve"> 14-02/749 от 02.05.2012.).</w:t>
            </w:r>
          </w:p>
          <w:p w:rsidR="00B02AE4" w:rsidRPr="00B02AE4" w:rsidRDefault="00B02AE4" w:rsidP="00B02AE4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B02AE4">
              <w:rPr>
                <w:sz w:val="20"/>
                <w:szCs w:val="20"/>
              </w:rPr>
              <w:t xml:space="preserve">Соответственно принято постановление Правительства КР «Об утверждении Перечня направлений, специальностей и объема </w:t>
            </w:r>
            <w:proofErr w:type="gramStart"/>
            <w:r w:rsidRPr="00B02AE4">
              <w:rPr>
                <w:sz w:val="20"/>
                <w:szCs w:val="20"/>
              </w:rPr>
              <w:t>приема</w:t>
            </w:r>
            <w:proofErr w:type="gramEnd"/>
            <w:r w:rsidRPr="00B02AE4">
              <w:rPr>
                <w:sz w:val="20"/>
                <w:szCs w:val="20"/>
              </w:rPr>
              <w:t xml:space="preserve"> обучающихся на основе государственный образовательных грантов на 2012-2013 учебный год» от 4 июля 2012 года № 469, согласно которому для указанной категории льготников выделено 115 </w:t>
            </w:r>
            <w:proofErr w:type="spellStart"/>
            <w:r w:rsidRPr="00B02AE4">
              <w:rPr>
                <w:sz w:val="20"/>
                <w:szCs w:val="20"/>
              </w:rPr>
              <w:t>грантовых</w:t>
            </w:r>
            <w:proofErr w:type="spellEnd"/>
            <w:r w:rsidRPr="00B02AE4">
              <w:rPr>
                <w:sz w:val="20"/>
                <w:szCs w:val="20"/>
              </w:rPr>
              <w:t xml:space="preserve"> мест, которые распределены среди 23 государственных вузов КР.</w:t>
            </w:r>
          </w:p>
        </w:tc>
      </w:tr>
      <w:tr w:rsidR="00F43375" w:rsidRPr="00F04ED6" w:rsidTr="00887A00">
        <w:tc>
          <w:tcPr>
            <w:tcW w:w="567" w:type="dxa"/>
          </w:tcPr>
          <w:p w:rsidR="00F43375" w:rsidRPr="001742E5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742E5">
              <w:rPr>
                <w:sz w:val="20"/>
                <w:szCs w:val="20"/>
                <w:lang w:eastAsia="en-US"/>
              </w:rPr>
              <w:lastRenderedPageBreak/>
              <w:t>П. 81)</w:t>
            </w:r>
            <w:proofErr w:type="gramEnd"/>
          </w:p>
        </w:tc>
        <w:tc>
          <w:tcPr>
            <w:tcW w:w="1419" w:type="dxa"/>
          </w:tcPr>
          <w:p w:rsidR="00F43375" w:rsidRPr="001742E5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1742E5">
              <w:rPr>
                <w:sz w:val="20"/>
                <w:szCs w:val="20"/>
                <w:lang w:eastAsia="en-US"/>
              </w:rPr>
              <w:t>Обеспечение лиц без определенного места жительства временным жильем и питанием</w:t>
            </w:r>
          </w:p>
        </w:tc>
        <w:tc>
          <w:tcPr>
            <w:tcW w:w="1988" w:type="dxa"/>
          </w:tcPr>
          <w:p w:rsidR="00F43375" w:rsidRPr="001742E5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1742E5">
              <w:rPr>
                <w:sz w:val="20"/>
                <w:szCs w:val="20"/>
                <w:lang w:eastAsia="en-US"/>
              </w:rPr>
              <w:t>Разработать типовые положения о центрах временного пребывания, приютах, предусматривающих минимальные социальные стандарты социального обслуживания бездомных</w:t>
            </w:r>
          </w:p>
        </w:tc>
        <w:tc>
          <w:tcPr>
            <w:tcW w:w="965" w:type="dxa"/>
          </w:tcPr>
          <w:p w:rsidR="00F43375" w:rsidRPr="001742E5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1742E5">
              <w:rPr>
                <w:sz w:val="20"/>
                <w:szCs w:val="20"/>
                <w:lang w:eastAsia="en-US"/>
              </w:rPr>
              <w:t>1 ноября 2012</w:t>
            </w:r>
          </w:p>
        </w:tc>
        <w:tc>
          <w:tcPr>
            <w:tcW w:w="1441" w:type="dxa"/>
          </w:tcPr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 xml:space="preserve">МСР, МФ, НАМС, МЗ, </w:t>
            </w:r>
            <w:proofErr w:type="spellStart"/>
            <w:r w:rsidRPr="00362A27">
              <w:rPr>
                <w:sz w:val="18"/>
                <w:szCs w:val="18"/>
                <w:lang w:eastAsia="en-US"/>
              </w:rPr>
              <w:t>МОиН</w:t>
            </w:r>
            <w:proofErr w:type="spellEnd"/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362A27">
              <w:rPr>
                <w:b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62A27">
              <w:rPr>
                <w:b/>
                <w:sz w:val="18"/>
                <w:szCs w:val="18"/>
                <w:lang w:eastAsia="en-US"/>
              </w:rPr>
              <w:t>МОиН</w:t>
            </w:r>
            <w:proofErr w:type="spellEnd"/>
            <w:r w:rsidRPr="00362A27">
              <w:rPr>
                <w:b/>
                <w:sz w:val="18"/>
                <w:szCs w:val="18"/>
                <w:lang w:eastAsia="en-US"/>
              </w:rPr>
              <w:t xml:space="preserve"> – 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2A27">
              <w:rPr>
                <w:sz w:val="18"/>
                <w:szCs w:val="18"/>
                <w:lang w:eastAsia="en-US"/>
              </w:rPr>
              <w:t>УПГиКС</w:t>
            </w:r>
            <w:proofErr w:type="spellEnd"/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УДШВО</w:t>
            </w: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УПО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2A27">
              <w:rPr>
                <w:sz w:val="18"/>
                <w:szCs w:val="18"/>
                <w:lang w:eastAsia="en-US"/>
              </w:rPr>
              <w:t>УБПиФА</w:t>
            </w:r>
            <w:proofErr w:type="spellEnd"/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F43375" w:rsidRPr="003F5530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proofErr w:type="gramStart"/>
            <w:r w:rsidRPr="0093000B">
              <w:rPr>
                <w:sz w:val="20"/>
                <w:szCs w:val="20"/>
              </w:rPr>
              <w:t>Министерство образования и науки Кыргызской Республики входит в состав межведомственной рабочей группы по разработке нормативных правовых актов по социальной защите бездомных граждан, а также по развитию социальных услуг, предоставляемых пожилым гражданам, в том числе по обеспечению временным жильем и питанием</w:t>
            </w:r>
            <w:r w:rsidR="0093000B" w:rsidRPr="0093000B">
              <w:rPr>
                <w:sz w:val="20"/>
                <w:szCs w:val="20"/>
              </w:rPr>
              <w:t xml:space="preserve"> (распоряжение ПКР № 215-р от 25 мая 2012 года) и приняло участие в 2 заседаниях рабочей группы.</w:t>
            </w:r>
            <w:r w:rsidRPr="0093000B">
              <w:rPr>
                <w:sz w:val="20"/>
                <w:szCs w:val="20"/>
              </w:rPr>
              <w:t>.</w:t>
            </w:r>
            <w:proofErr w:type="gramEnd"/>
          </w:p>
        </w:tc>
      </w:tr>
      <w:tr w:rsidR="00F43375" w:rsidRPr="00F04ED6" w:rsidTr="00887A00">
        <w:tc>
          <w:tcPr>
            <w:tcW w:w="567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F04ED6">
              <w:rPr>
                <w:sz w:val="20"/>
                <w:szCs w:val="20"/>
                <w:lang w:eastAsia="en-US"/>
              </w:rPr>
              <w:t xml:space="preserve">Открыть центр временного пребывания для бездомных в гг. Каракол и Джалал-Абад и начать реализацию </w:t>
            </w:r>
            <w:proofErr w:type="spellStart"/>
            <w:r w:rsidRPr="00F04ED6">
              <w:rPr>
                <w:sz w:val="20"/>
                <w:szCs w:val="20"/>
                <w:lang w:eastAsia="en-US"/>
              </w:rPr>
              <w:t>пилотного</w:t>
            </w:r>
            <w:proofErr w:type="spellEnd"/>
            <w:r w:rsidRPr="00F04ED6">
              <w:rPr>
                <w:sz w:val="20"/>
                <w:szCs w:val="20"/>
                <w:lang w:eastAsia="en-US"/>
              </w:rPr>
              <w:t xml:space="preserve"> проекта по внедрению социальных стандартов и новых подходов к финансированию</w:t>
            </w:r>
          </w:p>
        </w:tc>
        <w:tc>
          <w:tcPr>
            <w:tcW w:w="965" w:type="dxa"/>
          </w:tcPr>
          <w:p w:rsidR="00F43375" w:rsidRPr="00F04ED6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F04ED6">
              <w:rPr>
                <w:sz w:val="20"/>
                <w:szCs w:val="20"/>
                <w:lang w:eastAsia="en-US"/>
              </w:rPr>
              <w:t>1 ноября 2012</w:t>
            </w:r>
          </w:p>
        </w:tc>
        <w:tc>
          <w:tcPr>
            <w:tcW w:w="1441" w:type="dxa"/>
          </w:tcPr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 xml:space="preserve">МСР, мэрии гг. Каракол и Джалал-Абад (по согласованию), </w:t>
            </w:r>
            <w:proofErr w:type="spellStart"/>
            <w:r w:rsidRPr="00362A27">
              <w:rPr>
                <w:sz w:val="18"/>
                <w:szCs w:val="18"/>
                <w:lang w:eastAsia="en-US"/>
              </w:rPr>
              <w:t>МОиН</w:t>
            </w:r>
            <w:proofErr w:type="spellEnd"/>
            <w:r w:rsidRPr="00362A27">
              <w:rPr>
                <w:sz w:val="18"/>
                <w:szCs w:val="18"/>
                <w:lang w:eastAsia="en-US"/>
              </w:rPr>
              <w:t>, МЗ, МФ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362A27">
              <w:rPr>
                <w:b/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Pr="00362A27">
              <w:rPr>
                <w:b/>
                <w:sz w:val="18"/>
                <w:szCs w:val="18"/>
                <w:lang w:eastAsia="en-US"/>
              </w:rPr>
              <w:t>МОиН</w:t>
            </w:r>
            <w:proofErr w:type="spellEnd"/>
            <w:r w:rsidRPr="00362A27">
              <w:rPr>
                <w:b/>
                <w:sz w:val="18"/>
                <w:szCs w:val="18"/>
                <w:lang w:eastAsia="en-US"/>
              </w:rPr>
              <w:t xml:space="preserve"> – 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УДШВО</w:t>
            </w: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УПО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2A27">
              <w:rPr>
                <w:sz w:val="18"/>
                <w:szCs w:val="18"/>
                <w:lang w:eastAsia="en-US"/>
              </w:rPr>
              <w:t>УБПиФА</w:t>
            </w:r>
            <w:proofErr w:type="spellEnd"/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F43375" w:rsidRPr="00A7674E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674E">
              <w:rPr>
                <w:sz w:val="20"/>
                <w:szCs w:val="20"/>
              </w:rPr>
              <w:t>В марте 2012 года совместно с МВД КР проведено оперативно-профилактическое мероприятие «</w:t>
            </w:r>
            <w:proofErr w:type="spellStart"/>
            <w:r w:rsidRPr="00A7674E">
              <w:rPr>
                <w:sz w:val="20"/>
                <w:szCs w:val="20"/>
              </w:rPr>
              <w:t>Безпризорник</w:t>
            </w:r>
            <w:proofErr w:type="spellEnd"/>
            <w:r w:rsidRPr="00A7674E">
              <w:rPr>
                <w:sz w:val="20"/>
                <w:szCs w:val="20"/>
              </w:rPr>
              <w:t xml:space="preserve">». В ходе мероприятия выявлено 124 </w:t>
            </w:r>
            <w:proofErr w:type="gramStart"/>
            <w:r w:rsidRPr="00A7674E">
              <w:rPr>
                <w:sz w:val="20"/>
                <w:szCs w:val="20"/>
              </w:rPr>
              <w:t>несовершеннолетних</w:t>
            </w:r>
            <w:proofErr w:type="gramEnd"/>
            <w:r w:rsidRPr="00A7674E">
              <w:rPr>
                <w:sz w:val="20"/>
                <w:szCs w:val="20"/>
              </w:rPr>
              <w:t xml:space="preserve"> не обучающихся в школе, из них: возвращено в образовательные учреждения 110. Кроме того, в отношении 65 несовершеннолетних направлена информация по месту жительства, для принятия мер воспитательного воздействия. Выявлено 159 несовершеннолетних, находящихся в кризисной жизненной ситуации, из них: 77 занимающихся бродяжничеством и </w:t>
            </w:r>
            <w:proofErr w:type="gramStart"/>
            <w:r w:rsidRPr="00A7674E">
              <w:rPr>
                <w:sz w:val="20"/>
                <w:szCs w:val="20"/>
              </w:rPr>
              <w:t>попрошайничеством</w:t>
            </w:r>
            <w:proofErr w:type="gramEnd"/>
            <w:r w:rsidRPr="00A7674E">
              <w:rPr>
                <w:sz w:val="20"/>
                <w:szCs w:val="20"/>
              </w:rPr>
              <w:t xml:space="preserve">, 68 работающих на торгово-рыночных комплексах и фермерских хозяйствах, 14 работающих в других сферах. </w:t>
            </w:r>
          </w:p>
          <w:p w:rsidR="00F43375" w:rsidRPr="00A7674E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674E">
              <w:rPr>
                <w:sz w:val="20"/>
                <w:szCs w:val="20"/>
              </w:rPr>
              <w:t xml:space="preserve">А также выявлено 696 работающих детей из них: наибольшее количество работающих детей выявлено в </w:t>
            </w:r>
            <w:proofErr w:type="spellStart"/>
            <w:r w:rsidRPr="00A7674E">
              <w:rPr>
                <w:sz w:val="20"/>
                <w:szCs w:val="20"/>
              </w:rPr>
              <w:t>Иссык-Кульской</w:t>
            </w:r>
            <w:proofErr w:type="spellEnd"/>
            <w:r w:rsidRPr="00A7674E">
              <w:rPr>
                <w:sz w:val="20"/>
                <w:szCs w:val="20"/>
              </w:rPr>
              <w:t xml:space="preserve"> области – 331, </w:t>
            </w:r>
            <w:proofErr w:type="spellStart"/>
            <w:r w:rsidRPr="00A7674E">
              <w:rPr>
                <w:sz w:val="20"/>
                <w:szCs w:val="20"/>
              </w:rPr>
              <w:t>Джалал-Абадской</w:t>
            </w:r>
            <w:proofErr w:type="spellEnd"/>
            <w:r w:rsidRPr="00A7674E">
              <w:rPr>
                <w:sz w:val="20"/>
                <w:szCs w:val="20"/>
              </w:rPr>
              <w:t xml:space="preserve"> области – 118, г</w:t>
            </w:r>
            <w:proofErr w:type="gramStart"/>
            <w:r w:rsidRPr="00A7674E">
              <w:rPr>
                <w:sz w:val="20"/>
                <w:szCs w:val="20"/>
              </w:rPr>
              <w:t>.Б</w:t>
            </w:r>
            <w:proofErr w:type="gramEnd"/>
            <w:r w:rsidRPr="00A7674E">
              <w:rPr>
                <w:sz w:val="20"/>
                <w:szCs w:val="20"/>
              </w:rPr>
              <w:t xml:space="preserve">ишкек- 104, </w:t>
            </w:r>
            <w:proofErr w:type="spellStart"/>
            <w:r w:rsidRPr="00A7674E">
              <w:rPr>
                <w:sz w:val="20"/>
                <w:szCs w:val="20"/>
              </w:rPr>
              <w:t>Ошской</w:t>
            </w:r>
            <w:proofErr w:type="spellEnd"/>
            <w:r w:rsidRPr="00A7674E">
              <w:rPr>
                <w:sz w:val="20"/>
                <w:szCs w:val="20"/>
              </w:rPr>
              <w:t xml:space="preserve"> области – 50, </w:t>
            </w:r>
            <w:proofErr w:type="spellStart"/>
            <w:r w:rsidRPr="00A7674E">
              <w:rPr>
                <w:sz w:val="20"/>
                <w:szCs w:val="20"/>
              </w:rPr>
              <w:t>Баткенской</w:t>
            </w:r>
            <w:proofErr w:type="spellEnd"/>
            <w:r w:rsidRPr="00A7674E">
              <w:rPr>
                <w:sz w:val="20"/>
                <w:szCs w:val="20"/>
              </w:rPr>
              <w:t xml:space="preserve"> области – 45 г. Ош – 46, и  вместе с тем, в Чуйской области  выявлено всего лишь– 8,   </w:t>
            </w:r>
            <w:proofErr w:type="spellStart"/>
            <w:r w:rsidRPr="00A7674E">
              <w:rPr>
                <w:sz w:val="20"/>
                <w:szCs w:val="20"/>
              </w:rPr>
              <w:t>Нарынской</w:t>
            </w:r>
            <w:proofErr w:type="spellEnd"/>
            <w:r w:rsidRPr="00A7674E">
              <w:rPr>
                <w:sz w:val="20"/>
                <w:szCs w:val="20"/>
              </w:rPr>
              <w:t xml:space="preserve"> области – 6, </w:t>
            </w:r>
            <w:proofErr w:type="spellStart"/>
            <w:r w:rsidRPr="00A7674E">
              <w:rPr>
                <w:sz w:val="20"/>
                <w:szCs w:val="20"/>
              </w:rPr>
              <w:t>Таласской</w:t>
            </w:r>
            <w:proofErr w:type="spellEnd"/>
            <w:r w:rsidRPr="00A7674E">
              <w:rPr>
                <w:sz w:val="20"/>
                <w:szCs w:val="20"/>
              </w:rPr>
              <w:t xml:space="preserve"> области – 14.  В ЦАРН МВД направлено 73 несовершеннолетних. </w:t>
            </w:r>
            <w:proofErr w:type="gramStart"/>
            <w:r w:rsidRPr="00A7674E">
              <w:rPr>
                <w:sz w:val="20"/>
                <w:szCs w:val="20"/>
              </w:rPr>
              <w:t xml:space="preserve">В целях профилактики правонарушений и предупреждения распространения религиозно – экстремисткой идеологии среди несовершеннолетних, оказания содействия органам образования совместно  с органами внутренних дел проверено 2326 религиозных учреждения, в т.ч. мечетей 2125, медресе 70 и др. 131, в которых выявлено 125 не обучающихся и не имеющих 9-классного образования </w:t>
            </w:r>
            <w:r w:rsidRPr="00A7674E">
              <w:rPr>
                <w:sz w:val="20"/>
                <w:szCs w:val="20"/>
              </w:rPr>
              <w:lastRenderedPageBreak/>
              <w:t xml:space="preserve">несовершеннолетних, из них 52 возвращены в школы. </w:t>
            </w:r>
            <w:proofErr w:type="gramEnd"/>
          </w:p>
          <w:p w:rsidR="00F43375" w:rsidRPr="00A7674E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674E">
              <w:rPr>
                <w:sz w:val="20"/>
                <w:szCs w:val="20"/>
              </w:rPr>
              <w:t>На рассмотрение Комиссий по делам детей  направлены материалы по 94 детям.</w:t>
            </w:r>
          </w:p>
          <w:p w:rsidR="00F43375" w:rsidRPr="00A7674E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674E">
              <w:rPr>
                <w:sz w:val="20"/>
                <w:szCs w:val="20"/>
              </w:rPr>
              <w:t xml:space="preserve"> По итогам Комиссии вынесены решения о направлении в: спецшколу - 10 несовершеннолетних, детские дома - 26 детей и подростков, интернаты - 58, </w:t>
            </w:r>
          </w:p>
          <w:p w:rsidR="00F43375" w:rsidRPr="00A7674E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674E">
              <w:rPr>
                <w:sz w:val="20"/>
                <w:szCs w:val="20"/>
              </w:rPr>
              <w:t>В суды направлено 29 материалов о лишении родительских прав, из них лишено родительских прав - 15.</w:t>
            </w:r>
          </w:p>
          <w:p w:rsidR="00F43375" w:rsidRPr="00A7674E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674E">
              <w:rPr>
                <w:sz w:val="20"/>
                <w:szCs w:val="20"/>
              </w:rPr>
              <w:t xml:space="preserve">В социальные приюты и учреждения передано 110 детей, составлено 100 актов об обнаружении подкинутых и новорожденных детей. </w:t>
            </w:r>
          </w:p>
        </w:tc>
      </w:tr>
      <w:tr w:rsidR="00F43375" w:rsidRPr="00F04ED6" w:rsidTr="00887A00">
        <w:tc>
          <w:tcPr>
            <w:tcW w:w="567" w:type="dxa"/>
          </w:tcPr>
          <w:p w:rsidR="00F43375" w:rsidRPr="007530F1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7530F1">
              <w:rPr>
                <w:sz w:val="20"/>
                <w:szCs w:val="20"/>
                <w:lang w:eastAsia="en-US"/>
              </w:rPr>
              <w:lastRenderedPageBreak/>
              <w:t>П. 83)</w:t>
            </w:r>
            <w:proofErr w:type="gramEnd"/>
          </w:p>
        </w:tc>
        <w:tc>
          <w:tcPr>
            <w:tcW w:w="1419" w:type="dxa"/>
          </w:tcPr>
          <w:p w:rsidR="00F43375" w:rsidRPr="007530F1" w:rsidRDefault="00F43375" w:rsidP="00887A00">
            <w:pPr>
              <w:jc w:val="both"/>
              <w:rPr>
                <w:sz w:val="20"/>
                <w:szCs w:val="20"/>
              </w:rPr>
            </w:pPr>
            <w:r w:rsidRPr="007530F1">
              <w:rPr>
                <w:sz w:val="20"/>
                <w:szCs w:val="20"/>
              </w:rPr>
              <w:t>Введение системы прогнозирования рынка труда</w:t>
            </w:r>
          </w:p>
        </w:tc>
        <w:tc>
          <w:tcPr>
            <w:tcW w:w="1988" w:type="dxa"/>
          </w:tcPr>
          <w:p w:rsidR="00F43375" w:rsidRPr="007530F1" w:rsidRDefault="00F43375" w:rsidP="00887A00">
            <w:pPr>
              <w:jc w:val="both"/>
              <w:rPr>
                <w:sz w:val="20"/>
                <w:szCs w:val="20"/>
              </w:rPr>
            </w:pPr>
            <w:r w:rsidRPr="007530F1">
              <w:rPr>
                <w:sz w:val="20"/>
                <w:szCs w:val="20"/>
              </w:rPr>
              <w:t>Разработать и внести на утверждение Аппарата Правительства КР методику прогнозирования рынка труда на 5-7 лет</w:t>
            </w:r>
          </w:p>
        </w:tc>
        <w:tc>
          <w:tcPr>
            <w:tcW w:w="965" w:type="dxa"/>
          </w:tcPr>
          <w:p w:rsidR="00F43375" w:rsidRPr="007530F1" w:rsidRDefault="00F43375" w:rsidP="00887A00">
            <w:pPr>
              <w:jc w:val="both"/>
              <w:rPr>
                <w:sz w:val="20"/>
                <w:szCs w:val="20"/>
              </w:rPr>
            </w:pPr>
            <w:r w:rsidRPr="007530F1">
              <w:rPr>
                <w:sz w:val="20"/>
                <w:szCs w:val="20"/>
              </w:rPr>
              <w:t>10 марта 2012 года</w:t>
            </w:r>
          </w:p>
        </w:tc>
        <w:tc>
          <w:tcPr>
            <w:tcW w:w="1441" w:type="dxa"/>
          </w:tcPr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proofErr w:type="spellStart"/>
            <w:r w:rsidRPr="00362A27">
              <w:rPr>
                <w:sz w:val="18"/>
                <w:szCs w:val="18"/>
              </w:rPr>
              <w:t>АсымбековаГ.У</w:t>
            </w:r>
            <w:proofErr w:type="spellEnd"/>
            <w:r w:rsidRPr="00362A27">
              <w:rPr>
                <w:sz w:val="18"/>
                <w:szCs w:val="18"/>
              </w:rPr>
              <w:t xml:space="preserve">., 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r w:rsidRPr="00362A27">
              <w:rPr>
                <w:sz w:val="18"/>
                <w:szCs w:val="18"/>
              </w:rPr>
              <w:t xml:space="preserve">ММТЗ, </w:t>
            </w:r>
            <w:proofErr w:type="spellStart"/>
            <w:r w:rsidRPr="00362A27">
              <w:rPr>
                <w:sz w:val="18"/>
                <w:szCs w:val="18"/>
              </w:rPr>
              <w:t>МОиН</w:t>
            </w:r>
            <w:proofErr w:type="spellEnd"/>
            <w:r w:rsidRPr="00362A27">
              <w:rPr>
                <w:sz w:val="18"/>
                <w:szCs w:val="18"/>
              </w:rPr>
              <w:t>.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</w:rPr>
            </w:pPr>
            <w:r w:rsidRPr="00362A27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362A27">
              <w:rPr>
                <w:b/>
                <w:sz w:val="18"/>
                <w:szCs w:val="18"/>
              </w:rPr>
              <w:t>МОиН</w:t>
            </w:r>
            <w:proofErr w:type="spellEnd"/>
            <w:r w:rsidRPr="00362A27">
              <w:rPr>
                <w:b/>
                <w:sz w:val="18"/>
                <w:szCs w:val="18"/>
              </w:rPr>
              <w:t xml:space="preserve"> - 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  <w:r w:rsidRPr="00362A27">
              <w:rPr>
                <w:sz w:val="18"/>
                <w:szCs w:val="18"/>
              </w:rPr>
              <w:t>УПО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F43375" w:rsidRPr="00CD6C3B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D6C3B">
              <w:rPr>
                <w:sz w:val="20"/>
                <w:szCs w:val="20"/>
              </w:rPr>
              <w:t>Созыв по исполнению данного пункта Плана мероприятий определен за Министерством молодежи, труда и занятости КР.</w:t>
            </w:r>
          </w:p>
          <w:p w:rsidR="00F43375" w:rsidRPr="00CD6C3B" w:rsidRDefault="00F43375" w:rsidP="00887A00">
            <w:pPr>
              <w:tabs>
                <w:tab w:val="left" w:pos="540"/>
                <w:tab w:val="num" w:pos="720"/>
                <w:tab w:val="right" w:pos="9355"/>
              </w:tabs>
              <w:jc w:val="both"/>
              <w:rPr>
                <w:sz w:val="20"/>
                <w:szCs w:val="20"/>
              </w:rPr>
            </w:pPr>
            <w:proofErr w:type="gramStart"/>
            <w:r w:rsidRPr="00CD6C3B">
              <w:rPr>
                <w:sz w:val="20"/>
                <w:szCs w:val="20"/>
              </w:rPr>
              <w:t>Во исполнение Протокола совещания у Премьер-министра Кыргызской Республики от 16.01.2012 г. № 21-28 в Министерство молодежи, труда и занятости КР дважды была направлена информация об опыте Министерства образования и науки КР по сбору информации о потребности в кадрах, а также  предложения по данному вопросу (№02-7/533 от 04.02.12, и № 02-7/859 от 22.02.12.).</w:t>
            </w:r>
            <w:proofErr w:type="gramEnd"/>
          </w:p>
          <w:p w:rsidR="00F43375" w:rsidRPr="00CD6C3B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CD6C3B">
              <w:rPr>
                <w:sz w:val="20"/>
                <w:szCs w:val="20"/>
              </w:rPr>
              <w:t xml:space="preserve">Новая Методика прогнозирования потребности в трудовых ресурсах </w:t>
            </w:r>
            <w:r w:rsidRPr="00CD6C3B">
              <w:rPr>
                <w:b/>
                <w:sz w:val="20"/>
                <w:szCs w:val="20"/>
              </w:rPr>
              <w:t>утверждена постановлением Правительства Кыргызской Республики от 26 марта 2012 года № 203</w:t>
            </w:r>
            <w:r w:rsidRPr="00CD6C3B">
              <w:rPr>
                <w:sz w:val="20"/>
                <w:szCs w:val="20"/>
              </w:rPr>
              <w:t>.</w:t>
            </w:r>
          </w:p>
        </w:tc>
      </w:tr>
      <w:tr w:rsidR="00F43375" w:rsidRPr="00F04ED6" w:rsidTr="00887A00">
        <w:tc>
          <w:tcPr>
            <w:tcW w:w="567" w:type="dxa"/>
          </w:tcPr>
          <w:p w:rsidR="00F43375" w:rsidRPr="00D2533F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D2533F">
              <w:rPr>
                <w:sz w:val="20"/>
                <w:szCs w:val="20"/>
                <w:lang w:eastAsia="en-US"/>
              </w:rPr>
              <w:t>П. 87)</w:t>
            </w:r>
            <w:proofErr w:type="gramEnd"/>
          </w:p>
        </w:tc>
        <w:tc>
          <w:tcPr>
            <w:tcW w:w="1419" w:type="dxa"/>
          </w:tcPr>
          <w:p w:rsidR="00F43375" w:rsidRPr="00D2533F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D2533F">
              <w:rPr>
                <w:sz w:val="20"/>
                <w:szCs w:val="20"/>
                <w:lang w:eastAsia="en-US"/>
              </w:rPr>
              <w:t>Повышение качества подготовки и переподготовки кадров в области спорта</w:t>
            </w:r>
          </w:p>
        </w:tc>
        <w:tc>
          <w:tcPr>
            <w:tcW w:w="1988" w:type="dxa"/>
          </w:tcPr>
          <w:p w:rsidR="00F43375" w:rsidRPr="00D2533F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D2533F">
              <w:rPr>
                <w:sz w:val="20"/>
                <w:szCs w:val="20"/>
                <w:lang w:eastAsia="en-US"/>
              </w:rPr>
              <w:t>Инвентаризация нормативной правовой базы для перехода на Болонскую систему подготовки специалистов Кыргызской государственной академии физической культуры и спорта</w:t>
            </w:r>
          </w:p>
        </w:tc>
        <w:tc>
          <w:tcPr>
            <w:tcW w:w="965" w:type="dxa"/>
          </w:tcPr>
          <w:p w:rsidR="00F43375" w:rsidRPr="00D2533F" w:rsidRDefault="00F43375" w:rsidP="00887A00">
            <w:pPr>
              <w:jc w:val="both"/>
              <w:rPr>
                <w:sz w:val="20"/>
                <w:szCs w:val="20"/>
                <w:lang w:eastAsia="en-US"/>
              </w:rPr>
            </w:pPr>
            <w:r w:rsidRPr="00D2533F">
              <w:rPr>
                <w:sz w:val="20"/>
                <w:szCs w:val="20"/>
                <w:lang w:eastAsia="en-US"/>
              </w:rPr>
              <w:t>1 июня 2012</w:t>
            </w:r>
          </w:p>
        </w:tc>
        <w:tc>
          <w:tcPr>
            <w:tcW w:w="1441" w:type="dxa"/>
          </w:tcPr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2A27">
              <w:rPr>
                <w:sz w:val="18"/>
                <w:szCs w:val="18"/>
                <w:lang w:eastAsia="en-US"/>
              </w:rPr>
              <w:t>МОиН</w:t>
            </w:r>
            <w:proofErr w:type="spellEnd"/>
            <w:r w:rsidRPr="00362A27">
              <w:rPr>
                <w:sz w:val="18"/>
                <w:szCs w:val="18"/>
                <w:lang w:eastAsia="en-US"/>
              </w:rPr>
              <w:t xml:space="preserve">, 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ГАФКИС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43375" w:rsidRPr="00362A27" w:rsidRDefault="00F43375" w:rsidP="00887A00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362A27">
              <w:rPr>
                <w:b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62A27">
              <w:rPr>
                <w:b/>
                <w:sz w:val="18"/>
                <w:szCs w:val="18"/>
                <w:lang w:eastAsia="en-US"/>
              </w:rPr>
              <w:t>МОиН</w:t>
            </w:r>
            <w:proofErr w:type="spellEnd"/>
            <w:r w:rsidRPr="00362A27">
              <w:rPr>
                <w:b/>
                <w:sz w:val="18"/>
                <w:szCs w:val="18"/>
                <w:lang w:eastAsia="en-US"/>
              </w:rPr>
              <w:t xml:space="preserve"> - 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r w:rsidRPr="00362A27">
              <w:rPr>
                <w:sz w:val="18"/>
                <w:szCs w:val="18"/>
                <w:lang w:eastAsia="en-US"/>
              </w:rPr>
              <w:t>УПО</w:t>
            </w:r>
          </w:p>
          <w:p w:rsidR="00F43375" w:rsidRPr="00362A27" w:rsidRDefault="00F43375" w:rsidP="00887A00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2A27">
              <w:rPr>
                <w:sz w:val="18"/>
                <w:szCs w:val="18"/>
                <w:lang w:eastAsia="en-US"/>
              </w:rPr>
              <w:t>ЖолдошовА.Ж</w:t>
            </w:r>
            <w:proofErr w:type="spellEnd"/>
            <w:r w:rsidRPr="00362A2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11" w:type="dxa"/>
          </w:tcPr>
          <w:p w:rsidR="00F43375" w:rsidRPr="003532F3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3532F3">
              <w:rPr>
                <w:sz w:val="20"/>
                <w:szCs w:val="20"/>
              </w:rPr>
              <w:t>В соответствии с постановлением Правительства Кыргызской Республики от 23 августа 2011 года № 496 с 2012-2013 учебного года в республике осуществляется переход к двухуровневой структуре высшего профессионального образования (</w:t>
            </w:r>
            <w:proofErr w:type="spellStart"/>
            <w:r w:rsidRPr="003532F3">
              <w:rPr>
                <w:sz w:val="20"/>
                <w:szCs w:val="20"/>
              </w:rPr>
              <w:t>бакалавриат</w:t>
            </w:r>
            <w:proofErr w:type="spellEnd"/>
            <w:r w:rsidRPr="003532F3">
              <w:rPr>
                <w:sz w:val="20"/>
                <w:szCs w:val="20"/>
              </w:rPr>
              <w:t>, магистратура), в том числе в области физической культуры и спорта.</w:t>
            </w:r>
          </w:p>
          <w:p w:rsidR="00F43375" w:rsidRPr="003532F3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3532F3">
              <w:rPr>
                <w:sz w:val="20"/>
                <w:szCs w:val="20"/>
              </w:rPr>
              <w:t>КГАФКиС</w:t>
            </w:r>
            <w:proofErr w:type="spellEnd"/>
            <w:r w:rsidRPr="003532F3">
              <w:rPr>
                <w:sz w:val="20"/>
                <w:szCs w:val="20"/>
              </w:rPr>
              <w:t xml:space="preserve"> является вузом, на базе которого создано и функционирует учебно-методическое объединение по разработке государственных образовательных стандартов ВПО по направлениям физической культуры и спорта. В настоящее время УМО по физической культуре и спорту на основании утвержденного указанным выше постановлением Макета ГОС разрабатываются соответствующие ГОС на </w:t>
            </w:r>
            <w:proofErr w:type="spellStart"/>
            <w:r w:rsidRPr="003532F3">
              <w:rPr>
                <w:sz w:val="20"/>
                <w:szCs w:val="20"/>
              </w:rPr>
              <w:t>компетентностной</w:t>
            </w:r>
            <w:proofErr w:type="spellEnd"/>
            <w:r w:rsidRPr="003532F3">
              <w:rPr>
                <w:sz w:val="20"/>
                <w:szCs w:val="20"/>
              </w:rPr>
              <w:t xml:space="preserve"> основе с применением кредитной технологии </w:t>
            </w:r>
            <w:bookmarkStart w:id="0" w:name="_GoBack"/>
            <w:bookmarkEnd w:id="0"/>
            <w:r w:rsidRPr="003532F3">
              <w:rPr>
                <w:sz w:val="20"/>
                <w:szCs w:val="20"/>
              </w:rPr>
              <w:t>обучения. Для приема абитуриентов на 2012-2013 учебный год утвержден типовой учебный план по направлению «Физическая культура».</w:t>
            </w:r>
          </w:p>
          <w:p w:rsidR="003532F3" w:rsidRPr="003532F3" w:rsidRDefault="003532F3" w:rsidP="003532F3">
            <w:pPr>
              <w:jc w:val="both"/>
              <w:rPr>
                <w:sz w:val="20"/>
                <w:szCs w:val="20"/>
              </w:rPr>
            </w:pPr>
            <w:r w:rsidRPr="003532F3">
              <w:rPr>
                <w:sz w:val="20"/>
                <w:szCs w:val="20"/>
              </w:rPr>
              <w:t xml:space="preserve">На 2012-2013 учебный год по направлению подготовки бакалавров «Физическая культура» в </w:t>
            </w:r>
            <w:proofErr w:type="spellStart"/>
            <w:r w:rsidRPr="003532F3">
              <w:rPr>
                <w:sz w:val="20"/>
                <w:szCs w:val="20"/>
              </w:rPr>
              <w:t>КГАФКиС</w:t>
            </w:r>
            <w:proofErr w:type="spellEnd"/>
            <w:r w:rsidRPr="003532F3">
              <w:rPr>
                <w:sz w:val="20"/>
                <w:szCs w:val="20"/>
              </w:rPr>
              <w:t xml:space="preserve"> выделено 155 </w:t>
            </w:r>
            <w:proofErr w:type="spellStart"/>
            <w:r w:rsidRPr="003532F3">
              <w:rPr>
                <w:sz w:val="20"/>
                <w:szCs w:val="20"/>
              </w:rPr>
              <w:t>грантовых</w:t>
            </w:r>
            <w:proofErr w:type="spellEnd"/>
            <w:r w:rsidRPr="003532F3">
              <w:rPr>
                <w:sz w:val="20"/>
                <w:szCs w:val="20"/>
              </w:rPr>
              <w:t xml:space="preserve"> (бюджетных) мест. План приема на контрактную форму обучения составляет </w:t>
            </w:r>
            <w:r w:rsidRPr="003532F3">
              <w:rPr>
                <w:sz w:val="20"/>
                <w:szCs w:val="20"/>
              </w:rPr>
              <w:lastRenderedPageBreak/>
              <w:t>100 мест.</w:t>
            </w:r>
          </w:p>
        </w:tc>
      </w:tr>
    </w:tbl>
    <w:p w:rsidR="00F43375" w:rsidRPr="00F04ED6" w:rsidRDefault="00F43375" w:rsidP="00F43375">
      <w:pPr>
        <w:pBdr>
          <w:left w:val="single" w:sz="48" w:space="0" w:color="FFFFFF"/>
          <w:right w:val="single" w:sz="48" w:space="0" w:color="FFFFFF"/>
        </w:pBdr>
        <w:ind w:left="-284" w:firstLine="708"/>
        <w:jc w:val="both"/>
        <w:rPr>
          <w:b/>
          <w:sz w:val="20"/>
          <w:szCs w:val="20"/>
        </w:rPr>
      </w:pPr>
    </w:p>
    <w:p w:rsidR="00F43375" w:rsidRPr="00F04ED6" w:rsidRDefault="00F43375" w:rsidP="00F43375">
      <w:pPr>
        <w:jc w:val="both"/>
        <w:rPr>
          <w:sz w:val="20"/>
          <w:szCs w:val="20"/>
        </w:rPr>
      </w:pPr>
    </w:p>
    <w:p w:rsidR="00F43375" w:rsidRPr="00F04ED6" w:rsidRDefault="00F43375" w:rsidP="00F43375">
      <w:pPr>
        <w:pBdr>
          <w:left w:val="single" w:sz="48" w:space="0" w:color="FFFFFF"/>
          <w:right w:val="single" w:sz="48" w:space="0" w:color="FFFFFF"/>
        </w:pBdr>
        <w:ind w:left="-284" w:firstLine="708"/>
        <w:jc w:val="both"/>
        <w:rPr>
          <w:sz w:val="20"/>
          <w:szCs w:val="20"/>
        </w:rPr>
      </w:pPr>
      <w:r w:rsidRPr="00F04ED6">
        <w:rPr>
          <w:sz w:val="20"/>
          <w:szCs w:val="20"/>
        </w:rPr>
        <w:t xml:space="preserve">Также в соответствии с поручением Премьер-министра Кыргызской Республики О.Бабанова №16-971 от 20.04.2012. –приняты к исполнению </w:t>
      </w:r>
      <w:r w:rsidRPr="00F04ED6">
        <w:rPr>
          <w:sz w:val="20"/>
          <w:szCs w:val="20"/>
          <w:u w:val="single"/>
        </w:rPr>
        <w:t>дополнительные</w:t>
      </w:r>
      <w:r w:rsidRPr="00F04ED6">
        <w:rPr>
          <w:sz w:val="20"/>
          <w:szCs w:val="20"/>
        </w:rPr>
        <w:t xml:space="preserve"> пункты плана:</w:t>
      </w:r>
    </w:p>
    <w:p w:rsidR="00F43375" w:rsidRPr="00F04ED6" w:rsidRDefault="00F43375" w:rsidP="00F43375">
      <w:pPr>
        <w:pBdr>
          <w:left w:val="single" w:sz="48" w:space="0" w:color="FFFFFF"/>
          <w:right w:val="single" w:sz="48" w:space="0" w:color="FFFFFF"/>
        </w:pBdr>
        <w:ind w:left="-284" w:firstLine="708"/>
        <w:jc w:val="both"/>
        <w:rPr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0"/>
        <w:gridCol w:w="4305"/>
        <w:gridCol w:w="1351"/>
        <w:gridCol w:w="3975"/>
      </w:tblGrid>
      <w:tr w:rsidR="00F43375" w:rsidRPr="00F04ED6" w:rsidTr="00887A00">
        <w:tc>
          <w:tcPr>
            <w:tcW w:w="860" w:type="dxa"/>
          </w:tcPr>
          <w:p w:rsidR="00F43375" w:rsidRPr="00F04ED6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04ED6">
              <w:rPr>
                <w:b/>
                <w:sz w:val="20"/>
                <w:szCs w:val="20"/>
              </w:rPr>
              <w:t>№ пункта</w:t>
            </w:r>
          </w:p>
        </w:tc>
        <w:tc>
          <w:tcPr>
            <w:tcW w:w="4305" w:type="dxa"/>
          </w:tcPr>
          <w:p w:rsidR="00F43375" w:rsidRPr="00F04ED6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04ED6">
              <w:rPr>
                <w:b/>
                <w:sz w:val="20"/>
                <w:szCs w:val="20"/>
              </w:rPr>
              <w:t>Содержание поручения</w:t>
            </w:r>
          </w:p>
        </w:tc>
        <w:tc>
          <w:tcPr>
            <w:tcW w:w="1351" w:type="dxa"/>
          </w:tcPr>
          <w:p w:rsidR="00F43375" w:rsidRPr="00F04ED6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04ED6">
              <w:rPr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3975" w:type="dxa"/>
          </w:tcPr>
          <w:p w:rsidR="00F43375" w:rsidRPr="00F04ED6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04ED6">
              <w:rPr>
                <w:b/>
                <w:sz w:val="20"/>
                <w:szCs w:val="20"/>
              </w:rPr>
              <w:t>Выполнение на конец</w:t>
            </w:r>
          </w:p>
          <w:p w:rsidR="00F43375" w:rsidRPr="00F04ED6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04ED6">
              <w:rPr>
                <w:b/>
                <w:sz w:val="20"/>
                <w:szCs w:val="20"/>
              </w:rPr>
              <w:t>мая 2012 года</w:t>
            </w:r>
          </w:p>
        </w:tc>
      </w:tr>
      <w:tr w:rsidR="00F43375" w:rsidRPr="00F04ED6" w:rsidTr="00887A00">
        <w:tc>
          <w:tcPr>
            <w:tcW w:w="860" w:type="dxa"/>
          </w:tcPr>
          <w:p w:rsidR="00F43375" w:rsidRPr="001F686E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1F686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305" w:type="dxa"/>
          </w:tcPr>
          <w:p w:rsidR="00F43375" w:rsidRPr="001F686E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1F686E">
              <w:rPr>
                <w:sz w:val="20"/>
                <w:szCs w:val="20"/>
              </w:rPr>
              <w:t>Утвердить 3-х</w:t>
            </w:r>
            <w:r w:rsidR="00025191">
              <w:rPr>
                <w:sz w:val="20"/>
                <w:szCs w:val="20"/>
              </w:rPr>
              <w:t xml:space="preserve"> </w:t>
            </w:r>
            <w:r w:rsidRPr="001F686E">
              <w:rPr>
                <w:sz w:val="20"/>
                <w:szCs w:val="20"/>
              </w:rPr>
              <w:t>годичный план по строительству детских садов и школ</w:t>
            </w:r>
          </w:p>
        </w:tc>
        <w:tc>
          <w:tcPr>
            <w:tcW w:w="1351" w:type="dxa"/>
          </w:tcPr>
          <w:p w:rsidR="00F43375" w:rsidRPr="001F686E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1F686E">
              <w:rPr>
                <w:sz w:val="20"/>
                <w:szCs w:val="20"/>
              </w:rPr>
              <w:t>15 мая 2012 года</w:t>
            </w:r>
          </w:p>
        </w:tc>
        <w:tc>
          <w:tcPr>
            <w:tcW w:w="3975" w:type="dxa"/>
          </w:tcPr>
          <w:p w:rsidR="00025191" w:rsidRPr="00025191" w:rsidRDefault="00025191" w:rsidP="00025191">
            <w:pPr>
              <w:tabs>
                <w:tab w:val="left" w:pos="540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  <w:r w:rsidRPr="00025191">
              <w:rPr>
                <w:sz w:val="20"/>
                <w:szCs w:val="20"/>
              </w:rPr>
              <w:t>Министерством образования и науки Кыргызской Республики разработан  3-х годичный план  по  строительству  школ, в который были включены 156 объектов, из них 57 незавершенных объектов  и 99 новых объектов.</w:t>
            </w:r>
          </w:p>
          <w:p w:rsidR="00025191" w:rsidRPr="00025191" w:rsidRDefault="00025191" w:rsidP="00025191">
            <w:pPr>
              <w:pBdr>
                <w:left w:val="single" w:sz="48" w:space="0" w:color="FFFFFF"/>
                <w:right w:val="single" w:sz="48" w:space="0" w:color="FFFFFF"/>
              </w:pBdr>
              <w:tabs>
                <w:tab w:val="left" w:pos="540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  <w:r w:rsidRPr="00025191">
              <w:rPr>
                <w:sz w:val="20"/>
                <w:szCs w:val="20"/>
              </w:rPr>
              <w:t xml:space="preserve"> Разработан 3-х годичный   план  по  строительству  дошкольных образовательных организаций, который включает в себя строительство 6 детских садов и реконструкцию одного детского сада. </w:t>
            </w:r>
          </w:p>
          <w:p w:rsidR="00025191" w:rsidRPr="00025191" w:rsidRDefault="00025191" w:rsidP="00025191">
            <w:pPr>
              <w:pBdr>
                <w:left w:val="single" w:sz="48" w:space="0" w:color="FFFFFF"/>
                <w:right w:val="single" w:sz="48" w:space="0" w:color="FFFFFF"/>
              </w:pBdr>
              <w:tabs>
                <w:tab w:val="left" w:pos="540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  <w:r w:rsidRPr="00025191">
              <w:rPr>
                <w:sz w:val="20"/>
                <w:szCs w:val="20"/>
              </w:rPr>
              <w:t xml:space="preserve">Планы строительства были согласованы с Государственным агентством по строительству и региональному развитию при Правительстве Кыргызской Республики и Министерством финансов, после чего были переданы в </w:t>
            </w:r>
            <w:proofErr w:type="spellStart"/>
            <w:r w:rsidRPr="00025191">
              <w:rPr>
                <w:sz w:val="20"/>
                <w:szCs w:val="20"/>
              </w:rPr>
              <w:t>Жогорку</w:t>
            </w:r>
            <w:proofErr w:type="spellEnd"/>
            <w:r w:rsidRPr="00025191">
              <w:rPr>
                <w:sz w:val="20"/>
                <w:szCs w:val="20"/>
              </w:rPr>
              <w:t xml:space="preserve"> </w:t>
            </w:r>
            <w:proofErr w:type="spellStart"/>
            <w:r w:rsidRPr="00025191">
              <w:rPr>
                <w:sz w:val="20"/>
                <w:szCs w:val="20"/>
              </w:rPr>
              <w:t>Кенеше</w:t>
            </w:r>
            <w:proofErr w:type="spellEnd"/>
            <w:r w:rsidRPr="00025191">
              <w:rPr>
                <w:sz w:val="20"/>
                <w:szCs w:val="20"/>
              </w:rPr>
              <w:t xml:space="preserve"> Кыргызской Республики на рассмотрение. </w:t>
            </w:r>
          </w:p>
          <w:p w:rsidR="00025191" w:rsidRPr="00025191" w:rsidRDefault="00025191" w:rsidP="00025191">
            <w:pPr>
              <w:tabs>
                <w:tab w:val="left" w:pos="540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  <w:r w:rsidRPr="00025191">
              <w:rPr>
                <w:sz w:val="20"/>
                <w:szCs w:val="20"/>
              </w:rPr>
              <w:t xml:space="preserve">19 июня 2012 года состоялось заседание Правительства КР, на котором был рассмотрен вопрос № 4 «Об утверждении трехгодичного плана (2012-2014 годы) по строительству объектов образования в Кыргызской Республике». Однако вопрос был снят с повести дня прямо на заседании Правительства КР в связи с возражениями министра финансов КР </w:t>
            </w:r>
            <w:proofErr w:type="spellStart"/>
            <w:r w:rsidRPr="00025191">
              <w:rPr>
                <w:sz w:val="20"/>
                <w:szCs w:val="20"/>
              </w:rPr>
              <w:t>А.Жапарова</w:t>
            </w:r>
            <w:proofErr w:type="spellEnd"/>
            <w:r w:rsidRPr="00025191">
              <w:rPr>
                <w:sz w:val="20"/>
                <w:szCs w:val="20"/>
              </w:rPr>
              <w:t xml:space="preserve"> из-за отсутствия сре</w:t>
            </w:r>
            <w:proofErr w:type="gramStart"/>
            <w:r w:rsidRPr="00025191">
              <w:rPr>
                <w:sz w:val="20"/>
                <w:szCs w:val="20"/>
              </w:rPr>
              <w:t>дств в р</w:t>
            </w:r>
            <w:proofErr w:type="gramEnd"/>
            <w:r w:rsidRPr="00025191">
              <w:rPr>
                <w:sz w:val="20"/>
                <w:szCs w:val="20"/>
              </w:rPr>
              <w:t>еспубликанском бюджете на данные цели.</w:t>
            </w:r>
          </w:p>
        </w:tc>
      </w:tr>
      <w:tr w:rsidR="00F43375" w:rsidRPr="00F04ED6" w:rsidTr="00887A00">
        <w:tc>
          <w:tcPr>
            <w:tcW w:w="860" w:type="dxa"/>
          </w:tcPr>
          <w:p w:rsidR="00F43375" w:rsidRPr="00611297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611297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4305" w:type="dxa"/>
          </w:tcPr>
          <w:p w:rsidR="00F43375" w:rsidRPr="00611297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611297">
              <w:rPr>
                <w:rFonts w:eastAsia="Calibri"/>
                <w:sz w:val="20"/>
                <w:szCs w:val="20"/>
              </w:rPr>
              <w:t xml:space="preserve">Начать реализацию </w:t>
            </w:r>
            <w:proofErr w:type="spellStart"/>
            <w:r w:rsidRPr="00611297">
              <w:rPr>
                <w:rFonts w:eastAsia="Calibri"/>
                <w:sz w:val="20"/>
                <w:szCs w:val="20"/>
              </w:rPr>
              <w:t>пилотного</w:t>
            </w:r>
            <w:proofErr w:type="spellEnd"/>
            <w:r w:rsidRPr="00611297">
              <w:rPr>
                <w:rFonts w:eastAsia="Calibri"/>
                <w:sz w:val="20"/>
                <w:szCs w:val="20"/>
              </w:rPr>
              <w:t xml:space="preserve"> проекта по установке интерактивных досок в школах</w:t>
            </w:r>
          </w:p>
        </w:tc>
        <w:tc>
          <w:tcPr>
            <w:tcW w:w="1351" w:type="dxa"/>
          </w:tcPr>
          <w:p w:rsidR="00F43375" w:rsidRPr="00611297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611297">
              <w:rPr>
                <w:sz w:val="20"/>
                <w:szCs w:val="20"/>
              </w:rPr>
              <w:t>1 сентября 2012 года</w:t>
            </w:r>
          </w:p>
        </w:tc>
        <w:tc>
          <w:tcPr>
            <w:tcW w:w="3975" w:type="dxa"/>
          </w:tcPr>
          <w:p w:rsidR="00F43375" w:rsidRPr="003A7AF1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3A7AF1">
              <w:rPr>
                <w:sz w:val="20"/>
                <w:szCs w:val="20"/>
              </w:rPr>
              <w:t xml:space="preserve">Письмом </w:t>
            </w:r>
            <w:proofErr w:type="spellStart"/>
            <w:r w:rsidRPr="003A7AF1">
              <w:rPr>
                <w:sz w:val="20"/>
                <w:szCs w:val="20"/>
              </w:rPr>
              <w:t>МОиН</w:t>
            </w:r>
            <w:proofErr w:type="spellEnd"/>
            <w:r w:rsidRPr="003A7AF1">
              <w:rPr>
                <w:sz w:val="20"/>
                <w:szCs w:val="20"/>
              </w:rPr>
              <w:t xml:space="preserve"> КР № 04-7/541 от 06.02.2012. в </w:t>
            </w:r>
            <w:proofErr w:type="spellStart"/>
            <w:r w:rsidRPr="003A7AF1">
              <w:rPr>
                <w:sz w:val="20"/>
                <w:szCs w:val="20"/>
              </w:rPr>
              <w:t>Ошский</w:t>
            </w:r>
            <w:proofErr w:type="spellEnd"/>
            <w:r w:rsidRPr="003A7AF1">
              <w:rPr>
                <w:sz w:val="20"/>
                <w:szCs w:val="20"/>
              </w:rPr>
              <w:t xml:space="preserve"> областной институт усовершенствования учителей, в </w:t>
            </w:r>
            <w:proofErr w:type="spellStart"/>
            <w:r w:rsidRPr="003A7AF1">
              <w:rPr>
                <w:sz w:val="20"/>
                <w:szCs w:val="20"/>
              </w:rPr>
              <w:t>Иссык-Кульский</w:t>
            </w:r>
            <w:proofErr w:type="spellEnd"/>
            <w:r w:rsidRPr="003A7AF1">
              <w:rPr>
                <w:sz w:val="20"/>
                <w:szCs w:val="20"/>
              </w:rPr>
              <w:t xml:space="preserve"> областной институт образования, Областные учебно-методические центры образования, </w:t>
            </w:r>
            <w:proofErr w:type="spellStart"/>
            <w:r w:rsidRPr="003A7AF1">
              <w:rPr>
                <w:sz w:val="20"/>
                <w:szCs w:val="20"/>
              </w:rPr>
              <w:t>Нарынский</w:t>
            </w:r>
            <w:proofErr w:type="spellEnd"/>
            <w:r w:rsidRPr="003A7AF1">
              <w:rPr>
                <w:sz w:val="20"/>
                <w:szCs w:val="20"/>
              </w:rPr>
              <w:t xml:space="preserve"> образовательный округ, </w:t>
            </w:r>
            <w:proofErr w:type="spellStart"/>
            <w:r w:rsidRPr="003A7AF1">
              <w:rPr>
                <w:sz w:val="20"/>
                <w:szCs w:val="20"/>
              </w:rPr>
              <w:t>Бишкекское</w:t>
            </w:r>
            <w:proofErr w:type="spellEnd"/>
            <w:r w:rsidRPr="003A7AF1">
              <w:rPr>
                <w:sz w:val="20"/>
                <w:szCs w:val="20"/>
              </w:rPr>
              <w:t xml:space="preserve"> и </w:t>
            </w:r>
            <w:proofErr w:type="spellStart"/>
            <w:r w:rsidRPr="003A7AF1">
              <w:rPr>
                <w:sz w:val="20"/>
                <w:szCs w:val="20"/>
              </w:rPr>
              <w:t>Ошское</w:t>
            </w:r>
            <w:proofErr w:type="spellEnd"/>
            <w:r w:rsidRPr="003A7AF1">
              <w:rPr>
                <w:sz w:val="20"/>
                <w:szCs w:val="20"/>
              </w:rPr>
              <w:t xml:space="preserve"> городские управления образования, </w:t>
            </w:r>
            <w:proofErr w:type="spellStart"/>
            <w:r w:rsidRPr="003A7AF1">
              <w:rPr>
                <w:sz w:val="20"/>
                <w:szCs w:val="20"/>
              </w:rPr>
              <w:t>Аламудунский</w:t>
            </w:r>
            <w:proofErr w:type="spellEnd"/>
            <w:r w:rsidRPr="003A7AF1">
              <w:rPr>
                <w:sz w:val="20"/>
                <w:szCs w:val="20"/>
              </w:rPr>
              <w:t xml:space="preserve"> районный отдел образования направлен запрос о предоставлении предложений по отбору 100 </w:t>
            </w:r>
            <w:proofErr w:type="spellStart"/>
            <w:r w:rsidRPr="003A7AF1">
              <w:rPr>
                <w:sz w:val="20"/>
                <w:szCs w:val="20"/>
              </w:rPr>
              <w:t>пилотных</w:t>
            </w:r>
            <w:proofErr w:type="spellEnd"/>
            <w:r w:rsidRPr="003A7AF1">
              <w:rPr>
                <w:sz w:val="20"/>
                <w:szCs w:val="20"/>
              </w:rPr>
              <w:t xml:space="preserve"> школ, которые будут оснащены интерактивными досками и другими инновационными технологиями.</w:t>
            </w:r>
            <w:proofErr w:type="gramEnd"/>
          </w:p>
          <w:p w:rsidR="00F43375" w:rsidRPr="003A7AF1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3A7AF1">
              <w:rPr>
                <w:sz w:val="20"/>
                <w:szCs w:val="20"/>
              </w:rPr>
              <w:t xml:space="preserve">В свою очередь школы должны соответствовать следующим критериям: быть типовыми, иметь более 30 </w:t>
            </w:r>
            <w:proofErr w:type="spellStart"/>
            <w:r w:rsidRPr="003A7AF1">
              <w:rPr>
                <w:sz w:val="20"/>
                <w:szCs w:val="20"/>
              </w:rPr>
              <w:t>класс-комплектов</w:t>
            </w:r>
            <w:proofErr w:type="spellEnd"/>
            <w:r w:rsidRPr="003A7AF1">
              <w:rPr>
                <w:sz w:val="20"/>
                <w:szCs w:val="20"/>
              </w:rPr>
              <w:t>, контингент учащихся – более 800 учеников, иметь в наличии более                   3 школ, находящихся на расстоянии не более 15 км</w:t>
            </w:r>
            <w:proofErr w:type="gramStart"/>
            <w:r w:rsidRPr="003A7AF1">
              <w:rPr>
                <w:sz w:val="20"/>
                <w:szCs w:val="20"/>
              </w:rPr>
              <w:t>.</w:t>
            </w:r>
            <w:proofErr w:type="gramEnd"/>
            <w:r w:rsidRPr="003A7AF1">
              <w:rPr>
                <w:sz w:val="20"/>
                <w:szCs w:val="20"/>
              </w:rPr>
              <w:t xml:space="preserve"> </w:t>
            </w:r>
            <w:proofErr w:type="gramStart"/>
            <w:r w:rsidRPr="003A7AF1">
              <w:rPr>
                <w:sz w:val="20"/>
                <w:szCs w:val="20"/>
              </w:rPr>
              <w:t>о</w:t>
            </w:r>
            <w:proofErr w:type="gramEnd"/>
            <w:r w:rsidRPr="003A7AF1">
              <w:rPr>
                <w:sz w:val="20"/>
                <w:szCs w:val="20"/>
              </w:rPr>
              <w:t>т выбранной школы.</w:t>
            </w:r>
          </w:p>
          <w:p w:rsidR="00F43375" w:rsidRPr="003A7AF1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3A7AF1">
              <w:rPr>
                <w:sz w:val="20"/>
                <w:szCs w:val="20"/>
              </w:rPr>
              <w:t>Пилотные</w:t>
            </w:r>
            <w:proofErr w:type="spellEnd"/>
            <w:r w:rsidRPr="003A7AF1">
              <w:rPr>
                <w:sz w:val="20"/>
                <w:szCs w:val="20"/>
              </w:rPr>
              <w:t xml:space="preserve"> школы будут распределены по регионам следующим образом: </w:t>
            </w:r>
            <w:proofErr w:type="spellStart"/>
            <w:proofErr w:type="gramStart"/>
            <w:r w:rsidRPr="003A7AF1">
              <w:rPr>
                <w:sz w:val="20"/>
                <w:szCs w:val="20"/>
              </w:rPr>
              <w:t>Ошская</w:t>
            </w:r>
            <w:proofErr w:type="spellEnd"/>
            <w:r w:rsidRPr="003A7AF1">
              <w:rPr>
                <w:sz w:val="20"/>
                <w:szCs w:val="20"/>
              </w:rPr>
              <w:t xml:space="preserve"> области – 21 школа, </w:t>
            </w:r>
            <w:proofErr w:type="spellStart"/>
            <w:r w:rsidRPr="003A7AF1">
              <w:rPr>
                <w:sz w:val="20"/>
                <w:szCs w:val="20"/>
              </w:rPr>
              <w:t>Джалал-Абадская</w:t>
            </w:r>
            <w:proofErr w:type="spellEnd"/>
            <w:r w:rsidRPr="003A7AF1">
              <w:rPr>
                <w:sz w:val="20"/>
                <w:szCs w:val="20"/>
              </w:rPr>
              <w:t xml:space="preserve"> </w:t>
            </w:r>
            <w:r w:rsidRPr="003A7AF1">
              <w:rPr>
                <w:sz w:val="20"/>
                <w:szCs w:val="20"/>
              </w:rPr>
              <w:lastRenderedPageBreak/>
              <w:t xml:space="preserve">область – 21 школа, </w:t>
            </w:r>
            <w:proofErr w:type="spellStart"/>
            <w:r w:rsidRPr="003A7AF1">
              <w:rPr>
                <w:sz w:val="20"/>
                <w:szCs w:val="20"/>
              </w:rPr>
              <w:t>Баткенская</w:t>
            </w:r>
            <w:proofErr w:type="spellEnd"/>
            <w:r w:rsidRPr="003A7AF1">
              <w:rPr>
                <w:sz w:val="20"/>
                <w:szCs w:val="20"/>
              </w:rPr>
              <w:t xml:space="preserve"> область – 9 школ, Чуйская область – 14 школ, </w:t>
            </w:r>
            <w:proofErr w:type="spellStart"/>
            <w:r w:rsidRPr="003A7AF1">
              <w:rPr>
                <w:sz w:val="20"/>
                <w:szCs w:val="20"/>
              </w:rPr>
              <w:t>Таласская</w:t>
            </w:r>
            <w:proofErr w:type="spellEnd"/>
            <w:r w:rsidRPr="003A7AF1">
              <w:rPr>
                <w:sz w:val="20"/>
                <w:szCs w:val="20"/>
              </w:rPr>
              <w:t xml:space="preserve"> область – 5 школ, </w:t>
            </w:r>
            <w:proofErr w:type="spellStart"/>
            <w:r w:rsidRPr="003A7AF1">
              <w:rPr>
                <w:sz w:val="20"/>
                <w:szCs w:val="20"/>
              </w:rPr>
              <w:t>Иссык-Кульская</w:t>
            </w:r>
            <w:proofErr w:type="spellEnd"/>
            <w:r w:rsidRPr="003A7AF1">
              <w:rPr>
                <w:sz w:val="20"/>
                <w:szCs w:val="20"/>
              </w:rPr>
              <w:t xml:space="preserve"> область – 8 школ, </w:t>
            </w:r>
            <w:proofErr w:type="spellStart"/>
            <w:r w:rsidRPr="003A7AF1">
              <w:rPr>
                <w:sz w:val="20"/>
                <w:szCs w:val="20"/>
              </w:rPr>
              <w:t>Нарынская</w:t>
            </w:r>
            <w:proofErr w:type="spellEnd"/>
            <w:r w:rsidRPr="003A7AF1">
              <w:rPr>
                <w:sz w:val="20"/>
                <w:szCs w:val="20"/>
              </w:rPr>
              <w:t xml:space="preserve"> область – 6 школ, г. Бишкек – 11 школ, г. Ош – 5 школ. </w:t>
            </w:r>
            <w:proofErr w:type="gramEnd"/>
          </w:p>
          <w:p w:rsidR="00F43375" w:rsidRPr="003A7AF1" w:rsidRDefault="00F43375" w:rsidP="00887A00">
            <w:pPr>
              <w:jc w:val="both"/>
              <w:rPr>
                <w:sz w:val="20"/>
                <w:szCs w:val="20"/>
              </w:rPr>
            </w:pPr>
            <w:r w:rsidRPr="003A7AF1">
              <w:rPr>
                <w:sz w:val="20"/>
                <w:szCs w:val="20"/>
              </w:rPr>
              <w:t>Кроме этого Министерство образования и науки произвело расчет необходимых сре</w:t>
            </w:r>
            <w:proofErr w:type="gramStart"/>
            <w:r w:rsidRPr="003A7AF1">
              <w:rPr>
                <w:sz w:val="20"/>
                <w:szCs w:val="20"/>
              </w:rPr>
              <w:t>дств дл</w:t>
            </w:r>
            <w:proofErr w:type="gramEnd"/>
            <w:r w:rsidRPr="003A7AF1">
              <w:rPr>
                <w:sz w:val="20"/>
                <w:szCs w:val="20"/>
              </w:rPr>
              <w:t xml:space="preserve">я оснащения 7 школ-интернатов и Национальной компьютерной гимназии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3A7AF1">
                <w:rPr>
                  <w:sz w:val="20"/>
                  <w:szCs w:val="20"/>
                </w:rPr>
                <w:t>5 г</w:t>
              </w:r>
            </w:smartTag>
            <w:r w:rsidRPr="003A7AF1">
              <w:rPr>
                <w:sz w:val="20"/>
                <w:szCs w:val="20"/>
              </w:rPr>
              <w:t xml:space="preserve">. Бишкек интерактивными досками и оборудованием для кабинетов естественнонаучного цикла. </w:t>
            </w:r>
          </w:p>
          <w:p w:rsidR="00F43375" w:rsidRPr="003A7AF1" w:rsidRDefault="00F43375" w:rsidP="00887A00">
            <w:pPr>
              <w:jc w:val="both"/>
              <w:rPr>
                <w:sz w:val="20"/>
                <w:szCs w:val="20"/>
              </w:rPr>
            </w:pPr>
            <w:r w:rsidRPr="003A7AF1">
              <w:rPr>
                <w:sz w:val="20"/>
                <w:szCs w:val="20"/>
              </w:rPr>
              <w:t xml:space="preserve">Согласно расчета, для этой цели потребуется 20 468,0 </w:t>
            </w:r>
            <w:proofErr w:type="spellStart"/>
            <w:proofErr w:type="gramStart"/>
            <w:r w:rsidRPr="003A7AF1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3A7AF1">
              <w:rPr>
                <w:sz w:val="20"/>
                <w:szCs w:val="20"/>
              </w:rPr>
              <w:t xml:space="preserve"> сомов из 190 000,0 тыс. сомов, предусмотренных республиканским бюджетом на эти цели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A7AF1">
                <w:rPr>
                  <w:sz w:val="20"/>
                  <w:szCs w:val="20"/>
                </w:rPr>
                <w:t>2012 г</w:t>
              </w:r>
            </w:smartTag>
            <w:r w:rsidRPr="003A7AF1">
              <w:rPr>
                <w:sz w:val="20"/>
                <w:szCs w:val="20"/>
              </w:rPr>
              <w:t>.</w:t>
            </w:r>
          </w:p>
          <w:p w:rsidR="00F43375" w:rsidRPr="003A7AF1" w:rsidRDefault="00F43375" w:rsidP="00887A00">
            <w:pPr>
              <w:jc w:val="both"/>
              <w:rPr>
                <w:sz w:val="20"/>
                <w:szCs w:val="20"/>
              </w:rPr>
            </w:pPr>
            <w:r w:rsidRPr="003A7AF1">
              <w:rPr>
                <w:sz w:val="20"/>
                <w:szCs w:val="20"/>
              </w:rPr>
              <w:t xml:space="preserve">Расчеты и просьба о включении в план финансирования указанной суммы на июнь текущего года, были отправлены в Министерство финансов Кыргызской Республики (письмо № 04-7/2669 от 24.05.2012 г.) </w:t>
            </w:r>
          </w:p>
          <w:p w:rsidR="00F43375" w:rsidRPr="003A7AF1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3A7AF1">
              <w:rPr>
                <w:sz w:val="20"/>
                <w:szCs w:val="20"/>
              </w:rPr>
              <w:t xml:space="preserve">Интерактивные доски поставлены в 6 областных методических центров республики, а также в Республиканскую школу-интернат № 21 для позднооглохших детей и Республиканскую школу </w:t>
            </w:r>
            <w:proofErr w:type="gramStart"/>
            <w:r w:rsidRPr="003A7AF1">
              <w:rPr>
                <w:sz w:val="20"/>
                <w:szCs w:val="20"/>
              </w:rPr>
              <w:t>–и</w:t>
            </w:r>
            <w:proofErr w:type="gramEnd"/>
            <w:r w:rsidRPr="003A7AF1">
              <w:rPr>
                <w:sz w:val="20"/>
                <w:szCs w:val="20"/>
              </w:rPr>
              <w:t>нтернат  слепых  детей.</w:t>
            </w:r>
          </w:p>
          <w:p w:rsidR="003A7AF1" w:rsidRPr="003A7AF1" w:rsidRDefault="003A7AF1" w:rsidP="003A7AF1">
            <w:pPr>
              <w:jc w:val="both"/>
              <w:rPr>
                <w:sz w:val="20"/>
                <w:szCs w:val="20"/>
              </w:rPr>
            </w:pPr>
            <w:r w:rsidRPr="003A7AF1">
              <w:rPr>
                <w:sz w:val="20"/>
                <w:szCs w:val="20"/>
              </w:rPr>
              <w:t xml:space="preserve">В настоящее время Министерством образования и науки Кыргызской Республики объявлены тендерные торги на закупку в школы интерактивных досок, оборудования для кабинетов химии, биологии, физики, географии.  </w:t>
            </w:r>
          </w:p>
        </w:tc>
      </w:tr>
      <w:tr w:rsidR="00F43375" w:rsidRPr="00F04ED6" w:rsidTr="00887A00">
        <w:tc>
          <w:tcPr>
            <w:tcW w:w="860" w:type="dxa"/>
          </w:tcPr>
          <w:p w:rsidR="00F43375" w:rsidRPr="00F04ED6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F04ED6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4305" w:type="dxa"/>
          </w:tcPr>
          <w:p w:rsidR="00F43375" w:rsidRPr="00F04ED6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F04ED6">
              <w:rPr>
                <w:rFonts w:eastAsia="Calibri"/>
                <w:sz w:val="20"/>
                <w:szCs w:val="20"/>
              </w:rPr>
              <w:t>Разработать концепцию внедрения планшетов/ноутбуков, провести переговоры с донорами, программы использования</w:t>
            </w:r>
          </w:p>
        </w:tc>
        <w:tc>
          <w:tcPr>
            <w:tcW w:w="1351" w:type="dxa"/>
          </w:tcPr>
          <w:p w:rsidR="00F43375" w:rsidRPr="00F04ED6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F04ED6">
              <w:rPr>
                <w:sz w:val="20"/>
                <w:szCs w:val="20"/>
              </w:rPr>
              <w:t>1 сентября 2012 года</w:t>
            </w:r>
          </w:p>
        </w:tc>
        <w:tc>
          <w:tcPr>
            <w:tcW w:w="3975" w:type="dxa"/>
          </w:tcPr>
          <w:p w:rsidR="00F43375" w:rsidRPr="00D13CCE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D13CCE">
              <w:rPr>
                <w:sz w:val="20"/>
                <w:szCs w:val="20"/>
              </w:rPr>
              <w:t xml:space="preserve">Во исполнение поручения Руководителя Аппарата Правительства Кыргызской Республики Т.Бекова № 16-1503 от 02.05.2012 г. МОН КР </w:t>
            </w:r>
            <w:r w:rsidR="00D13CCE">
              <w:rPr>
                <w:sz w:val="20"/>
                <w:szCs w:val="20"/>
              </w:rPr>
              <w:t>разработаны концепции-</w:t>
            </w:r>
            <w:r w:rsidRPr="00D13CCE">
              <w:rPr>
                <w:sz w:val="20"/>
                <w:szCs w:val="20"/>
              </w:rPr>
              <w:t xml:space="preserve">резюме двух социальных инвестиционных проектов: </w:t>
            </w:r>
          </w:p>
          <w:p w:rsidR="00F43375" w:rsidRPr="00D13CCE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D13CCE">
              <w:rPr>
                <w:sz w:val="20"/>
                <w:szCs w:val="20"/>
              </w:rPr>
              <w:t xml:space="preserve">1) Образовательная программа  «Каждому ученику с 1 по 4 класс общеобразовательной школы - </w:t>
            </w:r>
            <w:proofErr w:type="spellStart"/>
            <w:r w:rsidRPr="00D13CCE">
              <w:rPr>
                <w:sz w:val="20"/>
                <w:szCs w:val="20"/>
              </w:rPr>
              <w:t>нетбук</w:t>
            </w:r>
            <w:proofErr w:type="spellEnd"/>
            <w:r w:rsidRPr="00D13CCE">
              <w:rPr>
                <w:sz w:val="20"/>
                <w:szCs w:val="20"/>
              </w:rPr>
              <w:t xml:space="preserve">» </w:t>
            </w:r>
          </w:p>
          <w:p w:rsidR="00F43375" w:rsidRPr="00D13CCE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D13CCE">
              <w:rPr>
                <w:sz w:val="20"/>
                <w:szCs w:val="20"/>
              </w:rPr>
              <w:t xml:space="preserve">(с запрашиваемым объемом инвестиционного финансирования в размере </w:t>
            </w:r>
            <w:r w:rsidRPr="00D13CCE">
              <w:rPr>
                <w:b/>
                <w:sz w:val="20"/>
                <w:szCs w:val="20"/>
              </w:rPr>
              <w:t>3 млрд. 782 тыс. сомов</w:t>
            </w:r>
            <w:r w:rsidRPr="00D13CCE">
              <w:rPr>
                <w:sz w:val="20"/>
                <w:szCs w:val="20"/>
              </w:rPr>
              <w:t xml:space="preserve">); </w:t>
            </w:r>
          </w:p>
          <w:p w:rsidR="00F43375" w:rsidRPr="00D13CCE" w:rsidRDefault="00F43375" w:rsidP="00887A00">
            <w:pPr>
              <w:pStyle w:val="a4"/>
              <w:tabs>
                <w:tab w:val="num" w:pos="291"/>
                <w:tab w:val="left" w:pos="54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D13CCE">
              <w:rPr>
                <w:sz w:val="20"/>
                <w:szCs w:val="20"/>
              </w:rPr>
              <w:t xml:space="preserve">2) Комплексное инновационное решение -  программно-методический и аппаратный комплекс для образования - «Интерактивная школа» </w:t>
            </w:r>
          </w:p>
          <w:p w:rsidR="00F43375" w:rsidRPr="00D13CCE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D13CCE">
              <w:rPr>
                <w:sz w:val="20"/>
                <w:szCs w:val="20"/>
              </w:rPr>
              <w:t xml:space="preserve">(с запрашиваемым объемом инвестиционного финансирования в размере </w:t>
            </w:r>
            <w:r w:rsidRPr="00D13CCE">
              <w:rPr>
                <w:b/>
                <w:sz w:val="20"/>
                <w:szCs w:val="20"/>
              </w:rPr>
              <w:t>1,3 млрд. сомов</w:t>
            </w:r>
            <w:r w:rsidRPr="00D13CCE">
              <w:rPr>
                <w:sz w:val="20"/>
                <w:szCs w:val="20"/>
              </w:rPr>
              <w:t xml:space="preserve">). </w:t>
            </w:r>
          </w:p>
          <w:p w:rsidR="00F43375" w:rsidRPr="00D13CCE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D13CCE">
              <w:rPr>
                <w:sz w:val="20"/>
                <w:szCs w:val="20"/>
              </w:rPr>
              <w:t>Оба проекта направлены в Министерство экономики и антимонопольной политики КР (исх. №10-1/2317 от 04.05.12.)  и в Аппарат Правительства КР (исх. №14-10/816 от 10.05.2012.)</w:t>
            </w:r>
            <w:r w:rsidR="00D13CCE" w:rsidRPr="00D13CCE">
              <w:rPr>
                <w:sz w:val="20"/>
                <w:szCs w:val="20"/>
              </w:rPr>
              <w:t>.</w:t>
            </w:r>
          </w:p>
          <w:p w:rsidR="00D13CCE" w:rsidRPr="00D13CCE" w:rsidRDefault="00D13CCE" w:rsidP="00D13CCE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D13CCE">
              <w:rPr>
                <w:sz w:val="20"/>
                <w:szCs w:val="20"/>
              </w:rPr>
              <w:t>Необходимо отметить, что Министерств</w:t>
            </w:r>
            <w:r w:rsidRPr="00D13CCE">
              <w:rPr>
                <w:sz w:val="20"/>
                <w:szCs w:val="20"/>
                <w:lang w:val="ky-KG"/>
              </w:rPr>
              <w:t>о</w:t>
            </w:r>
            <w:r w:rsidRPr="00D13CCE">
              <w:rPr>
                <w:sz w:val="20"/>
                <w:szCs w:val="20"/>
              </w:rPr>
              <w:t xml:space="preserve"> образования и науки Кыргызской </w:t>
            </w:r>
            <w:r w:rsidRPr="00D13CCE">
              <w:rPr>
                <w:sz w:val="20"/>
                <w:szCs w:val="20"/>
              </w:rPr>
              <w:lastRenderedPageBreak/>
              <w:t>Республики  не располагает возможностью привлечения кредитов на долгосрочной основе в таких размерах, а в республиканском бюджете таких средств на эти цели не  предусмотрено.</w:t>
            </w:r>
          </w:p>
        </w:tc>
      </w:tr>
      <w:tr w:rsidR="00F43375" w:rsidRPr="00F04ED6" w:rsidTr="00887A00">
        <w:tc>
          <w:tcPr>
            <w:tcW w:w="860" w:type="dxa"/>
          </w:tcPr>
          <w:p w:rsidR="00F43375" w:rsidRPr="00F04ED6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F04ED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305" w:type="dxa"/>
          </w:tcPr>
          <w:p w:rsidR="00F43375" w:rsidRPr="00F04ED6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F04ED6">
              <w:rPr>
                <w:rFonts w:eastAsia="Calibri"/>
                <w:sz w:val="20"/>
                <w:szCs w:val="20"/>
              </w:rPr>
              <w:t>Разработать и утвердить механизм финансирования обучения студентов вузов по специальностям необходимым для реализации приоритетных задач Правительства КР</w:t>
            </w:r>
          </w:p>
        </w:tc>
        <w:tc>
          <w:tcPr>
            <w:tcW w:w="1351" w:type="dxa"/>
          </w:tcPr>
          <w:p w:rsidR="00F43375" w:rsidRPr="00F04ED6" w:rsidRDefault="00F43375" w:rsidP="00887A00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F04ED6">
              <w:rPr>
                <w:sz w:val="20"/>
                <w:szCs w:val="20"/>
              </w:rPr>
              <w:t>15 июня 2012</w:t>
            </w:r>
          </w:p>
        </w:tc>
        <w:tc>
          <w:tcPr>
            <w:tcW w:w="3975" w:type="dxa"/>
          </w:tcPr>
          <w:p w:rsidR="00F43375" w:rsidRPr="00886DED" w:rsidRDefault="00886DED" w:rsidP="00886DED">
            <w:pPr>
              <w:pStyle w:val="a4"/>
              <w:tabs>
                <w:tab w:val="left" w:pos="540"/>
                <w:tab w:val="num" w:pos="720"/>
                <w:tab w:val="right" w:pos="9355"/>
              </w:tabs>
              <w:ind w:left="0"/>
              <w:jc w:val="both"/>
              <w:rPr>
                <w:sz w:val="20"/>
                <w:szCs w:val="20"/>
              </w:rPr>
            </w:pPr>
            <w:r w:rsidRPr="00886DED">
              <w:rPr>
                <w:sz w:val="20"/>
                <w:szCs w:val="20"/>
              </w:rPr>
              <w:t xml:space="preserve">Проект постановления Правительства Кыргызской Республики «Об утверждении </w:t>
            </w:r>
            <w:proofErr w:type="gramStart"/>
            <w:r w:rsidRPr="00886DED">
              <w:rPr>
                <w:sz w:val="20"/>
                <w:szCs w:val="20"/>
              </w:rPr>
              <w:t>Механизма финансирования обучения студентов высших учебных заведений</w:t>
            </w:r>
            <w:proofErr w:type="gramEnd"/>
            <w:r w:rsidRPr="00886DED">
              <w:rPr>
                <w:sz w:val="20"/>
                <w:szCs w:val="20"/>
              </w:rPr>
              <w:t xml:space="preserve"> Кыргызской Республики по направлениям подготовки и специальностям» был принят на заседании Правительства Кыргызской Республики 28 мая 2012 года (ППКР № 331 от 28 мая 2012).</w:t>
            </w:r>
          </w:p>
        </w:tc>
      </w:tr>
    </w:tbl>
    <w:p w:rsidR="00F43375" w:rsidRPr="00F04ED6" w:rsidRDefault="00F43375" w:rsidP="00F43375">
      <w:pPr>
        <w:pBdr>
          <w:left w:val="single" w:sz="48" w:space="0" w:color="FFFFFF"/>
          <w:right w:val="single" w:sz="48" w:space="0" w:color="FFFFFF"/>
        </w:pBdr>
        <w:ind w:left="-284" w:firstLine="708"/>
        <w:jc w:val="both"/>
        <w:rPr>
          <w:sz w:val="20"/>
          <w:szCs w:val="20"/>
        </w:rPr>
      </w:pPr>
    </w:p>
    <w:p w:rsidR="00F43375" w:rsidRPr="00F04ED6" w:rsidRDefault="00F43375" w:rsidP="00F43375">
      <w:pPr>
        <w:jc w:val="both"/>
        <w:rPr>
          <w:sz w:val="20"/>
          <w:szCs w:val="20"/>
        </w:rPr>
      </w:pPr>
    </w:p>
    <w:p w:rsidR="001B24C3" w:rsidRPr="00F43375" w:rsidRDefault="001B24C3" w:rsidP="001B24C3">
      <w:pPr>
        <w:jc w:val="both"/>
        <w:rPr>
          <w:sz w:val="20"/>
          <w:szCs w:val="20"/>
        </w:rPr>
      </w:pPr>
    </w:p>
    <w:sectPr w:rsidR="001B24C3" w:rsidRPr="00F43375" w:rsidSect="007054A9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7F" w:rsidRDefault="0049597F" w:rsidP="007054A9">
      <w:r>
        <w:separator/>
      </w:r>
    </w:p>
  </w:endnote>
  <w:endnote w:type="continuationSeparator" w:id="1">
    <w:p w:rsidR="0049597F" w:rsidRDefault="0049597F" w:rsidP="00705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A2" w:rsidRDefault="007457C1">
    <w:pPr>
      <w:pStyle w:val="a9"/>
      <w:jc w:val="right"/>
    </w:pPr>
    <w:fldSimple w:instr=" PAGE   \* MERGEFORMAT ">
      <w:r w:rsidR="00AD2C25">
        <w:rPr>
          <w:noProof/>
        </w:rPr>
        <w:t>4</w:t>
      </w:r>
    </w:fldSimple>
  </w:p>
  <w:p w:rsidR="00037CA2" w:rsidRDefault="00037C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7F" w:rsidRDefault="0049597F" w:rsidP="007054A9">
      <w:r>
        <w:separator/>
      </w:r>
    </w:p>
  </w:footnote>
  <w:footnote w:type="continuationSeparator" w:id="1">
    <w:p w:rsidR="0049597F" w:rsidRDefault="0049597F" w:rsidP="00705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094070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3E4921"/>
    <w:multiLevelType w:val="hybridMultilevel"/>
    <w:tmpl w:val="65444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730F7"/>
    <w:multiLevelType w:val="hybridMultilevel"/>
    <w:tmpl w:val="5F129856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>
    <w:nsid w:val="27FC2B6D"/>
    <w:multiLevelType w:val="hybridMultilevel"/>
    <w:tmpl w:val="8EEED526"/>
    <w:lvl w:ilvl="0" w:tplc="C9A8CCB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4">
    <w:nsid w:val="2D8F1337"/>
    <w:multiLevelType w:val="hybridMultilevel"/>
    <w:tmpl w:val="8A7A0CAC"/>
    <w:lvl w:ilvl="0" w:tplc="2926D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F06490"/>
    <w:multiLevelType w:val="hybridMultilevel"/>
    <w:tmpl w:val="61C89D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A837168"/>
    <w:multiLevelType w:val="hybridMultilevel"/>
    <w:tmpl w:val="ECF2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0053C0"/>
    <w:multiLevelType w:val="hybridMultilevel"/>
    <w:tmpl w:val="6AB2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2356B"/>
    <w:multiLevelType w:val="hybridMultilevel"/>
    <w:tmpl w:val="18B432CA"/>
    <w:lvl w:ilvl="0" w:tplc="DCFA0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4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E896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DCD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E88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DC608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0027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584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AEFF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0035532"/>
    <w:multiLevelType w:val="hybridMultilevel"/>
    <w:tmpl w:val="460491E6"/>
    <w:lvl w:ilvl="0" w:tplc="BC30F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E48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3C6B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4C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42A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0ED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2E1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A1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EDD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B37A5"/>
    <w:multiLevelType w:val="hybridMultilevel"/>
    <w:tmpl w:val="065A0ECA"/>
    <w:lvl w:ilvl="0" w:tplc="D3924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C0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4D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E8B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C2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E1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CF0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6E4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C42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4656C"/>
    <w:multiLevelType w:val="multilevel"/>
    <w:tmpl w:val="5E020AB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9E47396"/>
    <w:multiLevelType w:val="hybridMultilevel"/>
    <w:tmpl w:val="3D06881A"/>
    <w:lvl w:ilvl="0" w:tplc="27100F22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A5B4E8E"/>
    <w:multiLevelType w:val="hybridMultilevel"/>
    <w:tmpl w:val="C70A5AB2"/>
    <w:lvl w:ilvl="0" w:tplc="B0927C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C5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14A4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61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042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DC15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D89F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081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3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4391D"/>
    <w:multiLevelType w:val="hybridMultilevel"/>
    <w:tmpl w:val="213E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5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AA7"/>
    <w:rsid w:val="00001C59"/>
    <w:rsid w:val="00001D62"/>
    <w:rsid w:val="0000465C"/>
    <w:rsid w:val="00004922"/>
    <w:rsid w:val="00006C2D"/>
    <w:rsid w:val="00006D11"/>
    <w:rsid w:val="0001468E"/>
    <w:rsid w:val="00025191"/>
    <w:rsid w:val="000265B3"/>
    <w:rsid w:val="0002744C"/>
    <w:rsid w:val="00033CFF"/>
    <w:rsid w:val="00034631"/>
    <w:rsid w:val="000346D1"/>
    <w:rsid w:val="00037CA2"/>
    <w:rsid w:val="00044F17"/>
    <w:rsid w:val="00061F68"/>
    <w:rsid w:val="0006740B"/>
    <w:rsid w:val="000723CC"/>
    <w:rsid w:val="00087F35"/>
    <w:rsid w:val="00091AB5"/>
    <w:rsid w:val="000922A1"/>
    <w:rsid w:val="000A0D4C"/>
    <w:rsid w:val="000A2E82"/>
    <w:rsid w:val="000A425D"/>
    <w:rsid w:val="000A4E54"/>
    <w:rsid w:val="000B0A41"/>
    <w:rsid w:val="000B6DB5"/>
    <w:rsid w:val="000C1734"/>
    <w:rsid w:val="000D75DD"/>
    <w:rsid w:val="001034B2"/>
    <w:rsid w:val="00111B79"/>
    <w:rsid w:val="0011230C"/>
    <w:rsid w:val="00121ACB"/>
    <w:rsid w:val="00126BE9"/>
    <w:rsid w:val="001443C5"/>
    <w:rsid w:val="00153857"/>
    <w:rsid w:val="00170744"/>
    <w:rsid w:val="00171BBD"/>
    <w:rsid w:val="00177770"/>
    <w:rsid w:val="001878C7"/>
    <w:rsid w:val="001919A9"/>
    <w:rsid w:val="001A17FE"/>
    <w:rsid w:val="001A79FD"/>
    <w:rsid w:val="001B24C3"/>
    <w:rsid w:val="001B33E4"/>
    <w:rsid w:val="001C0E1F"/>
    <w:rsid w:val="001C390D"/>
    <w:rsid w:val="001F5D9D"/>
    <w:rsid w:val="00212782"/>
    <w:rsid w:val="00212CCF"/>
    <w:rsid w:val="00215AA7"/>
    <w:rsid w:val="002229BC"/>
    <w:rsid w:val="00230742"/>
    <w:rsid w:val="002314C7"/>
    <w:rsid w:val="002529B2"/>
    <w:rsid w:val="00260182"/>
    <w:rsid w:val="002A02C7"/>
    <w:rsid w:val="002A1B16"/>
    <w:rsid w:val="002A3445"/>
    <w:rsid w:val="002A709D"/>
    <w:rsid w:val="002B6C42"/>
    <w:rsid w:val="002C3162"/>
    <w:rsid w:val="002C373D"/>
    <w:rsid w:val="002C4D82"/>
    <w:rsid w:val="002C5980"/>
    <w:rsid w:val="002C6215"/>
    <w:rsid w:val="002F2EF3"/>
    <w:rsid w:val="002F3E05"/>
    <w:rsid w:val="002F7923"/>
    <w:rsid w:val="0031485A"/>
    <w:rsid w:val="00315931"/>
    <w:rsid w:val="00337651"/>
    <w:rsid w:val="00337BBA"/>
    <w:rsid w:val="00340DFB"/>
    <w:rsid w:val="003443FC"/>
    <w:rsid w:val="0035139E"/>
    <w:rsid w:val="003532F3"/>
    <w:rsid w:val="00354E9B"/>
    <w:rsid w:val="00362A27"/>
    <w:rsid w:val="0036430D"/>
    <w:rsid w:val="00367B82"/>
    <w:rsid w:val="0037216A"/>
    <w:rsid w:val="00383A8B"/>
    <w:rsid w:val="003A7AF1"/>
    <w:rsid w:val="003B2488"/>
    <w:rsid w:val="003C69DE"/>
    <w:rsid w:val="003D647F"/>
    <w:rsid w:val="003E5E08"/>
    <w:rsid w:val="003F5530"/>
    <w:rsid w:val="0040095F"/>
    <w:rsid w:val="004015A9"/>
    <w:rsid w:val="00415F8D"/>
    <w:rsid w:val="00417E86"/>
    <w:rsid w:val="004208B3"/>
    <w:rsid w:val="00420FD8"/>
    <w:rsid w:val="00422E25"/>
    <w:rsid w:val="00423DF2"/>
    <w:rsid w:val="004362E4"/>
    <w:rsid w:val="00461713"/>
    <w:rsid w:val="00461DFD"/>
    <w:rsid w:val="004627E7"/>
    <w:rsid w:val="00462CCD"/>
    <w:rsid w:val="004658A2"/>
    <w:rsid w:val="0046678E"/>
    <w:rsid w:val="004677CF"/>
    <w:rsid w:val="00494656"/>
    <w:rsid w:val="0049597F"/>
    <w:rsid w:val="004964F5"/>
    <w:rsid w:val="004A0C89"/>
    <w:rsid w:val="004A1D23"/>
    <w:rsid w:val="004A1FDC"/>
    <w:rsid w:val="004A4B4B"/>
    <w:rsid w:val="004B36D7"/>
    <w:rsid w:val="004B5B54"/>
    <w:rsid w:val="004D2375"/>
    <w:rsid w:val="004E5AE2"/>
    <w:rsid w:val="004E6A16"/>
    <w:rsid w:val="00512DF3"/>
    <w:rsid w:val="00522CF4"/>
    <w:rsid w:val="00530B65"/>
    <w:rsid w:val="0054111F"/>
    <w:rsid w:val="0054574E"/>
    <w:rsid w:val="0055165F"/>
    <w:rsid w:val="00562371"/>
    <w:rsid w:val="00565085"/>
    <w:rsid w:val="00584F3C"/>
    <w:rsid w:val="00586901"/>
    <w:rsid w:val="00592709"/>
    <w:rsid w:val="00593417"/>
    <w:rsid w:val="00594D47"/>
    <w:rsid w:val="005B656C"/>
    <w:rsid w:val="005D1C5D"/>
    <w:rsid w:val="00604AAF"/>
    <w:rsid w:val="00605B9A"/>
    <w:rsid w:val="00617D07"/>
    <w:rsid w:val="00620627"/>
    <w:rsid w:val="0062687F"/>
    <w:rsid w:val="006300E5"/>
    <w:rsid w:val="006423EC"/>
    <w:rsid w:val="00652043"/>
    <w:rsid w:val="0065575A"/>
    <w:rsid w:val="006639D4"/>
    <w:rsid w:val="00681280"/>
    <w:rsid w:val="006939EA"/>
    <w:rsid w:val="00697083"/>
    <w:rsid w:val="006A7508"/>
    <w:rsid w:val="006B708E"/>
    <w:rsid w:val="006C46C0"/>
    <w:rsid w:val="006C746A"/>
    <w:rsid w:val="006D0555"/>
    <w:rsid w:val="006E04B0"/>
    <w:rsid w:val="006E2F4E"/>
    <w:rsid w:val="006E338A"/>
    <w:rsid w:val="006E41EF"/>
    <w:rsid w:val="006F718F"/>
    <w:rsid w:val="007012FB"/>
    <w:rsid w:val="007054A9"/>
    <w:rsid w:val="0070555D"/>
    <w:rsid w:val="0071122D"/>
    <w:rsid w:val="00714AE2"/>
    <w:rsid w:val="0072727B"/>
    <w:rsid w:val="0073314C"/>
    <w:rsid w:val="00736F20"/>
    <w:rsid w:val="007457C1"/>
    <w:rsid w:val="00750382"/>
    <w:rsid w:val="0075588F"/>
    <w:rsid w:val="0075613C"/>
    <w:rsid w:val="00760082"/>
    <w:rsid w:val="00770CE6"/>
    <w:rsid w:val="00783697"/>
    <w:rsid w:val="007A0321"/>
    <w:rsid w:val="007A0C97"/>
    <w:rsid w:val="007A299F"/>
    <w:rsid w:val="007A45E0"/>
    <w:rsid w:val="007B1881"/>
    <w:rsid w:val="007B6828"/>
    <w:rsid w:val="007C3561"/>
    <w:rsid w:val="007C4520"/>
    <w:rsid w:val="007D240B"/>
    <w:rsid w:val="007E2E91"/>
    <w:rsid w:val="007E45AD"/>
    <w:rsid w:val="007E55B9"/>
    <w:rsid w:val="007E569E"/>
    <w:rsid w:val="00801CB6"/>
    <w:rsid w:val="00805498"/>
    <w:rsid w:val="00812480"/>
    <w:rsid w:val="0081307C"/>
    <w:rsid w:val="00821EFA"/>
    <w:rsid w:val="00822BA8"/>
    <w:rsid w:val="00822E36"/>
    <w:rsid w:val="008275D7"/>
    <w:rsid w:val="00835D62"/>
    <w:rsid w:val="008404EF"/>
    <w:rsid w:val="00853513"/>
    <w:rsid w:val="00854F39"/>
    <w:rsid w:val="00872DA2"/>
    <w:rsid w:val="00886DED"/>
    <w:rsid w:val="008A3ED5"/>
    <w:rsid w:val="008C01E2"/>
    <w:rsid w:val="008C614C"/>
    <w:rsid w:val="008E0814"/>
    <w:rsid w:val="008F3E7C"/>
    <w:rsid w:val="00905273"/>
    <w:rsid w:val="009124A3"/>
    <w:rsid w:val="0093000B"/>
    <w:rsid w:val="00931AA2"/>
    <w:rsid w:val="00932BB4"/>
    <w:rsid w:val="00940667"/>
    <w:rsid w:val="009462EB"/>
    <w:rsid w:val="009521F5"/>
    <w:rsid w:val="00956F1D"/>
    <w:rsid w:val="0096796D"/>
    <w:rsid w:val="00970AB7"/>
    <w:rsid w:val="009809F9"/>
    <w:rsid w:val="009A5E28"/>
    <w:rsid w:val="009A6BB1"/>
    <w:rsid w:val="009D3995"/>
    <w:rsid w:val="009D4049"/>
    <w:rsid w:val="009F44C5"/>
    <w:rsid w:val="00A07EA6"/>
    <w:rsid w:val="00A16631"/>
    <w:rsid w:val="00A2653F"/>
    <w:rsid w:val="00A27E29"/>
    <w:rsid w:val="00A4016D"/>
    <w:rsid w:val="00A43D0A"/>
    <w:rsid w:val="00A672AF"/>
    <w:rsid w:val="00A704FB"/>
    <w:rsid w:val="00A73B26"/>
    <w:rsid w:val="00A7674E"/>
    <w:rsid w:val="00A86F69"/>
    <w:rsid w:val="00A9618B"/>
    <w:rsid w:val="00AA3851"/>
    <w:rsid w:val="00AB33D1"/>
    <w:rsid w:val="00AB4EE2"/>
    <w:rsid w:val="00AC6A33"/>
    <w:rsid w:val="00AC6E41"/>
    <w:rsid w:val="00AD142B"/>
    <w:rsid w:val="00AD2C25"/>
    <w:rsid w:val="00AD7EEA"/>
    <w:rsid w:val="00AE0064"/>
    <w:rsid w:val="00AE26F2"/>
    <w:rsid w:val="00AE5362"/>
    <w:rsid w:val="00AF74C9"/>
    <w:rsid w:val="00B02AE4"/>
    <w:rsid w:val="00B22675"/>
    <w:rsid w:val="00B25B21"/>
    <w:rsid w:val="00B26073"/>
    <w:rsid w:val="00B36EFD"/>
    <w:rsid w:val="00B571B2"/>
    <w:rsid w:val="00B61159"/>
    <w:rsid w:val="00B61784"/>
    <w:rsid w:val="00B64BA6"/>
    <w:rsid w:val="00B74A0A"/>
    <w:rsid w:val="00B847BB"/>
    <w:rsid w:val="00B93692"/>
    <w:rsid w:val="00BA34EA"/>
    <w:rsid w:val="00BA4B90"/>
    <w:rsid w:val="00BA6E9D"/>
    <w:rsid w:val="00BF1337"/>
    <w:rsid w:val="00C04483"/>
    <w:rsid w:val="00C04E01"/>
    <w:rsid w:val="00C112CD"/>
    <w:rsid w:val="00C22946"/>
    <w:rsid w:val="00C41C4C"/>
    <w:rsid w:val="00C529D1"/>
    <w:rsid w:val="00C62700"/>
    <w:rsid w:val="00C81BB2"/>
    <w:rsid w:val="00CA5041"/>
    <w:rsid w:val="00CB0807"/>
    <w:rsid w:val="00CB17A0"/>
    <w:rsid w:val="00CC67BE"/>
    <w:rsid w:val="00CD1C43"/>
    <w:rsid w:val="00CD4471"/>
    <w:rsid w:val="00CD6C3B"/>
    <w:rsid w:val="00CD6C62"/>
    <w:rsid w:val="00CD7600"/>
    <w:rsid w:val="00CE1415"/>
    <w:rsid w:val="00CE5614"/>
    <w:rsid w:val="00CE61E1"/>
    <w:rsid w:val="00CF3C65"/>
    <w:rsid w:val="00CF69A6"/>
    <w:rsid w:val="00D04E9B"/>
    <w:rsid w:val="00D13CCE"/>
    <w:rsid w:val="00D301E8"/>
    <w:rsid w:val="00D314BF"/>
    <w:rsid w:val="00D41E7B"/>
    <w:rsid w:val="00D51D56"/>
    <w:rsid w:val="00D57AA2"/>
    <w:rsid w:val="00D6644F"/>
    <w:rsid w:val="00D7521D"/>
    <w:rsid w:val="00D91121"/>
    <w:rsid w:val="00DA1465"/>
    <w:rsid w:val="00DA183E"/>
    <w:rsid w:val="00DB7586"/>
    <w:rsid w:val="00DC376D"/>
    <w:rsid w:val="00DD0646"/>
    <w:rsid w:val="00DD48C1"/>
    <w:rsid w:val="00DD6CF0"/>
    <w:rsid w:val="00DF1920"/>
    <w:rsid w:val="00E10981"/>
    <w:rsid w:val="00E12584"/>
    <w:rsid w:val="00E14B9F"/>
    <w:rsid w:val="00E23BED"/>
    <w:rsid w:val="00E431DF"/>
    <w:rsid w:val="00E457FB"/>
    <w:rsid w:val="00E50B2E"/>
    <w:rsid w:val="00E56807"/>
    <w:rsid w:val="00E6353B"/>
    <w:rsid w:val="00E65FBD"/>
    <w:rsid w:val="00E72CD8"/>
    <w:rsid w:val="00E85778"/>
    <w:rsid w:val="00E92F52"/>
    <w:rsid w:val="00E9708E"/>
    <w:rsid w:val="00ED01A5"/>
    <w:rsid w:val="00ED0F41"/>
    <w:rsid w:val="00ED17FC"/>
    <w:rsid w:val="00ED2307"/>
    <w:rsid w:val="00EE22FB"/>
    <w:rsid w:val="00EF0BA3"/>
    <w:rsid w:val="00EF39DC"/>
    <w:rsid w:val="00F167E3"/>
    <w:rsid w:val="00F43375"/>
    <w:rsid w:val="00F51ABE"/>
    <w:rsid w:val="00F56AF6"/>
    <w:rsid w:val="00F66ABA"/>
    <w:rsid w:val="00F74CB8"/>
    <w:rsid w:val="00F811BA"/>
    <w:rsid w:val="00F87DDF"/>
    <w:rsid w:val="00F96A29"/>
    <w:rsid w:val="00FB3E09"/>
    <w:rsid w:val="00FB42B3"/>
    <w:rsid w:val="00FB7DC8"/>
    <w:rsid w:val="00FC492D"/>
    <w:rsid w:val="00FE189B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61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18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81280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uiPriority w:val="99"/>
    <w:rsid w:val="007054A9"/>
    <w:pPr>
      <w:suppressAutoHyphens/>
      <w:spacing w:after="120"/>
    </w:pPr>
    <w:rPr>
      <w:rFonts w:cs="Calibri"/>
      <w:lang w:val="en-GB"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7054A9"/>
    <w:rPr>
      <w:rFonts w:ascii="Times New Roman" w:hAnsi="Times New Roman" w:cs="Calibri"/>
      <w:sz w:val="24"/>
      <w:szCs w:val="24"/>
      <w:lang w:val="en-GB" w:eastAsia="ar-SA" w:bidi="ar-SA"/>
    </w:rPr>
  </w:style>
  <w:style w:type="paragraph" w:styleId="a7">
    <w:name w:val="header"/>
    <w:basedOn w:val="a"/>
    <w:link w:val="a8"/>
    <w:uiPriority w:val="99"/>
    <w:semiHidden/>
    <w:rsid w:val="007054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054A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054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054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1"/>
    <w:basedOn w:val="a"/>
    <w:uiPriority w:val="99"/>
    <w:rsid w:val="001F5D9D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qFormat/>
    <w:locked/>
    <w:rsid w:val="00932BB4"/>
    <w:pPr>
      <w:tabs>
        <w:tab w:val="right" w:leader="dot" w:pos="10204"/>
      </w:tabs>
      <w:spacing w:line="276" w:lineRule="auto"/>
      <w:jc w:val="both"/>
    </w:pPr>
    <w:rPr>
      <w:rFonts w:ascii="Calibri" w:hAnsi="Calibri"/>
      <w:b/>
      <w:szCs w:val="22"/>
      <w:lang w:eastAsia="en-US"/>
    </w:rPr>
  </w:style>
  <w:style w:type="paragraph" w:styleId="ab">
    <w:name w:val="Title"/>
    <w:basedOn w:val="a"/>
    <w:link w:val="ac"/>
    <w:qFormat/>
    <w:locked/>
    <w:rsid w:val="00DD48C1"/>
    <w:pPr>
      <w:jc w:val="center"/>
    </w:pPr>
    <w:rPr>
      <w:szCs w:val="20"/>
      <w:lang w:eastAsia="en-US"/>
    </w:rPr>
  </w:style>
  <w:style w:type="character" w:customStyle="1" w:styleId="ac">
    <w:name w:val="Название Знак"/>
    <w:basedOn w:val="a0"/>
    <w:link w:val="ab"/>
    <w:rsid w:val="00DD48C1"/>
    <w:rPr>
      <w:rFonts w:ascii="Times New Roman" w:eastAsia="Times New Roman" w:hAnsi="Times New Roman"/>
      <w:sz w:val="24"/>
      <w:lang w:eastAsia="en-US"/>
    </w:rPr>
  </w:style>
  <w:style w:type="paragraph" w:styleId="ad">
    <w:name w:val="List"/>
    <w:basedOn w:val="a"/>
    <w:uiPriority w:val="99"/>
    <w:unhideWhenUsed/>
    <w:rsid w:val="001B24C3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List 2"/>
    <w:basedOn w:val="a"/>
    <w:uiPriority w:val="99"/>
    <w:unhideWhenUsed/>
    <w:rsid w:val="001B24C3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"/>
    <w:uiPriority w:val="99"/>
    <w:unhideWhenUsed/>
    <w:rsid w:val="001B24C3"/>
    <w:pPr>
      <w:numPr>
        <w:numId w:val="1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First Indent"/>
    <w:basedOn w:val="a5"/>
    <w:link w:val="af"/>
    <w:uiPriority w:val="99"/>
    <w:unhideWhenUsed/>
    <w:rsid w:val="001B24C3"/>
    <w:pPr>
      <w:suppressAutoHyphens w:val="0"/>
      <w:spacing w:after="200" w:line="276" w:lineRule="auto"/>
      <w:ind w:firstLine="360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f">
    <w:name w:val="Красная строка Знак"/>
    <w:basedOn w:val="a6"/>
    <w:link w:val="ae"/>
    <w:uiPriority w:val="99"/>
    <w:rsid w:val="001B24C3"/>
    <w:rPr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1B24C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B24C3"/>
    <w:rPr>
      <w:rFonts w:ascii="Times New Roman" w:eastAsia="Times New Roman" w:hAnsi="Times New Roman"/>
      <w:sz w:val="24"/>
      <w:szCs w:val="24"/>
    </w:rPr>
  </w:style>
  <w:style w:type="paragraph" w:styleId="22">
    <w:name w:val="Body Text First Indent 2"/>
    <w:basedOn w:val="af0"/>
    <w:link w:val="23"/>
    <w:uiPriority w:val="99"/>
    <w:unhideWhenUsed/>
    <w:rsid w:val="001B24C3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Красная строка 2 Знак"/>
    <w:basedOn w:val="af1"/>
    <w:link w:val="22"/>
    <w:uiPriority w:val="99"/>
    <w:rsid w:val="001B24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5454</Words>
  <Characters>37388</Characters>
  <Application>Microsoft Office Word</Application>
  <DocSecurity>0</DocSecurity>
  <Lines>311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и </vt:lpstr>
    </vt:vector>
  </TitlesOfParts>
  <Company>Reanimator Extreme Edition</Company>
  <LinksUpToDate>false</LinksUpToDate>
  <CharactersWithSpaces>42757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и </dc:title>
  <dc:subject/>
  <dc:creator>Admin</dc:creator>
  <cp:keywords/>
  <dc:description/>
  <cp:lastModifiedBy>Admin</cp:lastModifiedBy>
  <cp:revision>4</cp:revision>
  <cp:lastPrinted>2012-07-12T03:27:00Z</cp:lastPrinted>
  <dcterms:created xsi:type="dcterms:W3CDTF">2012-07-31T09:00:00Z</dcterms:created>
  <dcterms:modified xsi:type="dcterms:W3CDTF">2012-07-31T09:01:00Z</dcterms:modified>
</cp:coreProperties>
</file>